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882D" w14:textId="3243B74E" w:rsidR="00823931" w:rsidRDefault="00000000" w:rsidP="00FE10F3">
      <w:pPr>
        <w:jc w:val="center"/>
        <w:rPr>
          <w:b/>
          <w:bCs/>
          <w:color w:val="000000" w:themeColor="text1"/>
        </w:rPr>
      </w:pPr>
      <w:r w:rsidRPr="00FE10F3">
        <w:rPr>
          <w:b/>
          <w:bCs/>
          <w:color w:val="000000" w:themeColor="text1"/>
        </w:rPr>
        <w:t>ALGORITMIA PSeInt</w:t>
      </w:r>
      <w:r w:rsidR="00FE10F3">
        <w:rPr>
          <w:color w:val="000000" w:themeColor="text1"/>
        </w:rPr>
        <w:t xml:space="preserve"> </w:t>
      </w:r>
      <w:r w:rsidRPr="00FE10F3">
        <w:rPr>
          <w:b/>
          <w:bCs/>
          <w:color w:val="000000" w:themeColor="text1"/>
        </w:rPr>
        <w:t>(Sistema de Gestión de Citas)</w:t>
      </w:r>
    </w:p>
    <w:p w14:paraId="114194C1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0963EC1E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373FE17F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1763D1AC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2CFE6F55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3A25A3E6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0EA6A2D5" w14:textId="77777777" w:rsidR="00FE10F3" w:rsidRPr="00FE10F3" w:rsidRDefault="00FE10F3" w:rsidP="00FE10F3">
      <w:pPr>
        <w:jc w:val="center"/>
        <w:rPr>
          <w:color w:val="000000" w:themeColor="text1"/>
        </w:rPr>
      </w:pPr>
    </w:p>
    <w:p w14:paraId="19440CED" w14:textId="77777777" w:rsidR="00823931" w:rsidRPr="00FE10F3" w:rsidRDefault="00823931" w:rsidP="00FE10F3">
      <w:pPr>
        <w:jc w:val="center"/>
        <w:rPr>
          <w:color w:val="000000" w:themeColor="text1"/>
        </w:rPr>
      </w:pPr>
    </w:p>
    <w:p w14:paraId="62B0AD32" w14:textId="77777777" w:rsidR="00823931" w:rsidRPr="00FE10F3" w:rsidRDefault="00823931" w:rsidP="00FE10F3">
      <w:pPr>
        <w:jc w:val="center"/>
        <w:rPr>
          <w:color w:val="000000" w:themeColor="text1"/>
        </w:rPr>
      </w:pPr>
    </w:p>
    <w:p w14:paraId="2EF153D9" w14:textId="77777777" w:rsidR="00823931" w:rsidRPr="00FE10F3" w:rsidRDefault="00000000" w:rsidP="00FE10F3">
      <w:pPr>
        <w:jc w:val="center"/>
        <w:rPr>
          <w:color w:val="000000" w:themeColor="text1"/>
        </w:rPr>
      </w:pPr>
      <w:r w:rsidRPr="00FE10F3">
        <w:rPr>
          <w:color w:val="000000" w:themeColor="text1"/>
        </w:rPr>
        <w:t>Presentado por</w:t>
      </w:r>
    </w:p>
    <w:p w14:paraId="7B2A68E5" w14:textId="77777777" w:rsidR="00823931" w:rsidRDefault="00000000" w:rsidP="00FE10F3">
      <w:pPr>
        <w:jc w:val="center"/>
        <w:rPr>
          <w:b/>
          <w:bCs/>
          <w:color w:val="000000" w:themeColor="text1"/>
        </w:rPr>
      </w:pPr>
      <w:r w:rsidRPr="00FE10F3">
        <w:rPr>
          <w:b/>
          <w:bCs/>
          <w:color w:val="000000" w:themeColor="text1"/>
        </w:rPr>
        <w:t>OSCAR DUVAN ROJAS RICO</w:t>
      </w:r>
    </w:p>
    <w:p w14:paraId="00572370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0CBA5531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65BBA9B4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3C5502A1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681B1D27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1CAE8520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2229BF5C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0B252805" w14:textId="77777777" w:rsidR="00FE10F3" w:rsidRDefault="00FE10F3" w:rsidP="00FE10F3">
      <w:pPr>
        <w:jc w:val="center"/>
        <w:rPr>
          <w:b/>
          <w:bCs/>
          <w:color w:val="000000" w:themeColor="text1"/>
        </w:rPr>
      </w:pPr>
    </w:p>
    <w:p w14:paraId="743D03DD" w14:textId="77777777" w:rsidR="00FE10F3" w:rsidRPr="00FE10F3" w:rsidRDefault="00FE10F3" w:rsidP="00FE10F3">
      <w:pPr>
        <w:jc w:val="center"/>
        <w:rPr>
          <w:color w:val="000000" w:themeColor="text1"/>
        </w:rPr>
      </w:pPr>
    </w:p>
    <w:p w14:paraId="25071AD2" w14:textId="77777777" w:rsidR="00823931" w:rsidRPr="00FE10F3" w:rsidRDefault="00000000" w:rsidP="00FE10F3">
      <w:pPr>
        <w:jc w:val="center"/>
        <w:rPr>
          <w:color w:val="000000" w:themeColor="text1"/>
        </w:rPr>
      </w:pPr>
      <w:r w:rsidRPr="00FE10F3">
        <w:rPr>
          <w:color w:val="000000" w:themeColor="text1"/>
        </w:rPr>
        <w:t>Presentado a</w:t>
      </w:r>
    </w:p>
    <w:p w14:paraId="1C9CA70F" w14:textId="77777777" w:rsidR="00823931" w:rsidRPr="00FE10F3" w:rsidRDefault="00000000" w:rsidP="00FE10F3">
      <w:pPr>
        <w:jc w:val="center"/>
        <w:rPr>
          <w:color w:val="000000" w:themeColor="text1"/>
        </w:rPr>
      </w:pPr>
      <w:r w:rsidRPr="00FE10F3">
        <w:rPr>
          <w:b/>
          <w:bCs/>
          <w:color w:val="000000" w:themeColor="text1"/>
        </w:rPr>
        <w:t>SANDRA MILENA CRUZ MOLANO</w:t>
      </w:r>
    </w:p>
    <w:p w14:paraId="40C1A9D7" w14:textId="77777777" w:rsidR="00823931" w:rsidRPr="00FE10F3" w:rsidRDefault="00823931" w:rsidP="00FE10F3">
      <w:pPr>
        <w:jc w:val="center"/>
        <w:rPr>
          <w:color w:val="000000" w:themeColor="text1"/>
        </w:rPr>
      </w:pPr>
    </w:p>
    <w:p w14:paraId="609D6A34" w14:textId="77777777" w:rsidR="00823931" w:rsidRDefault="00823931" w:rsidP="00FE10F3">
      <w:pPr>
        <w:jc w:val="center"/>
        <w:rPr>
          <w:color w:val="000000" w:themeColor="text1"/>
        </w:rPr>
      </w:pPr>
    </w:p>
    <w:p w14:paraId="5F0B52D0" w14:textId="77777777" w:rsidR="00FE10F3" w:rsidRDefault="00FE10F3" w:rsidP="00FE10F3">
      <w:pPr>
        <w:jc w:val="center"/>
        <w:rPr>
          <w:color w:val="000000" w:themeColor="text1"/>
        </w:rPr>
      </w:pPr>
    </w:p>
    <w:p w14:paraId="2C7C11A2" w14:textId="77777777" w:rsidR="00FE10F3" w:rsidRDefault="00FE10F3" w:rsidP="00FE10F3">
      <w:pPr>
        <w:jc w:val="center"/>
        <w:rPr>
          <w:color w:val="000000" w:themeColor="text1"/>
        </w:rPr>
      </w:pPr>
    </w:p>
    <w:p w14:paraId="2F0CB477" w14:textId="77777777" w:rsidR="00FE10F3" w:rsidRDefault="00FE10F3" w:rsidP="00FE10F3">
      <w:pPr>
        <w:jc w:val="center"/>
        <w:rPr>
          <w:color w:val="000000" w:themeColor="text1"/>
        </w:rPr>
      </w:pPr>
    </w:p>
    <w:p w14:paraId="20689296" w14:textId="77777777" w:rsidR="00FE10F3" w:rsidRDefault="00FE10F3" w:rsidP="00FE10F3">
      <w:pPr>
        <w:jc w:val="center"/>
        <w:rPr>
          <w:color w:val="000000" w:themeColor="text1"/>
        </w:rPr>
      </w:pPr>
    </w:p>
    <w:p w14:paraId="442FCF65" w14:textId="77777777" w:rsidR="00FE10F3" w:rsidRDefault="00FE10F3" w:rsidP="00FE10F3">
      <w:pPr>
        <w:jc w:val="center"/>
        <w:rPr>
          <w:color w:val="000000" w:themeColor="text1"/>
        </w:rPr>
      </w:pPr>
    </w:p>
    <w:p w14:paraId="6149EF00" w14:textId="77777777" w:rsidR="00FE10F3" w:rsidRDefault="00FE10F3" w:rsidP="00FE10F3">
      <w:pPr>
        <w:jc w:val="center"/>
        <w:rPr>
          <w:color w:val="000000" w:themeColor="text1"/>
        </w:rPr>
      </w:pPr>
    </w:p>
    <w:p w14:paraId="22DDAB23" w14:textId="77777777" w:rsidR="00FE10F3" w:rsidRPr="00FE10F3" w:rsidRDefault="00FE10F3" w:rsidP="00FE10F3">
      <w:pPr>
        <w:jc w:val="center"/>
        <w:rPr>
          <w:color w:val="000000" w:themeColor="text1"/>
        </w:rPr>
      </w:pPr>
    </w:p>
    <w:p w14:paraId="12004993" w14:textId="77777777" w:rsidR="00823931" w:rsidRPr="00FE10F3" w:rsidRDefault="00000000" w:rsidP="00FE10F3">
      <w:pPr>
        <w:jc w:val="center"/>
        <w:rPr>
          <w:color w:val="000000" w:themeColor="text1"/>
        </w:rPr>
      </w:pPr>
      <w:r w:rsidRPr="00FE10F3">
        <w:rPr>
          <w:b/>
          <w:bCs/>
          <w:color w:val="000000" w:themeColor="text1"/>
        </w:rPr>
        <w:t>SENA</w:t>
      </w:r>
    </w:p>
    <w:p w14:paraId="30134978" w14:textId="77777777" w:rsidR="00823931" w:rsidRPr="00FE10F3" w:rsidRDefault="00000000" w:rsidP="00FE10F3">
      <w:pPr>
        <w:jc w:val="center"/>
        <w:rPr>
          <w:color w:val="000000" w:themeColor="text1"/>
        </w:rPr>
      </w:pPr>
      <w:r w:rsidRPr="00FE10F3">
        <w:rPr>
          <w:color w:val="000000" w:themeColor="text1"/>
        </w:rPr>
        <w:t>Centro de Industria y Construcción</w:t>
      </w:r>
    </w:p>
    <w:p w14:paraId="6EF65BDB" w14:textId="77777777" w:rsidR="00823931" w:rsidRDefault="00000000" w:rsidP="00FE10F3">
      <w:pPr>
        <w:jc w:val="center"/>
        <w:rPr>
          <w:color w:val="000000" w:themeColor="text1"/>
        </w:rPr>
      </w:pPr>
      <w:r w:rsidRPr="00FE10F3">
        <w:rPr>
          <w:color w:val="000000" w:themeColor="text1"/>
        </w:rPr>
        <w:t>Regional Tolima</w:t>
      </w:r>
    </w:p>
    <w:p w14:paraId="3BC01D92" w14:textId="77777777" w:rsidR="00FE10F3" w:rsidRDefault="00FE10F3" w:rsidP="00FE10F3">
      <w:pPr>
        <w:jc w:val="center"/>
        <w:rPr>
          <w:color w:val="000000" w:themeColor="text1"/>
        </w:rPr>
      </w:pPr>
    </w:p>
    <w:p w14:paraId="7F0FB2C5" w14:textId="77777777" w:rsidR="00FE10F3" w:rsidRDefault="00FE10F3" w:rsidP="00FE10F3">
      <w:pPr>
        <w:jc w:val="center"/>
        <w:rPr>
          <w:color w:val="000000" w:themeColor="text1"/>
        </w:rPr>
      </w:pPr>
    </w:p>
    <w:p w14:paraId="727BDA46" w14:textId="77777777" w:rsidR="00FE10F3" w:rsidRDefault="00FE10F3" w:rsidP="00FE10F3">
      <w:pPr>
        <w:jc w:val="center"/>
        <w:rPr>
          <w:color w:val="000000" w:themeColor="text1"/>
        </w:rPr>
      </w:pPr>
    </w:p>
    <w:p w14:paraId="678E55A1" w14:textId="77777777" w:rsidR="00FE10F3" w:rsidRDefault="00FE10F3" w:rsidP="00FE10F3">
      <w:pPr>
        <w:jc w:val="center"/>
        <w:rPr>
          <w:color w:val="000000" w:themeColor="text1"/>
        </w:rPr>
      </w:pPr>
    </w:p>
    <w:p w14:paraId="46BAEDEF" w14:textId="77777777" w:rsidR="00FE10F3" w:rsidRDefault="00FE10F3" w:rsidP="00FE10F3">
      <w:pPr>
        <w:jc w:val="center"/>
        <w:rPr>
          <w:color w:val="000000" w:themeColor="text1"/>
        </w:rPr>
      </w:pPr>
    </w:p>
    <w:p w14:paraId="103214ED" w14:textId="77777777" w:rsidR="00FE10F3" w:rsidRDefault="00FE10F3" w:rsidP="00FE10F3">
      <w:pPr>
        <w:jc w:val="center"/>
        <w:rPr>
          <w:color w:val="000000" w:themeColor="text1"/>
        </w:rPr>
      </w:pPr>
    </w:p>
    <w:p w14:paraId="41E910ED" w14:textId="77777777" w:rsidR="00FE10F3" w:rsidRDefault="00FE10F3" w:rsidP="00FE10F3">
      <w:pPr>
        <w:jc w:val="center"/>
        <w:rPr>
          <w:color w:val="000000" w:themeColor="text1"/>
        </w:rPr>
      </w:pPr>
    </w:p>
    <w:p w14:paraId="68FF71A3" w14:textId="77777777" w:rsidR="00FE10F3" w:rsidRDefault="00FE10F3" w:rsidP="00FE10F3">
      <w:pPr>
        <w:jc w:val="center"/>
        <w:rPr>
          <w:color w:val="000000" w:themeColor="text1"/>
        </w:rPr>
      </w:pPr>
    </w:p>
    <w:p w14:paraId="56AA688D" w14:textId="77777777" w:rsidR="00FE10F3" w:rsidRDefault="00FE10F3" w:rsidP="00FE10F3">
      <w:pPr>
        <w:jc w:val="center"/>
        <w:rPr>
          <w:color w:val="000000" w:themeColor="text1"/>
        </w:rPr>
      </w:pPr>
    </w:p>
    <w:p w14:paraId="687BDDB3" w14:textId="77777777" w:rsidR="00FE10F3" w:rsidRPr="00FE10F3" w:rsidRDefault="00FE10F3" w:rsidP="00FE10F3">
      <w:pPr>
        <w:jc w:val="center"/>
        <w:rPr>
          <w:color w:val="000000" w:themeColor="text1"/>
        </w:rPr>
      </w:pPr>
    </w:p>
    <w:p w14:paraId="7C2EC389" w14:textId="77777777" w:rsidR="00823931" w:rsidRPr="00FE10F3" w:rsidRDefault="00000000" w:rsidP="00FE10F3">
      <w:pPr>
        <w:jc w:val="center"/>
        <w:rPr>
          <w:color w:val="000000" w:themeColor="text1"/>
        </w:rPr>
      </w:pPr>
      <w:r w:rsidRPr="00FE10F3">
        <w:rPr>
          <w:color w:val="000000" w:themeColor="text1"/>
        </w:rPr>
        <w:t>3 de julio de 2026</w:t>
      </w:r>
    </w:p>
    <w:p w14:paraId="73CD8B90" w14:textId="2452ACD6" w:rsidR="00823931" w:rsidRDefault="00000000" w:rsidP="00FE10F3">
      <w:pPr>
        <w:jc w:val="center"/>
        <w:rPr>
          <w:b/>
          <w:bCs/>
          <w:color w:val="000000" w:themeColor="text1"/>
        </w:rPr>
      </w:pPr>
      <w:r w:rsidRPr="00FE10F3">
        <w:rPr>
          <w:color w:val="000000" w:themeColor="text1"/>
        </w:rPr>
        <w:br w:type="page"/>
      </w:r>
      <w:r w:rsidRPr="00FE10F3">
        <w:rPr>
          <w:b/>
          <w:bCs/>
          <w:color w:val="000000" w:themeColor="text1"/>
        </w:rPr>
        <w:lastRenderedPageBreak/>
        <w:t>DESARROLLO ACTIVIDAD</w:t>
      </w:r>
    </w:p>
    <w:p w14:paraId="0510C9C4" w14:textId="77777777" w:rsidR="00FE10F3" w:rsidRPr="00FE10F3" w:rsidRDefault="00FE10F3" w:rsidP="00FE10F3">
      <w:pPr>
        <w:jc w:val="center"/>
        <w:rPr>
          <w:b/>
          <w:bCs/>
          <w:color w:val="000000" w:themeColor="text1"/>
        </w:rPr>
      </w:pPr>
    </w:p>
    <w:p w14:paraId="2F701218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color w:val="000000" w:themeColor="text1"/>
        </w:rPr>
        <w:t>Sistema de Gestión de Citas Médicas</w:t>
      </w:r>
    </w:p>
    <w:p w14:paraId="7972E314" w14:textId="10D37D62" w:rsidR="00823931" w:rsidRDefault="00000000" w:rsidP="00FE10F3">
      <w:pPr>
        <w:rPr>
          <w:color w:val="000000" w:themeColor="text1"/>
        </w:rPr>
      </w:pPr>
      <w:r w:rsidRPr="00FE10F3">
        <w:rPr>
          <w:color w:val="000000" w:themeColor="text1"/>
        </w:rPr>
        <w:t>La aplicación maneja la información en arreglos</w:t>
      </w:r>
      <w:r w:rsidR="00FE10F3">
        <w:rPr>
          <w:color w:val="000000" w:themeColor="text1"/>
        </w:rPr>
        <w:t xml:space="preserve">; Es decir </w:t>
      </w:r>
      <w:r w:rsidRPr="00FE10F3">
        <w:rPr>
          <w:color w:val="000000" w:themeColor="text1"/>
        </w:rPr>
        <w:t xml:space="preserve">por un lado los pacientes (nombre y documento) y por otro las citas (paciente, fecha y hora). El programa muestra un menú que se repite hasta que el usuario elige la opción 7 (Salir). A </w:t>
      </w:r>
      <w:r w:rsidR="00FE10F3" w:rsidRPr="00FE10F3">
        <w:rPr>
          <w:color w:val="000000" w:themeColor="text1"/>
        </w:rPr>
        <w:t>continuación,</w:t>
      </w:r>
      <w:r w:rsidRPr="00FE10F3">
        <w:rPr>
          <w:color w:val="000000" w:themeColor="text1"/>
        </w:rPr>
        <w:t xml:space="preserve"> se documenta la estructura general y cada una de las funcionalidades con su entrada, proceso y salida.</w:t>
      </w:r>
    </w:p>
    <w:p w14:paraId="0C133261" w14:textId="77777777" w:rsidR="00FE10F3" w:rsidRDefault="00FE10F3" w:rsidP="00FE10F3">
      <w:pPr>
        <w:rPr>
          <w:color w:val="000000" w:themeColor="text1"/>
        </w:rPr>
      </w:pPr>
    </w:p>
    <w:p w14:paraId="75F6B4DF" w14:textId="77777777" w:rsidR="00FE10F3" w:rsidRPr="00FE10F3" w:rsidRDefault="00FE10F3" w:rsidP="00FE10F3">
      <w:pPr>
        <w:rPr>
          <w:color w:val="000000" w:themeColor="text1"/>
        </w:rPr>
      </w:pPr>
    </w:p>
    <w:p w14:paraId="477E7797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Estructura general y menú:</w:t>
      </w:r>
    </w:p>
    <w:p w14:paraId="4D7FC3FF" w14:textId="418A4954" w:rsidR="00823931" w:rsidRPr="00FE10F3" w:rsidRDefault="00FE10F3" w:rsidP="00FE10F3">
      <w:pPr>
        <w:rPr>
          <w:color w:val="000000" w:themeColor="text1"/>
        </w:rPr>
      </w:pPr>
      <w:r w:rsidRPr="00FE10F3">
        <w:rPr>
          <w:noProof/>
          <w:color w:val="000000" w:themeColor="text1"/>
        </w:rPr>
        <w:drawing>
          <wp:inline distT="0" distB="0" distL="0" distR="0" wp14:anchorId="712C05C3" wp14:editId="3CDE7AF7">
            <wp:extent cx="5943600" cy="5364480"/>
            <wp:effectExtent l="0" t="0" r="0" b="7620"/>
            <wp:docPr id="167214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4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0F3">
        <w:rPr>
          <w:color w:val="000000" w:themeColor="text1"/>
        </w:rPr>
        <w:br w:type="page"/>
      </w:r>
    </w:p>
    <w:p w14:paraId="398EEC1F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1. Registrar paciente.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5455882D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3CF9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02E2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7D8D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5A25CF7C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0D26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nombre, documento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4CBD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Pedir el nombre y el documento del paciente y guardarlos en los arreglos. Aumentar en uno el total de pacientes.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B1B9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Mensaje confirmando que el paciente quedó registrado.</w:t>
            </w:r>
          </w:p>
        </w:tc>
      </w:tr>
    </w:tbl>
    <w:p w14:paraId="7795BA9C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43479391" w14:textId="77777777" w:rsidR="00FE10F3" w:rsidRDefault="00FE10F3" w:rsidP="00FE10F3">
      <w:pPr>
        <w:rPr>
          <w:b/>
          <w:bCs/>
          <w:color w:val="000000" w:themeColor="text1"/>
        </w:rPr>
      </w:pPr>
      <w:r w:rsidRPr="00FE10F3">
        <w:rPr>
          <w:b/>
          <w:bCs/>
          <w:noProof/>
          <w:color w:val="000000" w:themeColor="text1"/>
        </w:rPr>
        <w:drawing>
          <wp:inline distT="0" distB="0" distL="0" distR="0" wp14:anchorId="42A250CD" wp14:editId="68028F34">
            <wp:extent cx="4740051" cy="2476715"/>
            <wp:effectExtent l="0" t="0" r="3810" b="0"/>
            <wp:docPr id="1001742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2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58FC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color w:val="000000" w:themeColor="text1"/>
        </w:rPr>
        <w:br w:type="page"/>
      </w:r>
    </w:p>
    <w:p w14:paraId="0F9BBD40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2. Agendar cita.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66DFFA08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03E9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DC50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944C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51FBA74D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EE42" w14:textId="61BB39D9" w:rsidR="00823931" w:rsidRPr="00FE10F3" w:rsidRDefault="000D1043" w:rsidP="00FE10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documento</w:t>
            </w:r>
            <w:r w:rsidR="00000000" w:rsidRPr="00FE10F3">
              <w:rPr>
                <w:color w:val="000000" w:themeColor="text1"/>
              </w:rPr>
              <w:t xml:space="preserve"> fecha, hora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1C4A" w14:textId="31943786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 xml:space="preserve">Pedir el </w:t>
            </w:r>
            <w:r w:rsidR="000D1043">
              <w:rPr>
                <w:color w:val="000000" w:themeColor="text1"/>
              </w:rPr>
              <w:t>documento</w:t>
            </w:r>
            <w:r w:rsidRPr="00FE10F3">
              <w:rPr>
                <w:color w:val="000000" w:themeColor="text1"/>
              </w:rPr>
              <w:t xml:space="preserve"> del paciente y buscarlo entre los registrados. Si existe, pedir la fecha y la hora y guardar la cita. De lo contrario, </w:t>
            </w:r>
            <w:proofErr w:type="gramStart"/>
            <w:r w:rsidRPr="00FE10F3">
              <w:rPr>
                <w:color w:val="000000" w:themeColor="text1"/>
              </w:rPr>
              <w:t>avisar</w:t>
            </w:r>
            <w:proofErr w:type="gramEnd"/>
            <w:r w:rsidRPr="00FE10F3">
              <w:rPr>
                <w:color w:val="000000" w:themeColor="text1"/>
              </w:rPr>
              <w:t xml:space="preserve"> que el paciente no está registrado.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1334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Mensaje de cita agendada, o aviso de que el paciente no existe.</w:t>
            </w:r>
          </w:p>
        </w:tc>
      </w:tr>
    </w:tbl>
    <w:p w14:paraId="3E4E2704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7F7A0EF3" w14:textId="0F88272B" w:rsidR="00823931" w:rsidRPr="00FE10F3" w:rsidRDefault="00616624" w:rsidP="00FE10F3">
      <w:pPr>
        <w:rPr>
          <w:color w:val="000000" w:themeColor="text1"/>
        </w:rPr>
      </w:pPr>
      <w:r w:rsidRPr="00616624">
        <w:rPr>
          <w:color w:val="000000" w:themeColor="text1"/>
        </w:rPr>
        <w:drawing>
          <wp:inline distT="0" distB="0" distL="0" distR="0" wp14:anchorId="755360CE" wp14:editId="1AB5A3EB">
            <wp:extent cx="4861981" cy="5608806"/>
            <wp:effectExtent l="0" t="0" r="0" b="0"/>
            <wp:docPr id="131898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594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color w:val="000000" w:themeColor="text1"/>
        </w:rPr>
        <w:br w:type="page"/>
      </w:r>
    </w:p>
    <w:p w14:paraId="77BD37A2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3. Consultar cita.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718AABA9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3CE3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8DD5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F527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2846AF0B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7212" w14:textId="072E6435" w:rsidR="00823931" w:rsidRPr="00FE10F3" w:rsidRDefault="000D1043" w:rsidP="00FE10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documento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0A29" w14:textId="608B0D68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 xml:space="preserve">Pedir el </w:t>
            </w:r>
            <w:r w:rsidR="000D1043">
              <w:rPr>
                <w:color w:val="000000" w:themeColor="text1"/>
              </w:rPr>
              <w:t>documento</w:t>
            </w:r>
            <w:r w:rsidRPr="00FE10F3">
              <w:rPr>
                <w:color w:val="000000" w:themeColor="text1"/>
              </w:rPr>
              <w:t xml:space="preserve"> del paciente y recorrer las citas. Si encuentra citas de ese paciente, mostrar su fecha y hora. De lo contrario, </w:t>
            </w:r>
            <w:proofErr w:type="gramStart"/>
            <w:r w:rsidRPr="00FE10F3">
              <w:rPr>
                <w:color w:val="000000" w:themeColor="text1"/>
              </w:rPr>
              <w:t>avisar</w:t>
            </w:r>
            <w:proofErr w:type="gramEnd"/>
            <w:r w:rsidRPr="00FE10F3">
              <w:rPr>
                <w:color w:val="000000" w:themeColor="text1"/>
              </w:rPr>
              <w:t xml:space="preserve"> que no tiene citas.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96D8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Mostrar la cita del paciente (fecha y hora) o el aviso.</w:t>
            </w:r>
          </w:p>
        </w:tc>
      </w:tr>
    </w:tbl>
    <w:p w14:paraId="3AB5F2EB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417CAF9A" w14:textId="69680D4B" w:rsidR="00823931" w:rsidRPr="00FE10F3" w:rsidRDefault="00616624" w:rsidP="00FE10F3">
      <w:pPr>
        <w:rPr>
          <w:color w:val="000000" w:themeColor="text1"/>
        </w:rPr>
      </w:pPr>
      <w:r w:rsidRPr="00616624">
        <w:rPr>
          <w:color w:val="000000" w:themeColor="text1"/>
        </w:rPr>
        <w:drawing>
          <wp:inline distT="0" distB="0" distL="0" distR="0" wp14:anchorId="57D2D33B" wp14:editId="6211BB71">
            <wp:extent cx="5943600" cy="1932305"/>
            <wp:effectExtent l="0" t="0" r="0" b="0"/>
            <wp:docPr id="158897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F3" w:rsidRPr="00FE10F3">
        <w:rPr>
          <w:color w:val="000000" w:themeColor="text1"/>
        </w:rPr>
        <w:br w:type="page"/>
      </w:r>
    </w:p>
    <w:p w14:paraId="67698919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4. Cancelar cita.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35A4B3C1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8256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F98E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8E08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2936FE78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CDB5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nombre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3D04" w14:textId="37C4D93E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 xml:space="preserve">Pedir el </w:t>
            </w:r>
            <w:r w:rsidR="000D1043">
              <w:rPr>
                <w:color w:val="000000" w:themeColor="text1"/>
              </w:rPr>
              <w:t>documento</w:t>
            </w:r>
            <w:r w:rsidRPr="00FE10F3">
              <w:rPr>
                <w:color w:val="000000" w:themeColor="text1"/>
              </w:rPr>
              <w:t xml:space="preserve"> del paciente y buscar su cita. Si la encuentra, eliminarla corriendo las demás una posición y bajar en uno el total de citas. De lo contrario, </w:t>
            </w:r>
            <w:proofErr w:type="gramStart"/>
            <w:r w:rsidRPr="00FE10F3">
              <w:rPr>
                <w:color w:val="000000" w:themeColor="text1"/>
              </w:rPr>
              <w:t>avisar</w:t>
            </w:r>
            <w:proofErr w:type="gramEnd"/>
            <w:r w:rsidRPr="00FE10F3">
              <w:rPr>
                <w:color w:val="000000" w:themeColor="text1"/>
              </w:rPr>
              <w:t xml:space="preserve"> que no tiene citas.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BF5D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Mensaje de cita cancelada, o aviso de que no tiene citas.</w:t>
            </w:r>
          </w:p>
        </w:tc>
      </w:tr>
    </w:tbl>
    <w:p w14:paraId="4C21BC57" w14:textId="77777777" w:rsidR="00FE10F3" w:rsidRDefault="00000000" w:rsidP="00FE10F3">
      <w:pPr>
        <w:rPr>
          <w:b/>
          <w:bCs/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6B6BB3F1" w14:textId="0D66E33C" w:rsidR="00823931" w:rsidRPr="00FE10F3" w:rsidRDefault="00616624" w:rsidP="00FE10F3">
      <w:pPr>
        <w:rPr>
          <w:color w:val="000000" w:themeColor="text1"/>
        </w:rPr>
      </w:pPr>
      <w:r w:rsidRPr="00616624">
        <w:rPr>
          <w:color w:val="000000" w:themeColor="text1"/>
        </w:rPr>
        <w:drawing>
          <wp:inline distT="0" distB="0" distL="0" distR="0" wp14:anchorId="3F281F6E" wp14:editId="1B470B0A">
            <wp:extent cx="5943600" cy="4817110"/>
            <wp:effectExtent l="0" t="0" r="0" b="2540"/>
            <wp:docPr id="196404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2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F3" w:rsidRPr="00FE10F3">
        <w:rPr>
          <w:color w:val="000000" w:themeColor="text1"/>
        </w:rPr>
        <w:br w:type="page"/>
      </w:r>
    </w:p>
    <w:p w14:paraId="1DE30D61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5. Mostrar agenda médica.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6A74CC57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FA36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B764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6600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20D855CE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043E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—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81CF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Recorrer el arreglo de citas y mostrarlas una por una. Si no hay citas, avisar que la agenda está vacía.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C063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Lista de todas las citas agendadas.</w:t>
            </w:r>
          </w:p>
        </w:tc>
      </w:tr>
    </w:tbl>
    <w:p w14:paraId="26609063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3B7456FB" w14:textId="5E5E4855" w:rsidR="00823931" w:rsidRPr="00FE10F3" w:rsidRDefault="00616624" w:rsidP="00FE10F3">
      <w:pPr>
        <w:rPr>
          <w:color w:val="000000" w:themeColor="text1"/>
        </w:rPr>
      </w:pPr>
      <w:r w:rsidRPr="00616624">
        <w:rPr>
          <w:color w:val="000000" w:themeColor="text1"/>
        </w:rPr>
        <w:drawing>
          <wp:inline distT="0" distB="0" distL="0" distR="0" wp14:anchorId="6209D4AC" wp14:editId="7E8B38EF">
            <wp:extent cx="5943600" cy="1559560"/>
            <wp:effectExtent l="0" t="0" r="0" b="2540"/>
            <wp:docPr id="56269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8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F3" w:rsidRPr="00FE10F3">
        <w:rPr>
          <w:color w:val="000000" w:themeColor="text1"/>
        </w:rPr>
        <w:br w:type="page"/>
      </w:r>
    </w:p>
    <w:p w14:paraId="7939B372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6. Mostrar pacientes registrados.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671B41BC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1B91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6CF5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C056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68B3DCDE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C6BB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—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B56C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Recorrer el arreglo de pacientes y mostrar cada uno con su documento. Si no hay pacientes, avisar que no hay ninguno registrado.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C0A2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Lista de pacientes registrados con su documento.</w:t>
            </w:r>
          </w:p>
        </w:tc>
      </w:tr>
    </w:tbl>
    <w:p w14:paraId="572D1E91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5EF31499" w14:textId="4574F455" w:rsidR="00823931" w:rsidRPr="00FE10F3" w:rsidRDefault="00616624" w:rsidP="00FE10F3">
      <w:pPr>
        <w:rPr>
          <w:color w:val="000000" w:themeColor="text1"/>
        </w:rPr>
      </w:pPr>
      <w:r w:rsidRPr="00616624">
        <w:rPr>
          <w:color w:val="000000" w:themeColor="text1"/>
        </w:rPr>
        <w:drawing>
          <wp:inline distT="0" distB="0" distL="0" distR="0" wp14:anchorId="32CE28D0" wp14:editId="6301DA94">
            <wp:extent cx="5943600" cy="1753870"/>
            <wp:effectExtent l="0" t="0" r="0" b="0"/>
            <wp:docPr id="211033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34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F3" w:rsidRPr="00FE10F3">
        <w:rPr>
          <w:color w:val="000000" w:themeColor="text1"/>
        </w:rPr>
        <w:br w:type="page"/>
      </w:r>
    </w:p>
    <w:p w14:paraId="2E6A1FA7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lastRenderedPageBreak/>
        <w:t>7. Salir.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60"/>
        <w:gridCol w:w="1900"/>
      </w:tblGrid>
      <w:tr w:rsidR="00823931" w:rsidRPr="00FE10F3" w14:paraId="70A33B7F" w14:textId="77777777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1CFD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Entrada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EF27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Proceso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6B76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b/>
                <w:bCs/>
                <w:color w:val="000000" w:themeColor="text1"/>
              </w:rPr>
              <w:t>Salida</w:t>
            </w:r>
          </w:p>
        </w:tc>
      </w:tr>
      <w:tr w:rsidR="00823931" w:rsidRPr="00FE10F3" w14:paraId="484ABCD4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743B" w14:textId="77777777" w:rsidR="00823931" w:rsidRPr="00FE10F3" w:rsidRDefault="00000000" w:rsidP="00FE10F3">
            <w:pPr>
              <w:rPr>
                <w:color w:val="000000" w:themeColor="text1"/>
              </w:rPr>
            </w:pPr>
            <w:proofErr w:type="spellStart"/>
            <w:r w:rsidRPr="00FE10F3">
              <w:rPr>
                <w:color w:val="000000" w:themeColor="text1"/>
              </w:rPr>
              <w:t>opcion</w:t>
            </w:r>
            <w:proofErr w:type="spellEnd"/>
            <w:r w:rsidRPr="00FE10F3">
              <w:rPr>
                <w:color w:val="000000" w:themeColor="text1"/>
              </w:rPr>
              <w:t xml:space="preserve"> = 7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CBAF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Cuando la opción es 7, el ciclo del menú termina y el programa se cierra.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C0A8" w14:textId="77777777" w:rsidR="00823931" w:rsidRPr="00FE10F3" w:rsidRDefault="00000000" w:rsidP="00FE10F3">
            <w:pPr>
              <w:rPr>
                <w:color w:val="000000" w:themeColor="text1"/>
              </w:rPr>
            </w:pPr>
            <w:r w:rsidRPr="00FE10F3">
              <w:rPr>
                <w:color w:val="000000" w:themeColor="text1"/>
              </w:rPr>
              <w:t>Mensaje de despedida.</w:t>
            </w:r>
          </w:p>
        </w:tc>
      </w:tr>
    </w:tbl>
    <w:p w14:paraId="763AFC03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b/>
          <w:bCs/>
          <w:color w:val="000000" w:themeColor="text1"/>
        </w:rPr>
        <w:t>Código (PSeInt):</w:t>
      </w:r>
    </w:p>
    <w:p w14:paraId="19005F9B" w14:textId="229E332A" w:rsidR="00823931" w:rsidRPr="00FE10F3" w:rsidRDefault="00616624" w:rsidP="00FE10F3">
      <w:pPr>
        <w:rPr>
          <w:color w:val="000000" w:themeColor="text1"/>
        </w:rPr>
      </w:pPr>
      <w:r w:rsidRPr="00616624">
        <w:rPr>
          <w:color w:val="000000" w:themeColor="text1"/>
        </w:rPr>
        <w:drawing>
          <wp:inline distT="0" distB="0" distL="0" distR="0" wp14:anchorId="2A1D94B9" wp14:editId="4BDF351A">
            <wp:extent cx="4282811" cy="1447925"/>
            <wp:effectExtent l="0" t="0" r="3810" b="0"/>
            <wp:docPr id="263593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3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823E" w14:textId="77777777" w:rsidR="00823931" w:rsidRPr="00FE10F3" w:rsidRDefault="00000000" w:rsidP="00FE10F3">
      <w:pPr>
        <w:rPr>
          <w:color w:val="000000" w:themeColor="text1"/>
        </w:rPr>
      </w:pPr>
      <w:r w:rsidRPr="00FE10F3">
        <w:rPr>
          <w:color w:val="000000" w:themeColor="text1"/>
        </w:rPr>
        <w:br w:type="page"/>
      </w:r>
    </w:p>
    <w:p w14:paraId="17716290" w14:textId="77777777" w:rsidR="00823931" w:rsidRPr="00FE10F3" w:rsidRDefault="00000000" w:rsidP="00FE10F3">
      <w:pPr>
        <w:rPr>
          <w:i/>
          <w:iCs/>
          <w:color w:val="000000" w:themeColor="text1"/>
        </w:rPr>
      </w:pPr>
      <w:r w:rsidRPr="00FE10F3">
        <w:rPr>
          <w:i/>
          <w:iCs/>
          <w:color w:val="000000" w:themeColor="text1"/>
        </w:rPr>
        <w:lastRenderedPageBreak/>
        <w:t>Todos los archivos los puede encontrar en el siguiente enlace:</w:t>
      </w:r>
    </w:p>
    <w:p w14:paraId="73DEE036" w14:textId="5312DB3C" w:rsidR="00823931" w:rsidRPr="00FE10F3" w:rsidRDefault="00823931" w:rsidP="00FE10F3">
      <w:pPr>
        <w:rPr>
          <w:i/>
          <w:iCs/>
          <w:color w:val="00B0F0"/>
          <w:lang w:val="en-US"/>
        </w:rPr>
      </w:pPr>
      <w:hyperlink r:id="rId13" w:history="1">
        <w:r w:rsidRPr="00FE10F3">
          <w:rPr>
            <w:rStyle w:val="Hipervnculo"/>
            <w:i/>
            <w:iCs/>
            <w:color w:val="00B0F0"/>
            <w:lang w:val="en-US"/>
          </w:rPr>
          <w:t>https://github.com/rx3card/sena.gi</w:t>
        </w:r>
        <w:r w:rsidRPr="00FE10F3">
          <w:rPr>
            <w:lang w:val="en-US"/>
          </w:rPr>
          <w:t xml:space="preserve"> </w:t>
        </w: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51F0D71A" wp14:editId="67801BF8">
              <wp:simplePos x="914400" y="1264920"/>
              <wp:positionH relativeFrom="margin">
                <wp:align>center</wp:align>
              </wp:positionH>
              <wp:positionV relativeFrom="margin">
                <wp:align>top</wp:align>
              </wp:positionV>
              <wp:extent cx="5943600" cy="2228850"/>
              <wp:effectExtent l="0" t="0" r="0" b="0"/>
              <wp:wrapSquare wrapText="bothSides"/>
              <wp:docPr id="705628928" name="Imagen 1" descr="Qué es GitHub y comandos esenciales de Git - WNPower Blo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Qué es GitHub y comandos esenciales de Git - WNPower Blog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2228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Pr="00FE10F3">
          <w:rPr>
            <w:rStyle w:val="Hipervnculo"/>
            <w:i/>
            <w:iCs/>
            <w:color w:val="00B0F0"/>
            <w:lang w:val="en-US"/>
          </w:rPr>
          <w:t>t</w:t>
        </w:r>
      </w:hyperlink>
    </w:p>
    <w:sectPr w:rsidR="00823931" w:rsidRPr="00FE10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D6942"/>
    <w:multiLevelType w:val="hybridMultilevel"/>
    <w:tmpl w:val="A0543904"/>
    <w:lvl w:ilvl="0" w:tplc="D11E1F38">
      <w:start w:val="1"/>
      <w:numFmt w:val="bullet"/>
      <w:lvlText w:val="●"/>
      <w:lvlJc w:val="left"/>
      <w:pPr>
        <w:ind w:left="720" w:hanging="360"/>
      </w:pPr>
    </w:lvl>
    <w:lvl w:ilvl="1" w:tplc="23C8216A">
      <w:start w:val="1"/>
      <w:numFmt w:val="bullet"/>
      <w:lvlText w:val="○"/>
      <w:lvlJc w:val="left"/>
      <w:pPr>
        <w:ind w:left="1440" w:hanging="360"/>
      </w:pPr>
    </w:lvl>
    <w:lvl w:ilvl="2" w:tplc="4FEA150A">
      <w:start w:val="1"/>
      <w:numFmt w:val="bullet"/>
      <w:lvlText w:val="■"/>
      <w:lvlJc w:val="left"/>
      <w:pPr>
        <w:ind w:left="2160" w:hanging="360"/>
      </w:pPr>
    </w:lvl>
    <w:lvl w:ilvl="3" w:tplc="6C22E0CC">
      <w:start w:val="1"/>
      <w:numFmt w:val="bullet"/>
      <w:lvlText w:val="●"/>
      <w:lvlJc w:val="left"/>
      <w:pPr>
        <w:ind w:left="2880" w:hanging="360"/>
      </w:pPr>
    </w:lvl>
    <w:lvl w:ilvl="4" w:tplc="8B802AE0">
      <w:start w:val="1"/>
      <w:numFmt w:val="bullet"/>
      <w:lvlText w:val="○"/>
      <w:lvlJc w:val="left"/>
      <w:pPr>
        <w:ind w:left="3600" w:hanging="360"/>
      </w:pPr>
    </w:lvl>
    <w:lvl w:ilvl="5" w:tplc="199611F0">
      <w:start w:val="1"/>
      <w:numFmt w:val="bullet"/>
      <w:lvlText w:val="■"/>
      <w:lvlJc w:val="left"/>
      <w:pPr>
        <w:ind w:left="4320" w:hanging="360"/>
      </w:pPr>
    </w:lvl>
    <w:lvl w:ilvl="6" w:tplc="8208F2FC">
      <w:start w:val="1"/>
      <w:numFmt w:val="bullet"/>
      <w:lvlText w:val="●"/>
      <w:lvlJc w:val="left"/>
      <w:pPr>
        <w:ind w:left="5040" w:hanging="360"/>
      </w:pPr>
    </w:lvl>
    <w:lvl w:ilvl="7" w:tplc="343E7A8C">
      <w:start w:val="1"/>
      <w:numFmt w:val="bullet"/>
      <w:lvlText w:val="●"/>
      <w:lvlJc w:val="left"/>
      <w:pPr>
        <w:ind w:left="5760" w:hanging="360"/>
      </w:pPr>
    </w:lvl>
    <w:lvl w:ilvl="8" w:tplc="C6483790">
      <w:start w:val="1"/>
      <w:numFmt w:val="bullet"/>
      <w:lvlText w:val="●"/>
      <w:lvlJc w:val="left"/>
      <w:pPr>
        <w:ind w:left="6480" w:hanging="360"/>
      </w:pPr>
    </w:lvl>
  </w:abstractNum>
  <w:num w:numId="1" w16cid:durableId="1434279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931"/>
    <w:rsid w:val="000D1043"/>
    <w:rsid w:val="001E62E6"/>
    <w:rsid w:val="006005D7"/>
    <w:rsid w:val="00616624"/>
    <w:rsid w:val="00823931"/>
    <w:rsid w:val="00F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A9C1"/>
  <w15:docId w15:val="{FC6D2AFA-577B-4CE4-AC05-E92D722D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80" w:after="16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rx3card/sena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410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Rojas</cp:lastModifiedBy>
  <cp:revision>6</cp:revision>
  <dcterms:created xsi:type="dcterms:W3CDTF">2026-07-04T02:28:00Z</dcterms:created>
  <dcterms:modified xsi:type="dcterms:W3CDTF">2026-07-04T03:49:00Z</dcterms:modified>
</cp:coreProperties>
</file>