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0"/>
        </w:rPr>
        <w:t>PRODUCT REFERENCE GUIDE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58"/>
        </w:rPr>
        <w:t>Chaptera Website</w:t>
        <w:br/>
        <w:t>Feature Catalogue</w:t>
      </w:r>
    </w:p>
    <w:p>
      <w:pPr>
        <w:spacing w:after="440"/>
        <w:jc w:val="center"/>
      </w:pPr>
      <w:r>
        <w:rPr>
          <w:rFonts w:ascii="Calibri" w:hAnsi="Calibri"/>
          <w:color w:val="1F4D78"/>
          <w:sz w:val="26"/>
        </w:rPr>
        <w:t>A simple-English guide to the key capabilities currently built into the customer website, admin system and operating stack</w:t>
      </w:r>
    </w:p>
    <w:p>
      <w:pPr>
        <w:spacing w:after="1080"/>
        <w:jc w:val="center"/>
      </w:pPr>
      <w:r>
        <w:rPr>
          <w:rFonts w:ascii="Calibri" w:hAnsi="Calibri"/>
          <w:i/>
          <w:color w:val="667085"/>
          <w:sz w:val="20"/>
        </w:rPr>
        <w:t>Current repository review  •  July 12, 2026</w:t>
      </w:r>
    </w:p>
    <w:p>
      <w:pPr>
        <w:spacing w:after="160"/>
        <w:jc w:val="center"/>
      </w:pPr>
      <w:r>
        <w:rPr>
          <w:rFonts w:ascii="Calibri" w:hAnsi="Calibri"/>
          <w:color w:val="1F2937"/>
          <w:sz w:val="21"/>
        </w:rPr>
        <w:t>This catalogue describes implemented features and clearly labels built-but-dormant infrastructure. Proposal-only ideas are intentionally excluded.</w:t>
      </w:r>
    </w:p>
    <w:p>
      <w:r>
        <w:br w:type="page"/>
      </w:r>
    </w:p>
    <w:p>
      <w:pPr>
        <w:pStyle w:val="Heading1"/>
      </w:pPr>
      <w:r>
        <w:t>Feature catalogue</w:t>
      </w:r>
    </w:p>
    <w:p>
      <w:pPr>
        <w:spacing w:after="200"/>
      </w:pPr>
      <w:r>
        <w:t>Features are grouped by the part of the business they support. Descriptions avoid technical language wherever possible, while remaining specific enough to explain why each capability matters.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5"/>
          <w:left w:val="single" w:sz="4" w:space="0" w:color="B8C6D5"/>
          <w:bottom w:val="single" w:sz="4" w:space="0" w:color="B8C6D5"/>
          <w:right w:val="single" w:sz="4" w:space="0" w:color="B8C6D5"/>
          <w:insideH w:val="single" w:sz="4" w:space="0" w:color="B8C6D5"/>
          <w:insideV w:val="single" w:sz="4" w:space="0" w:color="B8C6D5"/>
        </w:tblBorders>
      </w:tblPr>
      <w:tblGrid>
        <w:gridCol w:w="3020"/>
        <w:gridCol w:w="6340"/>
      </w:tblGrid>
      <w:tr>
        <w:trPr>
          <w:tblHeader w:val="true"/>
          <w:cantSplit/>
        </w:trPr>
        <w:tc>
          <w:tcPr>
            <w:tcW w:type="dxa" w:w="3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20"/>
              </w:rPr>
              <w:t>Feature</w:t>
            </w:r>
          </w:p>
        </w:tc>
        <w:tc>
          <w:tcPr>
            <w:tcW w:type="dxa" w:w="6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20"/>
              </w:rPr>
              <w:t>Simple-English description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Customer discovery &amp; access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Mobile-first public website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public experience is designed primarily for phones, with large tap targets, bottom sheets and chat-style screens that feel natural on mobile.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Brand and story homepage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homepage explains what Chaptera is, shows the experience style, introduces booking, and provides policy and contact links.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City-based discovery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Visitors can choose their city so the website shows plans and pricing that are relevant to where they are starting from.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Category-based browsing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Visitors can browse different kinds of experiences instead of scrolling through one undifferentiated event list.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Live event catalogue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Active plans are loaded from the database, so dates, availability, prices and event content can change without rebuilding the whole website.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Lifestyle and community landing pages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Dedicated routes such as the lifestyle and community experiences pages give special programmes their own focused entry point.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vanity links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Creators can share memorable links such as /@handle. The site records the creator attribution for that visitor session.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Instagram and Facebook in-app browser nudge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If someone opens the site inside an in-app browser that can break payment or login flows, the website asks them to reopen it in a proper browser.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Installable PWA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website can be installed on a phone like an app, with its own icon and standalone opening experience.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Separate creator PWA entry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Creators have their own installable app entry that opens directly into the creator dashboard instead of the customer website.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Privacy and terms pages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read the privacy policy, terms of service, data-access process and deletion-request process directly on the website.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Event information &amp; presentation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Detailed event overlay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Each plan can open into a detailed view without forcing the visitor through a completely separate website journey.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Multi-image hero gallery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Events can display several hero images so customers get a fuller visual sense of the experience.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Video and media section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Events can include video thumbnails, links and captions as social proof and richer storytelling.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Customer reviews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Event pages can show named reviews, ratings, photos, dates and review counts.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Quick-information cards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Important facts such as meeting spot, transport, group size and who the event is for are presented in a compact, scannable format.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Included and not-included lists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clearly see what the ticket covers and what they need to arrange or pay for separately.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Detailed itinerary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structured itinerary explains how the experience unfolds instead of relying on a long block of text.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Transport plan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website can show transport arrangements and different movement stages for the event.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Accommodation details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Trips can display accommodation names, photos, features and policy information when a stay is involved.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Event FAQs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Each event can carry its own frequently asked questions, reducing repetitive doubts before booking.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Announcements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Important temporary information can be shown on the event, such as a special update or booking instruction.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Date calendar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view available event dates and choose the batch that works for them.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Per-date availability states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Each date can be marked available, selling out or sold out, so recurring batches do not share one misleading availability state.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Real spots-left counts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website calculates reserved seats from paid bookings and shows genuine remaining capacity for each date.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Multiple pickup points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One event can offer several pickup locations with their own time, meeting spot and transport details.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Own-transport option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choose to travel independently when an event supports it, including a different price where configured.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City-specific event details and pricing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same event can present different pickup, advance and full-price information depending on the customer’s city.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Per-date booking timeline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Different batches of the same event can have their own payment deadlines and meeting-point release dates.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Girls-only and invite-only presentation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interface can clearly identify experiences with audience or approval restrictions.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Booking, applications &amp; customer self-service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Chat-style guided booking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Instead of a traditional form-heavy flow, the site guides customers through choices and questions as a conversation.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Open-event self-serve booking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For open events, a customer can choose a date, enter details and pay immediately without waiting for manual approval.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Invite-only application flow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For curated events, a customer first requests an invitation and only receives the payment path after approval.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WhatsApp community booking flow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Free or community events can send the customer to an approved WhatsApp community link instead of starting a payment flow.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Google sign-in support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Google authentication can be used to identify the customer and reduce repeated manual entry in selected flows.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WhatsApp OTP verification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Open-event buyers verify their phone number through a WhatsApp OTP before creating a new paid booking.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Email OTP fallback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If WhatsApp OTP delivery is difficult, the customer can use a separately rate-limited email fallback after a valid WhatsApp attempt.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Recovery-friendly OTP rules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failed-payment returner or a person who already submitted a genuine doubt can resume payment without being forced through another OTP.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Duplicate application prevention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system prevents the same phone number from creating multiple application records for the same event.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Waitlist joining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join an event waitlist through a controlled database function when places are not immediately available.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Customer doubt capture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submit a question with event, date and contact context so the team receives an actionable doubt rather than a vague message.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FAQ-first doubt flow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Common questions are shown before the free-text doubt option, helping customers self-serve when the answer is already known.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My Plans portal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can look up invitations, applications, doubts, booking status and payment information from one self-service entry point.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Live booking timeline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customer sees their current stage—application, invitation, advance paid, balance paid and detail release—in plain language.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Per-customer context lookup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protected backend function gathers only the invitations, applications, doubts and receipts connected to the customer’s phone.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 receipt view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After a successful payment, the customer can see a clear receipt and booking summary.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Meeting-point detail release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Exact meeting or pickup information can be revealed at the correct stage rather than being exposed too early.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WhatsApp group link after payment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When configured for the selected date, paid customers can access the correct WhatsApp group link from the success experience.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Layered browser-back behaviour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Back navigation closes the current detail, calendar or payment layer in a sensible order instead of unexpectedly throwing the customer out of the flow.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Payments, pricing &amp; recovery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PayU checkout integration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website creates a trusted PayU order and sends the customer into the payment flow with server-generated transaction details.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Server-authoritative pricing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browser never decides the amount to charge. The backend calculates the amount from trusted event and booking data.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Advance and balance payments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Events can collect a smaller advance first and the remaining balance later.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Single-payment events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Events can also charge the complete ticket price in one payment and move directly to fully paid.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City-aware price calculation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backend applies the correct city-specific price rather than trusting a price displayed or submitted by the browser.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Payment-method fee calculation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Applicable PayU method fees are calculated and labelled according to the payment type.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 callback verification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After checkout, the backend verifies PayU’s response before changing the customer’s booking status.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 webhook backup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separate PayU webhook can complete the status update even if the customer closes the browser before the normal return flow finishes.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Pending-payment re-verification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scheduled job checks payments that remain pending and attempts to recover the correct final status.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Failed-payment return screen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receive a clear failure state with a safe Try Again route back into the correct booking flow.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Retry deep links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Failure and recovery messages can open a payment retry link tied to the correct event and customer context.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Cart-abandonment detection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system records when a customer reaches the bill but does not complete payment.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Automated abandonment recovery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scheduled function sends approved WhatsApp and email reminders to eligible abandoners without requiring a marketer to find them manually.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Recovered-booking tracking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When an abandoner later pays, the application records that recovery so the business can measure whether the reminders worked.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Idempotent payment messaging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Send flags prevent callbacks, webhooks and verification jobs from sending the same payment confirmation multiple times.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Payment-state admin notifications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Important payment status changes can trigger an admin push so the team knows when money arrives or a payment needs attention.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WhatsApp, email &amp; notifications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AiSensy WhatsApp integration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Approved WhatsApp templates are used for invitations, OTPs, payment updates, failures, recovery and event information.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Brevo email integration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Email provides an additional channel for invites, OTPs, payment failures, cart recovery and event communication.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Concurrent approval messages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When an invite is approved, WhatsApp and email can be sent at the same time so one slow provider does not delay the other.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 confirmation messages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Customers receive the correct message for advance paid, balance paid or full payment.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Payment-failure messages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failed payment can trigger a WhatsApp and email response with a route back to retry.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Open-event email OTP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Open-event OTPs can be delivered through email as a controlled fallback channel.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Email delivery/open tracking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Brevo webhook events can record delivery and open activity so the team can see whether important emails are being reached.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Admin web push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subscribe their browser or installed PWA and receive push alerts for applications, doubts and payments.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Push-subscription self-healing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admin app checks and restores the current device subscription after login so Android or browser changes do not silently kill notifications.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Expired push cleanup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Push endpoints that permanently return “gone” are removed automatically instead of failing forever.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Customer web-push infrastructure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codebase includes customer push subscriptions, a service worker and a send-push function. This infrastructure exists but parts of the doubt-chat use case are currently dormant.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Live doubt-chat infrastructure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Conversation and message tables plus an admin chat interface were built for direct replies. The install requirement limited adoption, so this should be treated as built infrastructure rather than a primary live channel.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Daily retarget check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scheduled evening job checks eligible retargeting conditions without running an unnecessary high-frequency loop.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Manual resend controls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resend event details through WhatsApp or email when a customer needs the information again.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Admin operations &amp; event management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Secure admin login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admin panel requires authentication and checks an approved admin-users list before allowing access.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Admin and operations roles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Strict admins receive full controls, while operations users and marketers see only the sections and data needed for their jobs.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Plans and event editor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create and edit event content, pricing, cities, modes, capacity, dates and customer-facing details.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Flow copy editor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team can adjust scripted chat messages, calls to action and global announcements without rewriting the entire customer flow.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Per-date timeline editor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edit payment and information-release steps for each event date separately.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Media and reviews bulk editor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Photos, videos and reviews can be maintained from the admin panel, including editable review counts.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People and applications view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team can review applicants and bookings with event, status, date, payment and contact context.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Status and workflow controls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Authorized users can move applications through pending, invited, paid, waitlist, rejected and related operational states.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Split Plans and Doubts filters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Plan applications and doubt submissions use separate filters, making the People area easier to operate.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Application approval workflow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Invite-only applications can be approved from the panel, which triggers the customer invitation communication.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Application email-open indicator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team can see when an invitation email has been opened, providing useful context before following up.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Per-date booking counts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 and marketer views can show the true number registered, reserved and remaining for each event date.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Test-data purger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scan for and safely remove data connected to designated test phone numbers without deleting real paid customers.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Admin audit log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Important admin actions are recorded with the actor and context, creating a basic history of operational changes.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Notification-device management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see and remove registered push devices from the settings area.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Database storage reporting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weekly snapshot records database storage usage so unexpected growth can be noticed before it becomes a problem.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Marketers, creators &amp; financial performance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Multi-marketer roster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admin can maintain multiple marketers instead of routing all leads to one person.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Per-event marketer assignment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Different marketers can be assigned to different events based on who is covering that plan.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Round-robin lead distribution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New applications are spread across assigned active marketers in a deterministic rotation.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Automatic redistribution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When assignments change or a marketer is deactivated, unhandled work can be redistributed to the remaining team.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Doubt distribution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Customer doubts are assigned alongside applications so question-handling load is shared across the team.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Marketer-scoped data access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Database policies ensure a marketer sees their own assigned leads while admins retain the complete view.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Marketer performance board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Marketers can see a transparent team view of tickets sold and estimated earnings.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Automatic marketer commission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commission ledger is updated when a qualifying booking reaches fully paid.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Per-event commission overrides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founder can set a different marketer commission for a specific event while retaining a default rate elsewhere.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affiliate programme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Approved creators receive tracked links and earn commission on attributed fully paid tickets.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Session-scoped creator attribution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creator click is remembered for the visitor’s session and stamped onto the application when they apply.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click tracking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system records creator-link arrivals so traffic can be compared with applications and paid tickets.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dashboard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Creators can sign in to see their own clicks, bookings, earnings and active events.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leaderboard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Creator performance can be compared across the programme rather than managed through screenshots and DMs.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payout tracking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admin can see unpaid creator commission and mark it paid when settlement is completed.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Affiliate-aware profit calculation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performance calculation includes creator commission so attributed sales do not overstate net revenue.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Founder performance dashboard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admin panel summarises tickets, revenue, variable costs and profitability across events.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Fixed-cost ledger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founder can maintain recurring or event-related fixed costs used in profitability calculations.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Cost per ticket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performance view can calculate the effective cost and margin per paid ticket instead of showing revenue alone.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Analytics, experiments &amp; management intelligence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Customer funnel analytics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website records important customer steps such as viewing, selecting, reaching pricing, starting an application and completing it.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Open-event funnel analytics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Open self-serve bookings have their own funnel measures so they are not mixed incorrectly with invite-only applications.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Time-window filtering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Admins can examine recent performance over windows such as 24 hours, a week, a month or 90 days.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Per-event analytics filtering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Experiments and analytics views can focus on one event instead of only showing site-wide totals.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Daily analytics snapshots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scheduled job saves daily metric totals so historical performance survives the short retention window of raw analytics events.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Release log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Product releases are recorded with dates, descriptions and related metrics, creating a timeline of what changed.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Before-and-after release analysis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Experiments tab can compare performance around a release marker. It supports observational comparisons, not a true randomized A/B test.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Invite-to-payment timing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conversion funnel measures how long approved invitees take to make their advance payment.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Creator funnel measurement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Creator clicks, applications, paid tickets and earnings can be viewed together to distinguish traffic from real conversion.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Affiliate ticket-share measurement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founder can see how much of total ticket volume came from the creator programme.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Daily Manager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rule engine checks the business every evening and produces one briefing covering urgent issues, warnings, information and wins.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Founder-editable Manager rules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founder can enable rules and tune thresholds, windows, minimum samples, cooldowns and wording from the panel.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Manager alert inbox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Manager findings appear as actionable alerts that can be acknowledged, snoozed or dismissed.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Manager alert history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Past briefings remain available, making it possible to see what the system flagged on an earlier day.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Anti-noise safeguards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Manager rules use minimum samples, fingerprints and cooldowns so the same condition does not create daily spam.</w:t>
            </w:r>
          </w:p>
        </w:tc>
      </w:tr>
      <w:tr>
        <w:trPr>
          <w:cantSplit/>
        </w:trPr>
        <w:tc>
          <w:tcPr>
            <w:tcW w:type="dxa" w:w="6340"/>
            <w:gridSpan w:val="2"/>
            <w:shd w:fill="1F4D7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  <w:keepNext/>
            </w:pPr>
            <w:r>
              <w:rPr>
                <w:rFonts w:ascii="Calibri" w:hAnsi="Calibri"/>
                <w:b/>
                <w:color w:val="FFFFFF"/>
                <w:sz w:val="20"/>
              </w:rPr>
              <w:t>Product operations, reliability &amp; security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Interactive journey maps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admin Map tab shows editable customer-journey diagrams for important booking and operations flows.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Product roadmap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Features can be tracked through In Progress, Need Testing and Complete states inside the admin tool.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Automatic release-to-roadmap sync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A new release record automatically creates a Need Testing roadmap item, reducing the chance that shipped work is forgotten.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Standalone product to-dos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Loose product tasks that do not belong to a formal roadmap feature can still be captured in a strict-admin list.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Role-level row security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Supabase row-level security limits what anonymous visitors, marketers, operations users and strict admins can read or change.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PII table lockdown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Sensitive application, invitation and payment-related tables are not directly readable by anonymous website visitors.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Rate limiting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Database and edge-function limits reduce spam and abuse against applications, doubts, OTPs and context lookups.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Separate OTP channel budgets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WhatsApp and email OTP attempts have independent limits, preventing one failed channel from unfairly exhausting the other.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Protected server secrets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Payment, email, WhatsApp and push credentials remain in server-side configuration rather than being exposed in the browser.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Admin-only security-definer functions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Privileged database functions include role checks and restricted execute permissions before returning protected operational data.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Service-worker caching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The PWA service worker supports installed-app behaviour and can preserve essential shell assets for smoother re-entry.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Sentry error monitoring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Frontend error monitoring is included so unexpected production failures can be captured and investigated.</w:t>
            </w:r>
          </w:p>
        </w:tc>
      </w:tr>
      <w:tr>
        <w:trPr>
          <w:cantSplit/>
        </w:trPr>
        <w:tc>
          <w:tcPr>
            <w:tcW w:type="dxa" w:w="302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In-app analytics deduplication</w:t>
            </w:r>
          </w:p>
        </w:tc>
        <w:tc>
          <w:tcPr>
            <w:tcW w:type="dxa" w:w="634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Visits inside a blocked Instagram/Facebook browser are not counted twice when the user reopens the same page externally.</w:t>
            </w:r>
          </w:p>
        </w:tc>
      </w:tr>
      <w:tr>
        <w:trPr>
          <w:cantSplit/>
        </w:trPr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b/>
                <w:color w:val="17365D"/>
                <w:sz w:val="19"/>
              </w:rPr>
              <w:t>Canonical event-slug handling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</w:pPr>
            <w:r>
              <w:rPr>
                <w:rFonts w:ascii="Calibri" w:hAnsi="Calibri"/>
                <w:color w:val="1F2937"/>
                <w:sz w:val="19"/>
              </w:rPr>
              <w:t>Backend flows resolve events through a consistent slug so renamed or alternate entry links do not create mismatched payment records.</w:t>
            </w:r>
          </w:p>
        </w:tc>
      </w:tr>
    </w:tbl>
    <w:p/>
    <w:p>
      <w:pPr>
        <w:spacing w:before="80" w:after="0"/>
      </w:pPr>
      <w:r>
        <w:rPr>
          <w:rFonts w:ascii="Calibri" w:hAnsi="Calibri"/>
          <w:b/>
          <w:color w:val="667085"/>
          <w:sz w:val="18"/>
        </w:rPr>
        <w:t xml:space="preserve">Scope note: </w:t>
      </w:r>
      <w:r>
        <w:rPr>
          <w:rFonts w:ascii="Calibri" w:hAnsi="Calibri"/>
          <w:i/>
          <w:color w:val="667085"/>
          <w:sz w:val="18"/>
        </w:rPr>
        <w:t>Dynamic pricing, the unified promo/credit engine, the proposed AI doubt bot and true randomized A/B testing are not listed because they are still long-term proposals rather than completed website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8"/>
      </w:rPr>
      <w:t xml:space="preserve">Page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CHAPTERA  |  WEBSITE FEATURE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before="0" w:after="0" w:line="276" w:lineRule="auto"/>
    </w:pPr>
    <w:rPr>
      <w:rFonts w:ascii="Calibri" w:hAnsi="Calibri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Chaptera Website Feature Catalogue</dc:title>
  <dc:subject>Simple-English catalogue of implemented Chaptera website and operations features</dc:subject>
  <dc:creator>Chaptera</dc:creator>
  <cp:keywords>Chaptera, website, features, operations, booking, admin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