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3809E" w14:textId="3B45FC79" w:rsidR="00A707FC" w:rsidRPr="00072047" w:rsidRDefault="00A707FC">
      <w:pPr>
        <w:rPr>
          <w:rFonts w:ascii="Times New Roman" w:hAnsi="Times New Roman" w:cs="Times New Roman"/>
          <w:sz w:val="28"/>
          <w:szCs w:val="28"/>
        </w:rPr>
      </w:pPr>
      <w:r w:rsidRPr="00072047">
        <w:rPr>
          <w:rFonts w:ascii="Times New Roman" w:hAnsi="Times New Roman" w:cs="Times New Roman"/>
          <w:b/>
          <w:sz w:val="28"/>
          <w:szCs w:val="28"/>
        </w:rPr>
        <w:t>A database management system (DBMS)</w:t>
      </w:r>
      <w:r w:rsidRPr="00072047">
        <w:rPr>
          <w:rFonts w:ascii="Times New Roman" w:hAnsi="Times New Roman" w:cs="Times New Roman"/>
          <w:sz w:val="28"/>
          <w:szCs w:val="28"/>
        </w:rPr>
        <w:t xml:space="preserve"> is system software for creating and managing </w:t>
      </w:r>
      <w:hyperlink r:id="rId5" w:history="1">
        <w:r w:rsidRPr="00072047">
          <w:rPr>
            <w:rStyle w:val="Hyperlink"/>
            <w:rFonts w:ascii="Times New Roman" w:hAnsi="Times New Roman" w:cs="Times New Roman"/>
            <w:color w:val="auto"/>
            <w:sz w:val="28"/>
            <w:szCs w:val="28"/>
            <w:u w:val="none"/>
          </w:rPr>
          <w:t>databases</w:t>
        </w:r>
      </w:hyperlink>
      <w:r w:rsidRPr="00072047">
        <w:rPr>
          <w:rFonts w:ascii="Times New Roman" w:hAnsi="Times New Roman" w:cs="Times New Roman"/>
          <w:sz w:val="28"/>
          <w:szCs w:val="28"/>
        </w:rPr>
        <w:t xml:space="preserve">. The DBMS provides users and programmers with a systematic way to create, retrieve, update and manage </w:t>
      </w:r>
      <w:hyperlink r:id="rId6" w:history="1">
        <w:r w:rsidRPr="00072047">
          <w:rPr>
            <w:rStyle w:val="Hyperlink"/>
            <w:rFonts w:ascii="Times New Roman" w:hAnsi="Times New Roman" w:cs="Times New Roman"/>
            <w:color w:val="auto"/>
            <w:sz w:val="28"/>
            <w:szCs w:val="28"/>
            <w:u w:val="none"/>
          </w:rPr>
          <w:t>data</w:t>
        </w:r>
      </w:hyperlink>
      <w:r w:rsidRPr="00072047">
        <w:rPr>
          <w:rFonts w:ascii="Times New Roman" w:hAnsi="Times New Roman" w:cs="Times New Roman"/>
          <w:sz w:val="28"/>
          <w:szCs w:val="28"/>
        </w:rPr>
        <w:t>.</w:t>
      </w:r>
    </w:p>
    <w:p w14:paraId="06F39224" w14:textId="57137C06" w:rsidR="00A707FC" w:rsidRPr="00072047" w:rsidRDefault="00A707FC">
      <w:pPr>
        <w:rPr>
          <w:rFonts w:ascii="Times New Roman" w:hAnsi="Times New Roman" w:cs="Times New Roman"/>
          <w:sz w:val="28"/>
          <w:szCs w:val="28"/>
        </w:rPr>
      </w:pPr>
      <w:r w:rsidRPr="00072047">
        <w:rPr>
          <w:rFonts w:ascii="Times New Roman" w:hAnsi="Times New Roman" w:cs="Times New Roman"/>
          <w:sz w:val="28"/>
          <w:szCs w:val="28"/>
        </w:rPr>
        <w:t xml:space="preserve">A DBMS makes it possible for end users to create, read, update and delete </w:t>
      </w:r>
      <w:hyperlink r:id="rId7" w:history="1">
        <w:r w:rsidRPr="00072047">
          <w:rPr>
            <w:rStyle w:val="Hyperlink"/>
            <w:rFonts w:ascii="Times New Roman" w:hAnsi="Times New Roman" w:cs="Times New Roman"/>
            <w:color w:val="auto"/>
            <w:sz w:val="28"/>
            <w:szCs w:val="28"/>
            <w:u w:val="none"/>
          </w:rPr>
          <w:t>data</w:t>
        </w:r>
      </w:hyperlink>
      <w:r w:rsidRPr="00072047">
        <w:rPr>
          <w:rFonts w:ascii="Times New Roman" w:hAnsi="Times New Roman" w:cs="Times New Roman"/>
          <w:sz w:val="28"/>
          <w:szCs w:val="28"/>
        </w:rPr>
        <w:t xml:space="preserve"> in a database. The DBMS essentially serves as an interface between the </w:t>
      </w:r>
      <w:hyperlink r:id="rId8" w:history="1">
        <w:r w:rsidRPr="00072047">
          <w:rPr>
            <w:rStyle w:val="Hyperlink"/>
            <w:rFonts w:ascii="Times New Roman" w:hAnsi="Times New Roman" w:cs="Times New Roman"/>
            <w:color w:val="auto"/>
            <w:sz w:val="28"/>
            <w:szCs w:val="28"/>
            <w:u w:val="none"/>
          </w:rPr>
          <w:t>database</w:t>
        </w:r>
      </w:hyperlink>
      <w:r w:rsidRPr="00072047">
        <w:rPr>
          <w:rFonts w:ascii="Times New Roman" w:hAnsi="Times New Roman" w:cs="Times New Roman"/>
          <w:sz w:val="28"/>
          <w:szCs w:val="28"/>
        </w:rPr>
        <w:t xml:space="preserve"> and end users or </w:t>
      </w:r>
      <w:hyperlink r:id="rId9" w:history="1">
        <w:r w:rsidRPr="00072047">
          <w:rPr>
            <w:rStyle w:val="Hyperlink"/>
            <w:rFonts w:ascii="Times New Roman" w:hAnsi="Times New Roman" w:cs="Times New Roman"/>
            <w:color w:val="auto"/>
            <w:sz w:val="28"/>
            <w:szCs w:val="28"/>
            <w:u w:val="none"/>
          </w:rPr>
          <w:t>application programs</w:t>
        </w:r>
      </w:hyperlink>
      <w:r w:rsidRPr="00072047">
        <w:rPr>
          <w:rFonts w:ascii="Times New Roman" w:hAnsi="Times New Roman" w:cs="Times New Roman"/>
          <w:sz w:val="28"/>
          <w:szCs w:val="28"/>
        </w:rPr>
        <w:t>, ensuring that data is consistently organized and remains easily accessible.</w:t>
      </w:r>
    </w:p>
    <w:p w14:paraId="4DCC5988" w14:textId="77777777" w:rsidR="00A707FC" w:rsidRPr="00072047" w:rsidRDefault="00A707FC" w:rsidP="00A707FC">
      <w:pPr>
        <w:pStyle w:val="NormalWeb"/>
        <w:rPr>
          <w:sz w:val="28"/>
          <w:szCs w:val="28"/>
        </w:rPr>
      </w:pPr>
      <w:r w:rsidRPr="00072047">
        <w:rPr>
          <w:sz w:val="28"/>
          <w:szCs w:val="28"/>
        </w:rPr>
        <w:t>The DBMS is perhaps most useful for providing a centralized view of data that can be accessed by multiple users, from multiple locations, in a controlled manner. A DBMS can limit what data the end user sees, as well as how that end user can view the data, providing many views of a single database schema. End users and software programs are free from having to understand where the data is physically located or on what type of storage media it resides because the DBMS handles all requests.</w:t>
      </w:r>
    </w:p>
    <w:p w14:paraId="33939EC8" w14:textId="62377740" w:rsidR="00A707FC" w:rsidRPr="00072047" w:rsidRDefault="00A707FC" w:rsidP="00A707FC">
      <w:pPr>
        <w:pStyle w:val="NormalWeb"/>
        <w:rPr>
          <w:sz w:val="28"/>
          <w:szCs w:val="28"/>
        </w:rPr>
      </w:pPr>
      <w:r w:rsidRPr="00072047">
        <w:rPr>
          <w:sz w:val="28"/>
          <w:szCs w:val="28"/>
        </w:rPr>
        <w:t>The DBMS can offer both logical and physical data independence. That means it can protect users and applications from needing to know where data is stored or having to be concerned about changes to the physical structure of data (</w:t>
      </w:r>
      <w:hyperlink r:id="rId10" w:history="1">
        <w:r w:rsidRPr="00072047">
          <w:rPr>
            <w:rStyle w:val="Hyperlink"/>
            <w:color w:val="auto"/>
            <w:sz w:val="28"/>
            <w:szCs w:val="28"/>
            <w:u w:val="none"/>
          </w:rPr>
          <w:t>storage</w:t>
        </w:r>
      </w:hyperlink>
      <w:r w:rsidRPr="00072047">
        <w:rPr>
          <w:sz w:val="28"/>
          <w:szCs w:val="28"/>
        </w:rPr>
        <w:t xml:space="preserve"> and hardware). As long as programs use the application programming interface (</w:t>
      </w:r>
      <w:hyperlink r:id="rId11" w:history="1">
        <w:r w:rsidRPr="00072047">
          <w:rPr>
            <w:rStyle w:val="Hyperlink"/>
            <w:color w:val="auto"/>
            <w:sz w:val="28"/>
            <w:szCs w:val="28"/>
            <w:u w:val="none"/>
          </w:rPr>
          <w:t>API</w:t>
        </w:r>
      </w:hyperlink>
      <w:r w:rsidRPr="00072047">
        <w:rPr>
          <w:sz w:val="28"/>
          <w:szCs w:val="28"/>
        </w:rPr>
        <w:t>) for the database that is provided by the DBMS, developers won't have to modify programs just because changes have been made to the database.</w:t>
      </w:r>
    </w:p>
    <w:p w14:paraId="73BC2C73" w14:textId="77777777" w:rsidR="00813019" w:rsidRPr="00072047" w:rsidRDefault="00813019" w:rsidP="00813019">
      <w:pPr>
        <w:pStyle w:val="NormalWeb"/>
        <w:rPr>
          <w:sz w:val="28"/>
          <w:szCs w:val="28"/>
        </w:rPr>
      </w:pPr>
      <w:r w:rsidRPr="00072047">
        <w:rPr>
          <w:sz w:val="28"/>
          <w:szCs w:val="28"/>
        </w:rPr>
        <w:t>The DBMS is perhaps most useful for providing a centralized view of data that can be accessed by multiple users, from multiple locations, in a controlled manner. A DBMS can limit what data the end user sees, as well as how that end user can view the data, providing many views of a single database schema. End users and software programs are free from having to understand where the data is physically located or on what type of storage media it resides because the DBMS handles all requests.</w:t>
      </w:r>
    </w:p>
    <w:p w14:paraId="15023DE7" w14:textId="77777777" w:rsidR="00813019" w:rsidRPr="00072047" w:rsidRDefault="00813019" w:rsidP="00813019">
      <w:pPr>
        <w:pStyle w:val="NormalWeb"/>
        <w:rPr>
          <w:sz w:val="28"/>
          <w:szCs w:val="28"/>
        </w:rPr>
      </w:pPr>
      <w:r w:rsidRPr="00072047">
        <w:rPr>
          <w:sz w:val="28"/>
          <w:szCs w:val="28"/>
        </w:rPr>
        <w:t>The DBMS can offer both logical and physical data independence. That means it can protect users and applications from needing to know where data is stored or having to be concerned about changes to the physical structure of data (</w:t>
      </w:r>
      <w:hyperlink r:id="rId12" w:history="1">
        <w:r w:rsidRPr="00072047">
          <w:rPr>
            <w:rStyle w:val="Hyperlink"/>
            <w:color w:val="auto"/>
            <w:sz w:val="28"/>
            <w:szCs w:val="28"/>
            <w:u w:val="none"/>
          </w:rPr>
          <w:t>storage</w:t>
        </w:r>
      </w:hyperlink>
      <w:r w:rsidRPr="00072047">
        <w:rPr>
          <w:sz w:val="28"/>
          <w:szCs w:val="28"/>
        </w:rPr>
        <w:t xml:space="preserve"> and hardware). As long as programs use the application programming interface (</w:t>
      </w:r>
      <w:hyperlink r:id="rId13" w:history="1">
        <w:r w:rsidRPr="00072047">
          <w:rPr>
            <w:rStyle w:val="Hyperlink"/>
            <w:color w:val="auto"/>
            <w:sz w:val="28"/>
            <w:szCs w:val="28"/>
            <w:u w:val="none"/>
          </w:rPr>
          <w:t>API</w:t>
        </w:r>
      </w:hyperlink>
      <w:r w:rsidRPr="00072047">
        <w:rPr>
          <w:sz w:val="28"/>
          <w:szCs w:val="28"/>
        </w:rPr>
        <w:t>) for the database that is provided by the DBMS, developers won't have to modify programs just because changes have been made to the database.</w:t>
      </w:r>
    </w:p>
    <w:p w14:paraId="04E6CC3D" w14:textId="06BB5090" w:rsidR="00813019" w:rsidRPr="00072047" w:rsidRDefault="00072047" w:rsidP="00A707FC">
      <w:pPr>
        <w:pStyle w:val="NormalWeb"/>
      </w:pPr>
      <w:r w:rsidRPr="00072047">
        <w:rPr>
          <w:noProof/>
        </w:rPr>
        <w:lastRenderedPageBreak/>
        <w:drawing>
          <wp:inline distT="0" distB="0" distL="0" distR="0" wp14:anchorId="74C44593" wp14:editId="50045616">
            <wp:extent cx="3329940" cy="2499360"/>
            <wp:effectExtent l="0" t="0" r="3810" b="0"/>
            <wp:docPr id="1" name="Picture 1" descr="https://itknowledgeexchange.techtarget.com/overheard/files/2015/01/DBMS-database-management-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knowledgeexchange.techtarget.com/overheard/files/2015/01/DBMS-database-management-syst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2499360"/>
                    </a:xfrm>
                    <a:prstGeom prst="rect">
                      <a:avLst/>
                    </a:prstGeom>
                    <a:noFill/>
                    <a:ln>
                      <a:noFill/>
                    </a:ln>
                  </pic:spPr>
                </pic:pic>
              </a:graphicData>
            </a:graphic>
          </wp:inline>
        </w:drawing>
      </w:r>
    </w:p>
    <w:p w14:paraId="2FF61C84" w14:textId="77777777" w:rsidR="00072047" w:rsidRPr="00072047" w:rsidRDefault="00072047" w:rsidP="00072047">
      <w:pPr>
        <w:spacing w:before="100" w:beforeAutospacing="1" w:after="100" w:afterAutospacing="1" w:line="240" w:lineRule="auto"/>
        <w:outlineLvl w:val="2"/>
        <w:rPr>
          <w:rFonts w:ascii="Times New Roman" w:eastAsia="Times New Roman" w:hAnsi="Times New Roman" w:cs="Times New Roman"/>
          <w:bCs/>
          <w:sz w:val="28"/>
          <w:szCs w:val="28"/>
          <w:lang w:eastAsia="en-IN"/>
        </w:rPr>
      </w:pPr>
      <w:r w:rsidRPr="00072047">
        <w:rPr>
          <w:rFonts w:ascii="Times New Roman" w:eastAsia="Times New Roman" w:hAnsi="Times New Roman" w:cs="Times New Roman"/>
          <w:bCs/>
          <w:sz w:val="28"/>
          <w:szCs w:val="28"/>
          <w:lang w:eastAsia="en-IN"/>
        </w:rPr>
        <w:t>Advantages of a DBMS</w:t>
      </w:r>
    </w:p>
    <w:p w14:paraId="1C6C84A0" w14:textId="77777777" w:rsidR="00072047" w:rsidRPr="00072047" w:rsidRDefault="00072047" w:rsidP="0007204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Data abstraction and independence</w:t>
      </w:r>
    </w:p>
    <w:p w14:paraId="0A289E02" w14:textId="77777777" w:rsidR="00072047" w:rsidRPr="00072047" w:rsidRDefault="00072047" w:rsidP="0007204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Data security</w:t>
      </w:r>
    </w:p>
    <w:p w14:paraId="534268D3" w14:textId="77777777" w:rsidR="00072047" w:rsidRPr="00072047" w:rsidRDefault="00072047" w:rsidP="0007204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A locking mechanism for concurrent access</w:t>
      </w:r>
    </w:p>
    <w:p w14:paraId="35BC4609" w14:textId="77777777" w:rsidR="00072047" w:rsidRPr="00072047" w:rsidRDefault="00072047" w:rsidP="0007204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An efficient handler to balance the needs of multiple applications using the same data</w:t>
      </w:r>
    </w:p>
    <w:p w14:paraId="12D7A9E1" w14:textId="77777777" w:rsidR="00072047" w:rsidRPr="00072047" w:rsidRDefault="00072047" w:rsidP="0007204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 xml:space="preserve">The ability to swiftly recover from crashes and errors, including </w:t>
      </w:r>
      <w:proofErr w:type="spellStart"/>
      <w:r w:rsidRPr="00072047">
        <w:rPr>
          <w:rFonts w:ascii="Times New Roman" w:eastAsia="Times New Roman" w:hAnsi="Times New Roman" w:cs="Times New Roman"/>
          <w:sz w:val="28"/>
          <w:szCs w:val="28"/>
          <w:lang w:eastAsia="en-IN"/>
        </w:rPr>
        <w:t>restartability</w:t>
      </w:r>
      <w:proofErr w:type="spellEnd"/>
      <w:r w:rsidRPr="00072047">
        <w:rPr>
          <w:rFonts w:ascii="Times New Roman" w:eastAsia="Times New Roman" w:hAnsi="Times New Roman" w:cs="Times New Roman"/>
          <w:sz w:val="28"/>
          <w:szCs w:val="28"/>
          <w:lang w:eastAsia="en-IN"/>
        </w:rPr>
        <w:t xml:space="preserve"> and recoverability</w:t>
      </w:r>
    </w:p>
    <w:p w14:paraId="769CD1B6" w14:textId="77777777" w:rsidR="00072047" w:rsidRPr="00072047" w:rsidRDefault="00072047" w:rsidP="0007204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Robust data integrity capabilities</w:t>
      </w:r>
    </w:p>
    <w:p w14:paraId="79261D10" w14:textId="77777777" w:rsidR="00072047" w:rsidRPr="00072047" w:rsidRDefault="00072047" w:rsidP="0007204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Logging and auditing of activity</w:t>
      </w:r>
    </w:p>
    <w:p w14:paraId="4635E905" w14:textId="77777777" w:rsidR="00072047" w:rsidRPr="00072047" w:rsidRDefault="00072047" w:rsidP="0007204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Simple access using a standard application programming interface (API)</w:t>
      </w:r>
    </w:p>
    <w:p w14:paraId="1D39488C" w14:textId="77777777" w:rsidR="00072047" w:rsidRPr="00072047" w:rsidRDefault="00072047" w:rsidP="0007204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Uniform administration procedures for data</w:t>
      </w:r>
    </w:p>
    <w:p w14:paraId="2189D443" w14:textId="6E76F5E9" w:rsidR="00A707FC" w:rsidRPr="00072047" w:rsidRDefault="00A707FC">
      <w:pPr>
        <w:rPr>
          <w:sz w:val="28"/>
          <w:szCs w:val="28"/>
        </w:rPr>
      </w:pPr>
    </w:p>
    <w:p w14:paraId="64C4CCC0" w14:textId="6CEFCB2C" w:rsidR="00072047" w:rsidRPr="00072047" w:rsidRDefault="00072047">
      <w:pPr>
        <w:rPr>
          <w:sz w:val="28"/>
          <w:szCs w:val="28"/>
        </w:rPr>
      </w:pPr>
    </w:p>
    <w:p w14:paraId="793D3C97" w14:textId="77777777" w:rsidR="00072047" w:rsidRPr="00072047" w:rsidRDefault="00072047" w:rsidP="00072047">
      <w:p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A DBMS can also provide many views of a single database schema. A view defines what data the user sees and how that user sees the data. The DBMS provides a level of abstraction between the conceptual schema that defines the logical structure of the database and the physical schema that describes the files, indexes and other physical mechanisms used by the database. When a DBMS is used, systems can be modified much more easily when business requirements change. New categories of data can be added to the database without disrupting the existing system and applications can be insulated from how data is structured and stored.</w:t>
      </w:r>
    </w:p>
    <w:p w14:paraId="3D4A5BE6" w14:textId="1BF3DEF6" w:rsidR="00072047" w:rsidRPr="00072047" w:rsidRDefault="00072047" w:rsidP="00072047">
      <w:p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 xml:space="preserve">Of course, a DBMS must perform additional work to provide these advantages, thereby bringing with it the overhead. A DBMS will use more memory and </w:t>
      </w:r>
      <w:hyperlink r:id="rId15" w:history="1">
        <w:r w:rsidRPr="00072047">
          <w:rPr>
            <w:rFonts w:ascii="Times New Roman" w:eastAsia="Times New Roman" w:hAnsi="Times New Roman" w:cs="Times New Roman"/>
            <w:sz w:val="28"/>
            <w:szCs w:val="28"/>
            <w:lang w:eastAsia="en-IN"/>
          </w:rPr>
          <w:t>CPU</w:t>
        </w:r>
      </w:hyperlink>
      <w:r w:rsidRPr="00072047">
        <w:rPr>
          <w:rFonts w:ascii="Times New Roman" w:eastAsia="Times New Roman" w:hAnsi="Times New Roman" w:cs="Times New Roman"/>
          <w:sz w:val="28"/>
          <w:szCs w:val="28"/>
          <w:lang w:eastAsia="en-IN"/>
        </w:rPr>
        <w:t xml:space="preserve"> than a simple file storage system. And, of course, different types of </w:t>
      </w:r>
      <w:r w:rsidRPr="00072047">
        <w:rPr>
          <w:noProof/>
        </w:rPr>
        <w:drawing>
          <wp:anchor distT="0" distB="0" distL="114300" distR="114300" simplePos="0" relativeHeight="251658240" behindDoc="0" locked="0" layoutInCell="1" allowOverlap="1" wp14:anchorId="1BA2E1D6" wp14:editId="75BD515D">
            <wp:simplePos x="0" y="0"/>
            <wp:positionH relativeFrom="margin">
              <wp:align>right</wp:align>
            </wp:positionH>
            <wp:positionV relativeFrom="paragraph">
              <wp:posOffset>661670</wp:posOffset>
            </wp:positionV>
            <wp:extent cx="5780405" cy="2613660"/>
            <wp:effectExtent l="0" t="0" r="0" b="0"/>
            <wp:wrapSquare wrapText="bothSides"/>
            <wp:docPr id="2" name="Picture 2" descr="C:\Users\Saurabhi\AppData\Local\Microsoft\Windows\INetCache\Content.MSO\5FFEA6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urabhi\AppData\Local\Microsoft\Windows\INetCache\Content.MSO\5FFEA65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0405" cy="26136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72047">
        <w:rPr>
          <w:rFonts w:ascii="Times New Roman" w:eastAsia="Times New Roman" w:hAnsi="Times New Roman" w:cs="Times New Roman"/>
          <w:sz w:val="28"/>
          <w:szCs w:val="28"/>
          <w:lang w:eastAsia="en-IN"/>
        </w:rPr>
        <w:t>DBMSes</w:t>
      </w:r>
      <w:proofErr w:type="spellEnd"/>
      <w:r w:rsidRPr="00072047">
        <w:rPr>
          <w:rFonts w:ascii="Times New Roman" w:eastAsia="Times New Roman" w:hAnsi="Times New Roman" w:cs="Times New Roman"/>
          <w:sz w:val="28"/>
          <w:szCs w:val="28"/>
          <w:lang w:eastAsia="en-IN"/>
        </w:rPr>
        <w:t xml:space="preserve"> will require different types and levels of system resources.</w:t>
      </w:r>
    </w:p>
    <w:p w14:paraId="465246A1" w14:textId="7AE7605B" w:rsidR="00072047" w:rsidRDefault="00072047"/>
    <w:p w14:paraId="196881C4" w14:textId="3C12EA38" w:rsidR="00072047" w:rsidRDefault="00072047"/>
    <w:p w14:paraId="3CB04B46" w14:textId="5244899B" w:rsidR="00072047" w:rsidRDefault="00072047"/>
    <w:p w14:paraId="2A5FDC99" w14:textId="3A9E9287" w:rsidR="00072047" w:rsidRDefault="00072047"/>
    <w:p w14:paraId="3800A10E" w14:textId="0E5570DF" w:rsidR="00072047" w:rsidRPr="00072047" w:rsidRDefault="00072047" w:rsidP="00072047">
      <w:p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b/>
          <w:bCs/>
          <w:sz w:val="28"/>
          <w:szCs w:val="28"/>
          <w:lang w:eastAsia="en-IN"/>
        </w:rPr>
        <w:t>SQL</w:t>
      </w:r>
      <w:r w:rsidRPr="00072047">
        <w:rPr>
          <w:rFonts w:ascii="Times New Roman" w:eastAsia="Times New Roman" w:hAnsi="Times New Roman" w:cs="Times New Roman"/>
          <w:b/>
          <w:sz w:val="28"/>
          <w:szCs w:val="28"/>
          <w:lang w:eastAsia="en-IN"/>
        </w:rPr>
        <w:t xml:space="preserve"> </w:t>
      </w:r>
      <w:r w:rsidRPr="00072047">
        <w:rPr>
          <w:rFonts w:ascii="Times New Roman" w:eastAsia="Times New Roman" w:hAnsi="Times New Roman" w:cs="Times New Roman"/>
          <w:b/>
          <w:sz w:val="28"/>
          <w:szCs w:val="28"/>
          <w:lang w:eastAsia="en-IN"/>
        </w:rPr>
        <w:t>(</w:t>
      </w:r>
      <w:r w:rsidRPr="00072047">
        <w:rPr>
          <w:rFonts w:ascii="Times New Roman" w:eastAsia="Times New Roman" w:hAnsi="Times New Roman" w:cs="Times New Roman"/>
          <w:b/>
          <w:bCs/>
          <w:sz w:val="28"/>
          <w:szCs w:val="28"/>
          <w:lang w:eastAsia="en-IN"/>
        </w:rPr>
        <w:t>Structured Query Language</w:t>
      </w:r>
      <w:r w:rsidRPr="00072047">
        <w:rPr>
          <w:rFonts w:ascii="Times New Roman" w:eastAsia="Times New Roman" w:hAnsi="Times New Roman" w:cs="Times New Roman"/>
          <w:b/>
          <w:sz w:val="28"/>
          <w:szCs w:val="28"/>
          <w:lang w:eastAsia="en-IN"/>
        </w:rPr>
        <w:t>)</w:t>
      </w:r>
      <w:r w:rsidRPr="00072047">
        <w:rPr>
          <w:rFonts w:ascii="Times New Roman" w:eastAsia="Times New Roman" w:hAnsi="Times New Roman" w:cs="Times New Roman"/>
          <w:sz w:val="28"/>
          <w:szCs w:val="28"/>
          <w:lang w:eastAsia="en-IN"/>
        </w:rPr>
        <w:t xml:space="preserve"> is a </w:t>
      </w:r>
      <w:hyperlink r:id="rId17" w:tooltip="Domain-specific language" w:history="1">
        <w:r w:rsidRPr="00072047">
          <w:rPr>
            <w:rFonts w:ascii="Times New Roman" w:eastAsia="Times New Roman" w:hAnsi="Times New Roman" w:cs="Times New Roman"/>
            <w:sz w:val="28"/>
            <w:szCs w:val="28"/>
            <w:lang w:eastAsia="en-IN"/>
          </w:rPr>
          <w:t>domain-specific language</w:t>
        </w:r>
      </w:hyperlink>
      <w:r w:rsidRPr="00072047">
        <w:rPr>
          <w:rFonts w:ascii="Times New Roman" w:eastAsia="Times New Roman" w:hAnsi="Times New Roman" w:cs="Times New Roman"/>
          <w:sz w:val="28"/>
          <w:szCs w:val="28"/>
          <w:lang w:eastAsia="en-IN"/>
        </w:rPr>
        <w:t xml:space="preserve"> used in programming and designed for managing data held in a </w:t>
      </w:r>
      <w:hyperlink r:id="rId18" w:tooltip="Relational database management system" w:history="1">
        <w:r w:rsidRPr="00072047">
          <w:rPr>
            <w:rFonts w:ascii="Times New Roman" w:eastAsia="Times New Roman" w:hAnsi="Times New Roman" w:cs="Times New Roman"/>
            <w:sz w:val="28"/>
            <w:szCs w:val="28"/>
            <w:lang w:eastAsia="en-IN"/>
          </w:rPr>
          <w:t>relational database management system</w:t>
        </w:r>
      </w:hyperlink>
      <w:r w:rsidRPr="00072047">
        <w:rPr>
          <w:rFonts w:ascii="Times New Roman" w:eastAsia="Times New Roman" w:hAnsi="Times New Roman" w:cs="Times New Roman"/>
          <w:sz w:val="28"/>
          <w:szCs w:val="28"/>
          <w:lang w:eastAsia="en-IN"/>
        </w:rPr>
        <w:t xml:space="preserve"> (RDBMS), or for stream processing in a </w:t>
      </w:r>
      <w:hyperlink r:id="rId19" w:tooltip="Relational data stream management system" w:history="1">
        <w:r w:rsidRPr="00072047">
          <w:rPr>
            <w:rFonts w:ascii="Times New Roman" w:eastAsia="Times New Roman" w:hAnsi="Times New Roman" w:cs="Times New Roman"/>
            <w:sz w:val="28"/>
            <w:szCs w:val="28"/>
            <w:lang w:eastAsia="en-IN"/>
          </w:rPr>
          <w:t>relational data stream management system</w:t>
        </w:r>
      </w:hyperlink>
      <w:r w:rsidRPr="00072047">
        <w:rPr>
          <w:rFonts w:ascii="Times New Roman" w:eastAsia="Times New Roman" w:hAnsi="Times New Roman" w:cs="Times New Roman"/>
          <w:sz w:val="28"/>
          <w:szCs w:val="28"/>
          <w:lang w:eastAsia="en-IN"/>
        </w:rPr>
        <w:t xml:space="preserve"> (RDSMS). It is particularly useful in handling </w:t>
      </w:r>
      <w:hyperlink r:id="rId20" w:tooltip="Data model" w:history="1">
        <w:r w:rsidRPr="00072047">
          <w:rPr>
            <w:rFonts w:ascii="Times New Roman" w:eastAsia="Times New Roman" w:hAnsi="Times New Roman" w:cs="Times New Roman"/>
            <w:sz w:val="28"/>
            <w:szCs w:val="28"/>
            <w:lang w:eastAsia="en-IN"/>
          </w:rPr>
          <w:t>structured data</w:t>
        </w:r>
      </w:hyperlink>
      <w:r w:rsidRPr="00072047">
        <w:rPr>
          <w:rFonts w:ascii="Times New Roman" w:eastAsia="Times New Roman" w:hAnsi="Times New Roman" w:cs="Times New Roman"/>
          <w:sz w:val="28"/>
          <w:szCs w:val="28"/>
          <w:lang w:eastAsia="en-IN"/>
        </w:rPr>
        <w:t xml:space="preserve"> where there are relations between different entities/variables of the data. SQL offers two main advantages over older read/write </w:t>
      </w:r>
      <w:hyperlink r:id="rId21" w:tooltip="API" w:history="1">
        <w:r w:rsidRPr="00072047">
          <w:rPr>
            <w:rFonts w:ascii="Times New Roman" w:eastAsia="Times New Roman" w:hAnsi="Times New Roman" w:cs="Times New Roman"/>
            <w:sz w:val="28"/>
            <w:szCs w:val="28"/>
            <w:lang w:eastAsia="en-IN"/>
          </w:rPr>
          <w:t>APIs</w:t>
        </w:r>
      </w:hyperlink>
      <w:r w:rsidRPr="00072047">
        <w:rPr>
          <w:rFonts w:ascii="Times New Roman" w:eastAsia="Times New Roman" w:hAnsi="Times New Roman" w:cs="Times New Roman"/>
          <w:sz w:val="28"/>
          <w:szCs w:val="28"/>
          <w:lang w:eastAsia="en-IN"/>
        </w:rPr>
        <w:t xml:space="preserve"> like </w:t>
      </w:r>
      <w:hyperlink r:id="rId22" w:tooltip="ISAM" w:history="1">
        <w:r w:rsidRPr="00072047">
          <w:rPr>
            <w:rFonts w:ascii="Times New Roman" w:eastAsia="Times New Roman" w:hAnsi="Times New Roman" w:cs="Times New Roman"/>
            <w:sz w:val="28"/>
            <w:szCs w:val="28"/>
            <w:lang w:eastAsia="en-IN"/>
          </w:rPr>
          <w:t>ISAM</w:t>
        </w:r>
      </w:hyperlink>
      <w:r w:rsidRPr="00072047">
        <w:rPr>
          <w:rFonts w:ascii="Times New Roman" w:eastAsia="Times New Roman" w:hAnsi="Times New Roman" w:cs="Times New Roman"/>
          <w:sz w:val="28"/>
          <w:szCs w:val="28"/>
          <w:lang w:eastAsia="en-IN"/>
        </w:rPr>
        <w:t xml:space="preserve"> or </w:t>
      </w:r>
      <w:hyperlink r:id="rId23" w:tooltip="VSAM" w:history="1">
        <w:r w:rsidRPr="00072047">
          <w:rPr>
            <w:rFonts w:ascii="Times New Roman" w:eastAsia="Times New Roman" w:hAnsi="Times New Roman" w:cs="Times New Roman"/>
            <w:sz w:val="28"/>
            <w:szCs w:val="28"/>
            <w:lang w:eastAsia="en-IN"/>
          </w:rPr>
          <w:t>VSAM</w:t>
        </w:r>
      </w:hyperlink>
      <w:r w:rsidRPr="00072047">
        <w:rPr>
          <w:rFonts w:ascii="Times New Roman" w:eastAsia="Times New Roman" w:hAnsi="Times New Roman" w:cs="Times New Roman"/>
          <w:sz w:val="28"/>
          <w:szCs w:val="28"/>
          <w:lang w:eastAsia="en-IN"/>
        </w:rPr>
        <w:t xml:space="preserve">. First, it introduced the concept of accessing many records with one single command; and second, it eliminates the need to specify </w:t>
      </w:r>
      <w:r w:rsidRPr="00072047">
        <w:rPr>
          <w:rFonts w:ascii="Times New Roman" w:eastAsia="Times New Roman" w:hAnsi="Times New Roman" w:cs="Times New Roman"/>
          <w:i/>
          <w:iCs/>
          <w:sz w:val="28"/>
          <w:szCs w:val="28"/>
          <w:lang w:eastAsia="en-IN"/>
        </w:rPr>
        <w:t>how</w:t>
      </w:r>
      <w:r w:rsidRPr="00072047">
        <w:rPr>
          <w:rFonts w:ascii="Times New Roman" w:eastAsia="Times New Roman" w:hAnsi="Times New Roman" w:cs="Times New Roman"/>
          <w:sz w:val="28"/>
          <w:szCs w:val="28"/>
          <w:lang w:eastAsia="en-IN"/>
        </w:rPr>
        <w:t xml:space="preserve"> to reach a record, e.g. with or without an </w:t>
      </w:r>
      <w:hyperlink r:id="rId24" w:tooltip="Database index" w:history="1">
        <w:r w:rsidRPr="00072047">
          <w:rPr>
            <w:rFonts w:ascii="Times New Roman" w:eastAsia="Times New Roman" w:hAnsi="Times New Roman" w:cs="Times New Roman"/>
            <w:sz w:val="28"/>
            <w:szCs w:val="28"/>
            <w:lang w:eastAsia="en-IN"/>
          </w:rPr>
          <w:t>index</w:t>
        </w:r>
      </w:hyperlink>
      <w:r w:rsidRPr="00072047">
        <w:rPr>
          <w:rFonts w:ascii="Times New Roman" w:eastAsia="Times New Roman" w:hAnsi="Times New Roman" w:cs="Times New Roman"/>
          <w:sz w:val="28"/>
          <w:szCs w:val="28"/>
          <w:lang w:eastAsia="en-IN"/>
        </w:rPr>
        <w:t xml:space="preserve">. </w:t>
      </w:r>
    </w:p>
    <w:p w14:paraId="0B2F5C4C" w14:textId="242F633F" w:rsidR="00072047" w:rsidRPr="00072047" w:rsidRDefault="00072047" w:rsidP="00072047">
      <w:p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 xml:space="preserve">Originally based upon </w:t>
      </w:r>
      <w:hyperlink r:id="rId25" w:tooltip="Relational algebra" w:history="1">
        <w:r w:rsidRPr="00072047">
          <w:rPr>
            <w:rFonts w:ascii="Times New Roman" w:eastAsia="Times New Roman" w:hAnsi="Times New Roman" w:cs="Times New Roman"/>
            <w:sz w:val="28"/>
            <w:szCs w:val="28"/>
            <w:lang w:eastAsia="en-IN"/>
          </w:rPr>
          <w:t>relational algebra</w:t>
        </w:r>
      </w:hyperlink>
      <w:r w:rsidRPr="00072047">
        <w:rPr>
          <w:rFonts w:ascii="Times New Roman" w:eastAsia="Times New Roman" w:hAnsi="Times New Roman" w:cs="Times New Roman"/>
          <w:sz w:val="28"/>
          <w:szCs w:val="28"/>
          <w:lang w:eastAsia="en-IN"/>
        </w:rPr>
        <w:t xml:space="preserve"> and </w:t>
      </w:r>
      <w:hyperlink r:id="rId26" w:tooltip="Tuple relational calculus" w:history="1">
        <w:r w:rsidRPr="00072047">
          <w:rPr>
            <w:rFonts w:ascii="Times New Roman" w:eastAsia="Times New Roman" w:hAnsi="Times New Roman" w:cs="Times New Roman"/>
            <w:sz w:val="28"/>
            <w:szCs w:val="28"/>
            <w:lang w:eastAsia="en-IN"/>
          </w:rPr>
          <w:t>tuple relational calculus</w:t>
        </w:r>
      </w:hyperlink>
      <w:r w:rsidRPr="00072047">
        <w:rPr>
          <w:rFonts w:ascii="Times New Roman" w:eastAsia="Times New Roman" w:hAnsi="Times New Roman" w:cs="Times New Roman"/>
          <w:sz w:val="28"/>
          <w:szCs w:val="28"/>
          <w:lang w:eastAsia="en-IN"/>
        </w:rPr>
        <w:t xml:space="preserve">, SQL consists of many types of statements, which may be informally classed as </w:t>
      </w:r>
      <w:hyperlink r:id="rId27" w:tooltip="Sublanguage" w:history="1">
        <w:r w:rsidRPr="00072047">
          <w:rPr>
            <w:rFonts w:ascii="Times New Roman" w:eastAsia="Times New Roman" w:hAnsi="Times New Roman" w:cs="Times New Roman"/>
            <w:sz w:val="28"/>
            <w:szCs w:val="28"/>
            <w:lang w:eastAsia="en-IN"/>
          </w:rPr>
          <w:t>sublanguages</w:t>
        </w:r>
      </w:hyperlink>
      <w:r w:rsidRPr="00072047">
        <w:rPr>
          <w:rFonts w:ascii="Times New Roman" w:eastAsia="Times New Roman" w:hAnsi="Times New Roman" w:cs="Times New Roman"/>
          <w:sz w:val="28"/>
          <w:szCs w:val="28"/>
          <w:lang w:eastAsia="en-IN"/>
        </w:rPr>
        <w:t xml:space="preserve">, commonly: a </w:t>
      </w:r>
      <w:hyperlink r:id="rId28" w:tooltip="Data query language" w:history="1">
        <w:r w:rsidRPr="00072047">
          <w:rPr>
            <w:rFonts w:ascii="Times New Roman" w:eastAsia="Times New Roman" w:hAnsi="Times New Roman" w:cs="Times New Roman"/>
            <w:sz w:val="28"/>
            <w:szCs w:val="28"/>
            <w:lang w:eastAsia="en-IN"/>
          </w:rPr>
          <w:t>data query language</w:t>
        </w:r>
      </w:hyperlink>
      <w:r w:rsidRPr="00072047">
        <w:rPr>
          <w:rFonts w:ascii="Times New Roman" w:eastAsia="Times New Roman" w:hAnsi="Times New Roman" w:cs="Times New Roman"/>
          <w:sz w:val="28"/>
          <w:szCs w:val="28"/>
          <w:lang w:eastAsia="en-IN"/>
        </w:rPr>
        <w:t xml:space="preserve"> (DQL), a </w:t>
      </w:r>
      <w:hyperlink r:id="rId29" w:tooltip="Data definition language" w:history="1">
        <w:r w:rsidRPr="00072047">
          <w:rPr>
            <w:rFonts w:ascii="Times New Roman" w:eastAsia="Times New Roman" w:hAnsi="Times New Roman" w:cs="Times New Roman"/>
            <w:sz w:val="28"/>
            <w:szCs w:val="28"/>
            <w:lang w:eastAsia="en-IN"/>
          </w:rPr>
          <w:t>data definition language</w:t>
        </w:r>
      </w:hyperlink>
      <w:r w:rsidRPr="00072047">
        <w:rPr>
          <w:rFonts w:ascii="Times New Roman" w:eastAsia="Times New Roman" w:hAnsi="Times New Roman" w:cs="Times New Roman"/>
          <w:sz w:val="28"/>
          <w:szCs w:val="28"/>
          <w:lang w:eastAsia="en-IN"/>
        </w:rPr>
        <w:t xml:space="preserve"> (DDL), a </w:t>
      </w:r>
      <w:hyperlink r:id="rId30" w:tooltip="Data control language" w:history="1">
        <w:r w:rsidRPr="00072047">
          <w:rPr>
            <w:rFonts w:ascii="Times New Roman" w:eastAsia="Times New Roman" w:hAnsi="Times New Roman" w:cs="Times New Roman"/>
            <w:sz w:val="28"/>
            <w:szCs w:val="28"/>
            <w:lang w:eastAsia="en-IN"/>
          </w:rPr>
          <w:t>data control language</w:t>
        </w:r>
      </w:hyperlink>
      <w:r w:rsidRPr="00072047">
        <w:rPr>
          <w:rFonts w:ascii="Times New Roman" w:eastAsia="Times New Roman" w:hAnsi="Times New Roman" w:cs="Times New Roman"/>
          <w:sz w:val="28"/>
          <w:szCs w:val="28"/>
          <w:lang w:eastAsia="en-IN"/>
        </w:rPr>
        <w:t xml:space="preserve"> (DCL), and a </w:t>
      </w:r>
      <w:hyperlink r:id="rId31" w:tooltip="Data manipulation language" w:history="1">
        <w:r w:rsidRPr="00072047">
          <w:rPr>
            <w:rFonts w:ascii="Times New Roman" w:eastAsia="Times New Roman" w:hAnsi="Times New Roman" w:cs="Times New Roman"/>
            <w:sz w:val="28"/>
            <w:szCs w:val="28"/>
            <w:lang w:eastAsia="en-IN"/>
          </w:rPr>
          <w:t>data manipulation language</w:t>
        </w:r>
      </w:hyperlink>
      <w:r w:rsidRPr="00072047">
        <w:rPr>
          <w:rFonts w:ascii="Times New Roman" w:eastAsia="Times New Roman" w:hAnsi="Times New Roman" w:cs="Times New Roman"/>
          <w:sz w:val="28"/>
          <w:szCs w:val="28"/>
          <w:lang w:eastAsia="en-IN"/>
        </w:rPr>
        <w:t xml:space="preserve"> (DML). The scope of SQL includes data query, data manipulation (insert, update and delete), data definition (</w:t>
      </w:r>
      <w:hyperlink r:id="rId32" w:tooltip="Database schema" w:history="1">
        <w:r w:rsidRPr="00072047">
          <w:rPr>
            <w:rFonts w:ascii="Times New Roman" w:eastAsia="Times New Roman" w:hAnsi="Times New Roman" w:cs="Times New Roman"/>
            <w:sz w:val="28"/>
            <w:szCs w:val="28"/>
            <w:lang w:eastAsia="en-IN"/>
          </w:rPr>
          <w:t>schema</w:t>
        </w:r>
      </w:hyperlink>
      <w:r w:rsidRPr="00072047">
        <w:rPr>
          <w:rFonts w:ascii="Times New Roman" w:eastAsia="Times New Roman" w:hAnsi="Times New Roman" w:cs="Times New Roman"/>
          <w:sz w:val="28"/>
          <w:szCs w:val="28"/>
          <w:lang w:eastAsia="en-IN"/>
        </w:rPr>
        <w:t xml:space="preserve"> creation and modification), and data access control. Although SQL is often described as, and to a great extent is, a </w:t>
      </w:r>
      <w:hyperlink r:id="rId33" w:tooltip="Declarative programming" w:history="1">
        <w:r w:rsidRPr="00072047">
          <w:rPr>
            <w:rFonts w:ascii="Times New Roman" w:eastAsia="Times New Roman" w:hAnsi="Times New Roman" w:cs="Times New Roman"/>
            <w:sz w:val="28"/>
            <w:szCs w:val="28"/>
            <w:lang w:eastAsia="en-IN"/>
          </w:rPr>
          <w:t>declarative language</w:t>
        </w:r>
      </w:hyperlink>
      <w:r w:rsidRPr="00072047">
        <w:rPr>
          <w:rFonts w:ascii="Times New Roman" w:eastAsia="Times New Roman" w:hAnsi="Times New Roman" w:cs="Times New Roman"/>
          <w:sz w:val="28"/>
          <w:szCs w:val="28"/>
          <w:lang w:eastAsia="en-IN"/>
        </w:rPr>
        <w:t xml:space="preserve"> (</w:t>
      </w:r>
      <w:hyperlink r:id="rId34" w:tooltip="4GL" w:history="1">
        <w:r w:rsidRPr="00072047">
          <w:rPr>
            <w:rFonts w:ascii="Times New Roman" w:eastAsia="Times New Roman" w:hAnsi="Times New Roman" w:cs="Times New Roman"/>
            <w:sz w:val="28"/>
            <w:szCs w:val="28"/>
            <w:lang w:eastAsia="en-IN"/>
          </w:rPr>
          <w:t>4GL</w:t>
        </w:r>
      </w:hyperlink>
      <w:r w:rsidRPr="00072047">
        <w:rPr>
          <w:rFonts w:ascii="Times New Roman" w:eastAsia="Times New Roman" w:hAnsi="Times New Roman" w:cs="Times New Roman"/>
          <w:sz w:val="28"/>
          <w:szCs w:val="28"/>
          <w:lang w:eastAsia="en-IN"/>
        </w:rPr>
        <w:t xml:space="preserve">), it also includes </w:t>
      </w:r>
      <w:hyperlink r:id="rId35" w:tooltip="Procedural programming" w:history="1">
        <w:r w:rsidRPr="00072047">
          <w:rPr>
            <w:rFonts w:ascii="Times New Roman" w:eastAsia="Times New Roman" w:hAnsi="Times New Roman" w:cs="Times New Roman"/>
            <w:sz w:val="28"/>
            <w:szCs w:val="28"/>
            <w:lang w:eastAsia="en-IN"/>
          </w:rPr>
          <w:t>procedural</w:t>
        </w:r>
      </w:hyperlink>
      <w:r w:rsidRPr="00072047">
        <w:rPr>
          <w:rFonts w:ascii="Times New Roman" w:eastAsia="Times New Roman" w:hAnsi="Times New Roman" w:cs="Times New Roman"/>
          <w:sz w:val="28"/>
          <w:szCs w:val="28"/>
          <w:lang w:eastAsia="en-IN"/>
        </w:rPr>
        <w:t xml:space="preserve"> elements. </w:t>
      </w:r>
    </w:p>
    <w:p w14:paraId="32F48AA7" w14:textId="2348876A" w:rsidR="00072047" w:rsidRPr="00072047" w:rsidRDefault="00072047" w:rsidP="00072047">
      <w:p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 xml:space="preserve">SQL was one of the first commercial languages for </w:t>
      </w:r>
      <w:hyperlink r:id="rId36" w:tooltip="Edgar F. Codd" w:history="1">
        <w:r w:rsidRPr="00072047">
          <w:rPr>
            <w:rFonts w:ascii="Times New Roman" w:eastAsia="Times New Roman" w:hAnsi="Times New Roman" w:cs="Times New Roman"/>
            <w:sz w:val="28"/>
            <w:szCs w:val="28"/>
            <w:lang w:eastAsia="en-IN"/>
          </w:rPr>
          <w:t>Edgar F. Codd</w:t>
        </w:r>
      </w:hyperlink>
      <w:r w:rsidRPr="00072047">
        <w:rPr>
          <w:rFonts w:ascii="Times New Roman" w:eastAsia="Times New Roman" w:hAnsi="Times New Roman" w:cs="Times New Roman"/>
          <w:sz w:val="28"/>
          <w:szCs w:val="28"/>
          <w:lang w:eastAsia="en-IN"/>
        </w:rPr>
        <w:t xml:space="preserve">'s </w:t>
      </w:r>
      <w:hyperlink r:id="rId37" w:tooltip="Relational model" w:history="1">
        <w:r w:rsidRPr="00072047">
          <w:rPr>
            <w:rFonts w:ascii="Times New Roman" w:eastAsia="Times New Roman" w:hAnsi="Times New Roman" w:cs="Times New Roman"/>
            <w:sz w:val="28"/>
            <w:szCs w:val="28"/>
            <w:lang w:eastAsia="en-IN"/>
          </w:rPr>
          <w:t>relational model</w:t>
        </w:r>
      </w:hyperlink>
      <w:r w:rsidRPr="00072047">
        <w:rPr>
          <w:rFonts w:ascii="Times New Roman" w:eastAsia="Times New Roman" w:hAnsi="Times New Roman" w:cs="Times New Roman"/>
          <w:sz w:val="28"/>
          <w:szCs w:val="28"/>
          <w:lang w:eastAsia="en-IN"/>
        </w:rPr>
        <w:t xml:space="preserve">. The model was described in his influential 1970 paper, "A Relational </w:t>
      </w:r>
      <w:r w:rsidRPr="00072047">
        <w:rPr>
          <w:rFonts w:ascii="Times New Roman" w:eastAsia="Times New Roman" w:hAnsi="Times New Roman" w:cs="Times New Roman"/>
          <w:sz w:val="28"/>
          <w:szCs w:val="28"/>
          <w:lang w:eastAsia="en-IN"/>
        </w:rPr>
        <w:lastRenderedPageBreak/>
        <w:t xml:space="preserve">Model of Data for Large Shared Data Banks". Despite not entirely adhering to </w:t>
      </w:r>
      <w:hyperlink r:id="rId38" w:tooltip="Codd's 12 rules" w:history="1">
        <w:r w:rsidRPr="00072047">
          <w:rPr>
            <w:rFonts w:ascii="Times New Roman" w:eastAsia="Times New Roman" w:hAnsi="Times New Roman" w:cs="Times New Roman"/>
            <w:sz w:val="28"/>
            <w:szCs w:val="28"/>
            <w:lang w:eastAsia="en-IN"/>
          </w:rPr>
          <w:t>the relational model as described by Codd</w:t>
        </w:r>
      </w:hyperlink>
      <w:r w:rsidRPr="00072047">
        <w:rPr>
          <w:rFonts w:ascii="Times New Roman" w:eastAsia="Times New Roman" w:hAnsi="Times New Roman" w:cs="Times New Roman"/>
          <w:sz w:val="28"/>
          <w:szCs w:val="28"/>
          <w:lang w:eastAsia="en-IN"/>
        </w:rPr>
        <w:t>, it became the most widely used database language.</w:t>
      </w:r>
      <w:r w:rsidRPr="00072047">
        <w:rPr>
          <w:rFonts w:ascii="Times New Roman" w:eastAsia="Times New Roman" w:hAnsi="Times New Roman" w:cs="Times New Roman"/>
          <w:sz w:val="28"/>
          <w:szCs w:val="28"/>
          <w:lang w:eastAsia="en-IN"/>
        </w:rPr>
        <w:t xml:space="preserve"> </w:t>
      </w:r>
    </w:p>
    <w:p w14:paraId="6A78079A" w14:textId="77777777" w:rsidR="00072047" w:rsidRPr="00072047" w:rsidRDefault="00072047" w:rsidP="00072047">
      <w:p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 xml:space="preserve">SQL became a </w:t>
      </w:r>
      <w:hyperlink r:id="rId39" w:tooltip="Technical standard" w:history="1">
        <w:r w:rsidRPr="00072047">
          <w:rPr>
            <w:rFonts w:ascii="Times New Roman" w:eastAsia="Times New Roman" w:hAnsi="Times New Roman" w:cs="Times New Roman"/>
            <w:sz w:val="28"/>
            <w:szCs w:val="28"/>
            <w:lang w:eastAsia="en-IN"/>
          </w:rPr>
          <w:t>standard</w:t>
        </w:r>
      </w:hyperlink>
      <w:r w:rsidRPr="00072047">
        <w:rPr>
          <w:rFonts w:ascii="Times New Roman" w:eastAsia="Times New Roman" w:hAnsi="Times New Roman" w:cs="Times New Roman"/>
          <w:sz w:val="28"/>
          <w:szCs w:val="28"/>
          <w:lang w:eastAsia="en-IN"/>
        </w:rPr>
        <w:t xml:space="preserve"> of the </w:t>
      </w:r>
      <w:hyperlink r:id="rId40" w:tooltip="American National Standards Institute" w:history="1">
        <w:r w:rsidRPr="00072047">
          <w:rPr>
            <w:rFonts w:ascii="Times New Roman" w:eastAsia="Times New Roman" w:hAnsi="Times New Roman" w:cs="Times New Roman"/>
            <w:sz w:val="28"/>
            <w:szCs w:val="28"/>
            <w:lang w:eastAsia="en-IN"/>
          </w:rPr>
          <w:t>American National Standards Institute</w:t>
        </w:r>
      </w:hyperlink>
      <w:r w:rsidRPr="00072047">
        <w:rPr>
          <w:rFonts w:ascii="Times New Roman" w:eastAsia="Times New Roman" w:hAnsi="Times New Roman" w:cs="Times New Roman"/>
          <w:sz w:val="28"/>
          <w:szCs w:val="28"/>
          <w:lang w:eastAsia="en-IN"/>
        </w:rPr>
        <w:t xml:space="preserve"> (ANSI) in 1986, and of the </w:t>
      </w:r>
      <w:hyperlink r:id="rId41" w:tooltip="International Organization for Standardization" w:history="1">
        <w:r w:rsidRPr="00072047">
          <w:rPr>
            <w:rFonts w:ascii="Times New Roman" w:eastAsia="Times New Roman" w:hAnsi="Times New Roman" w:cs="Times New Roman"/>
            <w:sz w:val="28"/>
            <w:szCs w:val="28"/>
            <w:lang w:eastAsia="en-IN"/>
          </w:rPr>
          <w:t>International Organization for Standardization</w:t>
        </w:r>
      </w:hyperlink>
      <w:r w:rsidRPr="00072047">
        <w:rPr>
          <w:rFonts w:ascii="Times New Roman" w:eastAsia="Times New Roman" w:hAnsi="Times New Roman" w:cs="Times New Roman"/>
          <w:sz w:val="28"/>
          <w:szCs w:val="28"/>
          <w:lang w:eastAsia="en-IN"/>
        </w:rPr>
        <w:t xml:space="preserve"> (ISO) in 1987.</w:t>
      </w:r>
      <w:hyperlink r:id="rId42" w:anchor="cite_note-ISO/IEC-17" w:history="1">
        <w:r w:rsidRPr="00072047">
          <w:rPr>
            <w:rFonts w:ascii="Times New Roman" w:eastAsia="Times New Roman" w:hAnsi="Times New Roman" w:cs="Times New Roman"/>
            <w:sz w:val="28"/>
            <w:szCs w:val="28"/>
            <w:vertAlign w:val="superscript"/>
            <w:lang w:eastAsia="en-IN"/>
          </w:rPr>
          <w:t>[14]</w:t>
        </w:r>
      </w:hyperlink>
      <w:r w:rsidRPr="00072047">
        <w:rPr>
          <w:rFonts w:ascii="Times New Roman" w:eastAsia="Times New Roman" w:hAnsi="Times New Roman" w:cs="Times New Roman"/>
          <w:sz w:val="28"/>
          <w:szCs w:val="28"/>
          <w:lang w:eastAsia="en-IN"/>
        </w:rPr>
        <w:t xml:space="preserve"> Since then, the standard has been revised to include a larger set of features. Despite the existence of such standards, most SQL code is not completely portable among different database systems without adjustments. </w:t>
      </w:r>
    </w:p>
    <w:p w14:paraId="706820AD" w14:textId="05825903" w:rsidR="00072047" w:rsidRDefault="00072047">
      <w:pPr>
        <w:rPr>
          <w:sz w:val="28"/>
          <w:szCs w:val="28"/>
        </w:rPr>
      </w:pPr>
    </w:p>
    <w:p w14:paraId="0EC83C88" w14:textId="5022C6B3" w:rsidR="00072047" w:rsidRPr="00072047" w:rsidRDefault="00072047" w:rsidP="00072047">
      <w:p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bCs/>
          <w:sz w:val="28"/>
          <w:szCs w:val="28"/>
          <w:lang w:eastAsia="en-IN"/>
        </w:rPr>
        <w:t>SQL</w:t>
      </w:r>
      <w:r>
        <w:rPr>
          <w:rFonts w:ascii="Times New Roman" w:eastAsia="Times New Roman" w:hAnsi="Times New Roman" w:cs="Times New Roman"/>
          <w:bCs/>
          <w:sz w:val="28"/>
          <w:szCs w:val="28"/>
          <w:lang w:eastAsia="en-IN"/>
        </w:rPr>
        <w:t xml:space="preserve"> </w:t>
      </w:r>
      <w:r w:rsidRPr="00072047">
        <w:rPr>
          <w:rFonts w:ascii="Times New Roman" w:eastAsia="Times New Roman" w:hAnsi="Times New Roman" w:cs="Times New Roman"/>
          <w:sz w:val="28"/>
          <w:szCs w:val="28"/>
          <w:lang w:eastAsia="en-IN"/>
        </w:rPr>
        <w:t xml:space="preserve">is a </w:t>
      </w:r>
      <w:hyperlink r:id="rId43" w:tooltip="Relational database management system" w:history="1">
        <w:r w:rsidRPr="00072047">
          <w:rPr>
            <w:rFonts w:ascii="Times New Roman" w:eastAsia="Times New Roman" w:hAnsi="Times New Roman" w:cs="Times New Roman"/>
            <w:sz w:val="28"/>
            <w:szCs w:val="28"/>
            <w:lang w:eastAsia="en-IN"/>
          </w:rPr>
          <w:t>relational database management system</w:t>
        </w:r>
      </w:hyperlink>
      <w:r w:rsidRPr="00072047">
        <w:rPr>
          <w:rFonts w:ascii="Times New Roman" w:eastAsia="Times New Roman" w:hAnsi="Times New Roman" w:cs="Times New Roman"/>
          <w:sz w:val="28"/>
          <w:szCs w:val="28"/>
          <w:lang w:eastAsia="en-IN"/>
        </w:rPr>
        <w:t xml:space="preserve"> contained in a </w:t>
      </w:r>
      <w:hyperlink r:id="rId44" w:tooltip="C (programming language)" w:history="1">
        <w:r w:rsidRPr="00072047">
          <w:rPr>
            <w:rFonts w:ascii="Times New Roman" w:eastAsia="Times New Roman" w:hAnsi="Times New Roman" w:cs="Times New Roman"/>
            <w:sz w:val="28"/>
            <w:szCs w:val="28"/>
            <w:lang w:eastAsia="en-IN"/>
          </w:rPr>
          <w:t>C</w:t>
        </w:r>
      </w:hyperlink>
      <w:r w:rsidRPr="00072047">
        <w:rPr>
          <w:rFonts w:ascii="Times New Roman" w:eastAsia="Times New Roman" w:hAnsi="Times New Roman" w:cs="Times New Roman"/>
          <w:sz w:val="28"/>
          <w:szCs w:val="28"/>
          <w:lang w:eastAsia="en-IN"/>
        </w:rPr>
        <w:t xml:space="preserve"> programming </w:t>
      </w:r>
      <w:hyperlink r:id="rId45" w:tooltip="Library (computer science)" w:history="1">
        <w:r w:rsidRPr="00072047">
          <w:rPr>
            <w:rFonts w:ascii="Times New Roman" w:eastAsia="Times New Roman" w:hAnsi="Times New Roman" w:cs="Times New Roman"/>
            <w:sz w:val="28"/>
            <w:szCs w:val="28"/>
            <w:lang w:eastAsia="en-IN"/>
          </w:rPr>
          <w:t>library</w:t>
        </w:r>
      </w:hyperlink>
      <w:r w:rsidRPr="00072047">
        <w:rPr>
          <w:rFonts w:ascii="Times New Roman" w:eastAsia="Times New Roman" w:hAnsi="Times New Roman" w:cs="Times New Roman"/>
          <w:sz w:val="28"/>
          <w:szCs w:val="28"/>
          <w:lang w:eastAsia="en-IN"/>
        </w:rPr>
        <w:t xml:space="preserve">. In contrast to many other database management systems, SQLite is not a </w:t>
      </w:r>
      <w:hyperlink r:id="rId46" w:tooltip="Client–server" w:history="1">
        <w:r w:rsidRPr="00072047">
          <w:rPr>
            <w:rFonts w:ascii="Times New Roman" w:eastAsia="Times New Roman" w:hAnsi="Times New Roman" w:cs="Times New Roman"/>
            <w:sz w:val="28"/>
            <w:szCs w:val="28"/>
            <w:lang w:eastAsia="en-IN"/>
          </w:rPr>
          <w:t>client–server</w:t>
        </w:r>
      </w:hyperlink>
      <w:r w:rsidRPr="00072047">
        <w:rPr>
          <w:rFonts w:ascii="Times New Roman" w:eastAsia="Times New Roman" w:hAnsi="Times New Roman" w:cs="Times New Roman"/>
          <w:sz w:val="28"/>
          <w:szCs w:val="28"/>
          <w:lang w:eastAsia="en-IN"/>
        </w:rPr>
        <w:t xml:space="preserve"> database engine. Rather, it is embedded into the end program. </w:t>
      </w:r>
    </w:p>
    <w:p w14:paraId="32C6D9FD" w14:textId="0209D91C" w:rsidR="00072047" w:rsidRPr="00072047" w:rsidRDefault="00072047" w:rsidP="00072047">
      <w:p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 xml:space="preserve">SQLite is </w:t>
      </w:r>
      <w:hyperlink r:id="rId47" w:tooltip="ACID" w:history="1">
        <w:r w:rsidRPr="00072047">
          <w:rPr>
            <w:rFonts w:ascii="Times New Roman" w:eastAsia="Times New Roman" w:hAnsi="Times New Roman" w:cs="Times New Roman"/>
            <w:sz w:val="28"/>
            <w:szCs w:val="28"/>
            <w:lang w:eastAsia="en-IN"/>
          </w:rPr>
          <w:t>ACID</w:t>
        </w:r>
      </w:hyperlink>
      <w:r w:rsidRPr="00072047">
        <w:rPr>
          <w:rFonts w:ascii="Times New Roman" w:eastAsia="Times New Roman" w:hAnsi="Times New Roman" w:cs="Times New Roman"/>
          <w:sz w:val="28"/>
          <w:szCs w:val="28"/>
          <w:lang w:eastAsia="en-IN"/>
        </w:rPr>
        <w:t xml:space="preserve">-compliant and implements most of the </w:t>
      </w:r>
      <w:hyperlink r:id="rId48" w:tooltip="SQL" w:history="1">
        <w:r w:rsidRPr="00072047">
          <w:rPr>
            <w:rFonts w:ascii="Times New Roman" w:eastAsia="Times New Roman" w:hAnsi="Times New Roman" w:cs="Times New Roman"/>
            <w:sz w:val="28"/>
            <w:szCs w:val="28"/>
            <w:lang w:eastAsia="en-IN"/>
          </w:rPr>
          <w:t>SQL</w:t>
        </w:r>
      </w:hyperlink>
      <w:r w:rsidRPr="00072047">
        <w:rPr>
          <w:rFonts w:ascii="Times New Roman" w:eastAsia="Times New Roman" w:hAnsi="Times New Roman" w:cs="Times New Roman"/>
          <w:sz w:val="28"/>
          <w:szCs w:val="28"/>
          <w:lang w:eastAsia="en-IN"/>
        </w:rPr>
        <w:t xml:space="preserve"> standard, generally following </w:t>
      </w:r>
      <w:hyperlink r:id="rId49" w:tooltip="PostgreSQL" w:history="1">
        <w:r w:rsidRPr="00072047">
          <w:rPr>
            <w:rFonts w:ascii="Times New Roman" w:eastAsia="Times New Roman" w:hAnsi="Times New Roman" w:cs="Times New Roman"/>
            <w:sz w:val="28"/>
            <w:szCs w:val="28"/>
            <w:lang w:eastAsia="en-IN"/>
          </w:rPr>
          <w:t>PostgreSQL</w:t>
        </w:r>
      </w:hyperlink>
      <w:r w:rsidRPr="00072047">
        <w:rPr>
          <w:rFonts w:ascii="Times New Roman" w:eastAsia="Times New Roman" w:hAnsi="Times New Roman" w:cs="Times New Roman"/>
          <w:sz w:val="28"/>
          <w:szCs w:val="28"/>
          <w:lang w:eastAsia="en-IN"/>
        </w:rPr>
        <w:t xml:space="preserve"> syntax. However, SQLite uses a dynamically and weakly </w:t>
      </w:r>
      <w:hyperlink r:id="rId50" w:tooltip="Data type" w:history="1">
        <w:r w:rsidRPr="00072047">
          <w:rPr>
            <w:rFonts w:ascii="Times New Roman" w:eastAsia="Times New Roman" w:hAnsi="Times New Roman" w:cs="Times New Roman"/>
            <w:sz w:val="28"/>
            <w:szCs w:val="28"/>
            <w:lang w:eastAsia="en-IN"/>
          </w:rPr>
          <w:t>typed</w:t>
        </w:r>
      </w:hyperlink>
      <w:r w:rsidRPr="00072047">
        <w:rPr>
          <w:rFonts w:ascii="Times New Roman" w:eastAsia="Times New Roman" w:hAnsi="Times New Roman" w:cs="Times New Roman"/>
          <w:sz w:val="28"/>
          <w:szCs w:val="28"/>
          <w:lang w:eastAsia="en-IN"/>
        </w:rPr>
        <w:t xml:space="preserve"> SQL </w:t>
      </w:r>
      <w:hyperlink r:id="rId51" w:tooltip="Syntax" w:history="1">
        <w:r w:rsidRPr="00072047">
          <w:rPr>
            <w:rFonts w:ascii="Times New Roman" w:eastAsia="Times New Roman" w:hAnsi="Times New Roman" w:cs="Times New Roman"/>
            <w:sz w:val="28"/>
            <w:szCs w:val="28"/>
            <w:lang w:eastAsia="en-IN"/>
          </w:rPr>
          <w:t>syntax</w:t>
        </w:r>
      </w:hyperlink>
      <w:r w:rsidRPr="00072047">
        <w:rPr>
          <w:rFonts w:ascii="Times New Roman" w:eastAsia="Times New Roman" w:hAnsi="Times New Roman" w:cs="Times New Roman"/>
          <w:sz w:val="28"/>
          <w:szCs w:val="28"/>
          <w:lang w:eastAsia="en-IN"/>
        </w:rPr>
        <w:t xml:space="preserve"> that does not guarantee the </w:t>
      </w:r>
      <w:hyperlink r:id="rId52" w:tooltip="Domain integrity" w:history="1">
        <w:r w:rsidRPr="00072047">
          <w:rPr>
            <w:rFonts w:ascii="Times New Roman" w:eastAsia="Times New Roman" w:hAnsi="Times New Roman" w:cs="Times New Roman"/>
            <w:sz w:val="28"/>
            <w:szCs w:val="28"/>
            <w:lang w:eastAsia="en-IN"/>
          </w:rPr>
          <w:t>domain integrity</w:t>
        </w:r>
      </w:hyperlink>
      <w:r w:rsidRPr="00072047">
        <w:rPr>
          <w:rFonts w:ascii="Times New Roman" w:eastAsia="Times New Roman" w:hAnsi="Times New Roman" w:cs="Times New Roman"/>
          <w:sz w:val="28"/>
          <w:szCs w:val="28"/>
          <w:lang w:eastAsia="en-IN"/>
        </w:rPr>
        <w:t>.</w:t>
      </w:r>
      <w:r w:rsidRPr="00072047">
        <w:rPr>
          <w:rFonts w:ascii="Times New Roman" w:eastAsia="Times New Roman" w:hAnsi="Times New Roman" w:cs="Times New Roman"/>
          <w:sz w:val="28"/>
          <w:szCs w:val="28"/>
          <w:lang w:eastAsia="en-IN"/>
        </w:rPr>
        <w:t xml:space="preserve"> </w:t>
      </w:r>
      <w:r w:rsidRPr="00072047">
        <w:rPr>
          <w:rFonts w:ascii="Times New Roman" w:eastAsia="Times New Roman" w:hAnsi="Times New Roman" w:cs="Times New Roman"/>
          <w:sz w:val="28"/>
          <w:szCs w:val="28"/>
          <w:lang w:eastAsia="en-IN"/>
        </w:rPr>
        <w:t xml:space="preserve">This means that one can, for example, insert a string into a column defined as an integer. SQLite will attempt to convert data between formats where appropriate, the string "123" into an integer in this case, but does not guarantee such conversions, and will store the data as-is if such a conversion is not possible. </w:t>
      </w:r>
    </w:p>
    <w:p w14:paraId="11A59BAD" w14:textId="4EDABFBE" w:rsidR="00072047" w:rsidRPr="00072047" w:rsidRDefault="00072047" w:rsidP="00072047">
      <w:pPr>
        <w:spacing w:before="100" w:beforeAutospacing="1" w:after="100" w:afterAutospacing="1" w:line="240" w:lineRule="auto"/>
        <w:rPr>
          <w:rFonts w:ascii="Times New Roman" w:eastAsia="Times New Roman" w:hAnsi="Times New Roman" w:cs="Times New Roman"/>
          <w:sz w:val="28"/>
          <w:szCs w:val="28"/>
          <w:lang w:eastAsia="en-IN"/>
        </w:rPr>
      </w:pPr>
      <w:r w:rsidRPr="00072047">
        <w:rPr>
          <w:rFonts w:ascii="Times New Roman" w:eastAsia="Times New Roman" w:hAnsi="Times New Roman" w:cs="Times New Roman"/>
          <w:sz w:val="28"/>
          <w:szCs w:val="28"/>
          <w:lang w:eastAsia="en-IN"/>
        </w:rPr>
        <w:t xml:space="preserve">SQLite is a popular choice as </w:t>
      </w:r>
      <w:hyperlink r:id="rId53" w:tooltip="Embedded database" w:history="1">
        <w:r w:rsidRPr="00072047">
          <w:rPr>
            <w:rFonts w:ascii="Times New Roman" w:eastAsia="Times New Roman" w:hAnsi="Times New Roman" w:cs="Times New Roman"/>
            <w:sz w:val="28"/>
            <w:szCs w:val="28"/>
            <w:lang w:eastAsia="en-IN"/>
          </w:rPr>
          <w:t>embedded database</w:t>
        </w:r>
      </w:hyperlink>
      <w:r w:rsidRPr="00072047">
        <w:rPr>
          <w:rFonts w:ascii="Times New Roman" w:eastAsia="Times New Roman" w:hAnsi="Times New Roman" w:cs="Times New Roman"/>
          <w:sz w:val="28"/>
          <w:szCs w:val="28"/>
          <w:lang w:eastAsia="en-IN"/>
        </w:rPr>
        <w:t xml:space="preserve"> software for local/client storage in </w:t>
      </w:r>
      <w:hyperlink r:id="rId54" w:tooltip="Application software" w:history="1">
        <w:r w:rsidRPr="00072047">
          <w:rPr>
            <w:rFonts w:ascii="Times New Roman" w:eastAsia="Times New Roman" w:hAnsi="Times New Roman" w:cs="Times New Roman"/>
            <w:sz w:val="28"/>
            <w:szCs w:val="28"/>
            <w:lang w:eastAsia="en-IN"/>
          </w:rPr>
          <w:t>application software</w:t>
        </w:r>
      </w:hyperlink>
      <w:r w:rsidRPr="00072047">
        <w:rPr>
          <w:rFonts w:ascii="Times New Roman" w:eastAsia="Times New Roman" w:hAnsi="Times New Roman" w:cs="Times New Roman"/>
          <w:sz w:val="28"/>
          <w:szCs w:val="28"/>
          <w:lang w:eastAsia="en-IN"/>
        </w:rPr>
        <w:t xml:space="preserve"> such as </w:t>
      </w:r>
      <w:hyperlink r:id="rId55" w:tooltip="Web browser" w:history="1">
        <w:r w:rsidRPr="00072047">
          <w:rPr>
            <w:rFonts w:ascii="Times New Roman" w:eastAsia="Times New Roman" w:hAnsi="Times New Roman" w:cs="Times New Roman"/>
            <w:sz w:val="28"/>
            <w:szCs w:val="28"/>
            <w:lang w:eastAsia="en-IN"/>
          </w:rPr>
          <w:t>web browsers</w:t>
        </w:r>
      </w:hyperlink>
      <w:r w:rsidRPr="00072047">
        <w:rPr>
          <w:rFonts w:ascii="Times New Roman" w:eastAsia="Times New Roman" w:hAnsi="Times New Roman" w:cs="Times New Roman"/>
          <w:sz w:val="28"/>
          <w:szCs w:val="28"/>
          <w:lang w:eastAsia="en-IN"/>
        </w:rPr>
        <w:t xml:space="preserve">. It is arguably the most widely deployed </w:t>
      </w:r>
      <w:hyperlink r:id="rId56" w:tooltip="Database engine" w:history="1">
        <w:r w:rsidRPr="00072047">
          <w:rPr>
            <w:rFonts w:ascii="Times New Roman" w:eastAsia="Times New Roman" w:hAnsi="Times New Roman" w:cs="Times New Roman"/>
            <w:sz w:val="28"/>
            <w:szCs w:val="28"/>
            <w:lang w:eastAsia="en-IN"/>
          </w:rPr>
          <w:t>database engine</w:t>
        </w:r>
      </w:hyperlink>
      <w:r w:rsidRPr="00072047">
        <w:rPr>
          <w:rFonts w:ascii="Times New Roman" w:eastAsia="Times New Roman" w:hAnsi="Times New Roman" w:cs="Times New Roman"/>
          <w:sz w:val="28"/>
          <w:szCs w:val="28"/>
          <w:lang w:eastAsia="en-IN"/>
        </w:rPr>
        <w:t xml:space="preserve">, as it is used today by several widespread browsers, </w:t>
      </w:r>
      <w:hyperlink r:id="rId57" w:tooltip="Operating system" w:history="1">
        <w:r w:rsidRPr="00072047">
          <w:rPr>
            <w:rFonts w:ascii="Times New Roman" w:eastAsia="Times New Roman" w:hAnsi="Times New Roman" w:cs="Times New Roman"/>
            <w:sz w:val="28"/>
            <w:szCs w:val="28"/>
            <w:lang w:eastAsia="en-IN"/>
          </w:rPr>
          <w:t>operating systems</w:t>
        </w:r>
      </w:hyperlink>
      <w:r w:rsidRPr="00072047">
        <w:rPr>
          <w:rFonts w:ascii="Times New Roman" w:eastAsia="Times New Roman" w:hAnsi="Times New Roman" w:cs="Times New Roman"/>
          <w:sz w:val="28"/>
          <w:szCs w:val="28"/>
          <w:lang w:eastAsia="en-IN"/>
        </w:rPr>
        <w:t xml:space="preserve">, and </w:t>
      </w:r>
      <w:hyperlink r:id="rId58" w:tooltip="Embedded system" w:history="1">
        <w:r w:rsidRPr="00072047">
          <w:rPr>
            <w:rFonts w:ascii="Times New Roman" w:eastAsia="Times New Roman" w:hAnsi="Times New Roman" w:cs="Times New Roman"/>
            <w:sz w:val="28"/>
            <w:szCs w:val="28"/>
            <w:lang w:eastAsia="en-IN"/>
          </w:rPr>
          <w:t>embedded systems</w:t>
        </w:r>
      </w:hyperlink>
      <w:r w:rsidRPr="00072047">
        <w:rPr>
          <w:rFonts w:ascii="Times New Roman" w:eastAsia="Times New Roman" w:hAnsi="Times New Roman" w:cs="Times New Roman"/>
          <w:sz w:val="28"/>
          <w:szCs w:val="28"/>
          <w:lang w:eastAsia="en-IN"/>
        </w:rPr>
        <w:t xml:space="preserve"> (such as mobile phones), among others. SQLite has </w:t>
      </w:r>
      <w:hyperlink r:id="rId59" w:tooltip="Language binding" w:history="1">
        <w:r w:rsidRPr="00072047">
          <w:rPr>
            <w:rFonts w:ascii="Times New Roman" w:eastAsia="Times New Roman" w:hAnsi="Times New Roman" w:cs="Times New Roman"/>
            <w:sz w:val="28"/>
            <w:szCs w:val="28"/>
            <w:lang w:eastAsia="en-IN"/>
          </w:rPr>
          <w:t>bindings</w:t>
        </w:r>
      </w:hyperlink>
      <w:r w:rsidRPr="00072047">
        <w:rPr>
          <w:rFonts w:ascii="Times New Roman" w:eastAsia="Times New Roman" w:hAnsi="Times New Roman" w:cs="Times New Roman"/>
          <w:sz w:val="28"/>
          <w:szCs w:val="28"/>
          <w:lang w:eastAsia="en-IN"/>
        </w:rPr>
        <w:t xml:space="preserve"> to many programming languages. </w:t>
      </w:r>
    </w:p>
    <w:p w14:paraId="749D7DF6" w14:textId="3C713C79" w:rsidR="00072047" w:rsidRPr="00072047" w:rsidRDefault="00072047">
      <w:pPr>
        <w:rPr>
          <w:sz w:val="28"/>
          <w:szCs w:val="28"/>
        </w:rPr>
      </w:pPr>
      <w:r w:rsidRPr="00072047">
        <w:rPr>
          <w:sz w:val="28"/>
          <w:szCs w:val="28"/>
        </w:rPr>
        <w:t xml:space="preserve">Unlike client–server database management systems, the SQLite engine has no standalone </w:t>
      </w:r>
      <w:hyperlink r:id="rId60" w:tooltip="Process (computing)" w:history="1">
        <w:r w:rsidRPr="00072047">
          <w:rPr>
            <w:rStyle w:val="Hyperlink"/>
            <w:color w:val="auto"/>
            <w:sz w:val="28"/>
            <w:szCs w:val="28"/>
            <w:u w:val="none"/>
          </w:rPr>
          <w:t>processes</w:t>
        </w:r>
      </w:hyperlink>
      <w:r w:rsidRPr="00072047">
        <w:rPr>
          <w:sz w:val="28"/>
          <w:szCs w:val="28"/>
        </w:rPr>
        <w:t xml:space="preserve"> with which the application program communicates. Instead, the SQLite </w:t>
      </w:r>
      <w:hyperlink r:id="rId61" w:tooltip="Library (computing)" w:history="1">
        <w:r w:rsidRPr="00072047">
          <w:rPr>
            <w:rStyle w:val="Hyperlink"/>
            <w:color w:val="auto"/>
            <w:sz w:val="28"/>
            <w:szCs w:val="28"/>
            <w:u w:val="none"/>
          </w:rPr>
          <w:t>library</w:t>
        </w:r>
      </w:hyperlink>
      <w:r w:rsidRPr="00072047">
        <w:rPr>
          <w:sz w:val="28"/>
          <w:szCs w:val="28"/>
        </w:rPr>
        <w:t xml:space="preserve"> is </w:t>
      </w:r>
      <w:hyperlink r:id="rId62" w:tooltip="Linker (computing)" w:history="1">
        <w:r w:rsidRPr="00072047">
          <w:rPr>
            <w:rStyle w:val="Hyperlink"/>
            <w:color w:val="auto"/>
            <w:sz w:val="28"/>
            <w:szCs w:val="28"/>
            <w:u w:val="none"/>
          </w:rPr>
          <w:t>linked</w:t>
        </w:r>
      </w:hyperlink>
      <w:r w:rsidRPr="00072047">
        <w:rPr>
          <w:sz w:val="28"/>
          <w:szCs w:val="28"/>
        </w:rPr>
        <w:t xml:space="preserve"> in and thus becomes an integral part of the application program. Linking may be </w:t>
      </w:r>
      <w:hyperlink r:id="rId63" w:tooltip="Static library" w:history="1">
        <w:r w:rsidRPr="00072047">
          <w:rPr>
            <w:rStyle w:val="Hyperlink"/>
            <w:color w:val="auto"/>
            <w:sz w:val="28"/>
            <w:szCs w:val="28"/>
            <w:u w:val="none"/>
          </w:rPr>
          <w:t>static</w:t>
        </w:r>
      </w:hyperlink>
      <w:r w:rsidRPr="00072047">
        <w:rPr>
          <w:sz w:val="28"/>
          <w:szCs w:val="28"/>
        </w:rPr>
        <w:t xml:space="preserve"> or </w:t>
      </w:r>
      <w:hyperlink r:id="rId64" w:tooltip="Dynamic linker" w:history="1">
        <w:r w:rsidRPr="00072047">
          <w:rPr>
            <w:rStyle w:val="Hyperlink"/>
            <w:color w:val="auto"/>
            <w:sz w:val="28"/>
            <w:szCs w:val="28"/>
            <w:u w:val="none"/>
          </w:rPr>
          <w:t>dynamic</w:t>
        </w:r>
      </w:hyperlink>
      <w:r w:rsidRPr="00072047">
        <w:rPr>
          <w:sz w:val="28"/>
          <w:szCs w:val="28"/>
        </w:rPr>
        <w:t xml:space="preserve">. The application program uses SQLite's functionality through simple </w:t>
      </w:r>
      <w:hyperlink r:id="rId65" w:tooltip="Subroutine" w:history="1">
        <w:r w:rsidRPr="00072047">
          <w:rPr>
            <w:rStyle w:val="Hyperlink"/>
            <w:color w:val="auto"/>
            <w:sz w:val="28"/>
            <w:szCs w:val="28"/>
            <w:u w:val="none"/>
          </w:rPr>
          <w:t>function calls</w:t>
        </w:r>
      </w:hyperlink>
      <w:r w:rsidRPr="00072047">
        <w:rPr>
          <w:sz w:val="28"/>
          <w:szCs w:val="28"/>
        </w:rPr>
        <w:t xml:space="preserve">, which reduce </w:t>
      </w:r>
      <w:hyperlink r:id="rId66" w:tooltip="Latency (engineering)" w:history="1">
        <w:r w:rsidRPr="00072047">
          <w:rPr>
            <w:rStyle w:val="Hyperlink"/>
            <w:color w:val="auto"/>
            <w:sz w:val="28"/>
            <w:szCs w:val="28"/>
            <w:u w:val="none"/>
          </w:rPr>
          <w:t>latency</w:t>
        </w:r>
      </w:hyperlink>
      <w:r w:rsidRPr="00072047">
        <w:rPr>
          <w:sz w:val="28"/>
          <w:szCs w:val="28"/>
        </w:rPr>
        <w:t xml:space="preserve"> in database access: function calls within a single process are more efficient than </w:t>
      </w:r>
      <w:hyperlink r:id="rId67" w:tooltip="Inter-process communication" w:history="1">
        <w:r w:rsidRPr="00072047">
          <w:rPr>
            <w:rStyle w:val="Hyperlink"/>
            <w:color w:val="auto"/>
            <w:sz w:val="28"/>
            <w:szCs w:val="28"/>
            <w:u w:val="none"/>
          </w:rPr>
          <w:t>inter-process communication</w:t>
        </w:r>
      </w:hyperlink>
      <w:r w:rsidRPr="00072047">
        <w:rPr>
          <w:sz w:val="28"/>
          <w:szCs w:val="28"/>
        </w:rPr>
        <w:t>.</w:t>
      </w:r>
    </w:p>
    <w:p w14:paraId="04AC91C5" w14:textId="77777777" w:rsidR="00072047" w:rsidRPr="00072047" w:rsidRDefault="00072047">
      <w:pPr>
        <w:rPr>
          <w:noProof/>
          <w:sz w:val="28"/>
          <w:szCs w:val="28"/>
        </w:rPr>
      </w:pPr>
    </w:p>
    <w:p w14:paraId="40796AE6" w14:textId="5F29C074" w:rsidR="00072047" w:rsidRDefault="00072047">
      <w:pPr>
        <w:rPr>
          <w:sz w:val="28"/>
          <w:szCs w:val="28"/>
        </w:rPr>
      </w:pPr>
      <w:r>
        <w:rPr>
          <w:noProof/>
        </w:rPr>
        <w:lastRenderedPageBreak/>
        <w:drawing>
          <wp:inline distT="0" distB="0" distL="0" distR="0" wp14:anchorId="2936D608" wp14:editId="33F3864C">
            <wp:extent cx="3002280" cy="3649980"/>
            <wp:effectExtent l="0" t="0" r="7620" b="7620"/>
            <wp:docPr id="4" name="Picture 4" descr="Image result for 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qlit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02280" cy="3649980"/>
                    </a:xfrm>
                    <a:prstGeom prst="rect">
                      <a:avLst/>
                    </a:prstGeom>
                    <a:noFill/>
                    <a:ln>
                      <a:noFill/>
                    </a:ln>
                  </pic:spPr>
                </pic:pic>
              </a:graphicData>
            </a:graphic>
          </wp:inline>
        </w:drawing>
      </w:r>
    </w:p>
    <w:p w14:paraId="5FC8FB74" w14:textId="3F8A79A9" w:rsidR="00072047" w:rsidRDefault="00045E40">
      <w:pPr>
        <w:rPr>
          <w:sz w:val="28"/>
          <w:szCs w:val="28"/>
        </w:rPr>
      </w:pPr>
      <w:r>
        <w:rPr>
          <w:noProof/>
        </w:rPr>
        <w:drawing>
          <wp:anchor distT="0" distB="0" distL="114300" distR="114300" simplePos="0" relativeHeight="251659264" behindDoc="0" locked="0" layoutInCell="1" allowOverlap="1" wp14:anchorId="575B178B" wp14:editId="06C77F75">
            <wp:simplePos x="0" y="0"/>
            <wp:positionH relativeFrom="column">
              <wp:posOffset>-182880</wp:posOffset>
            </wp:positionH>
            <wp:positionV relativeFrom="paragraph">
              <wp:posOffset>464185</wp:posOffset>
            </wp:positionV>
            <wp:extent cx="6172200" cy="39547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cstate="print">
                      <a:extLst>
                        <a:ext uri="{28A0092B-C50C-407E-A947-70E740481C1C}">
                          <a14:useLocalDpi xmlns:a14="http://schemas.microsoft.com/office/drawing/2010/main" val="0"/>
                        </a:ext>
                      </a:extLst>
                    </a:blip>
                    <a:stretch>
                      <a:fillRect/>
                    </a:stretch>
                  </pic:blipFill>
                  <pic:spPr>
                    <a:xfrm>
                      <a:off x="0" y="0"/>
                      <a:ext cx="6172200" cy="395478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SQLITE VIEWER:</w:t>
      </w:r>
    </w:p>
    <w:p w14:paraId="09D18C7A" w14:textId="4FC5844D" w:rsidR="00045E40" w:rsidRDefault="00045E40">
      <w:pPr>
        <w:rPr>
          <w:sz w:val="28"/>
          <w:szCs w:val="28"/>
        </w:rPr>
      </w:pPr>
    </w:p>
    <w:p w14:paraId="677160F3" w14:textId="1ACCAB67" w:rsidR="00045E40" w:rsidRDefault="00045E40">
      <w:pPr>
        <w:rPr>
          <w:sz w:val="28"/>
          <w:szCs w:val="28"/>
        </w:rPr>
      </w:pPr>
    </w:p>
    <w:p w14:paraId="38D85287" w14:textId="28873035" w:rsidR="00045E40" w:rsidRDefault="00045E40">
      <w:pPr>
        <w:rPr>
          <w:sz w:val="28"/>
          <w:szCs w:val="28"/>
        </w:rPr>
      </w:pPr>
      <w:r>
        <w:rPr>
          <w:noProof/>
        </w:rPr>
        <w:lastRenderedPageBreak/>
        <w:drawing>
          <wp:anchor distT="0" distB="0" distL="114300" distR="114300" simplePos="0" relativeHeight="251660288" behindDoc="0" locked="0" layoutInCell="1" allowOverlap="1" wp14:anchorId="2B5DACD7" wp14:editId="713675F5">
            <wp:simplePos x="0" y="0"/>
            <wp:positionH relativeFrom="margin">
              <wp:posOffset>-571500</wp:posOffset>
            </wp:positionH>
            <wp:positionV relativeFrom="paragraph">
              <wp:posOffset>312420</wp:posOffset>
            </wp:positionV>
            <wp:extent cx="6873240" cy="408432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cstate="print">
                      <a:extLst>
                        <a:ext uri="{28A0092B-C50C-407E-A947-70E740481C1C}">
                          <a14:useLocalDpi xmlns:a14="http://schemas.microsoft.com/office/drawing/2010/main" val="0"/>
                        </a:ext>
                      </a:extLst>
                    </a:blip>
                    <a:stretch>
                      <a:fillRect/>
                    </a:stretch>
                  </pic:blipFill>
                  <pic:spPr>
                    <a:xfrm>
                      <a:off x="0" y="0"/>
                      <a:ext cx="6873240" cy="408432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ADMIN </w:t>
      </w:r>
      <w:proofErr w:type="gramStart"/>
      <w:r>
        <w:rPr>
          <w:sz w:val="28"/>
          <w:szCs w:val="28"/>
        </w:rPr>
        <w:t>PAGE :</w:t>
      </w:r>
      <w:proofErr w:type="gramEnd"/>
    </w:p>
    <w:p w14:paraId="631B396A" w14:textId="27B3671B" w:rsidR="00045E40" w:rsidRDefault="00045E40">
      <w:pPr>
        <w:rPr>
          <w:sz w:val="28"/>
          <w:szCs w:val="28"/>
        </w:rPr>
      </w:pPr>
    </w:p>
    <w:p w14:paraId="64312E66" w14:textId="61853364" w:rsidR="00045E40" w:rsidRDefault="00045E40">
      <w:pPr>
        <w:rPr>
          <w:sz w:val="28"/>
          <w:szCs w:val="28"/>
        </w:rPr>
      </w:pPr>
    </w:p>
    <w:p w14:paraId="72000192" w14:textId="18EFC48A" w:rsidR="00045E40" w:rsidRDefault="00045E40">
      <w:pPr>
        <w:rPr>
          <w:sz w:val="28"/>
          <w:szCs w:val="28"/>
        </w:rPr>
      </w:pPr>
      <w:r>
        <w:rPr>
          <w:noProof/>
        </w:rPr>
        <w:drawing>
          <wp:anchor distT="0" distB="0" distL="114300" distR="114300" simplePos="0" relativeHeight="251661312" behindDoc="0" locked="0" layoutInCell="1" allowOverlap="1" wp14:anchorId="6724DBF6" wp14:editId="4018F806">
            <wp:simplePos x="0" y="0"/>
            <wp:positionH relativeFrom="margin">
              <wp:posOffset>-525780</wp:posOffset>
            </wp:positionH>
            <wp:positionV relativeFrom="paragraph">
              <wp:posOffset>400685</wp:posOffset>
            </wp:positionV>
            <wp:extent cx="6880860" cy="3390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cstate="print">
                      <a:extLst>
                        <a:ext uri="{28A0092B-C50C-407E-A947-70E740481C1C}">
                          <a14:useLocalDpi xmlns:a14="http://schemas.microsoft.com/office/drawing/2010/main" val="0"/>
                        </a:ext>
                      </a:extLst>
                    </a:blip>
                    <a:stretch>
                      <a:fillRect/>
                    </a:stretch>
                  </pic:blipFill>
                  <pic:spPr>
                    <a:xfrm>
                      <a:off x="0" y="0"/>
                      <a:ext cx="6880860" cy="33909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BOOKS AVAILABLE:</w:t>
      </w:r>
    </w:p>
    <w:p w14:paraId="223DE6FB" w14:textId="13D983DF" w:rsidR="00045E40" w:rsidRDefault="00045E40">
      <w:pPr>
        <w:rPr>
          <w:sz w:val="28"/>
          <w:szCs w:val="28"/>
        </w:rPr>
      </w:pPr>
      <w:r>
        <w:rPr>
          <w:noProof/>
        </w:rPr>
        <w:lastRenderedPageBreak/>
        <w:drawing>
          <wp:anchor distT="0" distB="0" distL="114300" distR="114300" simplePos="0" relativeHeight="251662336" behindDoc="0" locked="0" layoutInCell="1" allowOverlap="1" wp14:anchorId="132EBAAA" wp14:editId="23B8A567">
            <wp:simplePos x="0" y="0"/>
            <wp:positionH relativeFrom="margin">
              <wp:posOffset>-396240</wp:posOffset>
            </wp:positionH>
            <wp:positionV relativeFrom="paragraph">
              <wp:posOffset>464820</wp:posOffset>
            </wp:positionV>
            <wp:extent cx="6560820" cy="36804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cstate="print">
                      <a:extLst>
                        <a:ext uri="{28A0092B-C50C-407E-A947-70E740481C1C}">
                          <a14:useLocalDpi xmlns:a14="http://schemas.microsoft.com/office/drawing/2010/main" val="0"/>
                        </a:ext>
                      </a:extLst>
                    </a:blip>
                    <a:stretch>
                      <a:fillRect/>
                    </a:stretch>
                  </pic:blipFill>
                  <pic:spPr>
                    <a:xfrm>
                      <a:off x="0" y="0"/>
                      <a:ext cx="6560820" cy="368046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LOGINS:</w:t>
      </w:r>
    </w:p>
    <w:p w14:paraId="27C0EB0C" w14:textId="7C830597" w:rsidR="00045E40" w:rsidRDefault="00045E40">
      <w:pPr>
        <w:rPr>
          <w:sz w:val="28"/>
          <w:szCs w:val="28"/>
        </w:rPr>
      </w:pPr>
    </w:p>
    <w:p w14:paraId="688D087D" w14:textId="497A68FE" w:rsidR="00045E40" w:rsidRDefault="00045E40">
      <w:pPr>
        <w:rPr>
          <w:sz w:val="28"/>
          <w:szCs w:val="28"/>
        </w:rPr>
      </w:pPr>
      <w:r>
        <w:rPr>
          <w:noProof/>
        </w:rPr>
        <w:drawing>
          <wp:anchor distT="0" distB="0" distL="114300" distR="114300" simplePos="0" relativeHeight="251663360" behindDoc="0" locked="0" layoutInCell="1" allowOverlap="1" wp14:anchorId="1F3102F8" wp14:editId="067CB135">
            <wp:simplePos x="0" y="0"/>
            <wp:positionH relativeFrom="margin">
              <wp:posOffset>-495300</wp:posOffset>
            </wp:positionH>
            <wp:positionV relativeFrom="paragraph">
              <wp:posOffset>283210</wp:posOffset>
            </wp:positionV>
            <wp:extent cx="6720840" cy="4091940"/>
            <wp:effectExtent l="0" t="0" r="381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cstate="print">
                      <a:extLst>
                        <a:ext uri="{28A0092B-C50C-407E-A947-70E740481C1C}">
                          <a14:useLocalDpi xmlns:a14="http://schemas.microsoft.com/office/drawing/2010/main" val="0"/>
                        </a:ext>
                      </a:extLst>
                    </a:blip>
                    <a:stretch>
                      <a:fillRect/>
                    </a:stretch>
                  </pic:blipFill>
                  <pic:spPr>
                    <a:xfrm>
                      <a:off x="0" y="0"/>
                      <a:ext cx="6720840" cy="409194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SEQUENCE:</w:t>
      </w:r>
    </w:p>
    <w:p w14:paraId="763AF294" w14:textId="77777777" w:rsidR="00045E40" w:rsidRPr="00045E40" w:rsidRDefault="00045E40" w:rsidP="00045E40">
      <w:p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b/>
          <w:sz w:val="24"/>
          <w:szCs w:val="24"/>
          <w:lang w:eastAsia="en-IN"/>
        </w:rPr>
        <w:lastRenderedPageBreak/>
        <w:t>Python</w:t>
      </w:r>
      <w:r w:rsidRPr="00045E40">
        <w:rPr>
          <w:rFonts w:ascii="Times New Roman" w:eastAsia="Times New Roman" w:hAnsi="Times New Roman" w:cs="Times New Roman"/>
          <w:sz w:val="24"/>
          <w:szCs w:val="24"/>
          <w:lang w:eastAsia="en-IN"/>
        </w:rPr>
        <w:t xml:space="preserve"> offers multiple options for developing GUI (Graphical User Interface). Out of all the GUI methods, </w:t>
      </w:r>
      <w:proofErr w:type="spellStart"/>
      <w:r w:rsidRPr="00045E40">
        <w:rPr>
          <w:rFonts w:ascii="Times New Roman" w:eastAsia="Times New Roman" w:hAnsi="Times New Roman" w:cs="Times New Roman"/>
          <w:sz w:val="24"/>
          <w:szCs w:val="24"/>
          <w:lang w:eastAsia="en-IN"/>
        </w:rPr>
        <w:t>tkinter</w:t>
      </w:r>
      <w:proofErr w:type="spellEnd"/>
      <w:r w:rsidRPr="00045E40">
        <w:rPr>
          <w:rFonts w:ascii="Times New Roman" w:eastAsia="Times New Roman" w:hAnsi="Times New Roman" w:cs="Times New Roman"/>
          <w:sz w:val="24"/>
          <w:szCs w:val="24"/>
          <w:lang w:eastAsia="en-IN"/>
        </w:rPr>
        <w:t xml:space="preserve"> is most commonly used method. It is a standard Python interface to the Tk GUI toolkit shipped with Python. Python with </w:t>
      </w:r>
      <w:proofErr w:type="spellStart"/>
      <w:r w:rsidRPr="00045E40">
        <w:rPr>
          <w:rFonts w:ascii="Times New Roman" w:eastAsia="Times New Roman" w:hAnsi="Times New Roman" w:cs="Times New Roman"/>
          <w:sz w:val="24"/>
          <w:szCs w:val="24"/>
          <w:lang w:eastAsia="en-IN"/>
        </w:rPr>
        <w:t>tkinter</w:t>
      </w:r>
      <w:proofErr w:type="spellEnd"/>
      <w:r w:rsidRPr="00045E40">
        <w:rPr>
          <w:rFonts w:ascii="Times New Roman" w:eastAsia="Times New Roman" w:hAnsi="Times New Roman" w:cs="Times New Roman"/>
          <w:sz w:val="24"/>
          <w:szCs w:val="24"/>
          <w:lang w:eastAsia="en-IN"/>
        </w:rPr>
        <w:t xml:space="preserve"> outputs the fastest and easiest way to create the GUI applications. Creating a GUI using </w:t>
      </w:r>
      <w:proofErr w:type="spellStart"/>
      <w:r w:rsidRPr="00045E40">
        <w:rPr>
          <w:rFonts w:ascii="Times New Roman" w:eastAsia="Times New Roman" w:hAnsi="Times New Roman" w:cs="Times New Roman"/>
          <w:sz w:val="24"/>
          <w:szCs w:val="24"/>
          <w:lang w:eastAsia="en-IN"/>
        </w:rPr>
        <w:t>tkinter</w:t>
      </w:r>
      <w:proofErr w:type="spellEnd"/>
      <w:r w:rsidRPr="00045E40">
        <w:rPr>
          <w:rFonts w:ascii="Times New Roman" w:eastAsia="Times New Roman" w:hAnsi="Times New Roman" w:cs="Times New Roman"/>
          <w:sz w:val="24"/>
          <w:szCs w:val="24"/>
          <w:lang w:eastAsia="en-IN"/>
        </w:rPr>
        <w:t xml:space="preserve"> is an easy task.</w:t>
      </w:r>
      <w:r w:rsidRPr="00045E40">
        <w:rPr>
          <w:rFonts w:ascii="Times New Roman" w:eastAsia="Times New Roman" w:hAnsi="Times New Roman" w:cs="Times New Roman"/>
          <w:sz w:val="24"/>
          <w:szCs w:val="24"/>
          <w:lang w:eastAsia="en-IN"/>
        </w:rPr>
        <w:br/>
      </w:r>
      <w:r w:rsidRPr="00045E40">
        <w:rPr>
          <w:rFonts w:ascii="Times New Roman" w:eastAsia="Times New Roman" w:hAnsi="Times New Roman" w:cs="Times New Roman"/>
          <w:bCs/>
          <w:sz w:val="24"/>
          <w:szCs w:val="24"/>
          <w:lang w:eastAsia="en-IN"/>
        </w:rPr>
        <w:t xml:space="preserve">To create a </w:t>
      </w:r>
      <w:proofErr w:type="spellStart"/>
      <w:r w:rsidRPr="00045E40">
        <w:rPr>
          <w:rFonts w:ascii="Times New Roman" w:eastAsia="Times New Roman" w:hAnsi="Times New Roman" w:cs="Times New Roman"/>
          <w:bCs/>
          <w:sz w:val="24"/>
          <w:szCs w:val="24"/>
          <w:lang w:eastAsia="en-IN"/>
        </w:rPr>
        <w:t>tkinter</w:t>
      </w:r>
      <w:proofErr w:type="spellEnd"/>
      <w:r w:rsidRPr="00045E40">
        <w:rPr>
          <w:rFonts w:ascii="Times New Roman" w:eastAsia="Times New Roman" w:hAnsi="Times New Roman" w:cs="Times New Roman"/>
          <w:bCs/>
          <w:sz w:val="24"/>
          <w:szCs w:val="24"/>
          <w:lang w:eastAsia="en-IN"/>
        </w:rPr>
        <w:t>:</w:t>
      </w:r>
    </w:p>
    <w:p w14:paraId="4E790622" w14:textId="77777777" w:rsidR="00045E40" w:rsidRPr="00045E40" w:rsidRDefault="00045E40" w:rsidP="00045E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sz w:val="24"/>
          <w:szCs w:val="24"/>
          <w:lang w:eastAsia="en-IN"/>
        </w:rPr>
        <w:t xml:space="preserve">Importing the module – </w:t>
      </w:r>
      <w:proofErr w:type="spellStart"/>
      <w:r w:rsidRPr="00045E40">
        <w:rPr>
          <w:rFonts w:ascii="Times New Roman" w:eastAsia="Times New Roman" w:hAnsi="Times New Roman" w:cs="Times New Roman"/>
          <w:sz w:val="24"/>
          <w:szCs w:val="24"/>
          <w:lang w:eastAsia="en-IN"/>
        </w:rPr>
        <w:t>tkinter</w:t>
      </w:r>
      <w:proofErr w:type="spellEnd"/>
    </w:p>
    <w:p w14:paraId="13ED35A0" w14:textId="77777777" w:rsidR="00045E40" w:rsidRPr="00045E40" w:rsidRDefault="00045E40" w:rsidP="00045E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sz w:val="24"/>
          <w:szCs w:val="24"/>
          <w:lang w:eastAsia="en-IN"/>
        </w:rPr>
        <w:t>Create the main window (container)</w:t>
      </w:r>
    </w:p>
    <w:p w14:paraId="0E2EE47D" w14:textId="77777777" w:rsidR="00045E40" w:rsidRPr="00045E40" w:rsidRDefault="00045E40" w:rsidP="00045E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sz w:val="24"/>
          <w:szCs w:val="24"/>
          <w:lang w:eastAsia="en-IN"/>
        </w:rPr>
        <w:t>Add any number of widgets to the main window</w:t>
      </w:r>
    </w:p>
    <w:p w14:paraId="38004D14" w14:textId="28137DB0" w:rsidR="00045E40" w:rsidRDefault="00045E40" w:rsidP="00045E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sz w:val="24"/>
          <w:szCs w:val="24"/>
          <w:lang w:eastAsia="en-IN"/>
        </w:rPr>
        <w:t>Apply the event Trigger on the widgets.</w:t>
      </w:r>
    </w:p>
    <w:p w14:paraId="0EC98928" w14:textId="77777777" w:rsidR="00045E40" w:rsidRDefault="00045E40" w:rsidP="00045E40">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050908F" w14:textId="77777777" w:rsidR="00045E40" w:rsidRPr="00045E40" w:rsidRDefault="00045E40" w:rsidP="00045E4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5E40">
        <w:rPr>
          <w:rFonts w:ascii="Times New Roman" w:eastAsia="Times New Roman" w:hAnsi="Times New Roman" w:cs="Times New Roman"/>
          <w:b/>
          <w:sz w:val="24"/>
          <w:szCs w:val="24"/>
          <w:lang w:eastAsia="en-IN"/>
        </w:rPr>
        <w:t>tkinter</w:t>
      </w:r>
      <w:proofErr w:type="spellEnd"/>
      <w:r w:rsidRPr="00045E40">
        <w:rPr>
          <w:rFonts w:ascii="Times New Roman" w:eastAsia="Times New Roman" w:hAnsi="Times New Roman" w:cs="Times New Roman"/>
          <w:sz w:val="24"/>
          <w:szCs w:val="24"/>
          <w:lang w:eastAsia="en-IN"/>
        </w:rPr>
        <w:t xml:space="preserve"> also offers access to the geometric configuration of the widgets which can organize the widgets in the parent windows. There are mainly three geometry manager classes class.</w:t>
      </w:r>
    </w:p>
    <w:p w14:paraId="3DC691DF" w14:textId="77777777" w:rsidR="00045E40" w:rsidRPr="00045E40" w:rsidRDefault="00045E40" w:rsidP="00045E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5E40">
        <w:rPr>
          <w:rFonts w:ascii="Times New Roman" w:eastAsia="Times New Roman" w:hAnsi="Times New Roman" w:cs="Times New Roman"/>
          <w:b/>
          <w:bCs/>
          <w:sz w:val="24"/>
          <w:szCs w:val="24"/>
          <w:lang w:eastAsia="en-IN"/>
        </w:rPr>
        <w:t>pack(</w:t>
      </w:r>
      <w:proofErr w:type="gramEnd"/>
      <w:r w:rsidRPr="00045E40">
        <w:rPr>
          <w:rFonts w:ascii="Times New Roman" w:eastAsia="Times New Roman" w:hAnsi="Times New Roman" w:cs="Times New Roman"/>
          <w:b/>
          <w:bCs/>
          <w:sz w:val="24"/>
          <w:szCs w:val="24"/>
          <w:lang w:eastAsia="en-IN"/>
        </w:rPr>
        <w:t xml:space="preserve">) </w:t>
      </w:r>
      <w:proofErr w:type="spellStart"/>
      <w:r w:rsidRPr="00045E40">
        <w:rPr>
          <w:rFonts w:ascii="Times New Roman" w:eastAsia="Times New Roman" w:hAnsi="Times New Roman" w:cs="Times New Roman"/>
          <w:b/>
          <w:bCs/>
          <w:sz w:val="24"/>
          <w:szCs w:val="24"/>
          <w:lang w:eastAsia="en-IN"/>
        </w:rPr>
        <w:t>method:</w:t>
      </w:r>
      <w:r w:rsidRPr="00045E40">
        <w:rPr>
          <w:rFonts w:ascii="Times New Roman" w:eastAsia="Times New Roman" w:hAnsi="Times New Roman" w:cs="Times New Roman"/>
          <w:sz w:val="24"/>
          <w:szCs w:val="24"/>
          <w:lang w:eastAsia="en-IN"/>
        </w:rPr>
        <w:t>It</w:t>
      </w:r>
      <w:proofErr w:type="spellEnd"/>
      <w:r w:rsidRPr="00045E40">
        <w:rPr>
          <w:rFonts w:ascii="Times New Roman" w:eastAsia="Times New Roman" w:hAnsi="Times New Roman" w:cs="Times New Roman"/>
          <w:sz w:val="24"/>
          <w:szCs w:val="24"/>
          <w:lang w:eastAsia="en-IN"/>
        </w:rPr>
        <w:t xml:space="preserve"> organizes the widgets in blocks before placing in the parent widget.</w:t>
      </w:r>
    </w:p>
    <w:p w14:paraId="05D6DC46" w14:textId="77777777" w:rsidR="00045E40" w:rsidRPr="00045E40" w:rsidRDefault="00045E40" w:rsidP="00045E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5E40">
        <w:rPr>
          <w:rFonts w:ascii="Times New Roman" w:eastAsia="Times New Roman" w:hAnsi="Times New Roman" w:cs="Times New Roman"/>
          <w:b/>
          <w:bCs/>
          <w:sz w:val="24"/>
          <w:szCs w:val="24"/>
          <w:lang w:eastAsia="en-IN"/>
        </w:rPr>
        <w:t>grid(</w:t>
      </w:r>
      <w:proofErr w:type="gramEnd"/>
      <w:r w:rsidRPr="00045E40">
        <w:rPr>
          <w:rFonts w:ascii="Times New Roman" w:eastAsia="Times New Roman" w:hAnsi="Times New Roman" w:cs="Times New Roman"/>
          <w:b/>
          <w:bCs/>
          <w:sz w:val="24"/>
          <w:szCs w:val="24"/>
          <w:lang w:eastAsia="en-IN"/>
        </w:rPr>
        <w:t xml:space="preserve">) </w:t>
      </w:r>
      <w:proofErr w:type="spellStart"/>
      <w:r w:rsidRPr="00045E40">
        <w:rPr>
          <w:rFonts w:ascii="Times New Roman" w:eastAsia="Times New Roman" w:hAnsi="Times New Roman" w:cs="Times New Roman"/>
          <w:b/>
          <w:bCs/>
          <w:sz w:val="24"/>
          <w:szCs w:val="24"/>
          <w:lang w:eastAsia="en-IN"/>
        </w:rPr>
        <w:t>method:</w:t>
      </w:r>
      <w:r w:rsidRPr="00045E40">
        <w:rPr>
          <w:rFonts w:ascii="Times New Roman" w:eastAsia="Times New Roman" w:hAnsi="Times New Roman" w:cs="Times New Roman"/>
          <w:sz w:val="24"/>
          <w:szCs w:val="24"/>
          <w:lang w:eastAsia="en-IN"/>
        </w:rPr>
        <w:t>It</w:t>
      </w:r>
      <w:proofErr w:type="spellEnd"/>
      <w:r w:rsidRPr="00045E40">
        <w:rPr>
          <w:rFonts w:ascii="Times New Roman" w:eastAsia="Times New Roman" w:hAnsi="Times New Roman" w:cs="Times New Roman"/>
          <w:sz w:val="24"/>
          <w:szCs w:val="24"/>
          <w:lang w:eastAsia="en-IN"/>
        </w:rPr>
        <w:t xml:space="preserve"> organizes the widgets in grid (table-like structure) before placing in the parent widget.</w:t>
      </w:r>
    </w:p>
    <w:p w14:paraId="1ECD2F1E" w14:textId="77777777" w:rsidR="00045E40" w:rsidRPr="00045E40" w:rsidRDefault="00045E40" w:rsidP="00045E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5E40">
        <w:rPr>
          <w:rFonts w:ascii="Times New Roman" w:eastAsia="Times New Roman" w:hAnsi="Times New Roman" w:cs="Times New Roman"/>
          <w:b/>
          <w:bCs/>
          <w:sz w:val="24"/>
          <w:szCs w:val="24"/>
          <w:lang w:eastAsia="en-IN"/>
        </w:rPr>
        <w:t>place(</w:t>
      </w:r>
      <w:proofErr w:type="gramEnd"/>
      <w:r w:rsidRPr="00045E40">
        <w:rPr>
          <w:rFonts w:ascii="Times New Roman" w:eastAsia="Times New Roman" w:hAnsi="Times New Roman" w:cs="Times New Roman"/>
          <w:b/>
          <w:bCs/>
          <w:sz w:val="24"/>
          <w:szCs w:val="24"/>
          <w:lang w:eastAsia="en-IN"/>
        </w:rPr>
        <w:t xml:space="preserve">) </w:t>
      </w:r>
      <w:proofErr w:type="spellStart"/>
      <w:r w:rsidRPr="00045E40">
        <w:rPr>
          <w:rFonts w:ascii="Times New Roman" w:eastAsia="Times New Roman" w:hAnsi="Times New Roman" w:cs="Times New Roman"/>
          <w:b/>
          <w:bCs/>
          <w:sz w:val="24"/>
          <w:szCs w:val="24"/>
          <w:lang w:eastAsia="en-IN"/>
        </w:rPr>
        <w:t>method:</w:t>
      </w:r>
      <w:r w:rsidRPr="00045E40">
        <w:rPr>
          <w:rFonts w:ascii="Times New Roman" w:eastAsia="Times New Roman" w:hAnsi="Times New Roman" w:cs="Times New Roman"/>
          <w:sz w:val="24"/>
          <w:szCs w:val="24"/>
          <w:lang w:eastAsia="en-IN"/>
        </w:rPr>
        <w:t>It</w:t>
      </w:r>
      <w:proofErr w:type="spellEnd"/>
      <w:r w:rsidRPr="00045E40">
        <w:rPr>
          <w:rFonts w:ascii="Times New Roman" w:eastAsia="Times New Roman" w:hAnsi="Times New Roman" w:cs="Times New Roman"/>
          <w:sz w:val="24"/>
          <w:szCs w:val="24"/>
          <w:lang w:eastAsia="en-IN"/>
        </w:rPr>
        <w:t xml:space="preserve"> organizes the widgets by placing them on specific positions directed by the programmer.</w:t>
      </w:r>
    </w:p>
    <w:p w14:paraId="1FB6E027" w14:textId="77777777" w:rsidR="00045E40" w:rsidRDefault="00045E40" w:rsidP="00045E40">
      <w:pPr>
        <w:spacing w:after="0" w:line="240" w:lineRule="auto"/>
        <w:rPr>
          <w:rFonts w:ascii="Times New Roman" w:eastAsia="Times New Roman" w:hAnsi="Times New Roman" w:cs="Times New Roman"/>
          <w:b/>
          <w:bCs/>
          <w:sz w:val="24"/>
          <w:szCs w:val="24"/>
          <w:lang w:eastAsia="en-IN"/>
        </w:rPr>
      </w:pPr>
    </w:p>
    <w:p w14:paraId="3E6548FD" w14:textId="77777777" w:rsidR="00045E40" w:rsidRDefault="00045E40" w:rsidP="00045E40">
      <w:pPr>
        <w:spacing w:after="0" w:line="240" w:lineRule="auto"/>
        <w:rPr>
          <w:rFonts w:ascii="Times New Roman" w:eastAsia="Times New Roman" w:hAnsi="Times New Roman" w:cs="Times New Roman"/>
          <w:b/>
          <w:bCs/>
          <w:sz w:val="24"/>
          <w:szCs w:val="24"/>
          <w:lang w:eastAsia="en-IN"/>
        </w:rPr>
      </w:pPr>
    </w:p>
    <w:p w14:paraId="0190328C" w14:textId="77777777" w:rsidR="00045E40" w:rsidRDefault="00045E40" w:rsidP="00045E40">
      <w:pPr>
        <w:spacing w:after="0" w:line="240" w:lineRule="auto"/>
        <w:rPr>
          <w:rFonts w:ascii="Times New Roman" w:eastAsia="Times New Roman" w:hAnsi="Times New Roman" w:cs="Times New Roman"/>
          <w:b/>
          <w:bCs/>
          <w:sz w:val="24"/>
          <w:szCs w:val="24"/>
          <w:lang w:eastAsia="en-IN"/>
        </w:rPr>
      </w:pPr>
    </w:p>
    <w:p w14:paraId="71F23C6E" w14:textId="77777777" w:rsidR="00045E40" w:rsidRDefault="00045E40" w:rsidP="00045E40">
      <w:pPr>
        <w:spacing w:after="0" w:line="240" w:lineRule="auto"/>
        <w:rPr>
          <w:rFonts w:ascii="Times New Roman" w:eastAsia="Times New Roman" w:hAnsi="Times New Roman" w:cs="Times New Roman"/>
          <w:b/>
          <w:bCs/>
          <w:sz w:val="24"/>
          <w:szCs w:val="24"/>
          <w:lang w:eastAsia="en-IN"/>
        </w:rPr>
      </w:pPr>
    </w:p>
    <w:p w14:paraId="229721EA" w14:textId="08841C62" w:rsidR="00045E40" w:rsidRPr="00225E07" w:rsidRDefault="00045E40" w:rsidP="00225E07">
      <w:pPr>
        <w:spacing w:before="240" w:after="0" w:line="240" w:lineRule="auto"/>
        <w:rPr>
          <w:rFonts w:ascii="Times New Roman" w:eastAsia="Times New Roman" w:hAnsi="Times New Roman" w:cs="Times New Roman"/>
          <w:sz w:val="24"/>
          <w:szCs w:val="24"/>
          <w:lang w:eastAsia="en-IN"/>
        </w:rPr>
      </w:pPr>
      <w:proofErr w:type="spellStart"/>
      <w:proofErr w:type="gramStart"/>
      <w:r w:rsidRPr="00225E07">
        <w:rPr>
          <w:rFonts w:ascii="Times New Roman" w:eastAsia="Times New Roman" w:hAnsi="Times New Roman" w:cs="Times New Roman"/>
          <w:b/>
          <w:bCs/>
          <w:sz w:val="26"/>
          <w:szCs w:val="24"/>
          <w:lang w:eastAsia="en-IN"/>
        </w:rPr>
        <w:t>Button</w:t>
      </w:r>
      <w:r w:rsidRPr="00225E07">
        <w:rPr>
          <w:rFonts w:ascii="Times New Roman" w:eastAsia="Times New Roman" w:hAnsi="Times New Roman" w:cs="Times New Roman"/>
          <w:sz w:val="24"/>
          <w:szCs w:val="24"/>
          <w:lang w:eastAsia="en-IN"/>
        </w:rPr>
        <w:t>:To</w:t>
      </w:r>
      <w:proofErr w:type="spellEnd"/>
      <w:proofErr w:type="gramEnd"/>
      <w:r w:rsidRPr="00225E07">
        <w:rPr>
          <w:rFonts w:ascii="Times New Roman" w:eastAsia="Times New Roman" w:hAnsi="Times New Roman" w:cs="Times New Roman"/>
          <w:sz w:val="24"/>
          <w:szCs w:val="24"/>
          <w:lang w:eastAsia="en-IN"/>
        </w:rPr>
        <w:t xml:space="preserve"> add a button in your application, this widget is used.</w:t>
      </w:r>
      <w:r w:rsidRPr="00225E07">
        <w:rPr>
          <w:rFonts w:ascii="Times New Roman" w:eastAsia="Times New Roman" w:hAnsi="Times New Roman" w:cs="Times New Roman"/>
          <w:sz w:val="24"/>
          <w:szCs w:val="24"/>
          <w:lang w:eastAsia="en-IN"/>
        </w:rPr>
        <w:br/>
        <w:t xml:space="preserve">The general syntax is: </w:t>
      </w:r>
    </w:p>
    <w:p w14:paraId="1AFCE035" w14:textId="77777777" w:rsidR="00045E40" w:rsidRPr="00045E40" w:rsidRDefault="00045E40" w:rsidP="00045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0">
        <w:rPr>
          <w:rFonts w:ascii="Courier New" w:eastAsia="Times New Roman" w:hAnsi="Courier New" w:cs="Courier New"/>
          <w:sz w:val="20"/>
          <w:szCs w:val="20"/>
          <w:lang w:eastAsia="en-IN"/>
        </w:rPr>
        <w:t>w=</w:t>
      </w:r>
      <w:proofErr w:type="gramStart"/>
      <w:r w:rsidRPr="00045E40">
        <w:rPr>
          <w:rFonts w:ascii="Courier New" w:eastAsia="Times New Roman" w:hAnsi="Courier New" w:cs="Courier New"/>
          <w:sz w:val="20"/>
          <w:szCs w:val="20"/>
          <w:lang w:eastAsia="en-IN"/>
        </w:rPr>
        <w:t>Button(</w:t>
      </w:r>
      <w:proofErr w:type="gramEnd"/>
      <w:r w:rsidRPr="00045E40">
        <w:rPr>
          <w:rFonts w:ascii="Courier New" w:eastAsia="Times New Roman" w:hAnsi="Courier New" w:cs="Courier New"/>
          <w:sz w:val="20"/>
          <w:szCs w:val="20"/>
          <w:lang w:eastAsia="en-IN"/>
        </w:rPr>
        <w:t>master, option=value)</w:t>
      </w:r>
    </w:p>
    <w:p w14:paraId="72320EB1" w14:textId="77777777" w:rsidR="00045E40" w:rsidRPr="00045E40" w:rsidRDefault="00045E40" w:rsidP="00045E40">
      <w:p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sz w:val="24"/>
          <w:szCs w:val="24"/>
          <w:lang w:eastAsia="en-IN"/>
        </w:rPr>
        <w:t>master is the parameter used to represent the parent window.</w:t>
      </w:r>
      <w:r w:rsidRPr="00045E40">
        <w:rPr>
          <w:rFonts w:ascii="Times New Roman" w:eastAsia="Times New Roman" w:hAnsi="Times New Roman" w:cs="Times New Roman"/>
          <w:sz w:val="24"/>
          <w:szCs w:val="24"/>
          <w:lang w:eastAsia="en-IN"/>
        </w:rPr>
        <w:br/>
        <w:t>There are number of options which are used to change the format of the Buttons. Number of options can be passed as parameters separated by commas. Some of them are listed below.</w:t>
      </w:r>
    </w:p>
    <w:p w14:paraId="056A9A69" w14:textId="77777777" w:rsidR="00045E40" w:rsidRPr="00045E40" w:rsidRDefault="00045E40" w:rsidP="00045E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5E40">
        <w:rPr>
          <w:rFonts w:ascii="Times New Roman" w:eastAsia="Times New Roman" w:hAnsi="Times New Roman" w:cs="Times New Roman"/>
          <w:b/>
          <w:bCs/>
          <w:sz w:val="24"/>
          <w:szCs w:val="24"/>
          <w:lang w:eastAsia="en-IN"/>
        </w:rPr>
        <w:t>activebackground</w:t>
      </w:r>
      <w:proofErr w:type="spellEnd"/>
      <w:r w:rsidRPr="00045E40">
        <w:rPr>
          <w:rFonts w:ascii="Times New Roman" w:eastAsia="Times New Roman" w:hAnsi="Times New Roman" w:cs="Times New Roman"/>
          <w:sz w:val="24"/>
          <w:szCs w:val="24"/>
          <w:lang w:eastAsia="en-IN"/>
        </w:rPr>
        <w:t xml:space="preserve">: to set the background </w:t>
      </w:r>
      <w:proofErr w:type="spellStart"/>
      <w:r w:rsidRPr="00045E40">
        <w:rPr>
          <w:rFonts w:ascii="Times New Roman" w:eastAsia="Times New Roman" w:hAnsi="Times New Roman" w:cs="Times New Roman"/>
          <w:sz w:val="24"/>
          <w:szCs w:val="24"/>
          <w:lang w:eastAsia="en-IN"/>
        </w:rPr>
        <w:t>color</w:t>
      </w:r>
      <w:proofErr w:type="spellEnd"/>
      <w:r w:rsidRPr="00045E40">
        <w:rPr>
          <w:rFonts w:ascii="Times New Roman" w:eastAsia="Times New Roman" w:hAnsi="Times New Roman" w:cs="Times New Roman"/>
          <w:sz w:val="24"/>
          <w:szCs w:val="24"/>
          <w:lang w:eastAsia="en-IN"/>
        </w:rPr>
        <w:t xml:space="preserve"> when button is under the cursor.</w:t>
      </w:r>
    </w:p>
    <w:p w14:paraId="65B2563B" w14:textId="77777777" w:rsidR="00045E40" w:rsidRPr="00045E40" w:rsidRDefault="00045E40" w:rsidP="00045E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5E40">
        <w:rPr>
          <w:rFonts w:ascii="Times New Roman" w:eastAsia="Times New Roman" w:hAnsi="Times New Roman" w:cs="Times New Roman"/>
          <w:b/>
          <w:bCs/>
          <w:sz w:val="24"/>
          <w:szCs w:val="24"/>
          <w:lang w:eastAsia="en-IN"/>
        </w:rPr>
        <w:t>activeforeground</w:t>
      </w:r>
      <w:proofErr w:type="spellEnd"/>
      <w:r w:rsidRPr="00045E40">
        <w:rPr>
          <w:rFonts w:ascii="Times New Roman" w:eastAsia="Times New Roman" w:hAnsi="Times New Roman" w:cs="Times New Roman"/>
          <w:sz w:val="24"/>
          <w:szCs w:val="24"/>
          <w:lang w:eastAsia="en-IN"/>
        </w:rPr>
        <w:t xml:space="preserve">: to set the foreground </w:t>
      </w:r>
      <w:proofErr w:type="spellStart"/>
      <w:r w:rsidRPr="00045E40">
        <w:rPr>
          <w:rFonts w:ascii="Times New Roman" w:eastAsia="Times New Roman" w:hAnsi="Times New Roman" w:cs="Times New Roman"/>
          <w:sz w:val="24"/>
          <w:szCs w:val="24"/>
          <w:lang w:eastAsia="en-IN"/>
        </w:rPr>
        <w:t>color</w:t>
      </w:r>
      <w:proofErr w:type="spellEnd"/>
      <w:r w:rsidRPr="00045E40">
        <w:rPr>
          <w:rFonts w:ascii="Times New Roman" w:eastAsia="Times New Roman" w:hAnsi="Times New Roman" w:cs="Times New Roman"/>
          <w:sz w:val="24"/>
          <w:szCs w:val="24"/>
          <w:lang w:eastAsia="en-IN"/>
        </w:rPr>
        <w:t xml:space="preserve"> when button is under the cursor.</w:t>
      </w:r>
    </w:p>
    <w:p w14:paraId="05A2F618" w14:textId="77777777" w:rsidR="00045E40" w:rsidRPr="00045E40" w:rsidRDefault="00045E40" w:rsidP="00045E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5E40">
        <w:rPr>
          <w:rFonts w:ascii="Times New Roman" w:eastAsia="Times New Roman" w:hAnsi="Times New Roman" w:cs="Times New Roman"/>
          <w:b/>
          <w:bCs/>
          <w:sz w:val="24"/>
          <w:szCs w:val="24"/>
          <w:lang w:eastAsia="en-IN"/>
        </w:rPr>
        <w:t>bg</w:t>
      </w:r>
      <w:proofErr w:type="spellEnd"/>
      <w:r w:rsidRPr="00045E40">
        <w:rPr>
          <w:rFonts w:ascii="Times New Roman" w:eastAsia="Times New Roman" w:hAnsi="Times New Roman" w:cs="Times New Roman"/>
          <w:sz w:val="24"/>
          <w:szCs w:val="24"/>
          <w:lang w:eastAsia="en-IN"/>
        </w:rPr>
        <w:t xml:space="preserve">: to set he normal background </w:t>
      </w:r>
      <w:proofErr w:type="spellStart"/>
      <w:r w:rsidRPr="00045E40">
        <w:rPr>
          <w:rFonts w:ascii="Times New Roman" w:eastAsia="Times New Roman" w:hAnsi="Times New Roman" w:cs="Times New Roman"/>
          <w:sz w:val="24"/>
          <w:szCs w:val="24"/>
          <w:lang w:eastAsia="en-IN"/>
        </w:rPr>
        <w:t>color</w:t>
      </w:r>
      <w:proofErr w:type="spellEnd"/>
      <w:r w:rsidRPr="00045E40">
        <w:rPr>
          <w:rFonts w:ascii="Times New Roman" w:eastAsia="Times New Roman" w:hAnsi="Times New Roman" w:cs="Times New Roman"/>
          <w:sz w:val="24"/>
          <w:szCs w:val="24"/>
          <w:lang w:eastAsia="en-IN"/>
        </w:rPr>
        <w:t>.</w:t>
      </w:r>
    </w:p>
    <w:p w14:paraId="57C7B655" w14:textId="77777777" w:rsidR="00045E40" w:rsidRPr="00045E40" w:rsidRDefault="00045E40" w:rsidP="00045E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b/>
          <w:bCs/>
          <w:sz w:val="24"/>
          <w:szCs w:val="24"/>
          <w:lang w:eastAsia="en-IN"/>
        </w:rPr>
        <w:t>command</w:t>
      </w:r>
      <w:r w:rsidRPr="00045E40">
        <w:rPr>
          <w:rFonts w:ascii="Times New Roman" w:eastAsia="Times New Roman" w:hAnsi="Times New Roman" w:cs="Times New Roman"/>
          <w:sz w:val="24"/>
          <w:szCs w:val="24"/>
          <w:lang w:eastAsia="en-IN"/>
        </w:rPr>
        <w:t>: to call a function.</w:t>
      </w:r>
    </w:p>
    <w:p w14:paraId="23AABCE3" w14:textId="77777777" w:rsidR="00045E40" w:rsidRPr="00045E40" w:rsidRDefault="00045E40" w:rsidP="00045E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b/>
          <w:bCs/>
          <w:sz w:val="24"/>
          <w:szCs w:val="24"/>
          <w:lang w:eastAsia="en-IN"/>
        </w:rPr>
        <w:t>font</w:t>
      </w:r>
      <w:r w:rsidRPr="00045E40">
        <w:rPr>
          <w:rFonts w:ascii="Times New Roman" w:eastAsia="Times New Roman" w:hAnsi="Times New Roman" w:cs="Times New Roman"/>
          <w:sz w:val="24"/>
          <w:szCs w:val="24"/>
          <w:lang w:eastAsia="en-IN"/>
        </w:rPr>
        <w:t>: to set the font on the button label.</w:t>
      </w:r>
    </w:p>
    <w:p w14:paraId="681D1A6B" w14:textId="77777777" w:rsidR="00045E40" w:rsidRPr="00045E40" w:rsidRDefault="00045E40" w:rsidP="00045E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b/>
          <w:bCs/>
          <w:sz w:val="24"/>
          <w:szCs w:val="24"/>
          <w:lang w:eastAsia="en-IN"/>
        </w:rPr>
        <w:t>image</w:t>
      </w:r>
      <w:r w:rsidRPr="00045E40">
        <w:rPr>
          <w:rFonts w:ascii="Times New Roman" w:eastAsia="Times New Roman" w:hAnsi="Times New Roman" w:cs="Times New Roman"/>
          <w:sz w:val="24"/>
          <w:szCs w:val="24"/>
          <w:lang w:eastAsia="en-IN"/>
        </w:rPr>
        <w:t>: to set the image on the button.</w:t>
      </w:r>
    </w:p>
    <w:p w14:paraId="3F8B5F6D" w14:textId="77777777" w:rsidR="00045E40" w:rsidRPr="00045E40" w:rsidRDefault="00045E40" w:rsidP="00045E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b/>
          <w:bCs/>
          <w:sz w:val="24"/>
          <w:szCs w:val="24"/>
          <w:lang w:eastAsia="en-IN"/>
        </w:rPr>
        <w:t>width</w:t>
      </w:r>
      <w:r w:rsidRPr="00045E40">
        <w:rPr>
          <w:rFonts w:ascii="Times New Roman" w:eastAsia="Times New Roman" w:hAnsi="Times New Roman" w:cs="Times New Roman"/>
          <w:sz w:val="24"/>
          <w:szCs w:val="24"/>
          <w:lang w:eastAsia="en-IN"/>
        </w:rPr>
        <w:t>: to set the width of the button.</w:t>
      </w:r>
    </w:p>
    <w:p w14:paraId="60D8A94B" w14:textId="77777777" w:rsidR="00045E40" w:rsidRPr="00045E40" w:rsidRDefault="00045E40" w:rsidP="00045E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b/>
          <w:bCs/>
          <w:sz w:val="24"/>
          <w:szCs w:val="24"/>
          <w:lang w:eastAsia="en-IN"/>
        </w:rPr>
        <w:t>height</w:t>
      </w:r>
      <w:r w:rsidRPr="00045E40">
        <w:rPr>
          <w:rFonts w:ascii="Times New Roman" w:eastAsia="Times New Roman" w:hAnsi="Times New Roman" w:cs="Times New Roman"/>
          <w:sz w:val="24"/>
          <w:szCs w:val="24"/>
          <w:lang w:eastAsia="en-IN"/>
        </w:rPr>
        <w:t>: to set the height of the button.</w:t>
      </w:r>
    </w:p>
    <w:p w14:paraId="7544A874" w14:textId="01753C1D" w:rsidR="00045E40" w:rsidRPr="00225E07" w:rsidRDefault="00045E40" w:rsidP="00225E07">
      <w:pPr>
        <w:spacing w:after="0"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 xml:space="preserve">Canvas: </w:t>
      </w:r>
      <w:r w:rsidRPr="00225E07">
        <w:rPr>
          <w:rFonts w:ascii="Times New Roman" w:eastAsia="Times New Roman" w:hAnsi="Times New Roman" w:cs="Times New Roman"/>
          <w:sz w:val="24"/>
          <w:szCs w:val="24"/>
          <w:lang w:eastAsia="en-IN"/>
        </w:rPr>
        <w:t>It is used to draw pictures and other complex layout like graphics, text and widgets.</w:t>
      </w:r>
      <w:r w:rsidRPr="00225E07">
        <w:rPr>
          <w:rFonts w:ascii="Times New Roman" w:eastAsia="Times New Roman" w:hAnsi="Times New Roman" w:cs="Times New Roman"/>
          <w:sz w:val="24"/>
          <w:szCs w:val="24"/>
          <w:lang w:eastAsia="en-IN"/>
        </w:rPr>
        <w:br/>
        <w:t xml:space="preserve">The general syntax is: </w:t>
      </w:r>
    </w:p>
    <w:p w14:paraId="65FF5164" w14:textId="77777777" w:rsidR="00045E40" w:rsidRPr="00045E40" w:rsidRDefault="00045E40" w:rsidP="00045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0">
        <w:rPr>
          <w:rFonts w:ascii="Courier New" w:eastAsia="Times New Roman" w:hAnsi="Courier New" w:cs="Courier New"/>
          <w:sz w:val="20"/>
          <w:szCs w:val="20"/>
          <w:lang w:eastAsia="en-IN"/>
        </w:rPr>
        <w:t xml:space="preserve">w = </w:t>
      </w:r>
      <w:proofErr w:type="gramStart"/>
      <w:r w:rsidRPr="00045E40">
        <w:rPr>
          <w:rFonts w:ascii="Courier New" w:eastAsia="Times New Roman" w:hAnsi="Courier New" w:cs="Courier New"/>
          <w:sz w:val="20"/>
          <w:szCs w:val="20"/>
          <w:lang w:eastAsia="en-IN"/>
        </w:rPr>
        <w:t>Canvas(</w:t>
      </w:r>
      <w:proofErr w:type="gramEnd"/>
      <w:r w:rsidRPr="00045E40">
        <w:rPr>
          <w:rFonts w:ascii="Courier New" w:eastAsia="Times New Roman" w:hAnsi="Courier New" w:cs="Courier New"/>
          <w:sz w:val="20"/>
          <w:szCs w:val="20"/>
          <w:lang w:eastAsia="en-IN"/>
        </w:rPr>
        <w:t>master, option=value)</w:t>
      </w:r>
    </w:p>
    <w:p w14:paraId="0EE24EDC" w14:textId="77777777" w:rsidR="00045E40" w:rsidRPr="00045E40" w:rsidRDefault="00045E40" w:rsidP="00045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0">
        <w:rPr>
          <w:rFonts w:ascii="Courier New" w:eastAsia="Times New Roman" w:hAnsi="Courier New" w:cs="Courier New"/>
          <w:sz w:val="20"/>
          <w:szCs w:val="20"/>
          <w:lang w:eastAsia="en-IN"/>
        </w:rPr>
        <w:t>master is the parameter used to represent the parent window.</w:t>
      </w:r>
    </w:p>
    <w:p w14:paraId="1AF8061F" w14:textId="77777777" w:rsidR="00045E40" w:rsidRPr="00045E40" w:rsidRDefault="00045E40" w:rsidP="00045E40">
      <w:p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sz w:val="24"/>
          <w:szCs w:val="24"/>
          <w:lang w:eastAsia="en-IN"/>
        </w:rPr>
        <w:t>There are number of options which are used to change the format of the widget. Number of options can be passed as parameters separated by commas. Some of them are listed below.</w:t>
      </w:r>
    </w:p>
    <w:p w14:paraId="380F8F94" w14:textId="77777777" w:rsidR="00045E40" w:rsidRPr="00045E40" w:rsidRDefault="00045E40" w:rsidP="00045E4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b/>
          <w:bCs/>
          <w:sz w:val="24"/>
          <w:szCs w:val="24"/>
          <w:lang w:eastAsia="en-IN"/>
        </w:rPr>
        <w:lastRenderedPageBreak/>
        <w:t>bd</w:t>
      </w:r>
      <w:r w:rsidRPr="00045E40">
        <w:rPr>
          <w:rFonts w:ascii="Times New Roman" w:eastAsia="Times New Roman" w:hAnsi="Times New Roman" w:cs="Times New Roman"/>
          <w:sz w:val="24"/>
          <w:szCs w:val="24"/>
          <w:lang w:eastAsia="en-IN"/>
        </w:rPr>
        <w:t>: to set the border width in pixels.</w:t>
      </w:r>
    </w:p>
    <w:p w14:paraId="48040312" w14:textId="77777777" w:rsidR="00045E40" w:rsidRPr="00045E40" w:rsidRDefault="00045E40" w:rsidP="00045E4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5E40">
        <w:rPr>
          <w:rFonts w:ascii="Times New Roman" w:eastAsia="Times New Roman" w:hAnsi="Times New Roman" w:cs="Times New Roman"/>
          <w:b/>
          <w:bCs/>
          <w:sz w:val="24"/>
          <w:szCs w:val="24"/>
          <w:lang w:eastAsia="en-IN"/>
        </w:rPr>
        <w:t>bg</w:t>
      </w:r>
      <w:proofErr w:type="spellEnd"/>
      <w:r w:rsidRPr="00045E40">
        <w:rPr>
          <w:rFonts w:ascii="Times New Roman" w:eastAsia="Times New Roman" w:hAnsi="Times New Roman" w:cs="Times New Roman"/>
          <w:sz w:val="24"/>
          <w:szCs w:val="24"/>
          <w:lang w:eastAsia="en-IN"/>
        </w:rPr>
        <w:t xml:space="preserve">: to set the normal background </w:t>
      </w:r>
      <w:proofErr w:type="spellStart"/>
      <w:r w:rsidRPr="00045E40">
        <w:rPr>
          <w:rFonts w:ascii="Times New Roman" w:eastAsia="Times New Roman" w:hAnsi="Times New Roman" w:cs="Times New Roman"/>
          <w:sz w:val="24"/>
          <w:szCs w:val="24"/>
          <w:lang w:eastAsia="en-IN"/>
        </w:rPr>
        <w:t>color</w:t>
      </w:r>
      <w:proofErr w:type="spellEnd"/>
      <w:r w:rsidRPr="00045E40">
        <w:rPr>
          <w:rFonts w:ascii="Times New Roman" w:eastAsia="Times New Roman" w:hAnsi="Times New Roman" w:cs="Times New Roman"/>
          <w:sz w:val="24"/>
          <w:szCs w:val="24"/>
          <w:lang w:eastAsia="en-IN"/>
        </w:rPr>
        <w:t>.</w:t>
      </w:r>
    </w:p>
    <w:p w14:paraId="5CF6AF5D" w14:textId="77777777" w:rsidR="00045E40" w:rsidRPr="00045E40" w:rsidRDefault="00045E40" w:rsidP="00045E4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b/>
          <w:bCs/>
          <w:sz w:val="24"/>
          <w:szCs w:val="24"/>
          <w:lang w:eastAsia="en-IN"/>
        </w:rPr>
        <w:t>cursor</w:t>
      </w:r>
      <w:r w:rsidRPr="00045E40">
        <w:rPr>
          <w:rFonts w:ascii="Times New Roman" w:eastAsia="Times New Roman" w:hAnsi="Times New Roman" w:cs="Times New Roman"/>
          <w:sz w:val="24"/>
          <w:szCs w:val="24"/>
          <w:lang w:eastAsia="en-IN"/>
        </w:rPr>
        <w:t>: to set the cursor used in the canvas.</w:t>
      </w:r>
    </w:p>
    <w:p w14:paraId="7EB27D37" w14:textId="77777777" w:rsidR="00045E40" w:rsidRPr="00045E40" w:rsidRDefault="00045E40" w:rsidP="00045E4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5E40">
        <w:rPr>
          <w:rFonts w:ascii="Times New Roman" w:eastAsia="Times New Roman" w:hAnsi="Times New Roman" w:cs="Times New Roman"/>
          <w:b/>
          <w:bCs/>
          <w:sz w:val="24"/>
          <w:szCs w:val="24"/>
          <w:lang w:eastAsia="en-IN"/>
        </w:rPr>
        <w:t>highlightcolor</w:t>
      </w:r>
      <w:proofErr w:type="spellEnd"/>
      <w:r w:rsidRPr="00045E40">
        <w:rPr>
          <w:rFonts w:ascii="Times New Roman" w:eastAsia="Times New Roman" w:hAnsi="Times New Roman" w:cs="Times New Roman"/>
          <w:sz w:val="24"/>
          <w:szCs w:val="24"/>
          <w:lang w:eastAsia="en-IN"/>
        </w:rPr>
        <w:t xml:space="preserve">: to set the </w:t>
      </w:r>
      <w:proofErr w:type="spellStart"/>
      <w:r w:rsidRPr="00045E40">
        <w:rPr>
          <w:rFonts w:ascii="Times New Roman" w:eastAsia="Times New Roman" w:hAnsi="Times New Roman" w:cs="Times New Roman"/>
          <w:sz w:val="24"/>
          <w:szCs w:val="24"/>
          <w:lang w:eastAsia="en-IN"/>
        </w:rPr>
        <w:t>color</w:t>
      </w:r>
      <w:proofErr w:type="spellEnd"/>
      <w:r w:rsidRPr="00045E40">
        <w:rPr>
          <w:rFonts w:ascii="Times New Roman" w:eastAsia="Times New Roman" w:hAnsi="Times New Roman" w:cs="Times New Roman"/>
          <w:sz w:val="24"/>
          <w:szCs w:val="24"/>
          <w:lang w:eastAsia="en-IN"/>
        </w:rPr>
        <w:t xml:space="preserve"> shown in the focus highlight.</w:t>
      </w:r>
    </w:p>
    <w:p w14:paraId="207A9F8B" w14:textId="77777777" w:rsidR="00045E40" w:rsidRPr="00045E40" w:rsidRDefault="00045E40" w:rsidP="00045E4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b/>
          <w:bCs/>
          <w:sz w:val="24"/>
          <w:szCs w:val="24"/>
          <w:lang w:eastAsia="en-IN"/>
        </w:rPr>
        <w:t>width</w:t>
      </w:r>
      <w:r w:rsidRPr="00045E40">
        <w:rPr>
          <w:rFonts w:ascii="Times New Roman" w:eastAsia="Times New Roman" w:hAnsi="Times New Roman" w:cs="Times New Roman"/>
          <w:sz w:val="24"/>
          <w:szCs w:val="24"/>
          <w:lang w:eastAsia="en-IN"/>
        </w:rPr>
        <w:t>: to set the width of the widget.</w:t>
      </w:r>
    </w:p>
    <w:p w14:paraId="7CA93267" w14:textId="004ADA0E" w:rsidR="00225E07" w:rsidRPr="00225E07" w:rsidRDefault="00045E40" w:rsidP="00225E0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5E40">
        <w:rPr>
          <w:rFonts w:ascii="Times New Roman" w:eastAsia="Times New Roman" w:hAnsi="Times New Roman" w:cs="Times New Roman"/>
          <w:b/>
          <w:bCs/>
          <w:sz w:val="24"/>
          <w:szCs w:val="24"/>
          <w:lang w:eastAsia="en-IN"/>
        </w:rPr>
        <w:t>height</w:t>
      </w:r>
      <w:r w:rsidRPr="00045E40">
        <w:rPr>
          <w:rFonts w:ascii="Times New Roman" w:eastAsia="Times New Roman" w:hAnsi="Times New Roman" w:cs="Times New Roman"/>
          <w:sz w:val="24"/>
          <w:szCs w:val="24"/>
          <w:lang w:eastAsia="en-IN"/>
        </w:rPr>
        <w:t>: to set the height of the widget.</w:t>
      </w:r>
    </w:p>
    <w:p w14:paraId="534198FB" w14:textId="529C0AB3" w:rsidR="00045E40" w:rsidRDefault="00045E40" w:rsidP="00225E07">
      <w:pPr>
        <w:pStyle w:val="ListParagraph"/>
        <w:spacing w:before="100" w:beforeAutospacing="1" w:after="100" w:afterAutospacing="1" w:line="240" w:lineRule="auto"/>
        <w:ind w:left="1440"/>
        <w:rPr>
          <w:sz w:val="28"/>
          <w:szCs w:val="28"/>
        </w:rPr>
      </w:pPr>
    </w:p>
    <w:p w14:paraId="47535709" w14:textId="633ECC9C" w:rsidR="00225E07" w:rsidRDefault="00225E07" w:rsidP="00225E07">
      <w:pPr>
        <w:pStyle w:val="ListParagraph"/>
        <w:spacing w:before="100" w:beforeAutospacing="1" w:after="100" w:afterAutospacing="1" w:line="240" w:lineRule="auto"/>
        <w:ind w:left="1440"/>
        <w:rPr>
          <w:sz w:val="28"/>
          <w:szCs w:val="28"/>
        </w:rPr>
      </w:pPr>
    </w:p>
    <w:p w14:paraId="7B3C5C6D" w14:textId="55B2C70B" w:rsidR="00225E07" w:rsidRDefault="00225E07" w:rsidP="00225E07">
      <w:pPr>
        <w:pStyle w:val="ListParagraph"/>
        <w:spacing w:before="100" w:beforeAutospacing="1" w:after="100" w:afterAutospacing="1" w:line="240" w:lineRule="auto"/>
        <w:ind w:left="1440"/>
        <w:rPr>
          <w:sz w:val="28"/>
          <w:szCs w:val="28"/>
        </w:rPr>
      </w:pPr>
    </w:p>
    <w:p w14:paraId="468ADE2B" w14:textId="5879E40C" w:rsidR="00225E07" w:rsidRDefault="00225E07" w:rsidP="00225E07">
      <w:pPr>
        <w:pStyle w:val="ListParagraph"/>
        <w:spacing w:before="100" w:beforeAutospacing="1" w:after="100" w:afterAutospacing="1" w:line="240" w:lineRule="auto"/>
        <w:ind w:left="1440"/>
        <w:rPr>
          <w:sz w:val="28"/>
          <w:szCs w:val="28"/>
        </w:rPr>
      </w:pPr>
    </w:p>
    <w:p w14:paraId="49A48CD7" w14:textId="77777777" w:rsidR="00225E07" w:rsidRPr="00225E07" w:rsidRDefault="00225E07" w:rsidP="00225E07">
      <w:pPr>
        <w:spacing w:after="0"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CheckButton</w:t>
      </w:r>
      <w:proofErr w:type="spellEnd"/>
      <w:r w:rsidRPr="00225E07">
        <w:rPr>
          <w:rFonts w:ascii="Times New Roman" w:eastAsia="Times New Roman" w:hAnsi="Times New Roman" w:cs="Times New Roman"/>
          <w:b/>
          <w:bCs/>
          <w:sz w:val="24"/>
          <w:szCs w:val="24"/>
          <w:lang w:eastAsia="en-IN"/>
        </w:rPr>
        <w:t xml:space="preserve">: </w:t>
      </w:r>
      <w:r w:rsidRPr="00225E07">
        <w:rPr>
          <w:rFonts w:ascii="Times New Roman" w:eastAsia="Times New Roman" w:hAnsi="Times New Roman" w:cs="Times New Roman"/>
          <w:sz w:val="24"/>
          <w:szCs w:val="24"/>
          <w:lang w:eastAsia="en-IN"/>
        </w:rPr>
        <w:t xml:space="preserve">To select any number of options by displaying a number of options to a user as toggle buttons. The general syntax is: </w:t>
      </w:r>
    </w:p>
    <w:p w14:paraId="48BBFC55"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 xml:space="preserve">w = </w:t>
      </w:r>
      <w:proofErr w:type="spellStart"/>
      <w:proofErr w:type="gramStart"/>
      <w:r w:rsidRPr="00225E07">
        <w:rPr>
          <w:rFonts w:ascii="Courier New" w:eastAsia="Times New Roman" w:hAnsi="Courier New" w:cs="Courier New"/>
          <w:sz w:val="20"/>
          <w:szCs w:val="20"/>
          <w:lang w:eastAsia="en-IN"/>
        </w:rPr>
        <w:t>CheckButton</w:t>
      </w:r>
      <w:proofErr w:type="spellEnd"/>
      <w:r w:rsidRPr="00225E07">
        <w:rPr>
          <w:rFonts w:ascii="Courier New" w:eastAsia="Times New Roman" w:hAnsi="Courier New" w:cs="Courier New"/>
          <w:sz w:val="20"/>
          <w:szCs w:val="20"/>
          <w:lang w:eastAsia="en-IN"/>
        </w:rPr>
        <w:t>(</w:t>
      </w:r>
      <w:proofErr w:type="gramEnd"/>
      <w:r w:rsidRPr="00225E07">
        <w:rPr>
          <w:rFonts w:ascii="Courier New" w:eastAsia="Times New Roman" w:hAnsi="Courier New" w:cs="Courier New"/>
          <w:sz w:val="20"/>
          <w:szCs w:val="20"/>
          <w:lang w:eastAsia="en-IN"/>
        </w:rPr>
        <w:t>master, option=value)</w:t>
      </w:r>
    </w:p>
    <w:p w14:paraId="6ECC15C1" w14:textId="77777777" w:rsidR="00225E07" w:rsidRPr="00225E07" w:rsidRDefault="00225E07" w:rsidP="00225E07">
      <w:p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There are number of options which are used to change the format of this widget. Number of options can be passed as parameters separated by commas. Some of them are listed below.</w:t>
      </w:r>
    </w:p>
    <w:p w14:paraId="266B74E4" w14:textId="77777777" w:rsidR="00225E07" w:rsidRPr="00225E07" w:rsidRDefault="00225E07" w:rsidP="00225E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Title</w:t>
      </w:r>
      <w:r w:rsidRPr="00225E07">
        <w:rPr>
          <w:rFonts w:ascii="Times New Roman" w:eastAsia="Times New Roman" w:hAnsi="Times New Roman" w:cs="Times New Roman"/>
          <w:sz w:val="24"/>
          <w:szCs w:val="24"/>
          <w:lang w:eastAsia="en-IN"/>
        </w:rPr>
        <w:t>: To set the title of the widget.</w:t>
      </w:r>
    </w:p>
    <w:p w14:paraId="03701856" w14:textId="77777777" w:rsidR="00225E07" w:rsidRPr="00225E07" w:rsidRDefault="00225E07" w:rsidP="00225E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activebackground</w:t>
      </w:r>
      <w:proofErr w:type="spellEnd"/>
      <w:r w:rsidRPr="00225E07">
        <w:rPr>
          <w:rFonts w:ascii="Times New Roman" w:eastAsia="Times New Roman" w:hAnsi="Times New Roman" w:cs="Times New Roman"/>
          <w:sz w:val="24"/>
          <w:szCs w:val="24"/>
          <w:lang w:eastAsia="en-IN"/>
        </w:rPr>
        <w:t xml:space="preserve">: to set the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 xml:space="preserve"> when widget is under the cursor.</w:t>
      </w:r>
    </w:p>
    <w:p w14:paraId="7E6255FC" w14:textId="77777777" w:rsidR="00225E07" w:rsidRPr="00225E07" w:rsidRDefault="00225E07" w:rsidP="00225E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activeforeground</w:t>
      </w:r>
      <w:proofErr w:type="spellEnd"/>
      <w:r w:rsidRPr="00225E07">
        <w:rPr>
          <w:rFonts w:ascii="Times New Roman" w:eastAsia="Times New Roman" w:hAnsi="Times New Roman" w:cs="Times New Roman"/>
          <w:sz w:val="24"/>
          <w:szCs w:val="24"/>
          <w:lang w:eastAsia="en-IN"/>
        </w:rPr>
        <w:t xml:space="preserve">: to set the foreground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 xml:space="preserve"> when widget is under the cursor.</w:t>
      </w:r>
    </w:p>
    <w:p w14:paraId="1D898DF9" w14:textId="77777777" w:rsidR="00225E07" w:rsidRPr="00225E07" w:rsidRDefault="00225E07" w:rsidP="00225E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bg</w:t>
      </w:r>
      <w:proofErr w:type="spellEnd"/>
      <w:r w:rsidRPr="00225E07">
        <w:rPr>
          <w:rFonts w:ascii="Times New Roman" w:eastAsia="Times New Roman" w:hAnsi="Times New Roman" w:cs="Times New Roman"/>
          <w:sz w:val="24"/>
          <w:szCs w:val="24"/>
          <w:lang w:eastAsia="en-IN"/>
        </w:rPr>
        <w:t xml:space="preserve">: to set he normal </w:t>
      </w:r>
      <w:proofErr w:type="spellStart"/>
      <w:r w:rsidRPr="00225E07">
        <w:rPr>
          <w:rFonts w:ascii="Times New Roman" w:eastAsia="Times New Roman" w:hAnsi="Times New Roman" w:cs="Times New Roman"/>
          <w:sz w:val="24"/>
          <w:szCs w:val="24"/>
          <w:lang w:eastAsia="en-IN"/>
        </w:rPr>
        <w:t>backgrouSteganography</w:t>
      </w:r>
      <w:proofErr w:type="spellEnd"/>
      <w:r w:rsidRPr="00225E07">
        <w:rPr>
          <w:rFonts w:ascii="Times New Roman" w:eastAsia="Times New Roman" w:hAnsi="Times New Roman" w:cs="Times New Roman"/>
          <w:sz w:val="24"/>
          <w:szCs w:val="24"/>
          <w:lang w:eastAsia="en-IN"/>
        </w:rPr>
        <w:t xml:space="preserve"> </w:t>
      </w:r>
    </w:p>
    <w:p w14:paraId="411852D0" w14:textId="77777777" w:rsidR="00225E07" w:rsidRPr="00225E07" w:rsidRDefault="00225E07" w:rsidP="00225E0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Break</w:t>
      </w:r>
    </w:p>
    <w:p w14:paraId="5D2DC8BB" w14:textId="77777777" w:rsidR="00225E07" w:rsidRPr="00225E07" w:rsidRDefault="00225E07" w:rsidP="00225E0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Secret Code:</w:t>
      </w:r>
    </w:p>
    <w:p w14:paraId="407A9F9A" w14:textId="77777777" w:rsidR="00225E07" w:rsidRPr="00225E07" w:rsidRDefault="00225E07" w:rsidP="00225E0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 xml:space="preserve">Attach a </w:t>
      </w:r>
      <w:proofErr w:type="gramStart"/>
      <w:r w:rsidRPr="00225E07">
        <w:rPr>
          <w:rFonts w:ascii="Times New Roman" w:eastAsia="Times New Roman" w:hAnsi="Times New Roman" w:cs="Times New Roman"/>
          <w:sz w:val="24"/>
          <w:szCs w:val="24"/>
          <w:lang w:eastAsia="en-IN"/>
        </w:rPr>
        <w:t>File:nd</w:t>
      </w:r>
      <w:proofErr w:type="gramEnd"/>
      <w:r w:rsidRPr="00225E07">
        <w:rPr>
          <w:rFonts w:ascii="Times New Roman" w:eastAsia="Times New Roman" w:hAnsi="Times New Roman" w:cs="Times New Roman"/>
          <w:sz w:val="24"/>
          <w:szCs w:val="24"/>
          <w:lang w:eastAsia="en-IN"/>
        </w:rPr>
        <w:t xml:space="preserve">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w:t>
      </w:r>
    </w:p>
    <w:p w14:paraId="3B499F7A" w14:textId="77777777" w:rsidR="00225E07" w:rsidRPr="00225E07" w:rsidRDefault="00225E07" w:rsidP="00225E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command</w:t>
      </w:r>
      <w:r w:rsidRPr="00225E07">
        <w:rPr>
          <w:rFonts w:ascii="Times New Roman" w:eastAsia="Times New Roman" w:hAnsi="Times New Roman" w:cs="Times New Roman"/>
          <w:sz w:val="24"/>
          <w:szCs w:val="24"/>
          <w:lang w:eastAsia="en-IN"/>
        </w:rPr>
        <w:t>: to call a function.</w:t>
      </w:r>
    </w:p>
    <w:p w14:paraId="1277DE92" w14:textId="77777777" w:rsidR="00225E07" w:rsidRPr="00225E07" w:rsidRDefault="00225E07" w:rsidP="00225E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font</w:t>
      </w:r>
      <w:r w:rsidRPr="00225E07">
        <w:rPr>
          <w:rFonts w:ascii="Times New Roman" w:eastAsia="Times New Roman" w:hAnsi="Times New Roman" w:cs="Times New Roman"/>
          <w:sz w:val="24"/>
          <w:szCs w:val="24"/>
          <w:lang w:eastAsia="en-IN"/>
        </w:rPr>
        <w:t>: to set the font on the button label.</w:t>
      </w:r>
    </w:p>
    <w:p w14:paraId="1BA232F3" w14:textId="77777777" w:rsidR="00225E07" w:rsidRPr="00225E07" w:rsidRDefault="00225E07" w:rsidP="00225E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image</w:t>
      </w:r>
      <w:r w:rsidRPr="00225E07">
        <w:rPr>
          <w:rFonts w:ascii="Times New Roman" w:eastAsia="Times New Roman" w:hAnsi="Times New Roman" w:cs="Times New Roman"/>
          <w:sz w:val="24"/>
          <w:szCs w:val="24"/>
          <w:lang w:eastAsia="en-IN"/>
        </w:rPr>
        <w:t>: to set the image on the widget.</w:t>
      </w:r>
    </w:p>
    <w:p w14:paraId="775E526E" w14:textId="77777777" w:rsidR="00225E07" w:rsidRPr="00225E07" w:rsidRDefault="00225E07" w:rsidP="00225E07">
      <w:pPr>
        <w:spacing w:after="0" w:line="240" w:lineRule="auto"/>
        <w:rPr>
          <w:rFonts w:ascii="Times New Roman" w:eastAsia="Times New Roman" w:hAnsi="Times New Roman" w:cs="Times New Roman"/>
          <w:sz w:val="24"/>
          <w:szCs w:val="24"/>
          <w:lang w:eastAsia="en-IN"/>
        </w:rPr>
      </w:pPr>
      <w:proofErr w:type="spellStart"/>
      <w:proofErr w:type="gramStart"/>
      <w:r w:rsidRPr="00225E07">
        <w:rPr>
          <w:rFonts w:ascii="Times New Roman" w:eastAsia="Times New Roman" w:hAnsi="Times New Roman" w:cs="Times New Roman"/>
          <w:b/>
          <w:bCs/>
          <w:sz w:val="24"/>
          <w:szCs w:val="24"/>
          <w:lang w:eastAsia="en-IN"/>
        </w:rPr>
        <w:t>Entry:</w:t>
      </w:r>
      <w:r w:rsidRPr="00225E07">
        <w:rPr>
          <w:rFonts w:ascii="Times New Roman" w:eastAsia="Times New Roman" w:hAnsi="Times New Roman" w:cs="Times New Roman"/>
          <w:sz w:val="24"/>
          <w:szCs w:val="24"/>
          <w:lang w:eastAsia="en-IN"/>
        </w:rPr>
        <w:t>It</w:t>
      </w:r>
      <w:proofErr w:type="spellEnd"/>
      <w:proofErr w:type="gramEnd"/>
      <w:r w:rsidRPr="00225E07">
        <w:rPr>
          <w:rFonts w:ascii="Times New Roman" w:eastAsia="Times New Roman" w:hAnsi="Times New Roman" w:cs="Times New Roman"/>
          <w:sz w:val="24"/>
          <w:szCs w:val="24"/>
          <w:lang w:eastAsia="en-IN"/>
        </w:rPr>
        <w:t xml:space="preserve"> is used to input the single line text entry from the user.. For multi-line text input, Text widget is used.</w:t>
      </w:r>
      <w:r w:rsidRPr="00225E07">
        <w:rPr>
          <w:rFonts w:ascii="Times New Roman" w:eastAsia="Times New Roman" w:hAnsi="Times New Roman" w:cs="Times New Roman"/>
          <w:sz w:val="24"/>
          <w:szCs w:val="24"/>
          <w:lang w:eastAsia="en-IN"/>
        </w:rPr>
        <w:br/>
        <w:t xml:space="preserve">The general syntax is: </w:t>
      </w:r>
    </w:p>
    <w:p w14:paraId="788D2E7C"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w=</w:t>
      </w:r>
      <w:proofErr w:type="gramStart"/>
      <w:r w:rsidRPr="00225E07">
        <w:rPr>
          <w:rFonts w:ascii="Courier New" w:eastAsia="Times New Roman" w:hAnsi="Courier New" w:cs="Courier New"/>
          <w:sz w:val="20"/>
          <w:szCs w:val="20"/>
          <w:lang w:eastAsia="en-IN"/>
        </w:rPr>
        <w:t>Entry(</w:t>
      </w:r>
      <w:proofErr w:type="gramEnd"/>
      <w:r w:rsidRPr="00225E07">
        <w:rPr>
          <w:rFonts w:ascii="Courier New" w:eastAsia="Times New Roman" w:hAnsi="Courier New" w:cs="Courier New"/>
          <w:sz w:val="20"/>
          <w:szCs w:val="20"/>
          <w:lang w:eastAsia="en-IN"/>
        </w:rPr>
        <w:t>master, option=value)</w:t>
      </w:r>
    </w:p>
    <w:p w14:paraId="5B3D33DF" w14:textId="77777777" w:rsidR="00225E07" w:rsidRPr="00225E07" w:rsidRDefault="00225E07" w:rsidP="00225E07">
      <w:p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master is the parameter used to represent the parent window.</w:t>
      </w:r>
      <w:r w:rsidRPr="00225E07">
        <w:rPr>
          <w:rFonts w:ascii="Times New Roman" w:eastAsia="Times New Roman" w:hAnsi="Times New Roman" w:cs="Times New Roman"/>
          <w:sz w:val="24"/>
          <w:szCs w:val="24"/>
          <w:lang w:eastAsia="en-IN"/>
        </w:rPr>
        <w:br/>
        <w:t>There are number of options which are used to change the format of the widget. Number of options can be passed as parameters separated by commas. Some of them are listed below.</w:t>
      </w:r>
    </w:p>
    <w:p w14:paraId="55FBD058" w14:textId="77777777" w:rsidR="00225E07" w:rsidRPr="00225E07" w:rsidRDefault="00225E07" w:rsidP="00225E0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bd</w:t>
      </w:r>
      <w:r w:rsidRPr="00225E07">
        <w:rPr>
          <w:rFonts w:ascii="Times New Roman" w:eastAsia="Times New Roman" w:hAnsi="Times New Roman" w:cs="Times New Roman"/>
          <w:sz w:val="24"/>
          <w:szCs w:val="24"/>
          <w:lang w:eastAsia="en-IN"/>
        </w:rPr>
        <w:t>: to set the border width in pixels.</w:t>
      </w:r>
    </w:p>
    <w:p w14:paraId="3874B41C" w14:textId="77777777" w:rsidR="00225E07" w:rsidRPr="00225E07" w:rsidRDefault="00225E07" w:rsidP="00225E0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bg</w:t>
      </w:r>
      <w:proofErr w:type="spellEnd"/>
      <w:r w:rsidRPr="00225E07">
        <w:rPr>
          <w:rFonts w:ascii="Times New Roman" w:eastAsia="Times New Roman" w:hAnsi="Times New Roman" w:cs="Times New Roman"/>
          <w:sz w:val="24"/>
          <w:szCs w:val="24"/>
          <w:lang w:eastAsia="en-IN"/>
        </w:rPr>
        <w:t xml:space="preserve">: to set the normal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w:t>
      </w:r>
    </w:p>
    <w:p w14:paraId="702E5E7A" w14:textId="77777777" w:rsidR="00225E07" w:rsidRPr="00225E07" w:rsidRDefault="00225E07" w:rsidP="00225E0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cursor</w:t>
      </w:r>
      <w:r w:rsidRPr="00225E07">
        <w:rPr>
          <w:rFonts w:ascii="Times New Roman" w:eastAsia="Times New Roman" w:hAnsi="Times New Roman" w:cs="Times New Roman"/>
          <w:sz w:val="24"/>
          <w:szCs w:val="24"/>
          <w:lang w:eastAsia="en-IN"/>
        </w:rPr>
        <w:t>: to set the cursor used.</w:t>
      </w:r>
    </w:p>
    <w:p w14:paraId="3DEB5306" w14:textId="77777777" w:rsidR="00225E07" w:rsidRPr="00225E07" w:rsidRDefault="00225E07" w:rsidP="00225E0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command</w:t>
      </w:r>
      <w:r w:rsidRPr="00225E07">
        <w:rPr>
          <w:rFonts w:ascii="Times New Roman" w:eastAsia="Times New Roman" w:hAnsi="Times New Roman" w:cs="Times New Roman"/>
          <w:sz w:val="24"/>
          <w:szCs w:val="24"/>
          <w:lang w:eastAsia="en-IN"/>
        </w:rPr>
        <w:t>: to call a function.</w:t>
      </w:r>
    </w:p>
    <w:p w14:paraId="07DCEBD1" w14:textId="77777777" w:rsidR="00225E07" w:rsidRPr="00225E07" w:rsidRDefault="00225E07" w:rsidP="00225E0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highlightcolor</w:t>
      </w:r>
      <w:proofErr w:type="spellEnd"/>
      <w:r w:rsidRPr="00225E07">
        <w:rPr>
          <w:rFonts w:ascii="Times New Roman" w:eastAsia="Times New Roman" w:hAnsi="Times New Roman" w:cs="Times New Roman"/>
          <w:sz w:val="24"/>
          <w:szCs w:val="24"/>
          <w:lang w:eastAsia="en-IN"/>
        </w:rPr>
        <w:t xml:space="preserve">: to set the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 xml:space="preserve"> shown in the focus highlight.</w:t>
      </w:r>
    </w:p>
    <w:p w14:paraId="414F7436" w14:textId="77777777" w:rsidR="00225E07" w:rsidRPr="00225E07" w:rsidRDefault="00225E07" w:rsidP="00225E0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width</w:t>
      </w:r>
      <w:r w:rsidRPr="00225E07">
        <w:rPr>
          <w:rFonts w:ascii="Times New Roman" w:eastAsia="Times New Roman" w:hAnsi="Times New Roman" w:cs="Times New Roman"/>
          <w:sz w:val="24"/>
          <w:szCs w:val="24"/>
          <w:lang w:eastAsia="en-IN"/>
        </w:rPr>
        <w:t>: to set the width of the button.</w:t>
      </w:r>
    </w:p>
    <w:p w14:paraId="202A19CE" w14:textId="77777777" w:rsidR="00225E07" w:rsidRPr="00225E07" w:rsidRDefault="00225E07" w:rsidP="00225E0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lastRenderedPageBreak/>
        <w:t>height</w:t>
      </w:r>
      <w:r w:rsidRPr="00225E07">
        <w:rPr>
          <w:rFonts w:ascii="Times New Roman" w:eastAsia="Times New Roman" w:hAnsi="Times New Roman" w:cs="Times New Roman"/>
          <w:sz w:val="24"/>
          <w:szCs w:val="24"/>
          <w:lang w:eastAsia="en-IN"/>
        </w:rPr>
        <w:t>: to set the height of the button.</w:t>
      </w:r>
    </w:p>
    <w:p w14:paraId="2A771C2C" w14:textId="77777777" w:rsidR="00225E07" w:rsidRPr="00225E07" w:rsidRDefault="00225E07" w:rsidP="00225E07">
      <w:pPr>
        <w:spacing w:after="0"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Frame:</w:t>
      </w:r>
      <w:r w:rsidRPr="00225E07">
        <w:rPr>
          <w:rFonts w:ascii="Times New Roman" w:eastAsia="Times New Roman" w:hAnsi="Times New Roman" w:cs="Times New Roman"/>
          <w:sz w:val="24"/>
          <w:szCs w:val="24"/>
          <w:lang w:eastAsia="en-IN"/>
        </w:rPr>
        <w:t xml:space="preserve"> It acts as a container to hold the widgets. It is used for grouping and organizing the widgets. The general syntax is: </w:t>
      </w:r>
    </w:p>
    <w:p w14:paraId="36807C68"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 xml:space="preserve">w = </w:t>
      </w:r>
      <w:proofErr w:type="gramStart"/>
      <w:r w:rsidRPr="00225E07">
        <w:rPr>
          <w:rFonts w:ascii="Courier New" w:eastAsia="Times New Roman" w:hAnsi="Courier New" w:cs="Courier New"/>
          <w:sz w:val="20"/>
          <w:szCs w:val="20"/>
          <w:lang w:eastAsia="en-IN"/>
        </w:rPr>
        <w:t>Frame(</w:t>
      </w:r>
      <w:proofErr w:type="gramEnd"/>
      <w:r w:rsidRPr="00225E07">
        <w:rPr>
          <w:rFonts w:ascii="Courier New" w:eastAsia="Times New Roman" w:hAnsi="Courier New" w:cs="Courier New"/>
          <w:sz w:val="20"/>
          <w:szCs w:val="20"/>
          <w:lang w:eastAsia="en-IN"/>
        </w:rPr>
        <w:t>master, option=value)</w:t>
      </w:r>
    </w:p>
    <w:p w14:paraId="7A317300"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master is the parameter used to represent the parent window.</w:t>
      </w:r>
    </w:p>
    <w:p w14:paraId="5615C34E" w14:textId="77777777" w:rsidR="00225E07" w:rsidRPr="00225E07" w:rsidRDefault="00225E07" w:rsidP="00225E07">
      <w:p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There are number of options which are used to change the format of the widget. Number of options can be passed as parameters separated by commas. Some of them are listed below.</w:t>
      </w:r>
    </w:p>
    <w:p w14:paraId="1BF26E5D" w14:textId="77777777" w:rsidR="00225E07" w:rsidRPr="00225E07" w:rsidRDefault="00225E07" w:rsidP="00225E07">
      <w:pPr>
        <w:spacing w:after="0"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br/>
      </w:r>
    </w:p>
    <w:p w14:paraId="3E80B642" w14:textId="77777777" w:rsidR="00225E07" w:rsidRPr="00225E07" w:rsidRDefault="00225E07" w:rsidP="00225E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highlightcolor</w:t>
      </w:r>
      <w:proofErr w:type="spellEnd"/>
      <w:r w:rsidRPr="00225E07">
        <w:rPr>
          <w:rFonts w:ascii="Times New Roman" w:eastAsia="Times New Roman" w:hAnsi="Times New Roman" w:cs="Times New Roman"/>
          <w:sz w:val="24"/>
          <w:szCs w:val="24"/>
          <w:lang w:eastAsia="en-IN"/>
        </w:rPr>
        <w:t xml:space="preserve">: To set the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 xml:space="preserve"> of the focus highlight when widget has to be focused.</w:t>
      </w:r>
    </w:p>
    <w:p w14:paraId="6ADCDEF6" w14:textId="77777777" w:rsidR="00225E07" w:rsidRPr="00225E07" w:rsidRDefault="00225E07" w:rsidP="00225E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bd</w:t>
      </w:r>
      <w:r w:rsidRPr="00225E07">
        <w:rPr>
          <w:rFonts w:ascii="Times New Roman" w:eastAsia="Times New Roman" w:hAnsi="Times New Roman" w:cs="Times New Roman"/>
          <w:sz w:val="24"/>
          <w:szCs w:val="24"/>
          <w:lang w:eastAsia="en-IN"/>
        </w:rPr>
        <w:t>: to set the border width in pixels.</w:t>
      </w:r>
    </w:p>
    <w:p w14:paraId="36626D2B" w14:textId="77777777" w:rsidR="00225E07" w:rsidRPr="00225E07" w:rsidRDefault="00225E07" w:rsidP="00225E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bg</w:t>
      </w:r>
      <w:proofErr w:type="spellEnd"/>
      <w:r w:rsidRPr="00225E07">
        <w:rPr>
          <w:rFonts w:ascii="Times New Roman" w:eastAsia="Times New Roman" w:hAnsi="Times New Roman" w:cs="Times New Roman"/>
          <w:sz w:val="24"/>
          <w:szCs w:val="24"/>
          <w:lang w:eastAsia="en-IN"/>
        </w:rPr>
        <w:t xml:space="preserve">: to set the normal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w:t>
      </w:r>
    </w:p>
    <w:p w14:paraId="7902D060" w14:textId="77777777" w:rsidR="00225E07" w:rsidRPr="00225E07" w:rsidRDefault="00225E07" w:rsidP="00225E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cursor</w:t>
      </w:r>
      <w:r w:rsidRPr="00225E07">
        <w:rPr>
          <w:rFonts w:ascii="Times New Roman" w:eastAsia="Times New Roman" w:hAnsi="Times New Roman" w:cs="Times New Roman"/>
          <w:sz w:val="24"/>
          <w:szCs w:val="24"/>
          <w:lang w:eastAsia="en-IN"/>
        </w:rPr>
        <w:t>: to set the cursor used.</w:t>
      </w:r>
    </w:p>
    <w:p w14:paraId="7C00F732" w14:textId="77777777" w:rsidR="00225E07" w:rsidRPr="00225E07" w:rsidRDefault="00225E07" w:rsidP="00225E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width</w:t>
      </w:r>
      <w:r w:rsidRPr="00225E07">
        <w:rPr>
          <w:rFonts w:ascii="Times New Roman" w:eastAsia="Times New Roman" w:hAnsi="Times New Roman" w:cs="Times New Roman"/>
          <w:sz w:val="24"/>
          <w:szCs w:val="24"/>
          <w:lang w:eastAsia="en-IN"/>
        </w:rPr>
        <w:t>: to set the width of the widget.</w:t>
      </w:r>
    </w:p>
    <w:p w14:paraId="4C1830F9" w14:textId="77777777" w:rsidR="00225E07" w:rsidRPr="00225E07" w:rsidRDefault="00225E07" w:rsidP="00225E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height</w:t>
      </w:r>
      <w:r w:rsidRPr="00225E07">
        <w:rPr>
          <w:rFonts w:ascii="Times New Roman" w:eastAsia="Times New Roman" w:hAnsi="Times New Roman" w:cs="Times New Roman"/>
          <w:sz w:val="24"/>
          <w:szCs w:val="24"/>
          <w:lang w:eastAsia="en-IN"/>
        </w:rPr>
        <w:t>: to set the height of the widget.</w:t>
      </w:r>
    </w:p>
    <w:p w14:paraId="0AAD37BD" w14:textId="77777777" w:rsidR="00225E07" w:rsidRPr="00225E07" w:rsidRDefault="00225E07" w:rsidP="00225E07">
      <w:pPr>
        <w:spacing w:after="0"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Label</w:t>
      </w:r>
      <w:r w:rsidRPr="00225E07">
        <w:rPr>
          <w:rFonts w:ascii="Times New Roman" w:eastAsia="Times New Roman" w:hAnsi="Times New Roman" w:cs="Times New Roman"/>
          <w:sz w:val="24"/>
          <w:szCs w:val="24"/>
          <w:lang w:eastAsia="en-IN"/>
        </w:rPr>
        <w:t>: It refers to the display box where you can put any text or image which can be updated any time as per the code.</w:t>
      </w:r>
      <w:r w:rsidRPr="00225E07">
        <w:rPr>
          <w:rFonts w:ascii="Times New Roman" w:eastAsia="Times New Roman" w:hAnsi="Times New Roman" w:cs="Times New Roman"/>
          <w:sz w:val="24"/>
          <w:szCs w:val="24"/>
          <w:lang w:eastAsia="en-IN"/>
        </w:rPr>
        <w:br/>
        <w:t xml:space="preserve">The general syntax is: </w:t>
      </w:r>
    </w:p>
    <w:p w14:paraId="323FF6CC"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w=</w:t>
      </w:r>
      <w:proofErr w:type="gramStart"/>
      <w:r w:rsidRPr="00225E07">
        <w:rPr>
          <w:rFonts w:ascii="Courier New" w:eastAsia="Times New Roman" w:hAnsi="Courier New" w:cs="Courier New"/>
          <w:sz w:val="20"/>
          <w:szCs w:val="20"/>
          <w:lang w:eastAsia="en-IN"/>
        </w:rPr>
        <w:t>Label(</w:t>
      </w:r>
      <w:proofErr w:type="gramEnd"/>
      <w:r w:rsidRPr="00225E07">
        <w:rPr>
          <w:rFonts w:ascii="Courier New" w:eastAsia="Times New Roman" w:hAnsi="Courier New" w:cs="Courier New"/>
          <w:sz w:val="20"/>
          <w:szCs w:val="20"/>
          <w:lang w:eastAsia="en-IN"/>
        </w:rPr>
        <w:t>master, option=value)</w:t>
      </w:r>
    </w:p>
    <w:p w14:paraId="5AEBBF3B"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master is the parameter used to represent the parent window.</w:t>
      </w:r>
    </w:p>
    <w:p w14:paraId="21143372" w14:textId="77777777" w:rsidR="00225E07" w:rsidRPr="00225E07" w:rsidRDefault="00225E07" w:rsidP="00225E07">
      <w:p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There are number of options which are used to change the format of the widget. Number of options can be passed as parameters separated by commas. Some of them are listed below.</w:t>
      </w:r>
    </w:p>
    <w:p w14:paraId="1F065D4E" w14:textId="77777777" w:rsidR="00225E07" w:rsidRPr="00225E07" w:rsidRDefault="00225E07" w:rsidP="00225E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bg</w:t>
      </w:r>
      <w:proofErr w:type="spellEnd"/>
      <w:r w:rsidRPr="00225E07">
        <w:rPr>
          <w:rFonts w:ascii="Times New Roman" w:eastAsia="Times New Roman" w:hAnsi="Times New Roman" w:cs="Times New Roman"/>
          <w:sz w:val="24"/>
          <w:szCs w:val="24"/>
          <w:lang w:eastAsia="en-IN"/>
        </w:rPr>
        <w:t xml:space="preserve">: to set he normal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w:t>
      </w:r>
    </w:p>
    <w:p w14:paraId="5236385A" w14:textId="77777777" w:rsidR="00225E07" w:rsidRPr="00225E07" w:rsidRDefault="00225E07" w:rsidP="00225E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bg</w:t>
      </w:r>
      <w:proofErr w:type="spellEnd"/>
      <w:r w:rsidRPr="00225E07">
        <w:rPr>
          <w:rFonts w:ascii="Times New Roman" w:eastAsia="Times New Roman" w:hAnsi="Times New Roman" w:cs="Times New Roman"/>
          <w:sz w:val="24"/>
          <w:szCs w:val="24"/>
          <w:lang w:eastAsia="en-IN"/>
        </w:rPr>
        <w:t xml:space="preserve"> to set he normal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w:t>
      </w:r>
    </w:p>
    <w:p w14:paraId="051CA552" w14:textId="77777777" w:rsidR="00225E07" w:rsidRPr="00225E07" w:rsidRDefault="00225E07" w:rsidP="00225E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command</w:t>
      </w:r>
      <w:r w:rsidRPr="00225E07">
        <w:rPr>
          <w:rFonts w:ascii="Times New Roman" w:eastAsia="Times New Roman" w:hAnsi="Times New Roman" w:cs="Times New Roman"/>
          <w:sz w:val="24"/>
          <w:szCs w:val="24"/>
          <w:lang w:eastAsia="en-IN"/>
        </w:rPr>
        <w:t>: to call a function.</w:t>
      </w:r>
    </w:p>
    <w:p w14:paraId="36FEFF59" w14:textId="77777777" w:rsidR="00225E07" w:rsidRPr="00225E07" w:rsidRDefault="00225E07" w:rsidP="00225E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font</w:t>
      </w:r>
      <w:r w:rsidRPr="00225E07">
        <w:rPr>
          <w:rFonts w:ascii="Times New Roman" w:eastAsia="Times New Roman" w:hAnsi="Times New Roman" w:cs="Times New Roman"/>
          <w:sz w:val="24"/>
          <w:szCs w:val="24"/>
          <w:lang w:eastAsia="en-IN"/>
        </w:rPr>
        <w:t>: to set the font on the button label.</w:t>
      </w:r>
    </w:p>
    <w:p w14:paraId="6F96DAE3" w14:textId="77777777" w:rsidR="00225E07" w:rsidRPr="00225E07" w:rsidRDefault="00225E07" w:rsidP="00225E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image</w:t>
      </w:r>
      <w:r w:rsidRPr="00225E07">
        <w:rPr>
          <w:rFonts w:ascii="Times New Roman" w:eastAsia="Times New Roman" w:hAnsi="Times New Roman" w:cs="Times New Roman"/>
          <w:sz w:val="24"/>
          <w:szCs w:val="24"/>
          <w:lang w:eastAsia="en-IN"/>
        </w:rPr>
        <w:t>: to set the image on the button.</w:t>
      </w:r>
    </w:p>
    <w:p w14:paraId="09582357" w14:textId="77777777" w:rsidR="00225E07" w:rsidRPr="00225E07" w:rsidRDefault="00225E07" w:rsidP="00225E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width</w:t>
      </w:r>
      <w:r w:rsidRPr="00225E07">
        <w:rPr>
          <w:rFonts w:ascii="Times New Roman" w:eastAsia="Times New Roman" w:hAnsi="Times New Roman" w:cs="Times New Roman"/>
          <w:sz w:val="24"/>
          <w:szCs w:val="24"/>
          <w:lang w:eastAsia="en-IN"/>
        </w:rPr>
        <w:t>: to set the width of the button.</w:t>
      </w:r>
    </w:p>
    <w:p w14:paraId="1550713D" w14:textId="77777777" w:rsidR="00225E07" w:rsidRPr="00225E07" w:rsidRDefault="00225E07" w:rsidP="00225E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height</w:t>
      </w:r>
      <w:r w:rsidRPr="00225E07">
        <w:rPr>
          <w:rFonts w:ascii="Times New Roman" w:eastAsia="Times New Roman" w:hAnsi="Times New Roman" w:cs="Times New Roman"/>
          <w:sz w:val="24"/>
          <w:szCs w:val="24"/>
          <w:lang w:eastAsia="en-IN"/>
        </w:rPr>
        <w:t>” to set the height of the button.</w:t>
      </w:r>
    </w:p>
    <w:p w14:paraId="291E6623" w14:textId="77777777" w:rsidR="00225E07" w:rsidRPr="00225E07" w:rsidRDefault="00225E07" w:rsidP="00225E07">
      <w:pPr>
        <w:spacing w:after="0"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MenuButton</w:t>
      </w:r>
      <w:proofErr w:type="spellEnd"/>
      <w:r w:rsidRPr="00225E07">
        <w:rPr>
          <w:rFonts w:ascii="Times New Roman" w:eastAsia="Times New Roman" w:hAnsi="Times New Roman" w:cs="Times New Roman"/>
          <w:sz w:val="24"/>
          <w:szCs w:val="24"/>
          <w:lang w:eastAsia="en-IN"/>
        </w:rPr>
        <w:t xml:space="preserve">: It is a part of top-down menu which stays on the window all the time. Every </w:t>
      </w:r>
      <w:proofErr w:type="spellStart"/>
      <w:r w:rsidRPr="00225E07">
        <w:rPr>
          <w:rFonts w:ascii="Times New Roman" w:eastAsia="Times New Roman" w:hAnsi="Times New Roman" w:cs="Times New Roman"/>
          <w:sz w:val="24"/>
          <w:szCs w:val="24"/>
          <w:lang w:eastAsia="en-IN"/>
        </w:rPr>
        <w:t>menubutton</w:t>
      </w:r>
      <w:proofErr w:type="spellEnd"/>
      <w:r w:rsidRPr="00225E07">
        <w:rPr>
          <w:rFonts w:ascii="Times New Roman" w:eastAsia="Times New Roman" w:hAnsi="Times New Roman" w:cs="Times New Roman"/>
          <w:sz w:val="24"/>
          <w:szCs w:val="24"/>
          <w:lang w:eastAsia="en-IN"/>
        </w:rPr>
        <w:t xml:space="preserve"> has its own functionality. The general syntax is: </w:t>
      </w:r>
    </w:p>
    <w:p w14:paraId="0E410823"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 xml:space="preserve">w = </w:t>
      </w:r>
      <w:proofErr w:type="spellStart"/>
      <w:proofErr w:type="gramStart"/>
      <w:r w:rsidRPr="00225E07">
        <w:rPr>
          <w:rFonts w:ascii="Courier New" w:eastAsia="Times New Roman" w:hAnsi="Courier New" w:cs="Courier New"/>
          <w:sz w:val="20"/>
          <w:szCs w:val="20"/>
          <w:lang w:eastAsia="en-IN"/>
        </w:rPr>
        <w:t>MenuButton</w:t>
      </w:r>
      <w:proofErr w:type="spellEnd"/>
      <w:r w:rsidRPr="00225E07">
        <w:rPr>
          <w:rFonts w:ascii="Courier New" w:eastAsia="Times New Roman" w:hAnsi="Courier New" w:cs="Courier New"/>
          <w:sz w:val="20"/>
          <w:szCs w:val="20"/>
          <w:lang w:eastAsia="en-IN"/>
        </w:rPr>
        <w:t>(</w:t>
      </w:r>
      <w:proofErr w:type="gramEnd"/>
      <w:r w:rsidRPr="00225E07">
        <w:rPr>
          <w:rFonts w:ascii="Courier New" w:eastAsia="Times New Roman" w:hAnsi="Courier New" w:cs="Courier New"/>
          <w:sz w:val="20"/>
          <w:szCs w:val="20"/>
          <w:lang w:eastAsia="en-IN"/>
        </w:rPr>
        <w:t>master, option=value)</w:t>
      </w:r>
    </w:p>
    <w:p w14:paraId="6FE1DBC3"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master is the parameter used to represent the parent window.</w:t>
      </w:r>
    </w:p>
    <w:p w14:paraId="46B8B8C2" w14:textId="77777777" w:rsidR="00225E07" w:rsidRPr="00225E07" w:rsidRDefault="00225E07" w:rsidP="00225E07">
      <w:p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There are number of options which are used to change the format of the widget. Number of options can be passed as parameters separated by commas. Some of them are listed below.</w:t>
      </w:r>
    </w:p>
    <w:p w14:paraId="3794BA20" w14:textId="77777777" w:rsidR="00225E07" w:rsidRPr="00225E07" w:rsidRDefault="00225E07" w:rsidP="00225E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activebackground</w:t>
      </w:r>
      <w:proofErr w:type="spellEnd"/>
      <w:r w:rsidRPr="00225E07">
        <w:rPr>
          <w:rFonts w:ascii="Times New Roman" w:eastAsia="Times New Roman" w:hAnsi="Times New Roman" w:cs="Times New Roman"/>
          <w:sz w:val="24"/>
          <w:szCs w:val="24"/>
          <w:lang w:eastAsia="en-IN"/>
        </w:rPr>
        <w:t>: To set the background when mouse is over the widget.</w:t>
      </w:r>
    </w:p>
    <w:p w14:paraId="5FB53AAF" w14:textId="77777777" w:rsidR="00225E07" w:rsidRPr="00225E07" w:rsidRDefault="00225E07" w:rsidP="00225E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activeforeground</w:t>
      </w:r>
      <w:proofErr w:type="spellEnd"/>
      <w:r w:rsidRPr="00225E07">
        <w:rPr>
          <w:rFonts w:ascii="Times New Roman" w:eastAsia="Times New Roman" w:hAnsi="Times New Roman" w:cs="Times New Roman"/>
          <w:sz w:val="24"/>
          <w:szCs w:val="24"/>
          <w:lang w:eastAsia="en-IN"/>
        </w:rPr>
        <w:t>: To set the foreground when mouse is over the widget.</w:t>
      </w:r>
    </w:p>
    <w:p w14:paraId="46993C57" w14:textId="77777777" w:rsidR="00225E07" w:rsidRPr="00225E07" w:rsidRDefault="00225E07" w:rsidP="00225E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bg</w:t>
      </w:r>
      <w:proofErr w:type="spellEnd"/>
      <w:r w:rsidRPr="00225E07">
        <w:rPr>
          <w:rFonts w:ascii="Times New Roman" w:eastAsia="Times New Roman" w:hAnsi="Times New Roman" w:cs="Times New Roman"/>
          <w:sz w:val="24"/>
          <w:szCs w:val="24"/>
          <w:lang w:eastAsia="en-IN"/>
        </w:rPr>
        <w:t xml:space="preserve">: to set he normal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w:t>
      </w:r>
    </w:p>
    <w:p w14:paraId="7FACBD9A" w14:textId="77777777" w:rsidR="00225E07" w:rsidRPr="00225E07" w:rsidRDefault="00225E07" w:rsidP="00225E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bd</w:t>
      </w:r>
      <w:r w:rsidRPr="00225E07">
        <w:rPr>
          <w:rFonts w:ascii="Times New Roman" w:eastAsia="Times New Roman" w:hAnsi="Times New Roman" w:cs="Times New Roman"/>
          <w:sz w:val="24"/>
          <w:szCs w:val="24"/>
          <w:lang w:eastAsia="en-IN"/>
        </w:rPr>
        <w:t>: to set the size of border around the indicator.</w:t>
      </w:r>
    </w:p>
    <w:p w14:paraId="20F2C1A5" w14:textId="77777777" w:rsidR="00225E07" w:rsidRPr="00225E07" w:rsidRDefault="00225E07" w:rsidP="00225E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cursor</w:t>
      </w:r>
      <w:r w:rsidRPr="00225E07">
        <w:rPr>
          <w:rFonts w:ascii="Times New Roman" w:eastAsia="Times New Roman" w:hAnsi="Times New Roman" w:cs="Times New Roman"/>
          <w:sz w:val="24"/>
          <w:szCs w:val="24"/>
          <w:lang w:eastAsia="en-IN"/>
        </w:rPr>
        <w:t xml:space="preserve">: To appear the cursor when the mouse over the </w:t>
      </w:r>
      <w:proofErr w:type="spellStart"/>
      <w:r w:rsidRPr="00225E07">
        <w:rPr>
          <w:rFonts w:ascii="Times New Roman" w:eastAsia="Times New Roman" w:hAnsi="Times New Roman" w:cs="Times New Roman"/>
          <w:sz w:val="24"/>
          <w:szCs w:val="24"/>
          <w:lang w:eastAsia="en-IN"/>
        </w:rPr>
        <w:t>menubutton</w:t>
      </w:r>
      <w:proofErr w:type="spellEnd"/>
      <w:r w:rsidRPr="00225E07">
        <w:rPr>
          <w:rFonts w:ascii="Times New Roman" w:eastAsia="Times New Roman" w:hAnsi="Times New Roman" w:cs="Times New Roman"/>
          <w:sz w:val="24"/>
          <w:szCs w:val="24"/>
          <w:lang w:eastAsia="en-IN"/>
        </w:rPr>
        <w:t>.</w:t>
      </w:r>
    </w:p>
    <w:p w14:paraId="1BFBA4CB" w14:textId="77777777" w:rsidR="00225E07" w:rsidRPr="00225E07" w:rsidRDefault="00225E07" w:rsidP="00225E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image</w:t>
      </w:r>
      <w:r w:rsidRPr="00225E07">
        <w:rPr>
          <w:rFonts w:ascii="Times New Roman" w:eastAsia="Times New Roman" w:hAnsi="Times New Roman" w:cs="Times New Roman"/>
          <w:sz w:val="24"/>
          <w:szCs w:val="24"/>
          <w:lang w:eastAsia="en-IN"/>
        </w:rPr>
        <w:t>: to set the image on the widget.</w:t>
      </w:r>
    </w:p>
    <w:p w14:paraId="1FEDCF06" w14:textId="77777777" w:rsidR="00225E07" w:rsidRPr="00225E07" w:rsidRDefault="00225E07" w:rsidP="00225E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lastRenderedPageBreak/>
        <w:t>width</w:t>
      </w:r>
      <w:r w:rsidRPr="00225E07">
        <w:rPr>
          <w:rFonts w:ascii="Times New Roman" w:eastAsia="Times New Roman" w:hAnsi="Times New Roman" w:cs="Times New Roman"/>
          <w:sz w:val="24"/>
          <w:szCs w:val="24"/>
          <w:lang w:eastAsia="en-IN"/>
        </w:rPr>
        <w:t>: to set the width of the widget.</w:t>
      </w:r>
    </w:p>
    <w:p w14:paraId="012BD367" w14:textId="77777777" w:rsidR="00225E07" w:rsidRPr="00225E07" w:rsidRDefault="00225E07" w:rsidP="00225E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height</w:t>
      </w:r>
      <w:r w:rsidRPr="00225E07">
        <w:rPr>
          <w:rFonts w:ascii="Times New Roman" w:eastAsia="Times New Roman" w:hAnsi="Times New Roman" w:cs="Times New Roman"/>
          <w:sz w:val="24"/>
          <w:szCs w:val="24"/>
          <w:lang w:eastAsia="en-IN"/>
        </w:rPr>
        <w:t>: to set the height of the widget.</w:t>
      </w:r>
    </w:p>
    <w:p w14:paraId="0959CF11" w14:textId="77777777" w:rsidR="00225E07" w:rsidRPr="00225E07" w:rsidRDefault="00225E07" w:rsidP="00225E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highlightcolor</w:t>
      </w:r>
      <w:proofErr w:type="spellEnd"/>
      <w:r w:rsidRPr="00225E07">
        <w:rPr>
          <w:rFonts w:ascii="Times New Roman" w:eastAsia="Times New Roman" w:hAnsi="Times New Roman" w:cs="Times New Roman"/>
          <w:sz w:val="24"/>
          <w:szCs w:val="24"/>
          <w:lang w:eastAsia="en-IN"/>
        </w:rPr>
        <w:t xml:space="preserve">: To set the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 xml:space="preserve"> of the focus highlight when widget has to be focused.</w:t>
      </w:r>
    </w:p>
    <w:p w14:paraId="73C860F9" w14:textId="77777777" w:rsidR="00225E07" w:rsidRPr="00225E07" w:rsidRDefault="00225E07" w:rsidP="00225E07">
      <w:pPr>
        <w:spacing w:after="0"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Menu</w:t>
      </w:r>
      <w:r w:rsidRPr="00225E07">
        <w:rPr>
          <w:rFonts w:ascii="Times New Roman" w:eastAsia="Times New Roman" w:hAnsi="Times New Roman" w:cs="Times New Roman"/>
          <w:sz w:val="24"/>
          <w:szCs w:val="24"/>
          <w:lang w:eastAsia="en-IN"/>
        </w:rPr>
        <w:t>: It is used to create all kinds of menus used by the application.</w:t>
      </w:r>
      <w:r w:rsidRPr="00225E07">
        <w:rPr>
          <w:rFonts w:ascii="Times New Roman" w:eastAsia="Times New Roman" w:hAnsi="Times New Roman" w:cs="Times New Roman"/>
          <w:sz w:val="24"/>
          <w:szCs w:val="24"/>
          <w:lang w:eastAsia="en-IN"/>
        </w:rPr>
        <w:br/>
        <w:t xml:space="preserve">The general syntax is: </w:t>
      </w:r>
    </w:p>
    <w:p w14:paraId="693D2CE9"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 xml:space="preserve">w = </w:t>
      </w:r>
      <w:proofErr w:type="gramStart"/>
      <w:r w:rsidRPr="00225E07">
        <w:rPr>
          <w:rFonts w:ascii="Courier New" w:eastAsia="Times New Roman" w:hAnsi="Courier New" w:cs="Courier New"/>
          <w:sz w:val="20"/>
          <w:szCs w:val="20"/>
          <w:lang w:eastAsia="en-IN"/>
        </w:rPr>
        <w:t>Menu(</w:t>
      </w:r>
      <w:proofErr w:type="gramEnd"/>
      <w:r w:rsidRPr="00225E07">
        <w:rPr>
          <w:rFonts w:ascii="Courier New" w:eastAsia="Times New Roman" w:hAnsi="Courier New" w:cs="Courier New"/>
          <w:sz w:val="20"/>
          <w:szCs w:val="20"/>
          <w:lang w:eastAsia="en-IN"/>
        </w:rPr>
        <w:t>master, option=value)</w:t>
      </w:r>
    </w:p>
    <w:p w14:paraId="6AF0DB9B"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master is the parameter used to represent the parent window.</w:t>
      </w:r>
    </w:p>
    <w:p w14:paraId="3525B7E7" w14:textId="77777777" w:rsidR="00225E07" w:rsidRPr="00225E07" w:rsidRDefault="00225E07" w:rsidP="00225E07">
      <w:p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There are number of options which are used to change the format of this widget. Number of options can be passed as parameters separated by commas. Some of them are listed below.</w:t>
      </w:r>
    </w:p>
    <w:p w14:paraId="030CF6A8" w14:textId="77777777" w:rsidR="00225E07" w:rsidRPr="00225E07" w:rsidRDefault="00225E07" w:rsidP="00225E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title</w:t>
      </w:r>
      <w:r w:rsidRPr="00225E07">
        <w:rPr>
          <w:rFonts w:ascii="Times New Roman" w:eastAsia="Times New Roman" w:hAnsi="Times New Roman" w:cs="Times New Roman"/>
          <w:sz w:val="24"/>
          <w:szCs w:val="24"/>
          <w:lang w:eastAsia="en-IN"/>
        </w:rPr>
        <w:t>: To set the title of the widget.</w:t>
      </w:r>
    </w:p>
    <w:p w14:paraId="235F476D" w14:textId="77777777" w:rsidR="00225E07" w:rsidRPr="00225E07" w:rsidRDefault="00225E07" w:rsidP="00225E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activebackground</w:t>
      </w:r>
      <w:proofErr w:type="spellEnd"/>
      <w:r w:rsidRPr="00225E07">
        <w:rPr>
          <w:rFonts w:ascii="Times New Roman" w:eastAsia="Times New Roman" w:hAnsi="Times New Roman" w:cs="Times New Roman"/>
          <w:sz w:val="24"/>
          <w:szCs w:val="24"/>
          <w:lang w:eastAsia="en-IN"/>
        </w:rPr>
        <w:t xml:space="preserve">: to set the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 xml:space="preserve"> when widget is under the cursor.</w:t>
      </w:r>
    </w:p>
    <w:p w14:paraId="1943E383" w14:textId="77777777" w:rsidR="00225E07" w:rsidRPr="00225E07" w:rsidRDefault="00225E07" w:rsidP="00225E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activeforeground</w:t>
      </w:r>
      <w:proofErr w:type="spellEnd"/>
      <w:r w:rsidRPr="00225E07">
        <w:rPr>
          <w:rFonts w:ascii="Times New Roman" w:eastAsia="Times New Roman" w:hAnsi="Times New Roman" w:cs="Times New Roman"/>
          <w:sz w:val="24"/>
          <w:szCs w:val="24"/>
          <w:lang w:eastAsia="en-IN"/>
        </w:rPr>
        <w:t xml:space="preserve">: to set the foreground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 xml:space="preserve"> when widget is under the cursor.</w:t>
      </w:r>
    </w:p>
    <w:p w14:paraId="5C7BEAEF" w14:textId="77777777" w:rsidR="00225E07" w:rsidRPr="00225E07" w:rsidRDefault="00225E07" w:rsidP="00225E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bg</w:t>
      </w:r>
      <w:proofErr w:type="spellEnd"/>
      <w:r w:rsidRPr="00225E07">
        <w:rPr>
          <w:rFonts w:ascii="Times New Roman" w:eastAsia="Times New Roman" w:hAnsi="Times New Roman" w:cs="Times New Roman"/>
          <w:sz w:val="24"/>
          <w:szCs w:val="24"/>
          <w:lang w:eastAsia="en-IN"/>
        </w:rPr>
        <w:t xml:space="preserve">: to set he normal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w:t>
      </w:r>
    </w:p>
    <w:p w14:paraId="18F0C491" w14:textId="77777777" w:rsidR="00225E07" w:rsidRPr="00225E07" w:rsidRDefault="00225E07" w:rsidP="00225E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command</w:t>
      </w:r>
      <w:r w:rsidRPr="00225E07">
        <w:rPr>
          <w:rFonts w:ascii="Times New Roman" w:eastAsia="Times New Roman" w:hAnsi="Times New Roman" w:cs="Times New Roman"/>
          <w:sz w:val="24"/>
          <w:szCs w:val="24"/>
          <w:lang w:eastAsia="en-IN"/>
        </w:rPr>
        <w:t>: to call a function.</w:t>
      </w:r>
    </w:p>
    <w:p w14:paraId="67B1BE2C" w14:textId="77777777" w:rsidR="00225E07" w:rsidRPr="00225E07" w:rsidRDefault="00225E07" w:rsidP="00225E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font</w:t>
      </w:r>
      <w:r w:rsidRPr="00225E07">
        <w:rPr>
          <w:rFonts w:ascii="Times New Roman" w:eastAsia="Times New Roman" w:hAnsi="Times New Roman" w:cs="Times New Roman"/>
          <w:sz w:val="24"/>
          <w:szCs w:val="24"/>
          <w:lang w:eastAsia="en-IN"/>
        </w:rPr>
        <w:t>: to set the font on the button label.</w:t>
      </w:r>
    </w:p>
    <w:p w14:paraId="28D99379" w14:textId="77777777" w:rsidR="00225E07" w:rsidRPr="00225E07" w:rsidRDefault="00225E07" w:rsidP="00225E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image</w:t>
      </w:r>
      <w:r w:rsidRPr="00225E07">
        <w:rPr>
          <w:rFonts w:ascii="Times New Roman" w:eastAsia="Times New Roman" w:hAnsi="Times New Roman" w:cs="Times New Roman"/>
          <w:sz w:val="24"/>
          <w:szCs w:val="24"/>
          <w:lang w:eastAsia="en-IN"/>
        </w:rPr>
        <w:t>: to set the image on the widget.</w:t>
      </w:r>
    </w:p>
    <w:p w14:paraId="4252DD4B" w14:textId="77777777" w:rsidR="00225E07" w:rsidRPr="00225E07" w:rsidRDefault="00225E07" w:rsidP="00225E07">
      <w:pPr>
        <w:spacing w:after="0"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Message</w:t>
      </w:r>
      <w:r w:rsidRPr="00225E07">
        <w:rPr>
          <w:rFonts w:ascii="Times New Roman" w:eastAsia="Times New Roman" w:hAnsi="Times New Roman" w:cs="Times New Roman"/>
          <w:sz w:val="24"/>
          <w:szCs w:val="24"/>
          <w:lang w:eastAsia="en-IN"/>
        </w:rPr>
        <w:t>: It refers to the multi-line and non-editable text. It works same as that of Label.</w:t>
      </w:r>
      <w:r w:rsidRPr="00225E07">
        <w:rPr>
          <w:rFonts w:ascii="Times New Roman" w:eastAsia="Times New Roman" w:hAnsi="Times New Roman" w:cs="Times New Roman"/>
          <w:sz w:val="24"/>
          <w:szCs w:val="24"/>
          <w:lang w:eastAsia="en-IN"/>
        </w:rPr>
        <w:br/>
        <w:t xml:space="preserve">The general syntax is: </w:t>
      </w:r>
    </w:p>
    <w:p w14:paraId="00005F31"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 xml:space="preserve">w = </w:t>
      </w:r>
      <w:proofErr w:type="gramStart"/>
      <w:r w:rsidRPr="00225E07">
        <w:rPr>
          <w:rFonts w:ascii="Courier New" w:eastAsia="Times New Roman" w:hAnsi="Courier New" w:cs="Courier New"/>
          <w:sz w:val="20"/>
          <w:szCs w:val="20"/>
          <w:lang w:eastAsia="en-IN"/>
        </w:rPr>
        <w:t>Message(</w:t>
      </w:r>
      <w:proofErr w:type="gramEnd"/>
      <w:r w:rsidRPr="00225E07">
        <w:rPr>
          <w:rFonts w:ascii="Courier New" w:eastAsia="Times New Roman" w:hAnsi="Courier New" w:cs="Courier New"/>
          <w:sz w:val="20"/>
          <w:szCs w:val="20"/>
          <w:lang w:eastAsia="en-IN"/>
        </w:rPr>
        <w:t>master, option=value)</w:t>
      </w:r>
    </w:p>
    <w:p w14:paraId="29507F38"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master is the parameter used to represent the parent window.</w:t>
      </w:r>
    </w:p>
    <w:p w14:paraId="102D4577" w14:textId="77777777" w:rsidR="00225E07" w:rsidRPr="00225E07" w:rsidRDefault="00225E07" w:rsidP="00225E07">
      <w:p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There are number of options which are used to change the format of the widget. Number of options can be passed as parameters separated by commas. Some of them are listed below.</w:t>
      </w:r>
    </w:p>
    <w:p w14:paraId="33CE9762" w14:textId="77777777" w:rsidR="00225E07" w:rsidRPr="00225E07" w:rsidRDefault="00225E07" w:rsidP="00225E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bd</w:t>
      </w:r>
      <w:r w:rsidRPr="00225E07">
        <w:rPr>
          <w:rFonts w:ascii="Times New Roman" w:eastAsia="Times New Roman" w:hAnsi="Times New Roman" w:cs="Times New Roman"/>
          <w:sz w:val="24"/>
          <w:szCs w:val="24"/>
          <w:lang w:eastAsia="en-IN"/>
        </w:rPr>
        <w:t>: to set the border around the indicator.</w:t>
      </w:r>
    </w:p>
    <w:p w14:paraId="17926A70" w14:textId="77777777" w:rsidR="00225E07" w:rsidRPr="00225E07" w:rsidRDefault="00225E07" w:rsidP="00225E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bg</w:t>
      </w:r>
      <w:proofErr w:type="spellEnd"/>
      <w:r w:rsidRPr="00225E07">
        <w:rPr>
          <w:rFonts w:ascii="Times New Roman" w:eastAsia="Times New Roman" w:hAnsi="Times New Roman" w:cs="Times New Roman"/>
          <w:sz w:val="24"/>
          <w:szCs w:val="24"/>
          <w:lang w:eastAsia="en-IN"/>
        </w:rPr>
        <w:t xml:space="preserve">: to set he normal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w:t>
      </w:r>
    </w:p>
    <w:p w14:paraId="670A0A60" w14:textId="77777777" w:rsidR="00225E07" w:rsidRPr="00225E07" w:rsidRDefault="00225E07" w:rsidP="00225E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font</w:t>
      </w:r>
      <w:r w:rsidRPr="00225E07">
        <w:rPr>
          <w:rFonts w:ascii="Times New Roman" w:eastAsia="Times New Roman" w:hAnsi="Times New Roman" w:cs="Times New Roman"/>
          <w:sz w:val="24"/>
          <w:szCs w:val="24"/>
          <w:lang w:eastAsia="en-IN"/>
        </w:rPr>
        <w:t>: to set the font on the button label.</w:t>
      </w:r>
    </w:p>
    <w:p w14:paraId="073CEDDA" w14:textId="77777777" w:rsidR="00225E07" w:rsidRPr="00225E07" w:rsidRDefault="00225E07" w:rsidP="00225E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image</w:t>
      </w:r>
      <w:r w:rsidRPr="00225E07">
        <w:rPr>
          <w:rFonts w:ascii="Times New Roman" w:eastAsia="Times New Roman" w:hAnsi="Times New Roman" w:cs="Times New Roman"/>
          <w:sz w:val="24"/>
          <w:szCs w:val="24"/>
          <w:lang w:eastAsia="en-IN"/>
        </w:rPr>
        <w:t>: to set the image on the widget.</w:t>
      </w:r>
    </w:p>
    <w:p w14:paraId="477D8A07" w14:textId="77777777" w:rsidR="00225E07" w:rsidRPr="00225E07" w:rsidRDefault="00225E07" w:rsidP="00225E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width</w:t>
      </w:r>
      <w:r w:rsidRPr="00225E07">
        <w:rPr>
          <w:rFonts w:ascii="Times New Roman" w:eastAsia="Times New Roman" w:hAnsi="Times New Roman" w:cs="Times New Roman"/>
          <w:sz w:val="24"/>
          <w:szCs w:val="24"/>
          <w:lang w:eastAsia="en-IN"/>
        </w:rPr>
        <w:t>: to set the width of the widget.</w:t>
      </w:r>
    </w:p>
    <w:p w14:paraId="36251379" w14:textId="77777777" w:rsidR="00225E07" w:rsidRPr="00225E07" w:rsidRDefault="00225E07" w:rsidP="00225E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height</w:t>
      </w:r>
      <w:r w:rsidRPr="00225E07">
        <w:rPr>
          <w:rFonts w:ascii="Times New Roman" w:eastAsia="Times New Roman" w:hAnsi="Times New Roman" w:cs="Times New Roman"/>
          <w:sz w:val="24"/>
          <w:szCs w:val="24"/>
          <w:lang w:eastAsia="en-IN"/>
        </w:rPr>
        <w:t>: to set the height of the widget.</w:t>
      </w:r>
    </w:p>
    <w:p w14:paraId="2EF86759" w14:textId="77777777" w:rsidR="00225E07" w:rsidRPr="00225E07" w:rsidRDefault="00225E07" w:rsidP="00225E07">
      <w:pPr>
        <w:spacing w:after="0"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RadioButton</w:t>
      </w:r>
      <w:proofErr w:type="spellEnd"/>
      <w:r w:rsidRPr="00225E07">
        <w:rPr>
          <w:rFonts w:ascii="Times New Roman" w:eastAsia="Times New Roman" w:hAnsi="Times New Roman" w:cs="Times New Roman"/>
          <w:b/>
          <w:bCs/>
          <w:sz w:val="24"/>
          <w:szCs w:val="24"/>
          <w:lang w:eastAsia="en-IN"/>
        </w:rPr>
        <w:t xml:space="preserve">: </w:t>
      </w:r>
      <w:r w:rsidRPr="00225E07">
        <w:rPr>
          <w:rFonts w:ascii="Times New Roman" w:eastAsia="Times New Roman" w:hAnsi="Times New Roman" w:cs="Times New Roman"/>
          <w:sz w:val="24"/>
          <w:szCs w:val="24"/>
          <w:lang w:eastAsia="en-IN"/>
        </w:rPr>
        <w:t>It is used to offer multi-choice option to the user. It offers several options to the user and the user has to choose one option.</w:t>
      </w:r>
      <w:r w:rsidRPr="00225E07">
        <w:rPr>
          <w:rFonts w:ascii="Times New Roman" w:eastAsia="Times New Roman" w:hAnsi="Times New Roman" w:cs="Times New Roman"/>
          <w:sz w:val="24"/>
          <w:szCs w:val="24"/>
          <w:lang w:eastAsia="en-IN"/>
        </w:rPr>
        <w:br/>
        <w:t>The general syntax is:</w:t>
      </w:r>
      <w:r w:rsidRPr="00225E07">
        <w:rPr>
          <w:rFonts w:ascii="Times New Roman" w:eastAsia="Times New Roman" w:hAnsi="Times New Roman" w:cs="Times New Roman"/>
          <w:sz w:val="24"/>
          <w:szCs w:val="24"/>
          <w:lang w:eastAsia="en-IN"/>
        </w:rPr>
        <w:br/>
      </w:r>
    </w:p>
    <w:p w14:paraId="0AA18D63"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 xml:space="preserve">w = </w:t>
      </w:r>
      <w:proofErr w:type="spellStart"/>
      <w:proofErr w:type="gramStart"/>
      <w:r w:rsidRPr="00225E07">
        <w:rPr>
          <w:rFonts w:ascii="Courier New" w:eastAsia="Times New Roman" w:hAnsi="Courier New" w:cs="Courier New"/>
          <w:sz w:val="20"/>
          <w:szCs w:val="20"/>
          <w:lang w:eastAsia="en-IN"/>
        </w:rPr>
        <w:t>RadioButton</w:t>
      </w:r>
      <w:proofErr w:type="spellEnd"/>
      <w:r w:rsidRPr="00225E07">
        <w:rPr>
          <w:rFonts w:ascii="Courier New" w:eastAsia="Times New Roman" w:hAnsi="Courier New" w:cs="Courier New"/>
          <w:sz w:val="20"/>
          <w:szCs w:val="20"/>
          <w:lang w:eastAsia="en-IN"/>
        </w:rPr>
        <w:t>(</w:t>
      </w:r>
      <w:proofErr w:type="gramEnd"/>
      <w:r w:rsidRPr="00225E07">
        <w:rPr>
          <w:rFonts w:ascii="Courier New" w:eastAsia="Times New Roman" w:hAnsi="Courier New" w:cs="Courier New"/>
          <w:sz w:val="20"/>
          <w:szCs w:val="20"/>
          <w:lang w:eastAsia="en-IN"/>
        </w:rPr>
        <w:t>master, option=value)</w:t>
      </w:r>
    </w:p>
    <w:p w14:paraId="72B9D073" w14:textId="77777777" w:rsidR="00225E07" w:rsidRPr="00225E07" w:rsidRDefault="00225E07" w:rsidP="00225E07">
      <w:p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There are number of options which are used to change the format of this widget. Number of options can be passed as parameters separated by commas. Some of them are listed below.</w:t>
      </w:r>
    </w:p>
    <w:p w14:paraId="5D7EC28A" w14:textId="77777777" w:rsidR="00225E07" w:rsidRPr="00225E07" w:rsidRDefault="00225E07" w:rsidP="00225E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activebackground</w:t>
      </w:r>
      <w:proofErr w:type="spellEnd"/>
      <w:r w:rsidRPr="00225E07">
        <w:rPr>
          <w:rFonts w:ascii="Times New Roman" w:eastAsia="Times New Roman" w:hAnsi="Times New Roman" w:cs="Times New Roman"/>
          <w:sz w:val="24"/>
          <w:szCs w:val="24"/>
          <w:lang w:eastAsia="en-IN"/>
        </w:rPr>
        <w:t xml:space="preserve">: to set the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 xml:space="preserve"> when widget is under the cursor.</w:t>
      </w:r>
    </w:p>
    <w:p w14:paraId="62F9FE39" w14:textId="77777777" w:rsidR="00225E07" w:rsidRPr="00225E07" w:rsidRDefault="00225E07" w:rsidP="00225E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activeforeground</w:t>
      </w:r>
      <w:proofErr w:type="spellEnd"/>
      <w:r w:rsidRPr="00225E07">
        <w:rPr>
          <w:rFonts w:ascii="Times New Roman" w:eastAsia="Times New Roman" w:hAnsi="Times New Roman" w:cs="Times New Roman"/>
          <w:sz w:val="24"/>
          <w:szCs w:val="24"/>
          <w:lang w:eastAsia="en-IN"/>
        </w:rPr>
        <w:t xml:space="preserve">: to set the foreground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 xml:space="preserve"> when widget is under the cursor.</w:t>
      </w:r>
    </w:p>
    <w:p w14:paraId="2B9AC599" w14:textId="77777777" w:rsidR="00225E07" w:rsidRPr="00225E07" w:rsidRDefault="00225E07" w:rsidP="00225E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bg</w:t>
      </w:r>
      <w:proofErr w:type="spellEnd"/>
      <w:r w:rsidRPr="00225E07">
        <w:rPr>
          <w:rFonts w:ascii="Times New Roman" w:eastAsia="Times New Roman" w:hAnsi="Times New Roman" w:cs="Times New Roman"/>
          <w:sz w:val="24"/>
          <w:szCs w:val="24"/>
          <w:lang w:eastAsia="en-IN"/>
        </w:rPr>
        <w:t xml:space="preserve">: to set he normal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w:t>
      </w:r>
    </w:p>
    <w:p w14:paraId="6B9B3FD8" w14:textId="77777777" w:rsidR="00225E07" w:rsidRPr="00225E07" w:rsidRDefault="00225E07" w:rsidP="00225E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command</w:t>
      </w:r>
      <w:r w:rsidRPr="00225E07">
        <w:rPr>
          <w:rFonts w:ascii="Times New Roman" w:eastAsia="Times New Roman" w:hAnsi="Times New Roman" w:cs="Times New Roman"/>
          <w:sz w:val="24"/>
          <w:szCs w:val="24"/>
          <w:lang w:eastAsia="en-IN"/>
        </w:rPr>
        <w:t>: to call a function.</w:t>
      </w:r>
    </w:p>
    <w:p w14:paraId="3DED2353" w14:textId="77777777" w:rsidR="00225E07" w:rsidRPr="00225E07" w:rsidRDefault="00225E07" w:rsidP="00225E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font</w:t>
      </w:r>
      <w:r w:rsidRPr="00225E07">
        <w:rPr>
          <w:rFonts w:ascii="Times New Roman" w:eastAsia="Times New Roman" w:hAnsi="Times New Roman" w:cs="Times New Roman"/>
          <w:sz w:val="24"/>
          <w:szCs w:val="24"/>
          <w:lang w:eastAsia="en-IN"/>
        </w:rPr>
        <w:t>: to set the font on the button label.</w:t>
      </w:r>
    </w:p>
    <w:p w14:paraId="4D7109AF" w14:textId="77777777" w:rsidR="00225E07" w:rsidRPr="00225E07" w:rsidRDefault="00225E07" w:rsidP="00225E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image</w:t>
      </w:r>
      <w:r w:rsidRPr="00225E07">
        <w:rPr>
          <w:rFonts w:ascii="Times New Roman" w:eastAsia="Times New Roman" w:hAnsi="Times New Roman" w:cs="Times New Roman"/>
          <w:sz w:val="24"/>
          <w:szCs w:val="24"/>
          <w:lang w:eastAsia="en-IN"/>
        </w:rPr>
        <w:t>: to set the image on the widget.</w:t>
      </w:r>
    </w:p>
    <w:p w14:paraId="048D52F3" w14:textId="77777777" w:rsidR="00225E07" w:rsidRPr="00225E07" w:rsidRDefault="00225E07" w:rsidP="00225E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width</w:t>
      </w:r>
      <w:r w:rsidRPr="00225E07">
        <w:rPr>
          <w:rFonts w:ascii="Times New Roman" w:eastAsia="Times New Roman" w:hAnsi="Times New Roman" w:cs="Times New Roman"/>
          <w:sz w:val="24"/>
          <w:szCs w:val="24"/>
          <w:lang w:eastAsia="en-IN"/>
        </w:rPr>
        <w:t>: to set the width of the label in characters.</w:t>
      </w:r>
    </w:p>
    <w:p w14:paraId="3CB3D59F" w14:textId="77777777" w:rsidR="00225E07" w:rsidRPr="00225E07" w:rsidRDefault="00225E07" w:rsidP="00225E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lastRenderedPageBreak/>
        <w:t>height</w:t>
      </w:r>
      <w:r w:rsidRPr="00225E07">
        <w:rPr>
          <w:rFonts w:ascii="Times New Roman" w:eastAsia="Times New Roman" w:hAnsi="Times New Roman" w:cs="Times New Roman"/>
          <w:sz w:val="24"/>
          <w:szCs w:val="24"/>
          <w:lang w:eastAsia="en-IN"/>
        </w:rPr>
        <w:t>: to set the height of the label in characters</w:t>
      </w:r>
    </w:p>
    <w:p w14:paraId="7EB944DD" w14:textId="77777777" w:rsidR="00225E07" w:rsidRPr="00225E07" w:rsidRDefault="00225E07" w:rsidP="00225E07">
      <w:pPr>
        <w:spacing w:after="0"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Scrollbar</w:t>
      </w:r>
      <w:r w:rsidRPr="00225E07">
        <w:rPr>
          <w:rFonts w:ascii="Times New Roman" w:eastAsia="Times New Roman" w:hAnsi="Times New Roman" w:cs="Times New Roman"/>
          <w:sz w:val="24"/>
          <w:szCs w:val="24"/>
          <w:lang w:eastAsia="en-IN"/>
        </w:rPr>
        <w:t>: It refers to the slide controller which will be used to implement listed widgets.</w:t>
      </w:r>
      <w:r w:rsidRPr="00225E07">
        <w:rPr>
          <w:rFonts w:ascii="Times New Roman" w:eastAsia="Times New Roman" w:hAnsi="Times New Roman" w:cs="Times New Roman"/>
          <w:sz w:val="24"/>
          <w:szCs w:val="24"/>
          <w:lang w:eastAsia="en-IN"/>
        </w:rPr>
        <w:br/>
        <w:t xml:space="preserve">The general syntax is: </w:t>
      </w:r>
    </w:p>
    <w:p w14:paraId="2493E0A7"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 xml:space="preserve">w = </w:t>
      </w:r>
      <w:proofErr w:type="gramStart"/>
      <w:r w:rsidRPr="00225E07">
        <w:rPr>
          <w:rFonts w:ascii="Courier New" w:eastAsia="Times New Roman" w:hAnsi="Courier New" w:cs="Courier New"/>
          <w:sz w:val="20"/>
          <w:szCs w:val="20"/>
          <w:lang w:eastAsia="en-IN"/>
        </w:rPr>
        <w:t>Scrollbar(</w:t>
      </w:r>
      <w:proofErr w:type="gramEnd"/>
      <w:r w:rsidRPr="00225E07">
        <w:rPr>
          <w:rFonts w:ascii="Courier New" w:eastAsia="Times New Roman" w:hAnsi="Courier New" w:cs="Courier New"/>
          <w:sz w:val="20"/>
          <w:szCs w:val="20"/>
          <w:lang w:eastAsia="en-IN"/>
        </w:rPr>
        <w:t>master, option=value)</w:t>
      </w:r>
    </w:p>
    <w:p w14:paraId="581E2A2D"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master is the parameter used to represent the parent window.</w:t>
      </w:r>
    </w:p>
    <w:p w14:paraId="1844F371" w14:textId="77777777" w:rsidR="00225E07" w:rsidRPr="00225E07" w:rsidRDefault="00225E07" w:rsidP="00225E07">
      <w:p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There are number of options which are used to change the format of the widget. Number of options can be passed as parameters separated by commas. Some of them are listed below.</w:t>
      </w:r>
    </w:p>
    <w:p w14:paraId="283BE987" w14:textId="77777777" w:rsidR="00225E07" w:rsidRPr="00225E07" w:rsidRDefault="00225E07" w:rsidP="00225E0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width</w:t>
      </w:r>
      <w:r w:rsidRPr="00225E07">
        <w:rPr>
          <w:rFonts w:ascii="Times New Roman" w:eastAsia="Times New Roman" w:hAnsi="Times New Roman" w:cs="Times New Roman"/>
          <w:sz w:val="24"/>
          <w:szCs w:val="24"/>
          <w:lang w:eastAsia="en-IN"/>
        </w:rPr>
        <w:t>: to set the width of the widget.</w:t>
      </w:r>
    </w:p>
    <w:p w14:paraId="1D7AB1B8" w14:textId="77777777" w:rsidR="00225E07" w:rsidRPr="00225E07" w:rsidRDefault="00225E07" w:rsidP="00225E0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activebackground</w:t>
      </w:r>
      <w:proofErr w:type="spellEnd"/>
      <w:r w:rsidRPr="00225E07">
        <w:rPr>
          <w:rFonts w:ascii="Times New Roman" w:eastAsia="Times New Roman" w:hAnsi="Times New Roman" w:cs="Times New Roman"/>
          <w:sz w:val="24"/>
          <w:szCs w:val="24"/>
          <w:lang w:eastAsia="en-IN"/>
        </w:rPr>
        <w:t>: To set the background when mouse is over the widget.</w:t>
      </w:r>
    </w:p>
    <w:p w14:paraId="070092E0" w14:textId="77777777" w:rsidR="00225E07" w:rsidRPr="00225E07" w:rsidRDefault="00225E07" w:rsidP="00225E0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bg</w:t>
      </w:r>
      <w:proofErr w:type="spellEnd"/>
      <w:r w:rsidRPr="00225E07">
        <w:rPr>
          <w:rFonts w:ascii="Times New Roman" w:eastAsia="Times New Roman" w:hAnsi="Times New Roman" w:cs="Times New Roman"/>
          <w:sz w:val="24"/>
          <w:szCs w:val="24"/>
          <w:lang w:eastAsia="en-IN"/>
        </w:rPr>
        <w:t xml:space="preserve">: to set he normal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w:t>
      </w:r>
    </w:p>
    <w:p w14:paraId="3C0F433D" w14:textId="77777777" w:rsidR="00225E07" w:rsidRPr="00225E07" w:rsidRDefault="00225E07" w:rsidP="00225E0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bd</w:t>
      </w:r>
      <w:r w:rsidRPr="00225E07">
        <w:rPr>
          <w:rFonts w:ascii="Times New Roman" w:eastAsia="Times New Roman" w:hAnsi="Times New Roman" w:cs="Times New Roman"/>
          <w:sz w:val="24"/>
          <w:szCs w:val="24"/>
          <w:lang w:eastAsia="en-IN"/>
        </w:rPr>
        <w:t>: to set the size of border around the indicator.</w:t>
      </w:r>
    </w:p>
    <w:p w14:paraId="309346EA" w14:textId="77777777" w:rsidR="00225E07" w:rsidRPr="00225E07" w:rsidRDefault="00225E07" w:rsidP="00225E0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cursor</w:t>
      </w:r>
      <w:r w:rsidRPr="00225E07">
        <w:rPr>
          <w:rFonts w:ascii="Times New Roman" w:eastAsia="Times New Roman" w:hAnsi="Times New Roman" w:cs="Times New Roman"/>
          <w:sz w:val="24"/>
          <w:szCs w:val="24"/>
          <w:lang w:eastAsia="en-IN"/>
        </w:rPr>
        <w:t xml:space="preserve">: To appear the cursor when the mouse over the </w:t>
      </w:r>
      <w:proofErr w:type="spellStart"/>
      <w:r w:rsidRPr="00225E07">
        <w:rPr>
          <w:rFonts w:ascii="Times New Roman" w:eastAsia="Times New Roman" w:hAnsi="Times New Roman" w:cs="Times New Roman"/>
          <w:sz w:val="24"/>
          <w:szCs w:val="24"/>
          <w:lang w:eastAsia="en-IN"/>
        </w:rPr>
        <w:t>menubutton</w:t>
      </w:r>
      <w:proofErr w:type="spellEnd"/>
      <w:r w:rsidRPr="00225E07">
        <w:rPr>
          <w:rFonts w:ascii="Times New Roman" w:eastAsia="Times New Roman" w:hAnsi="Times New Roman" w:cs="Times New Roman"/>
          <w:sz w:val="24"/>
          <w:szCs w:val="24"/>
          <w:lang w:eastAsia="en-IN"/>
        </w:rPr>
        <w:t>.</w:t>
      </w:r>
    </w:p>
    <w:p w14:paraId="2E3D7833" w14:textId="77777777" w:rsidR="00225E07" w:rsidRPr="00225E07" w:rsidRDefault="00225E07" w:rsidP="00225E07">
      <w:pPr>
        <w:spacing w:after="0"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 xml:space="preserve">Text: </w:t>
      </w:r>
      <w:r w:rsidRPr="00225E07">
        <w:rPr>
          <w:rFonts w:ascii="Times New Roman" w:eastAsia="Times New Roman" w:hAnsi="Times New Roman" w:cs="Times New Roman"/>
          <w:sz w:val="24"/>
          <w:szCs w:val="24"/>
          <w:lang w:eastAsia="en-IN"/>
        </w:rPr>
        <w:t>To edit a multi-line text and format the way it has to be displayed.</w:t>
      </w:r>
      <w:r w:rsidRPr="00225E07">
        <w:rPr>
          <w:rFonts w:ascii="Times New Roman" w:eastAsia="Times New Roman" w:hAnsi="Times New Roman" w:cs="Times New Roman"/>
          <w:sz w:val="24"/>
          <w:szCs w:val="24"/>
          <w:lang w:eastAsia="en-IN"/>
        </w:rPr>
        <w:br/>
        <w:t xml:space="preserve">The general syntax is: </w:t>
      </w:r>
    </w:p>
    <w:p w14:paraId="0738FCF8"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5E07">
        <w:rPr>
          <w:rFonts w:ascii="Courier New" w:eastAsia="Times New Roman" w:hAnsi="Courier New" w:cs="Courier New"/>
          <w:sz w:val="20"/>
          <w:szCs w:val="20"/>
          <w:lang w:eastAsia="en-IN"/>
        </w:rPr>
        <w:t>w  =</w:t>
      </w:r>
      <w:proofErr w:type="gramEnd"/>
      <w:r w:rsidRPr="00225E07">
        <w:rPr>
          <w:rFonts w:ascii="Courier New" w:eastAsia="Times New Roman" w:hAnsi="Courier New" w:cs="Courier New"/>
          <w:sz w:val="20"/>
          <w:szCs w:val="20"/>
          <w:lang w:eastAsia="en-IN"/>
        </w:rPr>
        <w:t>Text(master, option=value)</w:t>
      </w:r>
    </w:p>
    <w:p w14:paraId="304D71AA" w14:textId="77777777" w:rsidR="00225E07" w:rsidRPr="00225E07" w:rsidRDefault="00225E07" w:rsidP="00225E07">
      <w:p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There are number of options which are used to change the format of the text. Number of options can be passed as parameters separated by commas. Some of them are listed below.</w:t>
      </w:r>
    </w:p>
    <w:p w14:paraId="260E49BF" w14:textId="77777777" w:rsidR="00225E07" w:rsidRPr="00225E07" w:rsidRDefault="00225E07" w:rsidP="00225E0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highlightcolor</w:t>
      </w:r>
      <w:proofErr w:type="spellEnd"/>
      <w:r w:rsidRPr="00225E07">
        <w:rPr>
          <w:rFonts w:ascii="Times New Roman" w:eastAsia="Times New Roman" w:hAnsi="Times New Roman" w:cs="Times New Roman"/>
          <w:sz w:val="24"/>
          <w:szCs w:val="24"/>
          <w:lang w:eastAsia="en-IN"/>
        </w:rPr>
        <w:t xml:space="preserve">: To set the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 xml:space="preserve"> of the focus highlight when widget has to be focused.</w:t>
      </w:r>
    </w:p>
    <w:p w14:paraId="0D2FE6B4" w14:textId="77777777" w:rsidR="00225E07" w:rsidRPr="00225E07" w:rsidRDefault="00225E07" w:rsidP="00225E0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insertbackground</w:t>
      </w:r>
      <w:proofErr w:type="spellEnd"/>
      <w:r w:rsidRPr="00225E07">
        <w:rPr>
          <w:rFonts w:ascii="Times New Roman" w:eastAsia="Times New Roman" w:hAnsi="Times New Roman" w:cs="Times New Roman"/>
          <w:sz w:val="24"/>
          <w:szCs w:val="24"/>
          <w:lang w:eastAsia="en-IN"/>
        </w:rPr>
        <w:t>: To set the background of the widget.</w:t>
      </w:r>
    </w:p>
    <w:p w14:paraId="01B2315B" w14:textId="77777777" w:rsidR="00225E07" w:rsidRPr="00225E07" w:rsidRDefault="00225E07" w:rsidP="00225E0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bg</w:t>
      </w:r>
      <w:proofErr w:type="spellEnd"/>
      <w:r w:rsidRPr="00225E07">
        <w:rPr>
          <w:rFonts w:ascii="Times New Roman" w:eastAsia="Times New Roman" w:hAnsi="Times New Roman" w:cs="Times New Roman"/>
          <w:sz w:val="24"/>
          <w:szCs w:val="24"/>
          <w:lang w:eastAsia="en-IN"/>
        </w:rPr>
        <w:t xml:space="preserve">: to set he normal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w:t>
      </w:r>
    </w:p>
    <w:p w14:paraId="2C1C18BF" w14:textId="77777777" w:rsidR="00225E07" w:rsidRPr="00225E07" w:rsidRDefault="00225E07" w:rsidP="00225E0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font</w:t>
      </w:r>
      <w:r w:rsidRPr="00225E07">
        <w:rPr>
          <w:rFonts w:ascii="Times New Roman" w:eastAsia="Times New Roman" w:hAnsi="Times New Roman" w:cs="Times New Roman"/>
          <w:sz w:val="24"/>
          <w:szCs w:val="24"/>
          <w:lang w:eastAsia="en-IN"/>
        </w:rPr>
        <w:t>: to set the font on the button label.</w:t>
      </w:r>
    </w:p>
    <w:p w14:paraId="4CEE2311" w14:textId="77777777" w:rsidR="00225E07" w:rsidRPr="00225E07" w:rsidRDefault="00225E07" w:rsidP="00225E0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image</w:t>
      </w:r>
      <w:r w:rsidRPr="00225E07">
        <w:rPr>
          <w:rFonts w:ascii="Times New Roman" w:eastAsia="Times New Roman" w:hAnsi="Times New Roman" w:cs="Times New Roman"/>
          <w:sz w:val="24"/>
          <w:szCs w:val="24"/>
          <w:lang w:eastAsia="en-IN"/>
        </w:rPr>
        <w:t>: to set the image on the widget.</w:t>
      </w:r>
    </w:p>
    <w:p w14:paraId="66C41F30" w14:textId="77777777" w:rsidR="00225E07" w:rsidRPr="00225E07" w:rsidRDefault="00225E07" w:rsidP="00225E0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width</w:t>
      </w:r>
      <w:r w:rsidRPr="00225E07">
        <w:rPr>
          <w:rFonts w:ascii="Times New Roman" w:eastAsia="Times New Roman" w:hAnsi="Times New Roman" w:cs="Times New Roman"/>
          <w:sz w:val="24"/>
          <w:szCs w:val="24"/>
          <w:lang w:eastAsia="en-IN"/>
        </w:rPr>
        <w:t>: to set the width of the widget.</w:t>
      </w:r>
    </w:p>
    <w:p w14:paraId="0CED5061" w14:textId="77777777" w:rsidR="00225E07" w:rsidRPr="00225E07" w:rsidRDefault="00225E07" w:rsidP="00225E0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height</w:t>
      </w:r>
      <w:r w:rsidRPr="00225E07">
        <w:rPr>
          <w:rFonts w:ascii="Times New Roman" w:eastAsia="Times New Roman" w:hAnsi="Times New Roman" w:cs="Times New Roman"/>
          <w:sz w:val="24"/>
          <w:szCs w:val="24"/>
          <w:lang w:eastAsia="en-IN"/>
        </w:rPr>
        <w:t>: to set the height of the widget.</w:t>
      </w:r>
    </w:p>
    <w:p w14:paraId="2694CC48" w14:textId="77777777" w:rsidR="00225E07" w:rsidRPr="00225E07" w:rsidRDefault="00225E07" w:rsidP="00225E07">
      <w:pPr>
        <w:spacing w:after="0"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TopLevel</w:t>
      </w:r>
      <w:proofErr w:type="spellEnd"/>
      <w:r w:rsidRPr="00225E07">
        <w:rPr>
          <w:rFonts w:ascii="Times New Roman" w:eastAsia="Times New Roman" w:hAnsi="Times New Roman" w:cs="Times New Roman"/>
          <w:b/>
          <w:bCs/>
          <w:sz w:val="24"/>
          <w:szCs w:val="24"/>
          <w:lang w:eastAsia="en-IN"/>
        </w:rPr>
        <w:t xml:space="preserve">: </w:t>
      </w:r>
      <w:r w:rsidRPr="00225E07">
        <w:rPr>
          <w:rFonts w:ascii="Times New Roman" w:eastAsia="Times New Roman" w:hAnsi="Times New Roman" w:cs="Times New Roman"/>
          <w:sz w:val="24"/>
          <w:szCs w:val="24"/>
          <w:lang w:eastAsia="en-IN"/>
        </w:rPr>
        <w:t xml:space="preserve">This widget is directly controlled by the window manager. It don’t need any parent window to work </w:t>
      </w:r>
      <w:proofErr w:type="spellStart"/>
      <w:proofErr w:type="gramStart"/>
      <w:r w:rsidRPr="00225E07">
        <w:rPr>
          <w:rFonts w:ascii="Times New Roman" w:eastAsia="Times New Roman" w:hAnsi="Times New Roman" w:cs="Times New Roman"/>
          <w:sz w:val="24"/>
          <w:szCs w:val="24"/>
          <w:lang w:eastAsia="en-IN"/>
        </w:rPr>
        <w:t>on.The</w:t>
      </w:r>
      <w:proofErr w:type="spellEnd"/>
      <w:proofErr w:type="gramEnd"/>
      <w:r w:rsidRPr="00225E07">
        <w:rPr>
          <w:rFonts w:ascii="Times New Roman" w:eastAsia="Times New Roman" w:hAnsi="Times New Roman" w:cs="Times New Roman"/>
          <w:sz w:val="24"/>
          <w:szCs w:val="24"/>
          <w:lang w:eastAsia="en-IN"/>
        </w:rPr>
        <w:t xml:space="preserve"> general syntax is: </w:t>
      </w:r>
    </w:p>
    <w:p w14:paraId="356DBAE7"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 xml:space="preserve">w = </w:t>
      </w:r>
      <w:proofErr w:type="spellStart"/>
      <w:proofErr w:type="gramStart"/>
      <w:r w:rsidRPr="00225E07">
        <w:rPr>
          <w:rFonts w:ascii="Courier New" w:eastAsia="Times New Roman" w:hAnsi="Courier New" w:cs="Courier New"/>
          <w:sz w:val="20"/>
          <w:szCs w:val="20"/>
          <w:lang w:eastAsia="en-IN"/>
        </w:rPr>
        <w:t>TopLevel</w:t>
      </w:r>
      <w:proofErr w:type="spellEnd"/>
      <w:r w:rsidRPr="00225E07">
        <w:rPr>
          <w:rFonts w:ascii="Courier New" w:eastAsia="Times New Roman" w:hAnsi="Courier New" w:cs="Courier New"/>
          <w:sz w:val="20"/>
          <w:szCs w:val="20"/>
          <w:lang w:eastAsia="en-IN"/>
        </w:rPr>
        <w:t>(</w:t>
      </w:r>
      <w:proofErr w:type="gramEnd"/>
      <w:r w:rsidRPr="00225E07">
        <w:rPr>
          <w:rFonts w:ascii="Courier New" w:eastAsia="Times New Roman" w:hAnsi="Courier New" w:cs="Courier New"/>
          <w:sz w:val="20"/>
          <w:szCs w:val="20"/>
          <w:lang w:eastAsia="en-IN"/>
        </w:rPr>
        <w:t>master, option=value)</w:t>
      </w:r>
    </w:p>
    <w:p w14:paraId="4DA7F41A" w14:textId="77777777" w:rsidR="00225E07" w:rsidRPr="00225E07" w:rsidRDefault="00225E07" w:rsidP="00225E07">
      <w:p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There are number of options which are used to change the format of the widget. Number of options can be passed as parameters separated by commas. Some of them are listed below.</w:t>
      </w:r>
    </w:p>
    <w:p w14:paraId="3F4C6E86" w14:textId="77777777" w:rsidR="00225E07" w:rsidRPr="00225E07" w:rsidRDefault="00225E07" w:rsidP="00225E0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bg</w:t>
      </w:r>
      <w:proofErr w:type="spellEnd"/>
      <w:r w:rsidRPr="00225E07">
        <w:rPr>
          <w:rFonts w:ascii="Times New Roman" w:eastAsia="Times New Roman" w:hAnsi="Times New Roman" w:cs="Times New Roman"/>
          <w:sz w:val="24"/>
          <w:szCs w:val="24"/>
          <w:lang w:eastAsia="en-IN"/>
        </w:rPr>
        <w:t xml:space="preserve">: to set he normal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w:t>
      </w:r>
    </w:p>
    <w:p w14:paraId="7238E5CA" w14:textId="77777777" w:rsidR="00225E07" w:rsidRPr="00225E07" w:rsidRDefault="00225E07" w:rsidP="00225E0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bd</w:t>
      </w:r>
      <w:r w:rsidRPr="00225E07">
        <w:rPr>
          <w:rFonts w:ascii="Times New Roman" w:eastAsia="Times New Roman" w:hAnsi="Times New Roman" w:cs="Times New Roman"/>
          <w:sz w:val="24"/>
          <w:szCs w:val="24"/>
          <w:lang w:eastAsia="en-IN"/>
        </w:rPr>
        <w:t>: to set the size of border around the indicator.</w:t>
      </w:r>
    </w:p>
    <w:p w14:paraId="0BD471CB" w14:textId="77777777" w:rsidR="00225E07" w:rsidRPr="00225E07" w:rsidRDefault="00225E07" w:rsidP="00225E0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cursor</w:t>
      </w:r>
      <w:r w:rsidRPr="00225E07">
        <w:rPr>
          <w:rFonts w:ascii="Times New Roman" w:eastAsia="Times New Roman" w:hAnsi="Times New Roman" w:cs="Times New Roman"/>
          <w:sz w:val="24"/>
          <w:szCs w:val="24"/>
          <w:lang w:eastAsia="en-IN"/>
        </w:rPr>
        <w:t xml:space="preserve">: To appear the cursor when the mouse over the </w:t>
      </w:r>
      <w:proofErr w:type="spellStart"/>
      <w:r w:rsidRPr="00225E07">
        <w:rPr>
          <w:rFonts w:ascii="Times New Roman" w:eastAsia="Times New Roman" w:hAnsi="Times New Roman" w:cs="Times New Roman"/>
          <w:sz w:val="24"/>
          <w:szCs w:val="24"/>
          <w:lang w:eastAsia="en-IN"/>
        </w:rPr>
        <w:t>menubutton</w:t>
      </w:r>
      <w:proofErr w:type="spellEnd"/>
      <w:r w:rsidRPr="00225E07">
        <w:rPr>
          <w:rFonts w:ascii="Times New Roman" w:eastAsia="Times New Roman" w:hAnsi="Times New Roman" w:cs="Times New Roman"/>
          <w:sz w:val="24"/>
          <w:szCs w:val="24"/>
          <w:lang w:eastAsia="en-IN"/>
        </w:rPr>
        <w:t>.</w:t>
      </w:r>
    </w:p>
    <w:p w14:paraId="701E3283" w14:textId="77777777" w:rsidR="00225E07" w:rsidRPr="00225E07" w:rsidRDefault="00225E07" w:rsidP="00225E0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width</w:t>
      </w:r>
      <w:r w:rsidRPr="00225E07">
        <w:rPr>
          <w:rFonts w:ascii="Times New Roman" w:eastAsia="Times New Roman" w:hAnsi="Times New Roman" w:cs="Times New Roman"/>
          <w:sz w:val="24"/>
          <w:szCs w:val="24"/>
          <w:lang w:eastAsia="en-IN"/>
        </w:rPr>
        <w:t>: to set the width of the widget.</w:t>
      </w:r>
    </w:p>
    <w:p w14:paraId="5184CD84" w14:textId="77777777" w:rsidR="00225E07" w:rsidRPr="00225E07" w:rsidRDefault="00225E07" w:rsidP="00225E0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height</w:t>
      </w:r>
      <w:r w:rsidRPr="00225E07">
        <w:rPr>
          <w:rFonts w:ascii="Times New Roman" w:eastAsia="Times New Roman" w:hAnsi="Times New Roman" w:cs="Times New Roman"/>
          <w:sz w:val="24"/>
          <w:szCs w:val="24"/>
          <w:lang w:eastAsia="en-IN"/>
        </w:rPr>
        <w:t>: to set the height of the widget.</w:t>
      </w:r>
    </w:p>
    <w:p w14:paraId="4FDCF2D5" w14:textId="77777777" w:rsidR="00225E07" w:rsidRPr="00225E07" w:rsidRDefault="00225E07" w:rsidP="00225E07">
      <w:pPr>
        <w:spacing w:after="0"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SpinBox</w:t>
      </w:r>
      <w:proofErr w:type="spellEnd"/>
      <w:r w:rsidRPr="00225E07">
        <w:rPr>
          <w:rFonts w:ascii="Times New Roman" w:eastAsia="Times New Roman" w:hAnsi="Times New Roman" w:cs="Times New Roman"/>
          <w:b/>
          <w:bCs/>
          <w:sz w:val="24"/>
          <w:szCs w:val="24"/>
          <w:lang w:eastAsia="en-IN"/>
        </w:rPr>
        <w:t xml:space="preserve">: </w:t>
      </w:r>
      <w:r w:rsidRPr="00225E07">
        <w:rPr>
          <w:rFonts w:ascii="Times New Roman" w:eastAsia="Times New Roman" w:hAnsi="Times New Roman" w:cs="Times New Roman"/>
          <w:sz w:val="24"/>
          <w:szCs w:val="24"/>
          <w:lang w:eastAsia="en-IN"/>
        </w:rPr>
        <w:t xml:space="preserve">It is an entry of ‘Entry’ widget. Here, value can be input by selecting a fixed value of </w:t>
      </w:r>
      <w:proofErr w:type="spellStart"/>
      <w:proofErr w:type="gramStart"/>
      <w:r w:rsidRPr="00225E07">
        <w:rPr>
          <w:rFonts w:ascii="Times New Roman" w:eastAsia="Times New Roman" w:hAnsi="Times New Roman" w:cs="Times New Roman"/>
          <w:sz w:val="24"/>
          <w:szCs w:val="24"/>
          <w:lang w:eastAsia="en-IN"/>
        </w:rPr>
        <w:t>numbers.The</w:t>
      </w:r>
      <w:proofErr w:type="spellEnd"/>
      <w:proofErr w:type="gramEnd"/>
      <w:r w:rsidRPr="00225E07">
        <w:rPr>
          <w:rFonts w:ascii="Times New Roman" w:eastAsia="Times New Roman" w:hAnsi="Times New Roman" w:cs="Times New Roman"/>
          <w:sz w:val="24"/>
          <w:szCs w:val="24"/>
          <w:lang w:eastAsia="en-IN"/>
        </w:rPr>
        <w:t xml:space="preserve"> general syntax is: </w:t>
      </w:r>
    </w:p>
    <w:p w14:paraId="6A5CA52D" w14:textId="77777777" w:rsidR="00225E07" w:rsidRPr="00225E07" w:rsidRDefault="00225E07" w:rsidP="0022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E07">
        <w:rPr>
          <w:rFonts w:ascii="Courier New" w:eastAsia="Times New Roman" w:hAnsi="Courier New" w:cs="Courier New"/>
          <w:sz w:val="20"/>
          <w:szCs w:val="20"/>
          <w:lang w:eastAsia="en-IN"/>
        </w:rPr>
        <w:t xml:space="preserve">w = </w:t>
      </w:r>
      <w:proofErr w:type="spellStart"/>
      <w:proofErr w:type="gramStart"/>
      <w:r w:rsidRPr="00225E07">
        <w:rPr>
          <w:rFonts w:ascii="Courier New" w:eastAsia="Times New Roman" w:hAnsi="Courier New" w:cs="Courier New"/>
          <w:sz w:val="20"/>
          <w:szCs w:val="20"/>
          <w:lang w:eastAsia="en-IN"/>
        </w:rPr>
        <w:t>SpinBox</w:t>
      </w:r>
      <w:proofErr w:type="spellEnd"/>
      <w:r w:rsidRPr="00225E07">
        <w:rPr>
          <w:rFonts w:ascii="Courier New" w:eastAsia="Times New Roman" w:hAnsi="Courier New" w:cs="Courier New"/>
          <w:sz w:val="20"/>
          <w:szCs w:val="20"/>
          <w:lang w:eastAsia="en-IN"/>
        </w:rPr>
        <w:t>(</w:t>
      </w:r>
      <w:proofErr w:type="gramEnd"/>
      <w:r w:rsidRPr="00225E07">
        <w:rPr>
          <w:rFonts w:ascii="Courier New" w:eastAsia="Times New Roman" w:hAnsi="Courier New" w:cs="Courier New"/>
          <w:sz w:val="20"/>
          <w:szCs w:val="20"/>
          <w:lang w:eastAsia="en-IN"/>
        </w:rPr>
        <w:t>master, option=value)</w:t>
      </w:r>
    </w:p>
    <w:p w14:paraId="7F399A57" w14:textId="77777777" w:rsidR="00225E07" w:rsidRPr="00225E07" w:rsidRDefault="00225E07" w:rsidP="00225E07">
      <w:p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sz w:val="24"/>
          <w:szCs w:val="24"/>
          <w:lang w:eastAsia="en-IN"/>
        </w:rPr>
        <w:t>There are number of options which are used to change the format of the widget. Number of options can be passed as parameters separated by commas. Some of them are listed below.</w:t>
      </w:r>
    </w:p>
    <w:p w14:paraId="5FE30A7E" w14:textId="77777777" w:rsidR="00225E07" w:rsidRPr="00225E07" w:rsidRDefault="00225E07" w:rsidP="00225E0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lastRenderedPageBreak/>
        <w:t>bg</w:t>
      </w:r>
      <w:proofErr w:type="spellEnd"/>
      <w:r w:rsidRPr="00225E07">
        <w:rPr>
          <w:rFonts w:ascii="Times New Roman" w:eastAsia="Times New Roman" w:hAnsi="Times New Roman" w:cs="Times New Roman"/>
          <w:sz w:val="24"/>
          <w:szCs w:val="24"/>
          <w:lang w:eastAsia="en-IN"/>
        </w:rPr>
        <w:t xml:space="preserve">: to set he normal background </w:t>
      </w:r>
      <w:proofErr w:type="spellStart"/>
      <w:r w:rsidRPr="00225E07">
        <w:rPr>
          <w:rFonts w:ascii="Times New Roman" w:eastAsia="Times New Roman" w:hAnsi="Times New Roman" w:cs="Times New Roman"/>
          <w:sz w:val="24"/>
          <w:szCs w:val="24"/>
          <w:lang w:eastAsia="en-IN"/>
        </w:rPr>
        <w:t>color</w:t>
      </w:r>
      <w:proofErr w:type="spellEnd"/>
      <w:r w:rsidRPr="00225E07">
        <w:rPr>
          <w:rFonts w:ascii="Times New Roman" w:eastAsia="Times New Roman" w:hAnsi="Times New Roman" w:cs="Times New Roman"/>
          <w:sz w:val="24"/>
          <w:szCs w:val="24"/>
          <w:lang w:eastAsia="en-IN"/>
        </w:rPr>
        <w:t>.</w:t>
      </w:r>
    </w:p>
    <w:p w14:paraId="24166C9A" w14:textId="77777777" w:rsidR="00225E07" w:rsidRPr="00225E07" w:rsidRDefault="00225E07" w:rsidP="00225E0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bd</w:t>
      </w:r>
      <w:r w:rsidRPr="00225E07">
        <w:rPr>
          <w:rFonts w:ascii="Times New Roman" w:eastAsia="Times New Roman" w:hAnsi="Times New Roman" w:cs="Times New Roman"/>
          <w:sz w:val="24"/>
          <w:szCs w:val="24"/>
          <w:lang w:eastAsia="en-IN"/>
        </w:rPr>
        <w:t>: to set the size of border around the indicator.</w:t>
      </w:r>
    </w:p>
    <w:p w14:paraId="0B5107D8" w14:textId="77777777" w:rsidR="00225E07" w:rsidRPr="00225E07" w:rsidRDefault="00225E07" w:rsidP="00225E0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cursor</w:t>
      </w:r>
      <w:r w:rsidRPr="00225E07">
        <w:rPr>
          <w:rFonts w:ascii="Times New Roman" w:eastAsia="Times New Roman" w:hAnsi="Times New Roman" w:cs="Times New Roman"/>
          <w:sz w:val="24"/>
          <w:szCs w:val="24"/>
          <w:lang w:eastAsia="en-IN"/>
        </w:rPr>
        <w:t xml:space="preserve">: To appear the cursor when the mouse over the </w:t>
      </w:r>
      <w:proofErr w:type="spellStart"/>
      <w:r w:rsidRPr="00225E07">
        <w:rPr>
          <w:rFonts w:ascii="Times New Roman" w:eastAsia="Times New Roman" w:hAnsi="Times New Roman" w:cs="Times New Roman"/>
          <w:sz w:val="24"/>
          <w:szCs w:val="24"/>
          <w:lang w:eastAsia="en-IN"/>
        </w:rPr>
        <w:t>menubutton</w:t>
      </w:r>
      <w:proofErr w:type="spellEnd"/>
      <w:r w:rsidRPr="00225E07">
        <w:rPr>
          <w:rFonts w:ascii="Times New Roman" w:eastAsia="Times New Roman" w:hAnsi="Times New Roman" w:cs="Times New Roman"/>
          <w:sz w:val="24"/>
          <w:szCs w:val="24"/>
          <w:lang w:eastAsia="en-IN"/>
        </w:rPr>
        <w:t>.</w:t>
      </w:r>
    </w:p>
    <w:p w14:paraId="3EA6B047" w14:textId="77777777" w:rsidR="00225E07" w:rsidRPr="00225E07" w:rsidRDefault="00225E07" w:rsidP="00225E0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command</w:t>
      </w:r>
      <w:r w:rsidRPr="00225E07">
        <w:rPr>
          <w:rFonts w:ascii="Times New Roman" w:eastAsia="Times New Roman" w:hAnsi="Times New Roman" w:cs="Times New Roman"/>
          <w:sz w:val="24"/>
          <w:szCs w:val="24"/>
          <w:lang w:eastAsia="en-IN"/>
        </w:rPr>
        <w:t>: To call a function.</w:t>
      </w:r>
    </w:p>
    <w:p w14:paraId="1BC56039" w14:textId="77777777" w:rsidR="00225E07" w:rsidRPr="00225E07" w:rsidRDefault="00225E07" w:rsidP="00225E0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width</w:t>
      </w:r>
      <w:r w:rsidRPr="00225E07">
        <w:rPr>
          <w:rFonts w:ascii="Times New Roman" w:eastAsia="Times New Roman" w:hAnsi="Times New Roman" w:cs="Times New Roman"/>
          <w:sz w:val="24"/>
          <w:szCs w:val="24"/>
          <w:lang w:eastAsia="en-IN"/>
        </w:rPr>
        <w:t>: to set the width of the widget.</w:t>
      </w:r>
    </w:p>
    <w:p w14:paraId="7E0928AB" w14:textId="77777777" w:rsidR="00225E07" w:rsidRPr="00225E07" w:rsidRDefault="00225E07" w:rsidP="00225E0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activebackground</w:t>
      </w:r>
      <w:proofErr w:type="spellEnd"/>
      <w:r w:rsidRPr="00225E07">
        <w:rPr>
          <w:rFonts w:ascii="Times New Roman" w:eastAsia="Times New Roman" w:hAnsi="Times New Roman" w:cs="Times New Roman"/>
          <w:sz w:val="24"/>
          <w:szCs w:val="24"/>
          <w:lang w:eastAsia="en-IN"/>
        </w:rPr>
        <w:t>: To set the background when mouse is over the widget.</w:t>
      </w:r>
    </w:p>
    <w:p w14:paraId="406A30A4" w14:textId="77777777" w:rsidR="00225E07" w:rsidRPr="00225E07" w:rsidRDefault="00225E07" w:rsidP="00225E0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5E07">
        <w:rPr>
          <w:rFonts w:ascii="Times New Roman" w:eastAsia="Times New Roman" w:hAnsi="Times New Roman" w:cs="Times New Roman"/>
          <w:b/>
          <w:bCs/>
          <w:sz w:val="24"/>
          <w:szCs w:val="24"/>
          <w:lang w:eastAsia="en-IN"/>
        </w:rPr>
        <w:t>disabledbackground</w:t>
      </w:r>
      <w:proofErr w:type="spellEnd"/>
      <w:r w:rsidRPr="00225E07">
        <w:rPr>
          <w:rFonts w:ascii="Times New Roman" w:eastAsia="Times New Roman" w:hAnsi="Times New Roman" w:cs="Times New Roman"/>
          <w:sz w:val="24"/>
          <w:szCs w:val="24"/>
          <w:lang w:eastAsia="en-IN"/>
        </w:rPr>
        <w:t>: To disable the background when mouse is over the widget.</w:t>
      </w:r>
    </w:p>
    <w:p w14:paraId="44D8DB9E" w14:textId="77777777" w:rsidR="00225E07" w:rsidRPr="00225E07" w:rsidRDefault="00225E07" w:rsidP="00225E0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from_</w:t>
      </w:r>
      <w:r w:rsidRPr="00225E07">
        <w:rPr>
          <w:rFonts w:ascii="Times New Roman" w:eastAsia="Times New Roman" w:hAnsi="Times New Roman" w:cs="Times New Roman"/>
          <w:sz w:val="24"/>
          <w:szCs w:val="24"/>
          <w:lang w:eastAsia="en-IN"/>
        </w:rPr>
        <w:t>: To set the value of one end of the range.</w:t>
      </w:r>
    </w:p>
    <w:p w14:paraId="4E6E26A5" w14:textId="77777777" w:rsidR="00225E07" w:rsidRPr="00225E07" w:rsidRDefault="00225E07" w:rsidP="00225E0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5E07">
        <w:rPr>
          <w:rFonts w:ascii="Times New Roman" w:eastAsia="Times New Roman" w:hAnsi="Times New Roman" w:cs="Times New Roman"/>
          <w:b/>
          <w:bCs/>
          <w:sz w:val="24"/>
          <w:szCs w:val="24"/>
          <w:lang w:eastAsia="en-IN"/>
        </w:rPr>
        <w:t>to</w:t>
      </w:r>
      <w:r w:rsidRPr="00225E07">
        <w:rPr>
          <w:rFonts w:ascii="Times New Roman" w:eastAsia="Times New Roman" w:hAnsi="Times New Roman" w:cs="Times New Roman"/>
          <w:sz w:val="24"/>
          <w:szCs w:val="24"/>
          <w:lang w:eastAsia="en-IN"/>
        </w:rPr>
        <w:t>: To set the value of the other end of the range.</w:t>
      </w:r>
    </w:p>
    <w:p w14:paraId="572E84B0" w14:textId="36031A23" w:rsidR="00225E07" w:rsidRPr="00225E07" w:rsidRDefault="00225E07" w:rsidP="00225E07">
      <w:pPr>
        <w:spacing w:before="100" w:beforeAutospacing="1" w:after="100" w:afterAutospacing="1" w:line="240" w:lineRule="auto"/>
        <w:rPr>
          <w:sz w:val="28"/>
          <w:szCs w:val="28"/>
        </w:rPr>
      </w:pPr>
      <w:bookmarkStart w:id="0" w:name="_GoBack"/>
      <w:bookmarkEnd w:id="0"/>
    </w:p>
    <w:sectPr w:rsidR="00225E07" w:rsidRPr="00225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E07"/>
    <w:multiLevelType w:val="multilevel"/>
    <w:tmpl w:val="873A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51B0"/>
    <w:multiLevelType w:val="multilevel"/>
    <w:tmpl w:val="4628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11534"/>
    <w:multiLevelType w:val="multilevel"/>
    <w:tmpl w:val="30E6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31F0A"/>
    <w:multiLevelType w:val="multilevel"/>
    <w:tmpl w:val="A6B047D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63047"/>
    <w:multiLevelType w:val="multilevel"/>
    <w:tmpl w:val="9654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47686"/>
    <w:multiLevelType w:val="multilevel"/>
    <w:tmpl w:val="81F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2728D"/>
    <w:multiLevelType w:val="multilevel"/>
    <w:tmpl w:val="B628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E4654"/>
    <w:multiLevelType w:val="multilevel"/>
    <w:tmpl w:val="7760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67D2B"/>
    <w:multiLevelType w:val="multilevel"/>
    <w:tmpl w:val="3F0E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B32E2"/>
    <w:multiLevelType w:val="multilevel"/>
    <w:tmpl w:val="7B9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A6EF6"/>
    <w:multiLevelType w:val="multilevel"/>
    <w:tmpl w:val="545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0206B"/>
    <w:multiLevelType w:val="hybridMultilevel"/>
    <w:tmpl w:val="3DD8E17A"/>
    <w:lvl w:ilvl="0" w:tplc="DB2CEAB2">
      <w:start w:val="1"/>
      <w:numFmt w:val="decimal"/>
      <w:lvlText w:val="%1."/>
      <w:lvlJc w:val="left"/>
      <w:pPr>
        <w:ind w:left="720" w:hanging="360"/>
      </w:pPr>
      <w:rPr>
        <w:rFonts w:hint="default"/>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B421AE"/>
    <w:multiLevelType w:val="multilevel"/>
    <w:tmpl w:val="A9D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867E4"/>
    <w:multiLevelType w:val="multilevel"/>
    <w:tmpl w:val="DCEC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2B39B4"/>
    <w:multiLevelType w:val="multilevel"/>
    <w:tmpl w:val="CE2C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446DD"/>
    <w:multiLevelType w:val="multilevel"/>
    <w:tmpl w:val="9F62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C6AAA"/>
    <w:multiLevelType w:val="multilevel"/>
    <w:tmpl w:val="B680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132CB"/>
    <w:multiLevelType w:val="multilevel"/>
    <w:tmpl w:val="8502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13"/>
  </w:num>
  <w:num w:numId="4">
    <w:abstractNumId w:val="3"/>
  </w:num>
  <w:num w:numId="5">
    <w:abstractNumId w:val="11"/>
  </w:num>
  <w:num w:numId="6">
    <w:abstractNumId w:val="14"/>
  </w:num>
  <w:num w:numId="7">
    <w:abstractNumId w:val="2"/>
  </w:num>
  <w:num w:numId="8">
    <w:abstractNumId w:val="7"/>
  </w:num>
  <w:num w:numId="9">
    <w:abstractNumId w:val="9"/>
  </w:num>
  <w:num w:numId="10">
    <w:abstractNumId w:val="15"/>
  </w:num>
  <w:num w:numId="11">
    <w:abstractNumId w:val="10"/>
  </w:num>
  <w:num w:numId="12">
    <w:abstractNumId w:val="6"/>
  </w:num>
  <w:num w:numId="13">
    <w:abstractNumId w:val="17"/>
  </w:num>
  <w:num w:numId="14">
    <w:abstractNumId w:val="8"/>
  </w:num>
  <w:num w:numId="15">
    <w:abstractNumId w:val="0"/>
  </w:num>
  <w:num w:numId="16">
    <w:abstractNumId w:val="1"/>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FC"/>
    <w:rsid w:val="00045E40"/>
    <w:rsid w:val="00072047"/>
    <w:rsid w:val="00225E07"/>
    <w:rsid w:val="00813019"/>
    <w:rsid w:val="00A70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759F"/>
  <w15:chartTrackingRefBased/>
  <w15:docId w15:val="{CAC2F58B-FC30-4428-AE45-7F70D25B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20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07FC"/>
    <w:rPr>
      <w:color w:val="0000FF"/>
      <w:u w:val="single"/>
    </w:rPr>
  </w:style>
  <w:style w:type="paragraph" w:styleId="NormalWeb">
    <w:name w:val="Normal (Web)"/>
    <w:basedOn w:val="Normal"/>
    <w:uiPriority w:val="99"/>
    <w:semiHidden/>
    <w:unhideWhenUsed/>
    <w:rsid w:val="00A707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72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047"/>
    <w:rPr>
      <w:rFonts w:ascii="Segoe UI" w:hAnsi="Segoe UI" w:cs="Segoe UI"/>
      <w:sz w:val="18"/>
      <w:szCs w:val="18"/>
    </w:rPr>
  </w:style>
  <w:style w:type="character" w:customStyle="1" w:styleId="Heading3Char">
    <w:name w:val="Heading 3 Char"/>
    <w:basedOn w:val="DefaultParagraphFont"/>
    <w:link w:val="Heading3"/>
    <w:uiPriority w:val="9"/>
    <w:rsid w:val="0007204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72047"/>
    <w:pPr>
      <w:ind w:left="720"/>
      <w:contextualSpacing/>
    </w:pPr>
  </w:style>
  <w:style w:type="character" w:customStyle="1" w:styleId="nowrap">
    <w:name w:val="nowrap"/>
    <w:basedOn w:val="DefaultParagraphFont"/>
    <w:rsid w:val="00072047"/>
  </w:style>
  <w:style w:type="character" w:customStyle="1" w:styleId="ipa">
    <w:name w:val="ipa"/>
    <w:basedOn w:val="DefaultParagraphFont"/>
    <w:rsid w:val="00072047"/>
  </w:style>
  <w:style w:type="character" w:customStyle="1" w:styleId="fn">
    <w:name w:val="fn"/>
    <w:basedOn w:val="DefaultParagraphFont"/>
    <w:rsid w:val="00072047"/>
  </w:style>
  <w:style w:type="character" w:styleId="Strong">
    <w:name w:val="Strong"/>
    <w:basedOn w:val="DefaultParagraphFont"/>
    <w:uiPriority w:val="22"/>
    <w:qFormat/>
    <w:rsid w:val="00045E40"/>
    <w:rPr>
      <w:b/>
      <w:bCs/>
    </w:rPr>
  </w:style>
  <w:style w:type="paragraph" w:styleId="HTMLPreformatted">
    <w:name w:val="HTML Preformatted"/>
    <w:basedOn w:val="Normal"/>
    <w:link w:val="HTMLPreformattedChar"/>
    <w:uiPriority w:val="99"/>
    <w:semiHidden/>
    <w:unhideWhenUsed/>
    <w:rsid w:val="00045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5E4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3323">
      <w:bodyDiv w:val="1"/>
      <w:marLeft w:val="0"/>
      <w:marRight w:val="0"/>
      <w:marTop w:val="0"/>
      <w:marBottom w:val="0"/>
      <w:divBdr>
        <w:top w:val="none" w:sz="0" w:space="0" w:color="auto"/>
        <w:left w:val="none" w:sz="0" w:space="0" w:color="auto"/>
        <w:bottom w:val="none" w:sz="0" w:space="0" w:color="auto"/>
        <w:right w:val="none" w:sz="0" w:space="0" w:color="auto"/>
      </w:divBdr>
    </w:div>
    <w:div w:id="341513166">
      <w:bodyDiv w:val="1"/>
      <w:marLeft w:val="0"/>
      <w:marRight w:val="0"/>
      <w:marTop w:val="0"/>
      <w:marBottom w:val="0"/>
      <w:divBdr>
        <w:top w:val="none" w:sz="0" w:space="0" w:color="auto"/>
        <w:left w:val="none" w:sz="0" w:space="0" w:color="auto"/>
        <w:bottom w:val="none" w:sz="0" w:space="0" w:color="auto"/>
        <w:right w:val="none" w:sz="0" w:space="0" w:color="auto"/>
      </w:divBdr>
    </w:div>
    <w:div w:id="385302989">
      <w:bodyDiv w:val="1"/>
      <w:marLeft w:val="0"/>
      <w:marRight w:val="0"/>
      <w:marTop w:val="0"/>
      <w:marBottom w:val="0"/>
      <w:divBdr>
        <w:top w:val="none" w:sz="0" w:space="0" w:color="auto"/>
        <w:left w:val="none" w:sz="0" w:space="0" w:color="auto"/>
        <w:bottom w:val="none" w:sz="0" w:space="0" w:color="auto"/>
        <w:right w:val="none" w:sz="0" w:space="0" w:color="auto"/>
      </w:divBdr>
    </w:div>
    <w:div w:id="453526072">
      <w:bodyDiv w:val="1"/>
      <w:marLeft w:val="0"/>
      <w:marRight w:val="0"/>
      <w:marTop w:val="0"/>
      <w:marBottom w:val="0"/>
      <w:divBdr>
        <w:top w:val="none" w:sz="0" w:space="0" w:color="auto"/>
        <w:left w:val="none" w:sz="0" w:space="0" w:color="auto"/>
        <w:bottom w:val="none" w:sz="0" w:space="0" w:color="auto"/>
        <w:right w:val="none" w:sz="0" w:space="0" w:color="auto"/>
      </w:divBdr>
    </w:div>
    <w:div w:id="495652556">
      <w:bodyDiv w:val="1"/>
      <w:marLeft w:val="0"/>
      <w:marRight w:val="0"/>
      <w:marTop w:val="0"/>
      <w:marBottom w:val="0"/>
      <w:divBdr>
        <w:top w:val="none" w:sz="0" w:space="0" w:color="auto"/>
        <w:left w:val="none" w:sz="0" w:space="0" w:color="auto"/>
        <w:bottom w:val="none" w:sz="0" w:space="0" w:color="auto"/>
        <w:right w:val="none" w:sz="0" w:space="0" w:color="auto"/>
      </w:divBdr>
    </w:div>
    <w:div w:id="661354776">
      <w:bodyDiv w:val="1"/>
      <w:marLeft w:val="0"/>
      <w:marRight w:val="0"/>
      <w:marTop w:val="0"/>
      <w:marBottom w:val="0"/>
      <w:divBdr>
        <w:top w:val="none" w:sz="0" w:space="0" w:color="auto"/>
        <w:left w:val="none" w:sz="0" w:space="0" w:color="auto"/>
        <w:bottom w:val="none" w:sz="0" w:space="0" w:color="auto"/>
        <w:right w:val="none" w:sz="0" w:space="0" w:color="auto"/>
      </w:divBdr>
    </w:div>
    <w:div w:id="706836064">
      <w:bodyDiv w:val="1"/>
      <w:marLeft w:val="0"/>
      <w:marRight w:val="0"/>
      <w:marTop w:val="0"/>
      <w:marBottom w:val="0"/>
      <w:divBdr>
        <w:top w:val="none" w:sz="0" w:space="0" w:color="auto"/>
        <w:left w:val="none" w:sz="0" w:space="0" w:color="auto"/>
        <w:bottom w:val="none" w:sz="0" w:space="0" w:color="auto"/>
        <w:right w:val="none" w:sz="0" w:space="0" w:color="auto"/>
      </w:divBdr>
    </w:div>
    <w:div w:id="767390514">
      <w:bodyDiv w:val="1"/>
      <w:marLeft w:val="0"/>
      <w:marRight w:val="0"/>
      <w:marTop w:val="0"/>
      <w:marBottom w:val="0"/>
      <w:divBdr>
        <w:top w:val="none" w:sz="0" w:space="0" w:color="auto"/>
        <w:left w:val="none" w:sz="0" w:space="0" w:color="auto"/>
        <w:bottom w:val="none" w:sz="0" w:space="0" w:color="auto"/>
        <w:right w:val="none" w:sz="0" w:space="0" w:color="auto"/>
      </w:divBdr>
    </w:div>
    <w:div w:id="769937410">
      <w:bodyDiv w:val="1"/>
      <w:marLeft w:val="0"/>
      <w:marRight w:val="0"/>
      <w:marTop w:val="0"/>
      <w:marBottom w:val="0"/>
      <w:divBdr>
        <w:top w:val="none" w:sz="0" w:space="0" w:color="auto"/>
        <w:left w:val="none" w:sz="0" w:space="0" w:color="auto"/>
        <w:bottom w:val="none" w:sz="0" w:space="0" w:color="auto"/>
        <w:right w:val="none" w:sz="0" w:space="0" w:color="auto"/>
      </w:divBdr>
    </w:div>
    <w:div w:id="789251162">
      <w:bodyDiv w:val="1"/>
      <w:marLeft w:val="0"/>
      <w:marRight w:val="0"/>
      <w:marTop w:val="0"/>
      <w:marBottom w:val="0"/>
      <w:divBdr>
        <w:top w:val="none" w:sz="0" w:space="0" w:color="auto"/>
        <w:left w:val="none" w:sz="0" w:space="0" w:color="auto"/>
        <w:bottom w:val="none" w:sz="0" w:space="0" w:color="auto"/>
        <w:right w:val="none" w:sz="0" w:space="0" w:color="auto"/>
      </w:divBdr>
    </w:div>
    <w:div w:id="814219289">
      <w:bodyDiv w:val="1"/>
      <w:marLeft w:val="0"/>
      <w:marRight w:val="0"/>
      <w:marTop w:val="0"/>
      <w:marBottom w:val="0"/>
      <w:divBdr>
        <w:top w:val="none" w:sz="0" w:space="0" w:color="auto"/>
        <w:left w:val="none" w:sz="0" w:space="0" w:color="auto"/>
        <w:bottom w:val="none" w:sz="0" w:space="0" w:color="auto"/>
        <w:right w:val="none" w:sz="0" w:space="0" w:color="auto"/>
      </w:divBdr>
    </w:div>
    <w:div w:id="972174562">
      <w:bodyDiv w:val="1"/>
      <w:marLeft w:val="0"/>
      <w:marRight w:val="0"/>
      <w:marTop w:val="0"/>
      <w:marBottom w:val="0"/>
      <w:divBdr>
        <w:top w:val="none" w:sz="0" w:space="0" w:color="auto"/>
        <w:left w:val="none" w:sz="0" w:space="0" w:color="auto"/>
        <w:bottom w:val="none" w:sz="0" w:space="0" w:color="auto"/>
        <w:right w:val="none" w:sz="0" w:space="0" w:color="auto"/>
      </w:divBdr>
    </w:div>
    <w:div w:id="1003045539">
      <w:bodyDiv w:val="1"/>
      <w:marLeft w:val="0"/>
      <w:marRight w:val="0"/>
      <w:marTop w:val="0"/>
      <w:marBottom w:val="0"/>
      <w:divBdr>
        <w:top w:val="none" w:sz="0" w:space="0" w:color="auto"/>
        <w:left w:val="none" w:sz="0" w:space="0" w:color="auto"/>
        <w:bottom w:val="none" w:sz="0" w:space="0" w:color="auto"/>
        <w:right w:val="none" w:sz="0" w:space="0" w:color="auto"/>
      </w:divBdr>
    </w:div>
    <w:div w:id="1220096571">
      <w:bodyDiv w:val="1"/>
      <w:marLeft w:val="0"/>
      <w:marRight w:val="0"/>
      <w:marTop w:val="0"/>
      <w:marBottom w:val="0"/>
      <w:divBdr>
        <w:top w:val="none" w:sz="0" w:space="0" w:color="auto"/>
        <w:left w:val="none" w:sz="0" w:space="0" w:color="auto"/>
        <w:bottom w:val="none" w:sz="0" w:space="0" w:color="auto"/>
        <w:right w:val="none" w:sz="0" w:space="0" w:color="auto"/>
      </w:divBdr>
    </w:div>
    <w:div w:id="1263413270">
      <w:bodyDiv w:val="1"/>
      <w:marLeft w:val="0"/>
      <w:marRight w:val="0"/>
      <w:marTop w:val="0"/>
      <w:marBottom w:val="0"/>
      <w:divBdr>
        <w:top w:val="none" w:sz="0" w:space="0" w:color="auto"/>
        <w:left w:val="none" w:sz="0" w:space="0" w:color="auto"/>
        <w:bottom w:val="none" w:sz="0" w:space="0" w:color="auto"/>
        <w:right w:val="none" w:sz="0" w:space="0" w:color="auto"/>
      </w:divBdr>
    </w:div>
    <w:div w:id="1494177845">
      <w:bodyDiv w:val="1"/>
      <w:marLeft w:val="0"/>
      <w:marRight w:val="0"/>
      <w:marTop w:val="0"/>
      <w:marBottom w:val="0"/>
      <w:divBdr>
        <w:top w:val="none" w:sz="0" w:space="0" w:color="auto"/>
        <w:left w:val="none" w:sz="0" w:space="0" w:color="auto"/>
        <w:bottom w:val="none" w:sz="0" w:space="0" w:color="auto"/>
        <w:right w:val="none" w:sz="0" w:space="0" w:color="auto"/>
      </w:divBdr>
    </w:div>
    <w:div w:id="1553930177">
      <w:bodyDiv w:val="1"/>
      <w:marLeft w:val="0"/>
      <w:marRight w:val="0"/>
      <w:marTop w:val="0"/>
      <w:marBottom w:val="0"/>
      <w:divBdr>
        <w:top w:val="none" w:sz="0" w:space="0" w:color="auto"/>
        <w:left w:val="none" w:sz="0" w:space="0" w:color="auto"/>
        <w:bottom w:val="none" w:sz="0" w:space="0" w:color="auto"/>
        <w:right w:val="none" w:sz="0" w:space="0" w:color="auto"/>
      </w:divBdr>
    </w:div>
    <w:div w:id="1556815802">
      <w:bodyDiv w:val="1"/>
      <w:marLeft w:val="0"/>
      <w:marRight w:val="0"/>
      <w:marTop w:val="0"/>
      <w:marBottom w:val="0"/>
      <w:divBdr>
        <w:top w:val="none" w:sz="0" w:space="0" w:color="auto"/>
        <w:left w:val="none" w:sz="0" w:space="0" w:color="auto"/>
        <w:bottom w:val="none" w:sz="0" w:space="0" w:color="auto"/>
        <w:right w:val="none" w:sz="0" w:space="0" w:color="auto"/>
      </w:divBdr>
    </w:div>
    <w:div w:id="1618634035">
      <w:bodyDiv w:val="1"/>
      <w:marLeft w:val="0"/>
      <w:marRight w:val="0"/>
      <w:marTop w:val="0"/>
      <w:marBottom w:val="0"/>
      <w:divBdr>
        <w:top w:val="none" w:sz="0" w:space="0" w:color="auto"/>
        <w:left w:val="none" w:sz="0" w:space="0" w:color="auto"/>
        <w:bottom w:val="none" w:sz="0" w:space="0" w:color="auto"/>
        <w:right w:val="none" w:sz="0" w:space="0" w:color="auto"/>
      </w:divBdr>
    </w:div>
    <w:div w:id="1798404901">
      <w:bodyDiv w:val="1"/>
      <w:marLeft w:val="0"/>
      <w:marRight w:val="0"/>
      <w:marTop w:val="0"/>
      <w:marBottom w:val="0"/>
      <w:divBdr>
        <w:top w:val="none" w:sz="0" w:space="0" w:color="auto"/>
        <w:left w:val="none" w:sz="0" w:space="0" w:color="auto"/>
        <w:bottom w:val="none" w:sz="0" w:space="0" w:color="auto"/>
        <w:right w:val="none" w:sz="0" w:space="0" w:color="auto"/>
      </w:divBdr>
    </w:div>
    <w:div w:id="1826973611">
      <w:bodyDiv w:val="1"/>
      <w:marLeft w:val="0"/>
      <w:marRight w:val="0"/>
      <w:marTop w:val="0"/>
      <w:marBottom w:val="0"/>
      <w:divBdr>
        <w:top w:val="none" w:sz="0" w:space="0" w:color="auto"/>
        <w:left w:val="none" w:sz="0" w:space="0" w:color="auto"/>
        <w:bottom w:val="none" w:sz="0" w:space="0" w:color="auto"/>
        <w:right w:val="none" w:sz="0" w:space="0" w:color="auto"/>
      </w:divBdr>
    </w:div>
    <w:div w:id="1926836167">
      <w:bodyDiv w:val="1"/>
      <w:marLeft w:val="0"/>
      <w:marRight w:val="0"/>
      <w:marTop w:val="0"/>
      <w:marBottom w:val="0"/>
      <w:divBdr>
        <w:top w:val="none" w:sz="0" w:space="0" w:color="auto"/>
        <w:left w:val="none" w:sz="0" w:space="0" w:color="auto"/>
        <w:bottom w:val="none" w:sz="0" w:space="0" w:color="auto"/>
        <w:right w:val="none" w:sz="0" w:space="0" w:color="auto"/>
      </w:divBdr>
    </w:div>
    <w:div w:id="1948927782">
      <w:bodyDiv w:val="1"/>
      <w:marLeft w:val="0"/>
      <w:marRight w:val="0"/>
      <w:marTop w:val="0"/>
      <w:marBottom w:val="0"/>
      <w:divBdr>
        <w:top w:val="none" w:sz="0" w:space="0" w:color="auto"/>
        <w:left w:val="none" w:sz="0" w:space="0" w:color="auto"/>
        <w:bottom w:val="none" w:sz="0" w:space="0" w:color="auto"/>
        <w:right w:val="none" w:sz="0" w:space="0" w:color="auto"/>
      </w:divBdr>
    </w:div>
    <w:div w:id="204101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microservices.techtarget.com/definition/application-program-interface-API" TargetMode="External"/><Relationship Id="rId18" Type="http://schemas.openxmlformats.org/officeDocument/2006/relationships/hyperlink" Target="https://en.wikipedia.org/wiki/Relational_database_management_system" TargetMode="External"/><Relationship Id="rId26" Type="http://schemas.openxmlformats.org/officeDocument/2006/relationships/hyperlink" Target="https://en.wikipedia.org/wiki/Tuple_relational_calculus" TargetMode="External"/><Relationship Id="rId39" Type="http://schemas.openxmlformats.org/officeDocument/2006/relationships/hyperlink" Target="https://en.wikipedia.org/wiki/Technical_standard" TargetMode="External"/><Relationship Id="rId21" Type="http://schemas.openxmlformats.org/officeDocument/2006/relationships/hyperlink" Target="https://en.wikipedia.org/wiki/API" TargetMode="External"/><Relationship Id="rId34" Type="http://schemas.openxmlformats.org/officeDocument/2006/relationships/hyperlink" Target="https://en.wikipedia.org/wiki/4GL" TargetMode="External"/><Relationship Id="rId42" Type="http://schemas.openxmlformats.org/officeDocument/2006/relationships/hyperlink" Target="https://en.wikipedia.org/wiki/SQL" TargetMode="External"/><Relationship Id="rId47" Type="http://schemas.openxmlformats.org/officeDocument/2006/relationships/hyperlink" Target="https://en.wikipedia.org/wiki/ACID" TargetMode="External"/><Relationship Id="rId50" Type="http://schemas.openxmlformats.org/officeDocument/2006/relationships/hyperlink" Target="https://en.wikipedia.org/wiki/Data_type" TargetMode="External"/><Relationship Id="rId55" Type="http://schemas.openxmlformats.org/officeDocument/2006/relationships/hyperlink" Target="https://en.wikipedia.org/wiki/Web_browser" TargetMode="External"/><Relationship Id="rId63" Type="http://schemas.openxmlformats.org/officeDocument/2006/relationships/hyperlink" Target="https://en.wikipedia.org/wiki/Static_library" TargetMode="External"/><Relationship Id="rId68" Type="http://schemas.openxmlformats.org/officeDocument/2006/relationships/image" Target="media/image3.gif"/><Relationship Id="rId7" Type="http://schemas.openxmlformats.org/officeDocument/2006/relationships/hyperlink" Target="https://searchdatamanagement.techtarget.com/definition/data" TargetMode="External"/><Relationship Id="rId71"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en.wikipedia.org/wiki/Data_definition_language" TargetMode="External"/><Relationship Id="rId11" Type="http://schemas.openxmlformats.org/officeDocument/2006/relationships/hyperlink" Target="https://searchmicroservices.techtarget.com/definition/application-program-interface-API" TargetMode="External"/><Relationship Id="rId24" Type="http://schemas.openxmlformats.org/officeDocument/2006/relationships/hyperlink" Target="https://en.wikipedia.org/wiki/Database_index" TargetMode="External"/><Relationship Id="rId32" Type="http://schemas.openxmlformats.org/officeDocument/2006/relationships/hyperlink" Target="https://en.wikipedia.org/wiki/Database_schema" TargetMode="External"/><Relationship Id="rId37" Type="http://schemas.openxmlformats.org/officeDocument/2006/relationships/hyperlink" Target="https://en.wikipedia.org/wiki/Relational_model" TargetMode="External"/><Relationship Id="rId40" Type="http://schemas.openxmlformats.org/officeDocument/2006/relationships/hyperlink" Target="https://en.wikipedia.org/wiki/American_National_Standards_Institute" TargetMode="External"/><Relationship Id="rId45" Type="http://schemas.openxmlformats.org/officeDocument/2006/relationships/hyperlink" Target="https://en.wikipedia.org/wiki/Library_(computer_science)" TargetMode="External"/><Relationship Id="rId53" Type="http://schemas.openxmlformats.org/officeDocument/2006/relationships/hyperlink" Target="https://en.wikipedia.org/wiki/Embedded_database" TargetMode="External"/><Relationship Id="rId58" Type="http://schemas.openxmlformats.org/officeDocument/2006/relationships/hyperlink" Target="https://en.wikipedia.org/wiki/Embedded_system" TargetMode="External"/><Relationship Id="rId66" Type="http://schemas.openxmlformats.org/officeDocument/2006/relationships/hyperlink" Target="https://en.wikipedia.org/wiki/Latency_(engineering)" TargetMode="External"/><Relationship Id="rId74" Type="http://schemas.openxmlformats.org/officeDocument/2006/relationships/fontTable" Target="fontTable.xml"/><Relationship Id="rId5" Type="http://schemas.openxmlformats.org/officeDocument/2006/relationships/hyperlink" Target="https://searchsqlserver.techtarget.com/definition/database" TargetMode="External"/><Relationship Id="rId15" Type="http://schemas.openxmlformats.org/officeDocument/2006/relationships/hyperlink" Target="https://whatis.techtarget.com/definition/processor" TargetMode="External"/><Relationship Id="rId23" Type="http://schemas.openxmlformats.org/officeDocument/2006/relationships/hyperlink" Target="https://en.wikipedia.org/wiki/VSAM" TargetMode="External"/><Relationship Id="rId28" Type="http://schemas.openxmlformats.org/officeDocument/2006/relationships/hyperlink" Target="https://en.wikipedia.org/wiki/Data_query_language" TargetMode="External"/><Relationship Id="rId36" Type="http://schemas.openxmlformats.org/officeDocument/2006/relationships/hyperlink" Target="https://en.wikipedia.org/wiki/Edgar_F._Codd" TargetMode="External"/><Relationship Id="rId49" Type="http://schemas.openxmlformats.org/officeDocument/2006/relationships/hyperlink" Target="https://en.wikipedia.org/wiki/PostgreSQL" TargetMode="External"/><Relationship Id="rId57" Type="http://schemas.openxmlformats.org/officeDocument/2006/relationships/hyperlink" Target="https://en.wikipedia.org/wiki/Operating_system" TargetMode="External"/><Relationship Id="rId61" Type="http://schemas.openxmlformats.org/officeDocument/2006/relationships/hyperlink" Target="https://en.wikipedia.org/wiki/Library_(computing)" TargetMode="External"/><Relationship Id="rId10" Type="http://schemas.openxmlformats.org/officeDocument/2006/relationships/hyperlink" Target="https://searchstorage.techtarget.com/definition/storage" TargetMode="External"/><Relationship Id="rId19" Type="http://schemas.openxmlformats.org/officeDocument/2006/relationships/hyperlink" Target="https://en.wikipedia.org/wiki/Relational_data_stream_management_system" TargetMode="External"/><Relationship Id="rId31" Type="http://schemas.openxmlformats.org/officeDocument/2006/relationships/hyperlink" Target="https://en.wikipedia.org/wiki/Data_manipulation_language" TargetMode="External"/><Relationship Id="rId44" Type="http://schemas.openxmlformats.org/officeDocument/2006/relationships/hyperlink" Target="https://en.wikipedia.org/wiki/C_(programming_language)" TargetMode="External"/><Relationship Id="rId52" Type="http://schemas.openxmlformats.org/officeDocument/2006/relationships/hyperlink" Target="https://en.wikipedia.org/wiki/Domain_integrity" TargetMode="External"/><Relationship Id="rId60" Type="http://schemas.openxmlformats.org/officeDocument/2006/relationships/hyperlink" Target="https://en.wikipedia.org/wiki/Process_(computing)" TargetMode="External"/><Relationship Id="rId65" Type="http://schemas.openxmlformats.org/officeDocument/2006/relationships/hyperlink" Target="https://en.wikipedia.org/wiki/Subroutine" TargetMode="External"/><Relationship Id="rId73"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earchsoftwarequality.techtarget.com/definition/application" TargetMode="External"/><Relationship Id="rId14" Type="http://schemas.openxmlformats.org/officeDocument/2006/relationships/image" Target="media/image1.png"/><Relationship Id="rId22" Type="http://schemas.openxmlformats.org/officeDocument/2006/relationships/hyperlink" Target="https://en.wikipedia.org/wiki/ISAM" TargetMode="External"/><Relationship Id="rId27" Type="http://schemas.openxmlformats.org/officeDocument/2006/relationships/hyperlink" Target="https://en.wikipedia.org/wiki/Sublanguage" TargetMode="External"/><Relationship Id="rId30" Type="http://schemas.openxmlformats.org/officeDocument/2006/relationships/hyperlink" Target="https://en.wikipedia.org/wiki/Data_control_language" TargetMode="External"/><Relationship Id="rId35" Type="http://schemas.openxmlformats.org/officeDocument/2006/relationships/hyperlink" Target="https://en.wikipedia.org/wiki/Procedural_programming" TargetMode="External"/><Relationship Id="rId43" Type="http://schemas.openxmlformats.org/officeDocument/2006/relationships/hyperlink" Target="https://en.wikipedia.org/wiki/Relational_database_management_system" TargetMode="External"/><Relationship Id="rId48" Type="http://schemas.openxmlformats.org/officeDocument/2006/relationships/hyperlink" Target="https://en.wikipedia.org/wiki/SQL" TargetMode="External"/><Relationship Id="rId56" Type="http://schemas.openxmlformats.org/officeDocument/2006/relationships/hyperlink" Target="https://en.wikipedia.org/wiki/Database_engine" TargetMode="External"/><Relationship Id="rId64" Type="http://schemas.openxmlformats.org/officeDocument/2006/relationships/hyperlink" Target="https://en.wikipedia.org/wiki/Dynamic_linker" TargetMode="External"/><Relationship Id="rId69" Type="http://schemas.openxmlformats.org/officeDocument/2006/relationships/image" Target="media/image4.png"/><Relationship Id="rId8" Type="http://schemas.openxmlformats.org/officeDocument/2006/relationships/hyperlink" Target="https://searchsqlserver.techtarget.com/definition/database" TargetMode="External"/><Relationship Id="rId51" Type="http://schemas.openxmlformats.org/officeDocument/2006/relationships/hyperlink" Target="https://en.wikipedia.org/wiki/Syntax" TargetMode="External"/><Relationship Id="rId72"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searchstorage.techtarget.com/definition/storage" TargetMode="External"/><Relationship Id="rId17" Type="http://schemas.openxmlformats.org/officeDocument/2006/relationships/hyperlink" Target="https://en.wikipedia.org/wiki/Domain-specific_language" TargetMode="External"/><Relationship Id="rId25" Type="http://schemas.openxmlformats.org/officeDocument/2006/relationships/hyperlink" Target="https://en.wikipedia.org/wiki/Relational_algebra" TargetMode="External"/><Relationship Id="rId33" Type="http://schemas.openxmlformats.org/officeDocument/2006/relationships/hyperlink" Target="https://en.wikipedia.org/wiki/Declarative_programming" TargetMode="External"/><Relationship Id="rId38" Type="http://schemas.openxmlformats.org/officeDocument/2006/relationships/hyperlink" Target="https://en.wikipedia.org/wiki/Codd%27s_12_rules" TargetMode="External"/><Relationship Id="rId46" Type="http://schemas.openxmlformats.org/officeDocument/2006/relationships/hyperlink" Target="https://en.wikipedia.org/wiki/Client%E2%80%93server" TargetMode="External"/><Relationship Id="rId59" Type="http://schemas.openxmlformats.org/officeDocument/2006/relationships/hyperlink" Target="https://en.wikipedia.org/wiki/Language_binding" TargetMode="External"/><Relationship Id="rId67" Type="http://schemas.openxmlformats.org/officeDocument/2006/relationships/hyperlink" Target="https://en.wikipedia.org/wiki/Inter-process_communication" TargetMode="External"/><Relationship Id="rId20" Type="http://schemas.openxmlformats.org/officeDocument/2006/relationships/hyperlink" Target="https://en.wikipedia.org/wiki/Data_model" TargetMode="External"/><Relationship Id="rId41" Type="http://schemas.openxmlformats.org/officeDocument/2006/relationships/hyperlink" Target="https://en.wikipedia.org/wiki/International_Organization_for_Standardization" TargetMode="External"/><Relationship Id="rId54" Type="http://schemas.openxmlformats.org/officeDocument/2006/relationships/hyperlink" Target="https://en.wikipedia.org/wiki/Application_software" TargetMode="External"/><Relationship Id="rId62" Type="http://schemas.openxmlformats.org/officeDocument/2006/relationships/hyperlink" Target="https://en.wikipedia.org/wiki/Linker_(computing)" TargetMode="External"/><Relationship Id="rId70" Type="http://schemas.openxmlformats.org/officeDocument/2006/relationships/image" Target="media/image5.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earchdatamanagement.techtarget.com/defini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13</Pages>
  <Words>3543</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Saurabhi</dc:creator>
  <cp:keywords/>
  <dc:description/>
  <cp:lastModifiedBy> </cp:lastModifiedBy>
  <cp:revision>1</cp:revision>
  <dcterms:created xsi:type="dcterms:W3CDTF">2019-04-17T15:07:00Z</dcterms:created>
  <dcterms:modified xsi:type="dcterms:W3CDTF">2019-04-17T19:02:00Z</dcterms:modified>
</cp:coreProperties>
</file>