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chine-learning-day-1-complete-revision"/>
    <w:p>
      <w:pPr>
        <w:pStyle w:val="Heading1"/>
      </w:pPr>
      <w:r>
        <w:t xml:space="preserve">Machine Learning – Day 1 Complete Revision</w:t>
      </w:r>
    </w:p>
    <w:p>
      <w:r>
        <w:pict>
          <v:rect style="width:0;height:1.5pt" o:hralign="center" o:hrstd="t" o:hr="t"/>
        </w:pict>
      </w:r>
    </w:p>
    <w:bookmarkStart w:id="20" w:name="what-is-machine-learning"/>
    <w:p>
      <w:pPr>
        <w:pStyle w:val="Heading2"/>
      </w:pPr>
      <w:r>
        <w:t xml:space="preserve">1. What is Machine Learning?</w:t>
      </w:r>
    </w:p>
    <w:p>
      <w:pPr>
        <w:pStyle w:val="FirstParagraph"/>
      </w:pPr>
      <w:r>
        <w:t xml:space="preserve">Machine Learning (ML) means:</w:t>
      </w:r>
    </w:p>
    <w:p>
      <w:pPr>
        <w:pStyle w:val="BodyText"/>
      </w:pPr>
      <w:r>
        <w:rPr>
          <w:b/>
          <w:bCs/>
        </w:rPr>
        <w:t xml:space="preserve">Teaching a computer to learn patterns from data instead of writing rules manually.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 Instead of coding rules for salary prediction</w:t>
      </w:r>
      <w:r>
        <w:t xml:space="preserve"> </w:t>
      </w:r>
      <w:r>
        <w:t xml:space="preserve">- We give past data → model learns the relationship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-model"/>
    <w:p>
      <w:pPr>
        <w:pStyle w:val="Heading2"/>
      </w:pPr>
      <w:r>
        <w:t xml:space="preserve">2. What is a Model?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a mathematical formula that:</w:t>
      </w:r>
      <w:r>
        <w:t xml:space="preserve"> </w:t>
      </w:r>
      <w:r>
        <w:t xml:space="preserve">- Takes input (x)</w:t>
      </w:r>
      <w:r>
        <w:t xml:space="preserve"> </w:t>
      </w:r>
      <w:r>
        <w:t xml:space="preserve">- Produces output (y)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linear-regression"/>
    <w:p>
      <w:pPr>
        <w:pStyle w:val="Heading1"/>
      </w:pPr>
      <w:r>
        <w:t xml:space="preserve">Linear Regression</w:t>
      </w:r>
    </w:p>
    <w:bookmarkStart w:id="23" w:name="Xe61a3c45e2d3028aa310006fdf1a89bc66f0dd7"/>
    <w:p>
      <w:pPr>
        <w:pStyle w:val="Heading2"/>
      </w:pPr>
      <w:r>
        <w:t xml:space="preserve">3. What problem does Linear Regression solve?</w:t>
      </w:r>
    </w:p>
    <w:p>
      <w:pPr>
        <w:pStyle w:val="FirstParagraph"/>
      </w:pPr>
      <w:r>
        <w:t xml:space="preserve">Linear Regression is used to predict</w:t>
      </w:r>
      <w:r>
        <w:t xml:space="preserve"> </w:t>
      </w:r>
      <w:r>
        <w:rPr>
          <w:b/>
          <w:bCs/>
        </w:rPr>
        <w:t xml:space="preserve">continuous numeric values</w:t>
      </w:r>
      <w:r>
        <w:t xml:space="preserve">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Salary prediction</w:t>
      </w:r>
      <w:r>
        <w:t xml:space="preserve"> </w:t>
      </w:r>
      <w:r>
        <w:t xml:space="preserve">- House price prediction</w:t>
      </w:r>
      <w:r>
        <w:t xml:space="preserve"> </w:t>
      </w:r>
      <w:r>
        <w:t xml:space="preserve">- Temperature forecasting</w:t>
      </w:r>
      <w:r>
        <w:t xml:space="preserve"> </w:t>
      </w:r>
      <w:r>
        <w:t xml:space="preserve">- Movie revenue prediction</w:t>
      </w:r>
    </w:p>
    <w:p>
      <w:r>
        <w:pict>
          <v:rect style="width:0;height:1.5pt" o:hralign="center" o:hrstd="t" o:hr="t"/>
        </w:pict>
      </w:r>
    </w:p>
    <w:bookmarkEnd w:id="23"/>
    <w:bookmarkStart w:id="24" w:name="core-intuition"/>
    <w:p>
      <w:pPr>
        <w:pStyle w:val="Heading2"/>
      </w:pPr>
      <w:r>
        <w:t xml:space="preserve">4. Core Intuition</w:t>
      </w:r>
    </w:p>
    <w:p>
      <w:pPr>
        <w:pStyle w:val="Compact"/>
        <w:numPr>
          <w:ilvl w:val="0"/>
          <w:numId w:val="1001"/>
        </w:numPr>
      </w:pPr>
      <w:r>
        <w:t xml:space="preserve">Data points are plotted on a graph</w:t>
      </w:r>
    </w:p>
    <w:p>
      <w:pPr>
        <w:pStyle w:val="Compact"/>
        <w:numPr>
          <w:ilvl w:val="0"/>
          <w:numId w:val="1001"/>
        </w:numPr>
      </w:pPr>
      <w:r>
        <w:t xml:space="preserve">We want one</w:t>
      </w:r>
      <w:r>
        <w:t xml:space="preserve"> </w:t>
      </w:r>
      <w:r>
        <w:rPr>
          <w:b/>
          <w:bCs/>
        </w:rPr>
        <w:t xml:space="preserve">straight line</w:t>
      </w:r>
      <w:r>
        <w:t xml:space="preserve"> </w:t>
      </w:r>
      <w:r>
        <w:t xml:space="preserve">that best fits all points</w:t>
      </w:r>
    </w:p>
    <w:p>
      <w:pPr>
        <w:pStyle w:val="Compact"/>
        <w:numPr>
          <w:ilvl w:val="0"/>
          <w:numId w:val="1001"/>
        </w:numPr>
      </w:pPr>
      <w:r>
        <w:t xml:space="preserve">The best line minimizes overall error</w:t>
      </w:r>
    </w:p>
    <w:p>
      <w:r>
        <w:pict>
          <v:rect style="width:0;height:1.5pt" o:hralign="center" o:hrstd="t" o:hr="t"/>
        </w:pict>
      </w:r>
    </w:p>
    <w:bookmarkEnd w:id="24"/>
    <w:bookmarkStart w:id="27" w:name="equation-of-linear-regression"/>
    <w:p>
      <w:pPr>
        <w:pStyle w:val="Heading2"/>
      </w:pPr>
      <w:r>
        <w:t xml:space="preserve">5. Equation of Linear Regression</w:t>
      </w:r>
    </w:p>
    <w:bookmarkStart w:id="25" w:name="school-math"/>
    <w:p>
      <w:pPr>
        <w:pStyle w:val="Heading3"/>
      </w:pPr>
      <w:r>
        <w:t xml:space="preserve">School Math:</w:t>
      </w:r>
    </w:p>
    <w:p>
      <w:pPr>
        <w:pStyle w:val="FirstParagraph"/>
      </w:pPr>
      <w:r>
        <w:t xml:space="preserve">y = mx + c</w:t>
      </w:r>
    </w:p>
    <w:bookmarkEnd w:id="25"/>
    <w:bookmarkStart w:id="26" w:name="machine-learning-form"/>
    <w:p>
      <w:pPr>
        <w:pStyle w:val="Heading3"/>
      </w:pPr>
      <w:r>
        <w:t xml:space="preserve">Machine Learning Form:</w:t>
      </w:r>
    </w:p>
    <w:p>
      <w:pPr>
        <w:pStyle w:val="FirstParagraph"/>
      </w:pPr>
      <w:r>
        <w:t xml:space="preserve">ŷ = wx +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input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ŷ</w:t>
            </w:r>
          </w:p>
        </w:tc>
        <w:tc>
          <w:tcPr/>
          <w:p>
            <w:pPr>
              <w:pStyle w:val="Compact"/>
            </w:pPr>
            <w:r>
              <w:t xml:space="preserve">predicted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weight (slope)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bias (intercept)</w:t>
            </w:r>
          </w:p>
        </w:tc>
      </w:tr>
    </w:tbl>
    <w:p>
      <w:pPr>
        <w:pStyle w:val="BodyText"/>
      </w:pPr>
      <w:r>
        <w:t xml:space="preserve">Both equations represent the</w:t>
      </w:r>
      <w:r>
        <w:t xml:space="preserve"> </w:t>
      </w:r>
      <w:r>
        <w:rPr>
          <w:b/>
          <w:bCs/>
        </w:rPr>
        <w:t xml:space="preserve">same idea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eaning-of-weight-w-and-bias-b"/>
    <w:p>
      <w:pPr>
        <w:pStyle w:val="Heading2"/>
      </w:pPr>
      <w:r>
        <w:t xml:space="preserve">6. Meaning of Weight (w) and Bias (b)</w:t>
      </w:r>
    </w:p>
    <w:bookmarkStart w:id="28" w:name="weight-w"/>
    <w:p>
      <w:pPr>
        <w:pStyle w:val="Heading3"/>
      </w:pPr>
      <w:r>
        <w:t xml:space="preserve">Weight (w):</w:t>
      </w:r>
    </w:p>
    <w:p>
      <w:pPr>
        <w:pStyle w:val="Compact"/>
        <w:numPr>
          <w:ilvl w:val="0"/>
          <w:numId w:val="1002"/>
        </w:numPr>
      </w:pPr>
      <w:r>
        <w:t xml:space="preserve">How much the output changes when input increases by 1</w:t>
      </w:r>
    </w:p>
    <w:bookmarkEnd w:id="28"/>
    <w:bookmarkStart w:id="29" w:name="bias-b"/>
    <w:p>
      <w:pPr>
        <w:pStyle w:val="Heading3"/>
      </w:pPr>
      <w:r>
        <w:t xml:space="preserve">Bias (b):</w:t>
      </w:r>
    </w:p>
    <w:p>
      <w:pPr>
        <w:pStyle w:val="Compact"/>
        <w:numPr>
          <w:ilvl w:val="0"/>
          <w:numId w:val="1003"/>
        </w:numPr>
      </w:pPr>
      <w:r>
        <w:t xml:space="preserve">Output value when input is 0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ŷ = 5x + 20</w:t>
      </w:r>
    </w:p>
    <w:p>
      <w:pPr>
        <w:pStyle w:val="Compact"/>
        <w:numPr>
          <w:ilvl w:val="0"/>
          <w:numId w:val="1004"/>
        </w:numPr>
      </w:pPr>
      <w:r>
        <w:t xml:space="preserve">Every extra year of experience adds 5 units</w:t>
      </w:r>
    </w:p>
    <w:p>
      <w:pPr>
        <w:pStyle w:val="Compact"/>
        <w:numPr>
          <w:ilvl w:val="0"/>
          <w:numId w:val="1004"/>
        </w:numPr>
      </w:pPr>
      <w:r>
        <w:t xml:space="preserve">Base value is 20 when experience is zero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y-do-we-need-error"/>
    <w:p>
      <w:pPr>
        <w:pStyle w:val="Heading2"/>
      </w:pPr>
      <w:r>
        <w:t xml:space="preserve">7. Why Do We Need Error?</w:t>
      </w:r>
    </w:p>
    <w:p>
      <w:pPr>
        <w:pStyle w:val="FirstParagraph"/>
      </w:pPr>
      <w:r>
        <w:t xml:space="preserve">To measure</w:t>
      </w:r>
      <w:r>
        <w:t xml:space="preserve"> </w:t>
      </w:r>
      <w:r>
        <w:rPr>
          <w:b/>
          <w:bCs/>
        </w:rPr>
        <w:t xml:space="preserve">how good or bad</w:t>
      </w:r>
      <w:r>
        <w:t xml:space="preserve"> </w:t>
      </w:r>
      <w:r>
        <w:t xml:space="preserve">our predictions are.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error-and-mean-squared-error-mse"/>
    <w:p>
      <w:pPr>
        <w:pStyle w:val="Heading1"/>
      </w:pPr>
      <w:r>
        <w:t xml:space="preserve">Error and Mean Squared Error (MSE)</w:t>
      </w:r>
    </w:p>
    <w:bookmarkStart w:id="33" w:name="error"/>
    <w:p>
      <w:pPr>
        <w:pStyle w:val="Heading2"/>
      </w:pPr>
      <w:r>
        <w:t xml:space="preserve">8. Error</w:t>
      </w:r>
    </w:p>
    <w:p>
      <w:pPr>
        <w:pStyle w:val="FirstParagraph"/>
      </w:pPr>
      <w:r>
        <w:t xml:space="preserve">Error = Actual value − Predicted value</w:t>
      </w:r>
    </w:p>
    <w:p>
      <w:r>
        <w:pict>
          <v:rect style="width:0;height:1.5pt" o:hralign="center" o:hrstd="t" o:hr="t"/>
        </w:pict>
      </w:r>
    </w:p>
    <w:bookmarkEnd w:id="33"/>
    <w:bookmarkStart w:id="34" w:name="why-not-add-errors-directly"/>
    <w:p>
      <w:pPr>
        <w:pStyle w:val="Heading2"/>
      </w:pPr>
      <w:r>
        <w:t xml:space="preserve">9. Why Not Add Errors Directly?</w:t>
      </w:r>
    </w:p>
    <w:p>
      <w:pPr>
        <w:pStyle w:val="FirstParagraph"/>
      </w:pPr>
      <w:r>
        <w:t xml:space="preserve">Positive and negative errors cancel each other, giving false results.</w:t>
      </w:r>
    </w:p>
    <w:p>
      <w:r>
        <w:pict>
          <v:rect style="width:0;height:1.5pt" o:hralign="center" o:hrstd="t" o:hr="t"/>
        </w:pict>
      </w:r>
    </w:p>
    <w:bookmarkEnd w:id="34"/>
    <w:bookmarkStart w:id="35" w:name="mean-squared-error-mse"/>
    <w:p>
      <w:pPr>
        <w:pStyle w:val="Heading2"/>
      </w:pPr>
      <w:r>
        <w:t xml:space="preserve">10. Mean Squared Error (MSE)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Calculate error for each data point</w:t>
      </w:r>
      <w:r>
        <w:t xml:space="preserve"> </w:t>
      </w:r>
      <w:r>
        <w:t xml:space="preserve">2. Square each error</w:t>
      </w:r>
      <w:r>
        <w:t xml:space="preserve"> </w:t>
      </w:r>
      <w:r>
        <w:t xml:space="preserve">3. Take the average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MSE = (1/n) × Σ (y − ŷ)²</w:t>
      </w:r>
    </w:p>
    <w:p>
      <w:r>
        <w:pict>
          <v:rect style="width:0;height:1.5pt" o:hralign="center" o:hrstd="t" o:hr="t"/>
        </w:pict>
      </w:r>
    </w:p>
    <w:bookmarkEnd w:id="35"/>
    <w:bookmarkStart w:id="36" w:name="why-square-the-error"/>
    <w:p>
      <w:pPr>
        <w:pStyle w:val="Heading2"/>
      </w:pPr>
      <w:r>
        <w:t xml:space="preserve">11. Why Square the Error?</w:t>
      </w:r>
    </w:p>
    <w:p>
      <w:pPr>
        <w:pStyle w:val="Compact"/>
        <w:numPr>
          <w:ilvl w:val="0"/>
          <w:numId w:val="1005"/>
        </w:numPr>
      </w:pPr>
      <w:r>
        <w:t xml:space="preserve">Removes negative sign</w:t>
      </w:r>
    </w:p>
    <w:p>
      <w:pPr>
        <w:pStyle w:val="Compact"/>
        <w:numPr>
          <w:ilvl w:val="0"/>
          <w:numId w:val="1005"/>
        </w:numPr>
      </w:pPr>
      <w:r>
        <w:t xml:space="preserve">Large mistakes are punished more</w:t>
      </w:r>
    </w:p>
    <w:p>
      <w:r>
        <w:pict>
          <v:rect style="width:0;height:1.5pt" o:hralign="center" o:hrstd="t" o:hr="t"/>
        </w:pict>
      </w:r>
    </w:p>
    <w:bookmarkEnd w:id="36"/>
    <w:bookmarkStart w:id="37" w:name="interpreting-mse"/>
    <w:p>
      <w:pPr>
        <w:pStyle w:val="Heading2"/>
      </w:pPr>
      <w:r>
        <w:t xml:space="preserve">12. Interpreting MSE</w:t>
      </w:r>
    </w:p>
    <w:p>
      <w:pPr>
        <w:pStyle w:val="Compact"/>
        <w:numPr>
          <w:ilvl w:val="0"/>
          <w:numId w:val="1006"/>
        </w:numPr>
      </w:pPr>
      <w:r>
        <w:t xml:space="preserve">Small MSE → Good model</w:t>
      </w:r>
    </w:p>
    <w:p>
      <w:pPr>
        <w:pStyle w:val="Compact"/>
        <w:numPr>
          <w:ilvl w:val="0"/>
          <w:numId w:val="1006"/>
        </w:numPr>
      </w:pPr>
      <w:r>
        <w:t xml:space="preserve">Large MSE → Bad model</w:t>
      </w:r>
    </w:p>
    <w:p>
      <w:pPr>
        <w:pStyle w:val="Compact"/>
        <w:numPr>
          <w:ilvl w:val="0"/>
          <w:numId w:val="1006"/>
        </w:numPr>
      </w:pPr>
      <w:r>
        <w:t xml:space="preserve">MSE = 0 → Perfect predictions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raining-the-model-gradient-descent"/>
    <w:p>
      <w:pPr>
        <w:pStyle w:val="Heading1"/>
      </w:pPr>
      <w:r>
        <w:t xml:space="preserve">Training the Model (Gradient Descent)</w:t>
      </w:r>
    </w:p>
    <w:bookmarkStart w:id="39" w:name="gradient-descent-intuition"/>
    <w:p>
      <w:pPr>
        <w:pStyle w:val="Heading2"/>
      </w:pPr>
      <w:r>
        <w:t xml:space="preserve">13. Gradient Descent (Intuition)</w:t>
      </w:r>
    </w:p>
    <w:p>
      <w:pPr>
        <w:pStyle w:val="Compact"/>
        <w:numPr>
          <w:ilvl w:val="0"/>
          <w:numId w:val="1007"/>
        </w:numPr>
      </w:pPr>
      <w:r>
        <w:t xml:space="preserve">Start with random values of w and b</w:t>
      </w:r>
    </w:p>
    <w:p>
      <w:pPr>
        <w:pStyle w:val="Compact"/>
        <w:numPr>
          <w:ilvl w:val="0"/>
          <w:numId w:val="1007"/>
        </w:numPr>
      </w:pPr>
      <w:r>
        <w:t xml:space="preserve">Change them step by step</w:t>
      </w:r>
    </w:p>
    <w:p>
      <w:pPr>
        <w:pStyle w:val="Compact"/>
        <w:numPr>
          <w:ilvl w:val="0"/>
          <w:numId w:val="1007"/>
        </w:numPr>
      </w:pPr>
      <w:r>
        <w:t xml:space="preserve">Each step reduces MSE</w:t>
      </w:r>
    </w:p>
    <w:p>
      <w:pPr>
        <w:pStyle w:val="Compact"/>
        <w:numPr>
          <w:ilvl w:val="0"/>
          <w:numId w:val="1007"/>
        </w:numPr>
      </w:pPr>
      <w:r>
        <w:t xml:space="preserve">Stop when minimum error is reached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c5cc44e1afc4e2d48328078390688c1950c0044"/>
    <w:p>
      <w:pPr>
        <w:pStyle w:val="Heading1"/>
      </w:pPr>
      <w:r>
        <w:t xml:space="preserve">Why Linear Regression Is Not Used for Classification</w:t>
      </w:r>
    </w:p>
    <w:p>
      <w:pPr>
        <w:pStyle w:val="Compact"/>
        <w:numPr>
          <w:ilvl w:val="0"/>
          <w:numId w:val="1008"/>
        </w:numPr>
      </w:pPr>
      <w:r>
        <w:t xml:space="preserve">Output range is −∞ to +∞</w:t>
      </w:r>
    </w:p>
    <w:p>
      <w:pPr>
        <w:pStyle w:val="Compact"/>
        <w:numPr>
          <w:ilvl w:val="0"/>
          <w:numId w:val="1008"/>
        </w:numPr>
      </w:pPr>
      <w:r>
        <w:t xml:space="preserve">Classification requires outputs like 0 or 1</w:t>
      </w:r>
    </w:p>
    <w:p>
      <w:pPr>
        <w:pStyle w:val="FirstParagraph"/>
      </w:pPr>
      <w:r>
        <w:t xml:space="preserve">Therefore, Linear Regression is</w:t>
      </w:r>
      <w:r>
        <w:t xml:space="preserve"> </w:t>
      </w:r>
      <w:r>
        <w:rPr>
          <w:b/>
          <w:bCs/>
        </w:rPr>
        <w:t xml:space="preserve">not suitable</w:t>
      </w:r>
      <w:r>
        <w:t xml:space="preserve"> </w:t>
      </w:r>
      <w:r>
        <w:t xml:space="preserve">for classification tasks.</w:t>
      </w:r>
    </w:p>
    <w:p>
      <w:r>
        <w:pict>
          <v:rect style="width:0;height:1.5pt" o:hralign="center" o:hrstd="t" o:hr="t"/>
        </w:pict>
      </w:r>
    </w:p>
    <w:bookmarkEnd w:id="41"/>
    <w:bookmarkStart w:id="47" w:name="logistic-regression"/>
    <w:p>
      <w:pPr>
        <w:pStyle w:val="Heading1"/>
      </w:pPr>
      <w:r>
        <w:t xml:space="preserve">Logistic Regression</w:t>
      </w:r>
    </w:p>
    <w:bookmarkStart w:id="42" w:name="Xd65297af6e5ac18c1ab99ba2f1cbd9c0cbacae7"/>
    <w:p>
      <w:pPr>
        <w:pStyle w:val="Heading2"/>
      </w:pPr>
      <w:r>
        <w:t xml:space="preserve">14. What problem does Logistic Regression solve?</w:t>
      </w:r>
    </w:p>
    <w:p>
      <w:pPr>
        <w:pStyle w:val="FirstParagraph"/>
      </w:pPr>
      <w:r>
        <w:t xml:space="preserve">Logistic Regression is used for</w:t>
      </w:r>
      <w:r>
        <w:t xml:space="preserve"> </w:t>
      </w:r>
      <w:r>
        <w:rPr>
          <w:b/>
          <w:bCs/>
        </w:rPr>
        <w:t xml:space="preserve">binary classification</w:t>
      </w:r>
      <w:r>
        <w:t xml:space="preserve">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Spam vs Not Spam</w:t>
      </w:r>
      <w:r>
        <w:t xml:space="preserve"> </w:t>
      </w:r>
      <w:r>
        <w:t xml:space="preserve">- Pass vs Fail</w:t>
      </w:r>
      <w:r>
        <w:t xml:space="preserve"> </w:t>
      </w:r>
      <w:r>
        <w:t xml:space="preserve">- Fraud vs Not Fraud</w:t>
      </w:r>
    </w:p>
    <w:p>
      <w:r>
        <w:pict>
          <v:rect style="width:0;height:1.5pt" o:hralign="center" o:hrstd="t" o:hr="t"/>
        </w:pict>
      </w:r>
    </w:p>
    <w:bookmarkEnd w:id="42"/>
    <w:bookmarkStart w:id="43" w:name="core-idea-of-logistic-regression"/>
    <w:p>
      <w:pPr>
        <w:pStyle w:val="Heading2"/>
      </w:pPr>
      <w:r>
        <w:t xml:space="preserve">15. Core Idea of Logistic Regression</w:t>
      </w:r>
    </w:p>
    <w:p>
      <w:pPr>
        <w:pStyle w:val="Compact"/>
        <w:numPr>
          <w:ilvl w:val="0"/>
          <w:numId w:val="1009"/>
        </w:numPr>
      </w:pPr>
      <w:r>
        <w:t xml:space="preserve">Uses the same linear equation: z = wx + b</w:t>
      </w:r>
    </w:p>
    <w:p>
      <w:pPr>
        <w:pStyle w:val="Compact"/>
        <w:numPr>
          <w:ilvl w:val="0"/>
          <w:numId w:val="1009"/>
        </w:numPr>
      </w:pPr>
      <w:r>
        <w:t xml:space="preserve">Passes the result through a</w:t>
      </w:r>
      <w:r>
        <w:t xml:space="preserve"> </w:t>
      </w:r>
      <w:r>
        <w:rPr>
          <w:b/>
          <w:bCs/>
        </w:rPr>
        <w:t xml:space="preserve">Sigmoid function</w:t>
      </w:r>
    </w:p>
    <w:p>
      <w:pPr>
        <w:pStyle w:val="Compact"/>
        <w:numPr>
          <w:ilvl w:val="0"/>
          <w:numId w:val="1009"/>
        </w:numPr>
      </w:pPr>
      <w:r>
        <w:t xml:space="preserve">Output becomes a probability between 0 and 1</w:t>
      </w:r>
    </w:p>
    <w:p>
      <w:r>
        <w:pict>
          <v:rect style="width:0;height:1.5pt" o:hralign="center" o:hrstd="t" o:hr="t"/>
        </w:pict>
      </w:r>
    </w:p>
    <w:bookmarkEnd w:id="43"/>
    <w:bookmarkStart w:id="44" w:name="sigmoid-function"/>
    <w:p>
      <w:pPr>
        <w:pStyle w:val="Heading2"/>
      </w:pPr>
      <w:r>
        <w:t xml:space="preserve">16. Sigmoid Function</w:t>
      </w:r>
    </w:p>
    <w:p>
      <w:pPr>
        <w:pStyle w:val="Compact"/>
        <w:numPr>
          <w:ilvl w:val="0"/>
          <w:numId w:val="1010"/>
        </w:numPr>
      </w:pPr>
      <w:r>
        <w:t xml:space="preserve">Converts any number into a value between 0 and 1</w:t>
      </w:r>
    </w:p>
    <w:p>
      <w:pPr>
        <w:pStyle w:val="Compact"/>
        <w:numPr>
          <w:ilvl w:val="0"/>
          <w:numId w:val="1010"/>
        </w:numPr>
      </w:pPr>
      <w:r>
        <w:t xml:space="preserve">Output represents probability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- 0.8 → 80% chance of YES</w:t>
      </w:r>
      <w:r>
        <w:t xml:space="preserve"> </w:t>
      </w:r>
      <w:r>
        <w:t xml:space="preserve">- 0.2 → 20% chance of YES</w:t>
      </w:r>
    </w:p>
    <w:p>
      <w:r>
        <w:pict>
          <v:rect style="width:0;height:1.5pt" o:hralign="center" o:hrstd="t" o:hr="t"/>
        </w:pict>
      </w:r>
    </w:p>
    <w:bookmarkEnd w:id="44"/>
    <w:bookmarkStart w:id="45" w:name="decision-rule"/>
    <w:p>
      <w:pPr>
        <w:pStyle w:val="Heading2"/>
      </w:pPr>
      <w:r>
        <w:t xml:space="preserve">17. Decision Rule</w:t>
      </w:r>
    </w:p>
    <w:p>
      <w:pPr>
        <w:pStyle w:val="Compact"/>
        <w:numPr>
          <w:ilvl w:val="0"/>
          <w:numId w:val="1011"/>
        </w:numPr>
      </w:pPr>
      <w:r>
        <w:t xml:space="preserve">Probability ≥ 0.5 → Class 1 (YES)</w:t>
      </w:r>
    </w:p>
    <w:p>
      <w:pPr>
        <w:pStyle w:val="Compact"/>
        <w:numPr>
          <w:ilvl w:val="0"/>
          <w:numId w:val="1011"/>
        </w:numPr>
      </w:pPr>
      <w:r>
        <w:t xml:space="preserve">Probability &lt; 0.5 → Class 0 (NO)</w:t>
      </w:r>
    </w:p>
    <w:p>
      <w:r>
        <w:pict>
          <v:rect style="width:0;height:1.5pt" o:hralign="center" o:hrstd="t" o:hr="t"/>
        </w:pict>
      </w:r>
    </w:p>
    <w:bookmarkEnd w:id="45"/>
    <w:bookmarkStart w:id="46" w:name="why-logistic-regression-does-not-use-mse"/>
    <w:p>
      <w:pPr>
        <w:pStyle w:val="Heading2"/>
      </w:pPr>
      <w:r>
        <w:t xml:space="preserve">18. Why Logistic Regression Does NOT Use MSE</w:t>
      </w:r>
    </w:p>
    <w:p>
      <w:pPr>
        <w:pStyle w:val="Compact"/>
        <w:numPr>
          <w:ilvl w:val="0"/>
          <w:numId w:val="1012"/>
        </w:numPr>
      </w:pPr>
      <w:r>
        <w:t xml:space="preserve">MSE creates unstable training</w:t>
      </w:r>
    </w:p>
    <w:p>
      <w:pPr>
        <w:pStyle w:val="Compact"/>
        <w:numPr>
          <w:ilvl w:val="0"/>
          <w:numId w:val="1012"/>
        </w:numPr>
      </w:pPr>
      <w:r>
        <w:t xml:space="preserve">Loss curve becomes non-convex</w:t>
      </w:r>
    </w:p>
    <w:p>
      <w:pPr>
        <w:pStyle w:val="FirstParagraph"/>
      </w:pPr>
      <w:r>
        <w:t xml:space="preserve">Instead, Logistic Regression uses</w:t>
      </w:r>
      <w:r>
        <w:t xml:space="preserve"> </w:t>
      </w:r>
      <w:r>
        <w:rPr>
          <w:b/>
          <w:bCs/>
        </w:rPr>
        <w:t xml:space="preserve">Log Loss (Binary Cross Entropy)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inal-day-1-summary"/>
    <w:p>
      <w:pPr>
        <w:pStyle w:val="Heading1"/>
      </w:pPr>
      <w:r>
        <w:t xml:space="preserve">Final Day 1 Summary</w:t>
      </w:r>
    </w:p>
    <w:p>
      <w:pPr>
        <w:pStyle w:val="Compact"/>
        <w:numPr>
          <w:ilvl w:val="0"/>
          <w:numId w:val="1013"/>
        </w:numPr>
      </w:pPr>
      <w:r>
        <w:t xml:space="preserve">Linear Regression → Predicts numbers</w:t>
      </w:r>
    </w:p>
    <w:p>
      <w:pPr>
        <w:pStyle w:val="Compact"/>
        <w:numPr>
          <w:ilvl w:val="0"/>
          <w:numId w:val="1013"/>
        </w:numPr>
      </w:pPr>
      <w:r>
        <w:t xml:space="preserve">Logistic Regression → Predicts probabilities</w:t>
      </w:r>
    </w:p>
    <w:p>
      <w:pPr>
        <w:pStyle w:val="Compact"/>
        <w:numPr>
          <w:ilvl w:val="0"/>
          <w:numId w:val="1013"/>
        </w:numPr>
      </w:pPr>
      <w:r>
        <w:t xml:space="preserve">Weight (w) → Rate of change</w:t>
      </w:r>
    </w:p>
    <w:p>
      <w:pPr>
        <w:pStyle w:val="Compact"/>
        <w:numPr>
          <w:ilvl w:val="0"/>
          <w:numId w:val="1013"/>
        </w:numPr>
      </w:pPr>
      <w:r>
        <w:t xml:space="preserve">Bias (b) → Base value</w:t>
      </w:r>
    </w:p>
    <w:p>
      <w:pPr>
        <w:pStyle w:val="Compact"/>
        <w:numPr>
          <w:ilvl w:val="0"/>
          <w:numId w:val="1013"/>
        </w:numPr>
      </w:pPr>
      <w:r>
        <w:t xml:space="preserve">MSE → Average squared prediction error</w:t>
      </w:r>
    </w:p>
    <w:p>
      <w:pPr>
        <w:pStyle w:val="Compact"/>
        <w:numPr>
          <w:ilvl w:val="0"/>
          <w:numId w:val="1013"/>
        </w:numPr>
      </w:pPr>
      <w:r>
        <w:t xml:space="preserve">Sigmoid → Converts output to probability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Day 1 Revision Notes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2026-01-05T13:29:07Z</dcterms:created>
  <dcterms:modified xsi:type="dcterms:W3CDTF">2026-01-05T13:29:07Z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