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C6" w:rsidRPr="00306E0E" w:rsidRDefault="00306E0E" w:rsidP="00306E0E">
      <w:pPr>
        <w:spacing w:after="0"/>
        <w:jc w:val="center"/>
        <w:rPr>
          <w:b/>
          <w:sz w:val="28"/>
        </w:rPr>
      </w:pPr>
      <w:proofErr w:type="spellStart"/>
      <w:r w:rsidRPr="00306E0E">
        <w:rPr>
          <w:b/>
          <w:sz w:val="28"/>
        </w:rPr>
        <w:t>Lección</w:t>
      </w:r>
      <w:proofErr w:type="spellEnd"/>
      <w:r w:rsidRPr="00306E0E">
        <w:rPr>
          <w:b/>
          <w:sz w:val="28"/>
        </w:rPr>
        <w:t xml:space="preserve"> 2</w:t>
      </w:r>
    </w:p>
    <w:p w:rsidR="00306E0E" w:rsidRDefault="00306E0E" w:rsidP="00306E0E">
      <w:pPr>
        <w:spacing w:after="0"/>
      </w:pPr>
    </w:p>
    <w:p w:rsidR="00306E0E" w:rsidRPr="00306E0E" w:rsidRDefault="00306E0E" w:rsidP="00306E0E">
      <w:pPr>
        <w:spacing w:after="0"/>
        <w:rPr>
          <w:sz w:val="20"/>
        </w:rPr>
      </w:pPr>
      <w:r w:rsidRPr="00306E0E">
        <w:rPr>
          <w:sz w:val="20"/>
        </w:rPr>
        <w:t>Nombre</w:t>
      </w:r>
      <w:proofErr w:type="gramStart"/>
      <w:r w:rsidRPr="00306E0E">
        <w:rPr>
          <w:sz w:val="20"/>
        </w:rPr>
        <w:t>:_</w:t>
      </w:r>
      <w:proofErr w:type="gramEnd"/>
      <w:r w:rsidRPr="00306E0E">
        <w:rPr>
          <w:sz w:val="20"/>
        </w:rPr>
        <w:t>_____________________________________________________________________</w:t>
      </w:r>
    </w:p>
    <w:p w:rsidR="00306E0E" w:rsidRPr="00306E0E" w:rsidRDefault="00306E0E" w:rsidP="00306E0E">
      <w:pPr>
        <w:spacing w:after="0"/>
        <w:rPr>
          <w:sz w:val="20"/>
        </w:rPr>
      </w:pPr>
    </w:p>
    <w:p w:rsidR="00306E0E" w:rsidRPr="00306E0E" w:rsidRDefault="00306E0E" w:rsidP="00306E0E">
      <w:pPr>
        <w:pStyle w:val="ListParagraph"/>
        <w:numPr>
          <w:ilvl w:val="0"/>
          <w:numId w:val="1"/>
        </w:numPr>
        <w:spacing w:after="0"/>
        <w:rPr>
          <w:sz w:val="20"/>
          <w:lang w:val="es-EC"/>
        </w:rPr>
      </w:pPr>
      <w:r w:rsidRPr="00306E0E">
        <w:rPr>
          <w:sz w:val="20"/>
          <w:lang w:val="es-EC"/>
        </w:rPr>
        <w:t>La revisión de literatura involucra una serie de elementos que buscan entre otras cosas:</w:t>
      </w:r>
    </w:p>
    <w:p w:rsidR="00306E0E" w:rsidRPr="00306E0E" w:rsidRDefault="00306E0E" w:rsidP="00306E0E">
      <w:pPr>
        <w:spacing w:after="0"/>
        <w:ind w:left="360"/>
        <w:rPr>
          <w:sz w:val="20"/>
          <w:lang w:val="es-EC"/>
        </w:rPr>
      </w:pPr>
      <w:r w:rsidRPr="00306E0E">
        <w:rPr>
          <w:sz w:val="20"/>
          <w:lang w:val="es-EC"/>
        </w:rPr>
        <w:t xml:space="preserve">a. Identificar vacíos en relación a un tema  </w:t>
      </w:r>
    </w:p>
    <w:p w:rsidR="00306E0E" w:rsidRPr="00306E0E" w:rsidRDefault="00306E0E" w:rsidP="00306E0E">
      <w:pPr>
        <w:spacing w:after="0"/>
        <w:ind w:left="360"/>
        <w:rPr>
          <w:sz w:val="20"/>
          <w:lang w:val="es-EC"/>
        </w:rPr>
      </w:pPr>
      <w:r w:rsidRPr="00306E0E">
        <w:rPr>
          <w:sz w:val="20"/>
          <w:lang w:val="es-EC"/>
        </w:rPr>
        <w:t xml:space="preserve">b. Ordenar hallazgos en relación a un tema  </w:t>
      </w:r>
    </w:p>
    <w:p w:rsidR="00306E0E" w:rsidRPr="00306E0E" w:rsidRDefault="00306E0E" w:rsidP="00306E0E">
      <w:pPr>
        <w:spacing w:after="0"/>
        <w:ind w:left="360"/>
        <w:rPr>
          <w:sz w:val="20"/>
          <w:lang w:val="es-EC"/>
        </w:rPr>
      </w:pPr>
      <w:r w:rsidRPr="00306E0E">
        <w:rPr>
          <w:sz w:val="20"/>
          <w:lang w:val="es-EC"/>
        </w:rPr>
        <w:t xml:space="preserve">c. Corroborar resultados al imitar metodologías   </w:t>
      </w:r>
    </w:p>
    <w:p w:rsidR="00306E0E" w:rsidRPr="00306E0E" w:rsidRDefault="00306E0E" w:rsidP="00306E0E">
      <w:pPr>
        <w:spacing w:after="0"/>
        <w:ind w:left="360"/>
        <w:rPr>
          <w:sz w:val="20"/>
          <w:lang w:val="es-EC"/>
        </w:rPr>
      </w:pPr>
      <w:r w:rsidRPr="00306E0E">
        <w:rPr>
          <w:sz w:val="20"/>
          <w:lang w:val="es-EC"/>
        </w:rPr>
        <w:t xml:space="preserve">d. Compilar técnicas  </w:t>
      </w:r>
    </w:p>
    <w:p w:rsidR="00306E0E" w:rsidRPr="00306E0E" w:rsidRDefault="00306E0E" w:rsidP="00306E0E">
      <w:pPr>
        <w:spacing w:after="0"/>
        <w:ind w:left="360"/>
        <w:rPr>
          <w:sz w:val="20"/>
          <w:lang w:val="es-EC"/>
        </w:rPr>
      </w:pPr>
      <w:r w:rsidRPr="00306E0E">
        <w:rPr>
          <w:sz w:val="20"/>
          <w:lang w:val="es-EC"/>
        </w:rPr>
        <w:t xml:space="preserve">e. Criticar resultados  </w:t>
      </w:r>
    </w:p>
    <w:p w:rsidR="00306E0E" w:rsidRPr="00306E0E" w:rsidRDefault="00306E0E" w:rsidP="00306E0E">
      <w:pPr>
        <w:spacing w:after="0"/>
        <w:ind w:left="360"/>
        <w:rPr>
          <w:sz w:val="20"/>
          <w:lang w:val="es-EC"/>
        </w:rPr>
      </w:pPr>
      <w:r w:rsidRPr="00306E0E">
        <w:rPr>
          <w:sz w:val="20"/>
          <w:lang w:val="es-EC"/>
        </w:rPr>
        <w:t xml:space="preserve">f. Resumir el trabajo de otros  </w:t>
      </w:r>
    </w:p>
    <w:p w:rsidR="00306E0E" w:rsidRPr="00306E0E" w:rsidRDefault="00306E0E" w:rsidP="00306E0E">
      <w:pPr>
        <w:spacing w:after="0"/>
        <w:ind w:left="360"/>
        <w:rPr>
          <w:sz w:val="20"/>
          <w:lang w:val="es-EC"/>
        </w:rPr>
      </w:pPr>
      <w:r w:rsidRPr="00306E0E">
        <w:rPr>
          <w:sz w:val="20"/>
          <w:lang w:val="es-EC"/>
        </w:rPr>
        <w:t xml:space="preserve">g. Identificar contradicciones </w:t>
      </w:r>
    </w:p>
    <w:p w:rsidR="00306E0E" w:rsidRPr="00306E0E" w:rsidRDefault="00306E0E" w:rsidP="00306E0E">
      <w:pPr>
        <w:spacing w:after="0"/>
        <w:ind w:left="360"/>
        <w:rPr>
          <w:sz w:val="20"/>
          <w:lang w:val="es-EC"/>
        </w:rPr>
      </w:pPr>
      <w:r w:rsidRPr="00306E0E">
        <w:rPr>
          <w:sz w:val="20"/>
          <w:lang w:val="es-EC"/>
        </w:rPr>
        <w:t xml:space="preserve">h. Identificar agendas de investigación/caminos a seguir. </w:t>
      </w:r>
    </w:p>
    <w:p w:rsidR="00306E0E" w:rsidRPr="00306E0E" w:rsidRDefault="00306E0E" w:rsidP="00306E0E">
      <w:pPr>
        <w:spacing w:after="0"/>
        <w:ind w:left="360"/>
        <w:rPr>
          <w:sz w:val="20"/>
          <w:lang w:val="es-EC"/>
        </w:rPr>
      </w:pPr>
    </w:p>
    <w:p w:rsidR="00306E0E" w:rsidRPr="00306E0E" w:rsidRDefault="00306E0E" w:rsidP="00306E0E">
      <w:pPr>
        <w:spacing w:after="0"/>
        <w:ind w:left="360"/>
        <w:rPr>
          <w:sz w:val="20"/>
          <w:lang w:val="es-EC"/>
        </w:rPr>
      </w:pPr>
      <w:r w:rsidRPr="00306E0E">
        <w:rPr>
          <w:sz w:val="20"/>
          <w:lang w:val="es-EC"/>
        </w:rPr>
        <w:t>La respuesta correcta es:</w:t>
      </w:r>
    </w:p>
    <w:p w:rsidR="00306E0E" w:rsidRPr="00306E0E" w:rsidRDefault="00306E0E" w:rsidP="00306E0E">
      <w:pPr>
        <w:pStyle w:val="ListParagraph"/>
        <w:numPr>
          <w:ilvl w:val="0"/>
          <w:numId w:val="2"/>
        </w:numPr>
        <w:spacing w:after="0"/>
        <w:rPr>
          <w:sz w:val="20"/>
          <w:lang w:val="es-EC"/>
        </w:rPr>
      </w:pPr>
      <w:r w:rsidRPr="00306E0E">
        <w:rPr>
          <w:sz w:val="20"/>
          <w:lang w:val="es-EC"/>
        </w:rPr>
        <w:t>a, d, f</w:t>
      </w:r>
    </w:p>
    <w:p w:rsidR="00306E0E" w:rsidRPr="00306E0E" w:rsidRDefault="00306E0E" w:rsidP="00306E0E">
      <w:pPr>
        <w:pStyle w:val="ListParagraph"/>
        <w:numPr>
          <w:ilvl w:val="0"/>
          <w:numId w:val="2"/>
        </w:numPr>
        <w:spacing w:after="0"/>
        <w:rPr>
          <w:sz w:val="20"/>
          <w:lang w:val="es-EC"/>
        </w:rPr>
      </w:pPr>
      <w:r w:rsidRPr="00306E0E">
        <w:rPr>
          <w:sz w:val="20"/>
          <w:lang w:val="es-EC"/>
        </w:rPr>
        <w:t>a, b, c, e</w:t>
      </w:r>
    </w:p>
    <w:p w:rsidR="00306E0E" w:rsidRPr="00306E0E" w:rsidRDefault="00306E0E" w:rsidP="00306E0E">
      <w:pPr>
        <w:pStyle w:val="ListParagraph"/>
        <w:numPr>
          <w:ilvl w:val="0"/>
          <w:numId w:val="2"/>
        </w:numPr>
        <w:spacing w:after="0"/>
        <w:rPr>
          <w:sz w:val="20"/>
          <w:lang w:val="es-EC"/>
        </w:rPr>
      </w:pPr>
      <w:r w:rsidRPr="00306E0E">
        <w:rPr>
          <w:sz w:val="20"/>
          <w:lang w:val="es-EC"/>
        </w:rPr>
        <w:t>a, b, c, e, g</w:t>
      </w:r>
    </w:p>
    <w:p w:rsidR="00306E0E" w:rsidRPr="00306E0E" w:rsidRDefault="00306E0E" w:rsidP="00306E0E">
      <w:pPr>
        <w:pStyle w:val="ListParagraph"/>
        <w:numPr>
          <w:ilvl w:val="0"/>
          <w:numId w:val="2"/>
        </w:numPr>
        <w:spacing w:after="0"/>
        <w:rPr>
          <w:sz w:val="20"/>
          <w:lang w:val="es-EC"/>
        </w:rPr>
      </w:pPr>
      <w:r w:rsidRPr="00306E0E">
        <w:rPr>
          <w:sz w:val="20"/>
          <w:lang w:val="es-EC"/>
        </w:rPr>
        <w:t>a, c, e, g, h</w:t>
      </w:r>
    </w:p>
    <w:p w:rsidR="00306E0E" w:rsidRPr="00306E0E" w:rsidRDefault="00306E0E" w:rsidP="00306E0E">
      <w:pPr>
        <w:pStyle w:val="ListParagraph"/>
        <w:numPr>
          <w:ilvl w:val="0"/>
          <w:numId w:val="2"/>
        </w:numPr>
        <w:spacing w:after="0"/>
        <w:rPr>
          <w:sz w:val="20"/>
          <w:lang w:val="es-EC"/>
        </w:rPr>
      </w:pPr>
      <w:r w:rsidRPr="00306E0E">
        <w:rPr>
          <w:sz w:val="20"/>
          <w:lang w:val="es-EC"/>
        </w:rPr>
        <w:t>a, b, c, d, e</w:t>
      </w:r>
    </w:p>
    <w:p w:rsidR="00306E0E" w:rsidRPr="00306E0E" w:rsidRDefault="00306E0E" w:rsidP="00306E0E">
      <w:pPr>
        <w:pStyle w:val="ListParagraph"/>
        <w:numPr>
          <w:ilvl w:val="0"/>
          <w:numId w:val="2"/>
        </w:numPr>
        <w:spacing w:after="0"/>
        <w:rPr>
          <w:sz w:val="20"/>
          <w:lang w:val="es-EC"/>
        </w:rPr>
      </w:pPr>
      <w:r w:rsidRPr="00306E0E">
        <w:rPr>
          <w:sz w:val="20"/>
          <w:lang w:val="es-EC"/>
        </w:rPr>
        <w:t>a, b, c, d, e, f, g, h</w:t>
      </w:r>
    </w:p>
    <w:p w:rsidR="00306E0E" w:rsidRPr="00306E0E" w:rsidRDefault="00306E0E" w:rsidP="00306E0E">
      <w:pPr>
        <w:spacing w:after="0"/>
        <w:rPr>
          <w:sz w:val="20"/>
          <w:lang w:val="es-EC"/>
        </w:rPr>
      </w:pPr>
    </w:p>
    <w:p w:rsidR="00306E0E" w:rsidRPr="00306E0E" w:rsidRDefault="00306E0E" w:rsidP="00306E0E">
      <w:pPr>
        <w:pStyle w:val="ListParagraph"/>
        <w:numPr>
          <w:ilvl w:val="0"/>
          <w:numId w:val="1"/>
        </w:numPr>
        <w:spacing w:after="0"/>
        <w:rPr>
          <w:sz w:val="20"/>
          <w:lang w:val="es-EC"/>
        </w:rPr>
      </w:pPr>
      <w:r w:rsidRPr="00306E0E">
        <w:rPr>
          <w:sz w:val="20"/>
          <w:lang w:val="es-EC"/>
        </w:rPr>
        <w:t>Lea el siguiente párrafo:</w:t>
      </w:r>
    </w:p>
    <w:p w:rsidR="00306E0E" w:rsidRPr="00306E0E" w:rsidRDefault="00306E0E" w:rsidP="00306E0E">
      <w:pPr>
        <w:spacing w:after="0"/>
        <w:ind w:left="720"/>
        <w:rPr>
          <w:sz w:val="20"/>
          <w:lang w:val="es-EC"/>
        </w:rPr>
      </w:pPr>
      <w:r w:rsidRPr="00306E0E">
        <w:rPr>
          <w:sz w:val="20"/>
          <w:lang w:val="es-EC"/>
        </w:rPr>
        <w:t>Un grupo de investigadores ha observado que los estudiantes de una carrera de pregrado tienen dificultades para trabajar en equipo, también los profesores tienen dificultad para calificar el desempeño de los estudiantes al realizar este tipo de tareas. Los estudiantes entregan tarde sus tareas de grupo, se quejan de una carga desigual en las actividades en equipo, entre otras evidencias. Por ello, creen que una mesa de colaboración en la que los estudiantes puedan trabajar de forma simultánea en diseños requeridos por sus profesores pudiera ayudar a que estos estudiantes sean más efectivos al trabajar en equipo, a que entreguen tareas a tiempo y también puede ser una forma de evaluar si la carga de tareas es equitativa.</w:t>
      </w:r>
    </w:p>
    <w:p w:rsidR="00306E0E" w:rsidRPr="00306E0E" w:rsidRDefault="00306E0E" w:rsidP="00306E0E">
      <w:pPr>
        <w:pStyle w:val="ListParagraph"/>
        <w:spacing w:after="0"/>
        <w:rPr>
          <w:sz w:val="20"/>
          <w:lang w:val="es-EC"/>
        </w:rPr>
      </w:pPr>
    </w:p>
    <w:p w:rsidR="00306E0E" w:rsidRPr="00306E0E" w:rsidRDefault="00306E0E" w:rsidP="00306E0E">
      <w:pPr>
        <w:pStyle w:val="ListParagraph"/>
        <w:spacing w:after="0"/>
        <w:rPr>
          <w:sz w:val="20"/>
          <w:lang w:val="es-EC"/>
        </w:rPr>
      </w:pPr>
      <w:r w:rsidRPr="00306E0E">
        <w:rPr>
          <w:sz w:val="20"/>
          <w:lang w:val="es-EC"/>
        </w:rPr>
        <w:t>Analice el párrafo e indique cuál es el problema (P):</w:t>
      </w:r>
    </w:p>
    <w:p w:rsidR="00306E0E" w:rsidRPr="00306E0E" w:rsidRDefault="00306E0E" w:rsidP="00306E0E">
      <w:pPr>
        <w:pStyle w:val="ListParagraph"/>
        <w:spacing w:after="0"/>
        <w:rPr>
          <w:sz w:val="20"/>
          <w:lang w:val="es-EC"/>
        </w:rPr>
      </w:pPr>
    </w:p>
    <w:p w:rsidR="00306E0E" w:rsidRPr="00306E0E" w:rsidRDefault="00306E0E" w:rsidP="00306E0E">
      <w:pPr>
        <w:pStyle w:val="ListParagraph"/>
        <w:numPr>
          <w:ilvl w:val="1"/>
          <w:numId w:val="1"/>
        </w:numPr>
        <w:spacing w:after="0"/>
        <w:rPr>
          <w:sz w:val="20"/>
          <w:lang w:val="es-EC"/>
        </w:rPr>
      </w:pPr>
      <w:r w:rsidRPr="00306E0E">
        <w:rPr>
          <w:sz w:val="20"/>
          <w:lang w:val="es-EC"/>
        </w:rPr>
        <w:t>Los estudiantes entregan tarde las tareas y se quejan de carga desigual en actividades</w:t>
      </w:r>
    </w:p>
    <w:p w:rsidR="00306E0E" w:rsidRPr="00306E0E" w:rsidRDefault="00306E0E" w:rsidP="00306E0E">
      <w:pPr>
        <w:pStyle w:val="ListParagraph"/>
        <w:numPr>
          <w:ilvl w:val="1"/>
          <w:numId w:val="1"/>
        </w:numPr>
        <w:spacing w:after="0"/>
        <w:rPr>
          <w:sz w:val="20"/>
          <w:lang w:val="es-EC"/>
        </w:rPr>
      </w:pPr>
      <w:r w:rsidRPr="00306E0E">
        <w:rPr>
          <w:sz w:val="20"/>
          <w:lang w:val="es-EC"/>
        </w:rPr>
        <w:t>Los profesores tienen dificultad de calificar el desempeño de los estudiantes al realizar tareas en equipo.</w:t>
      </w:r>
    </w:p>
    <w:p w:rsidR="00306E0E" w:rsidRPr="00306E0E" w:rsidRDefault="00306E0E" w:rsidP="00306E0E">
      <w:pPr>
        <w:pStyle w:val="ListParagraph"/>
        <w:numPr>
          <w:ilvl w:val="1"/>
          <w:numId w:val="1"/>
        </w:numPr>
        <w:spacing w:after="0"/>
        <w:rPr>
          <w:sz w:val="20"/>
          <w:lang w:val="es-EC"/>
        </w:rPr>
      </w:pPr>
      <w:r w:rsidRPr="00306E0E">
        <w:rPr>
          <w:sz w:val="20"/>
          <w:lang w:val="es-EC"/>
        </w:rPr>
        <w:t xml:space="preserve">Los estudiantes entregan tarde las tareas y se quejan de carga desigual en actividades y sus profesores </w:t>
      </w:r>
      <w:bookmarkStart w:id="0" w:name="_GoBack"/>
      <w:bookmarkEnd w:id="0"/>
      <w:r w:rsidRPr="00306E0E">
        <w:rPr>
          <w:sz w:val="20"/>
          <w:lang w:val="es-EC"/>
        </w:rPr>
        <w:t>tienen dificultad de calificar el desempeño de los estudiantes al realizar tareas en equipo.</w:t>
      </w:r>
    </w:p>
    <w:p w:rsidR="00306E0E" w:rsidRPr="00306E0E" w:rsidRDefault="00306E0E" w:rsidP="00306E0E">
      <w:pPr>
        <w:pStyle w:val="ListParagraph"/>
        <w:numPr>
          <w:ilvl w:val="1"/>
          <w:numId w:val="1"/>
        </w:numPr>
        <w:spacing w:after="0"/>
        <w:rPr>
          <w:sz w:val="20"/>
          <w:lang w:val="es-EC"/>
        </w:rPr>
      </w:pPr>
      <w:r w:rsidRPr="00306E0E">
        <w:rPr>
          <w:sz w:val="20"/>
          <w:lang w:val="es-EC"/>
        </w:rPr>
        <w:t>Los estudiantes tienen dificultades para trabajar en equipo y sus profesores también al calificar el desempeño de sus estudiantes al realizar estas tareas.</w:t>
      </w:r>
    </w:p>
    <w:p w:rsidR="00306E0E" w:rsidRPr="00306E0E" w:rsidRDefault="00306E0E" w:rsidP="00306E0E">
      <w:pPr>
        <w:pStyle w:val="ListParagraph"/>
        <w:numPr>
          <w:ilvl w:val="0"/>
          <w:numId w:val="1"/>
        </w:numPr>
        <w:spacing w:after="0"/>
        <w:rPr>
          <w:sz w:val="20"/>
          <w:lang w:val="es-EC"/>
        </w:rPr>
      </w:pPr>
      <w:r w:rsidRPr="00306E0E">
        <w:rPr>
          <w:sz w:val="20"/>
          <w:lang w:val="es-EC"/>
        </w:rPr>
        <w:t>A partir del párrafo que leyó, Responda, cuál es una posible pregunta de investigación (PI) válida:</w:t>
      </w:r>
    </w:p>
    <w:p w:rsidR="00306E0E" w:rsidRPr="00306E0E" w:rsidRDefault="00306E0E" w:rsidP="00306E0E">
      <w:pPr>
        <w:pStyle w:val="ListParagraph"/>
        <w:numPr>
          <w:ilvl w:val="1"/>
          <w:numId w:val="1"/>
        </w:numPr>
        <w:spacing w:after="0"/>
        <w:rPr>
          <w:sz w:val="20"/>
          <w:lang w:val="es-EC"/>
        </w:rPr>
      </w:pPr>
      <w:r w:rsidRPr="00306E0E">
        <w:rPr>
          <w:sz w:val="20"/>
          <w:lang w:val="es-EC"/>
        </w:rPr>
        <w:t>¿Cómo mejorar la efectividad de los estudiantes al trabajar en equipo?</w:t>
      </w:r>
    </w:p>
    <w:p w:rsidR="00306E0E" w:rsidRPr="00306E0E" w:rsidRDefault="00306E0E" w:rsidP="00306E0E">
      <w:pPr>
        <w:pStyle w:val="ListParagraph"/>
        <w:numPr>
          <w:ilvl w:val="1"/>
          <w:numId w:val="1"/>
        </w:numPr>
        <w:spacing w:after="0"/>
        <w:rPr>
          <w:sz w:val="20"/>
          <w:lang w:val="es-EC"/>
        </w:rPr>
      </w:pPr>
      <w:r w:rsidRPr="00306E0E">
        <w:rPr>
          <w:sz w:val="20"/>
          <w:lang w:val="es-EC"/>
        </w:rPr>
        <w:t>¿Cómo mejorar la efectividad de los profesores al calificar trabajo en equipo cuando diseñan soluciones?</w:t>
      </w:r>
    </w:p>
    <w:p w:rsidR="00306E0E" w:rsidRPr="00306E0E" w:rsidRDefault="00306E0E" w:rsidP="00306E0E">
      <w:pPr>
        <w:pStyle w:val="ListParagraph"/>
        <w:numPr>
          <w:ilvl w:val="1"/>
          <w:numId w:val="1"/>
        </w:numPr>
        <w:spacing w:after="0"/>
        <w:rPr>
          <w:sz w:val="20"/>
          <w:lang w:val="es-EC"/>
        </w:rPr>
      </w:pPr>
      <w:r w:rsidRPr="00306E0E">
        <w:rPr>
          <w:sz w:val="20"/>
          <w:lang w:val="es-EC"/>
        </w:rPr>
        <w:t>¿Cuál es el efecto de usar una mesa colaborativa en los estudiantes?</w:t>
      </w:r>
    </w:p>
    <w:p w:rsidR="00306E0E" w:rsidRDefault="00306E0E" w:rsidP="00306E0E">
      <w:pPr>
        <w:pStyle w:val="ListParagraph"/>
        <w:numPr>
          <w:ilvl w:val="1"/>
          <w:numId w:val="1"/>
        </w:numPr>
        <w:spacing w:after="0"/>
        <w:rPr>
          <w:sz w:val="20"/>
          <w:lang w:val="es-EC"/>
        </w:rPr>
      </w:pPr>
      <w:r w:rsidRPr="00306E0E">
        <w:rPr>
          <w:sz w:val="20"/>
          <w:lang w:val="es-EC"/>
        </w:rPr>
        <w:t>¿cuál es el efecto de usar una mesa colaborativa en la efectividad de trabajo en equipo de los estudiantes cuando diseñan soluciones?</w:t>
      </w:r>
    </w:p>
    <w:p w:rsidR="00306E0E" w:rsidRDefault="00306E0E" w:rsidP="00306E0E">
      <w:pPr>
        <w:pStyle w:val="ListParagraph"/>
        <w:numPr>
          <w:ilvl w:val="0"/>
          <w:numId w:val="1"/>
        </w:numPr>
        <w:spacing w:after="0"/>
        <w:rPr>
          <w:sz w:val="20"/>
          <w:lang w:val="es-EC"/>
        </w:rPr>
      </w:pPr>
      <w:r>
        <w:rPr>
          <w:sz w:val="20"/>
          <w:lang w:val="es-EC"/>
        </w:rPr>
        <w:t>¿Cuál puede ser otra pregunta de investigación válida?</w:t>
      </w:r>
    </w:p>
    <w:p w:rsidR="00306E0E" w:rsidRDefault="00306E0E" w:rsidP="00306E0E">
      <w:pPr>
        <w:spacing w:after="0"/>
        <w:rPr>
          <w:sz w:val="20"/>
          <w:lang w:val="es-EC"/>
        </w:rPr>
      </w:pPr>
    </w:p>
    <w:p w:rsidR="00306E0E" w:rsidRDefault="00306E0E" w:rsidP="00306E0E">
      <w:pPr>
        <w:spacing w:after="0"/>
        <w:rPr>
          <w:sz w:val="20"/>
          <w:lang w:val="es-EC"/>
        </w:rPr>
      </w:pPr>
    </w:p>
    <w:p w:rsidR="00306E0E" w:rsidRDefault="00306E0E" w:rsidP="00306E0E">
      <w:pPr>
        <w:spacing w:after="0"/>
        <w:rPr>
          <w:sz w:val="20"/>
          <w:lang w:val="es-EC"/>
        </w:rPr>
      </w:pPr>
    </w:p>
    <w:p w:rsidR="00306E0E" w:rsidRDefault="00306E0E" w:rsidP="00306E0E">
      <w:pPr>
        <w:spacing w:after="0"/>
        <w:rPr>
          <w:sz w:val="20"/>
          <w:lang w:val="es-EC"/>
        </w:rPr>
      </w:pPr>
    </w:p>
    <w:p w:rsidR="00306E0E" w:rsidRDefault="00306E0E" w:rsidP="00306E0E">
      <w:pPr>
        <w:spacing w:after="0"/>
        <w:rPr>
          <w:sz w:val="20"/>
          <w:lang w:val="es-EC"/>
        </w:rPr>
      </w:pPr>
    </w:p>
    <w:p w:rsidR="00306E0E" w:rsidRPr="00306E0E" w:rsidRDefault="00306E0E" w:rsidP="00306E0E">
      <w:pPr>
        <w:pStyle w:val="ListParagraph"/>
        <w:numPr>
          <w:ilvl w:val="0"/>
          <w:numId w:val="1"/>
        </w:numPr>
        <w:spacing w:after="0"/>
        <w:rPr>
          <w:sz w:val="20"/>
          <w:lang w:val="es-EC"/>
        </w:rPr>
      </w:pPr>
      <w:r>
        <w:rPr>
          <w:sz w:val="20"/>
          <w:lang w:val="es-EC"/>
        </w:rPr>
        <w:t xml:space="preserve">Identifique una posible hipótesis en relación a la pregunta de investigación que ud. colocó en el ítem 4. </w:t>
      </w:r>
    </w:p>
    <w:sectPr w:rsidR="00306E0E" w:rsidRPr="00306E0E" w:rsidSect="00306E0E">
      <w:pgSz w:w="12240" w:h="15840"/>
      <w:pgMar w:top="3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AE4"/>
    <w:multiLevelType w:val="hybridMultilevel"/>
    <w:tmpl w:val="55367C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053B23"/>
    <w:multiLevelType w:val="hybridMultilevel"/>
    <w:tmpl w:val="62D62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0E"/>
    <w:rsid w:val="00085F3C"/>
    <w:rsid w:val="00306E0E"/>
    <w:rsid w:val="00412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2222</Characters>
  <Application>Microsoft Macintosh Word</Application>
  <DocSecurity>0</DocSecurity>
  <Lines>18</Lines>
  <Paragraphs>5</Paragraphs>
  <ScaleCrop>false</ScaleCrop>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Chiluiza</dc:creator>
  <cp:keywords/>
  <dc:description/>
  <cp:lastModifiedBy>Katherine Chiluiza</cp:lastModifiedBy>
  <cp:revision>2</cp:revision>
  <dcterms:created xsi:type="dcterms:W3CDTF">2014-11-27T15:59:00Z</dcterms:created>
  <dcterms:modified xsi:type="dcterms:W3CDTF">2014-11-27T15:59:00Z</dcterms:modified>
</cp:coreProperties>
</file>