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87570" w:rsidRDefault="00A87570" w:rsidP="00A87570">
      <w:bookmarkStart w:id="0" w:name="_GoBack"/>
      <w:bookmarkEnd w:id="0"/>
      <w:r>
        <w:rPr>
          <w:sz w:val="18"/>
        </w:rPr>
        <w:t>PRE-TEST</w:t>
      </w:r>
    </w:p>
    <w:p w:rsidR="00A87570" w:rsidRDefault="00A87570" w:rsidP="00A87570">
      <w:pPr>
        <w:jc w:val="center"/>
      </w:pPr>
      <w:r>
        <w:rPr>
          <w:b/>
          <w:sz w:val="24"/>
        </w:rPr>
        <w:t>FORMULARIO DE RECOPILACIÓN DE DATOS DE  MAESTROS</w:t>
      </w:r>
    </w:p>
    <w:p w:rsidR="00A87570" w:rsidRDefault="00A87570" w:rsidP="00A87570"/>
    <w:p w:rsidR="00A87570" w:rsidRDefault="00A87570" w:rsidP="00A87570"/>
    <w:p w:rsidR="00A87570" w:rsidRDefault="00A87570" w:rsidP="00A87570">
      <w:r>
        <w:rPr>
          <w:sz w:val="24"/>
        </w:rPr>
        <w:t>Considerando las herramientas que sus alumnos utilizan para la elaboración de trabajos en los que se requiera de diseño de software (por ejemplo modelamiento de datos a través de diagramas entidad relación), responda lo siguiente:</w:t>
      </w:r>
    </w:p>
    <w:p w:rsidR="00A87570" w:rsidRDefault="00A87570" w:rsidP="00A87570"/>
    <w:p w:rsidR="00A87570" w:rsidRDefault="00A87570" w:rsidP="00A87570">
      <w:r>
        <w:rPr>
          <w:sz w:val="24"/>
        </w:rPr>
        <w:t>1. Facilidad de evaluación de la aportación individual a las tareas de diseño grupal.</w:t>
      </w:r>
    </w:p>
    <w:p w:rsidR="00A87570" w:rsidRDefault="00A87570" w:rsidP="00A87570">
      <w:pPr>
        <w:ind w:hanging="359"/>
        <w:jc w:val="both"/>
      </w:pPr>
    </w:p>
    <w:tbl>
      <w:tblPr>
        <w:tblStyle w:val="a"/>
        <w:tblW w:w="6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60"/>
        <w:gridCol w:w="360"/>
        <w:gridCol w:w="360"/>
        <w:gridCol w:w="360"/>
        <w:gridCol w:w="360"/>
        <w:gridCol w:w="2205"/>
      </w:tblGrid>
      <w:tr w:rsidR="00A87570" w:rsidTr="0084032E">
        <w:trPr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</w:tr>
      <w:tr w:rsidR="00A87570" w:rsidTr="0084032E">
        <w:trPr>
          <w:trHeight w:val="520"/>
          <w:jc w:val="center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Muy difícil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Muy fácil</w:t>
            </w:r>
          </w:p>
        </w:tc>
      </w:tr>
    </w:tbl>
    <w:p w:rsidR="00A87570" w:rsidRDefault="00A87570" w:rsidP="00A87570">
      <w:pPr>
        <w:spacing w:after="240"/>
      </w:pPr>
    </w:p>
    <w:p w:rsidR="00A87570" w:rsidRDefault="00A87570" w:rsidP="00A87570">
      <w:r>
        <w:rPr>
          <w:sz w:val="24"/>
        </w:rPr>
        <w:t>2. Facilidad de evaluación del grupo en las tareas de diseño.</w:t>
      </w:r>
    </w:p>
    <w:p w:rsidR="00A87570" w:rsidRDefault="00A87570" w:rsidP="00A87570">
      <w:pPr>
        <w:ind w:hanging="359"/>
        <w:jc w:val="both"/>
      </w:pPr>
    </w:p>
    <w:tbl>
      <w:tblPr>
        <w:tblStyle w:val="a0"/>
        <w:tblW w:w="6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60"/>
        <w:gridCol w:w="360"/>
        <w:gridCol w:w="360"/>
        <w:gridCol w:w="360"/>
        <w:gridCol w:w="360"/>
        <w:gridCol w:w="2205"/>
      </w:tblGrid>
      <w:tr w:rsidR="00A87570" w:rsidTr="0084032E">
        <w:trPr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</w:tr>
      <w:tr w:rsidR="00A87570" w:rsidTr="0084032E">
        <w:trPr>
          <w:jc w:val="center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Muy difícil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Muy fácil</w:t>
            </w:r>
          </w:p>
        </w:tc>
      </w:tr>
    </w:tbl>
    <w:p w:rsidR="00A87570" w:rsidRDefault="00A87570" w:rsidP="00A87570">
      <w:pPr>
        <w:spacing w:after="240"/>
      </w:pPr>
    </w:p>
    <w:p w:rsidR="00A87570" w:rsidRDefault="00A87570" w:rsidP="00A87570">
      <w:pPr>
        <w:spacing w:after="240"/>
        <w:ind w:left="360"/>
      </w:pPr>
      <w:r>
        <w:rPr>
          <w:sz w:val="24"/>
        </w:rPr>
        <w:t>3.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Cómo cree usted que es la distribución de la carga de trabajo entre los estudiantes que realizan tareas grupales de este tipo.</w:t>
      </w:r>
    </w:p>
    <w:tbl>
      <w:tblPr>
        <w:tblStyle w:val="a1"/>
        <w:tblW w:w="62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60"/>
        <w:gridCol w:w="360"/>
        <w:gridCol w:w="360"/>
        <w:gridCol w:w="360"/>
        <w:gridCol w:w="360"/>
        <w:gridCol w:w="2550"/>
      </w:tblGrid>
      <w:tr w:rsidR="00A87570" w:rsidTr="0084032E">
        <w:trPr>
          <w:jc w:val="center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</w:tr>
      <w:tr w:rsidR="00A87570" w:rsidTr="0084032E">
        <w:trPr>
          <w:jc w:val="center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Nada Equitativa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jc w:val="center"/>
            </w:pPr>
            <w:r>
              <w:rPr>
                <w:sz w:val="24"/>
              </w:rPr>
              <w:t>Totalmente Equitativa</w:t>
            </w:r>
          </w:p>
        </w:tc>
      </w:tr>
    </w:tbl>
    <w:p w:rsidR="00A87570" w:rsidRDefault="00A87570" w:rsidP="00A87570">
      <w:pPr>
        <w:spacing w:after="240"/>
      </w:pPr>
    </w:p>
    <w:p w:rsidR="00A87570" w:rsidRDefault="00A87570" w:rsidP="00A87570">
      <w:pPr>
        <w:spacing w:after="240"/>
      </w:pPr>
    </w:p>
    <w:p w:rsidR="00A87570" w:rsidRDefault="00A87570" w:rsidP="00A87570">
      <w:pPr>
        <w:spacing w:after="240"/>
      </w:pPr>
      <w:r>
        <w:rPr>
          <w:sz w:val="24"/>
        </w:rPr>
        <w:t xml:space="preserve">4. Indique la frecuencia con la que </w:t>
      </w:r>
      <w:proofErr w:type="spellStart"/>
      <w:r>
        <w:rPr>
          <w:sz w:val="24"/>
        </w:rPr>
        <w:t>ud</w:t>
      </w:r>
      <w:proofErr w:type="spellEnd"/>
      <w:r>
        <w:rPr>
          <w:sz w:val="24"/>
        </w:rPr>
        <w:t xml:space="preserve"> recomienda utilizar a sus alumnos estas herramientas para la implementación de tareas grupales relacionadas al diseño colaborativo.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7570" w:rsidTr="0084032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widowControl w:val="0"/>
              <w:spacing w:line="240" w:lineRule="auto"/>
            </w:pPr>
            <w:r>
              <w:rPr>
                <w:b/>
                <w:sz w:val="24"/>
              </w:rPr>
              <w:t>Herramienta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widowControl w:val="0"/>
              <w:spacing w:line="240" w:lineRule="auto"/>
            </w:pPr>
            <w:r>
              <w:rPr>
                <w:b/>
                <w:sz w:val="24"/>
              </w:rPr>
              <w:t xml:space="preserve">(1 poco recomendada- 5 Muy recomendada) </w:t>
            </w:r>
          </w:p>
        </w:tc>
      </w:tr>
      <w:tr w:rsidR="00A87570" w:rsidTr="0084032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widowControl w:val="0"/>
              <w:spacing w:line="240" w:lineRule="auto"/>
            </w:pPr>
            <w:r>
              <w:rPr>
                <w:sz w:val="24"/>
              </w:rPr>
              <w:t xml:space="preserve">Google </w:t>
            </w:r>
            <w:proofErr w:type="spellStart"/>
            <w:r>
              <w:rPr>
                <w:sz w:val="24"/>
              </w:rPr>
              <w:t>docs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widowControl w:val="0"/>
              <w:spacing w:line="240" w:lineRule="auto"/>
            </w:pPr>
          </w:p>
        </w:tc>
      </w:tr>
      <w:tr w:rsidR="00A87570" w:rsidTr="0084032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widowControl w:val="0"/>
              <w:spacing w:line="240" w:lineRule="auto"/>
            </w:pPr>
            <w:r>
              <w:rPr>
                <w:sz w:val="24"/>
              </w:rPr>
              <w:t>Lucid Chart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widowControl w:val="0"/>
              <w:spacing w:line="240" w:lineRule="auto"/>
            </w:pPr>
          </w:p>
        </w:tc>
      </w:tr>
      <w:tr w:rsidR="00A87570" w:rsidTr="0084032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widowControl w:val="0"/>
              <w:spacing w:line="240" w:lineRule="auto"/>
            </w:pPr>
            <w:r>
              <w:rPr>
                <w:sz w:val="24"/>
              </w:rPr>
              <w:t>Office 365 online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widowControl w:val="0"/>
              <w:spacing w:line="240" w:lineRule="auto"/>
            </w:pPr>
          </w:p>
        </w:tc>
      </w:tr>
      <w:tr w:rsidR="00A87570" w:rsidTr="0084032E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widowControl w:val="0"/>
              <w:spacing w:line="240" w:lineRule="auto"/>
            </w:pPr>
            <w:r>
              <w:rPr>
                <w:b/>
                <w:sz w:val="24"/>
              </w:rPr>
              <w:t>Otros:</w:t>
            </w:r>
          </w:p>
        </w:tc>
      </w:tr>
      <w:tr w:rsidR="00A87570" w:rsidTr="0084032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widowControl w:val="0"/>
              <w:spacing w:line="240" w:lineRule="auto"/>
            </w:pPr>
          </w:p>
        </w:tc>
      </w:tr>
      <w:tr w:rsidR="00A87570" w:rsidTr="0084032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widowControl w:val="0"/>
              <w:spacing w:line="240" w:lineRule="auto"/>
            </w:pPr>
          </w:p>
        </w:tc>
      </w:tr>
      <w:tr w:rsidR="00A87570" w:rsidTr="0084032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570" w:rsidRDefault="00A87570" w:rsidP="0084032E">
            <w:pPr>
              <w:widowControl w:val="0"/>
              <w:spacing w:line="240" w:lineRule="auto"/>
            </w:pPr>
          </w:p>
        </w:tc>
      </w:tr>
    </w:tbl>
    <w:p w:rsidR="00A87570" w:rsidRDefault="00A87570" w:rsidP="00A87570">
      <w:pPr>
        <w:spacing w:after="240"/>
      </w:pPr>
    </w:p>
    <w:p w:rsidR="00A87570" w:rsidRDefault="00A87570" w:rsidP="00A87570">
      <w:pPr>
        <w:spacing w:after="240"/>
      </w:pPr>
    </w:p>
    <w:p w:rsidR="00A87570" w:rsidRDefault="00A87570">
      <w:pPr>
        <w:rPr>
          <w:b/>
          <w:sz w:val="14"/>
          <w:szCs w:val="14"/>
        </w:rPr>
      </w:pPr>
      <w:r>
        <w:rPr>
          <w:b/>
          <w:sz w:val="14"/>
          <w:szCs w:val="14"/>
        </w:rPr>
        <w:br w:type="page"/>
      </w:r>
    </w:p>
    <w:p w:rsidR="00A87570" w:rsidRDefault="00A87570">
      <w:pPr>
        <w:rPr>
          <w:b/>
          <w:sz w:val="14"/>
          <w:szCs w:val="14"/>
        </w:rPr>
      </w:pPr>
    </w:p>
    <w:p w:rsidR="005D04F5" w:rsidRPr="00531D6B" w:rsidRDefault="00531D6B" w:rsidP="008E0C86">
      <w:pPr>
        <w:jc w:val="center"/>
        <w:rPr>
          <w:b/>
          <w:sz w:val="14"/>
          <w:szCs w:val="14"/>
        </w:rPr>
      </w:pPr>
      <w:r w:rsidRPr="00531D6B">
        <w:rPr>
          <w:b/>
          <w:sz w:val="14"/>
          <w:szCs w:val="14"/>
        </w:rPr>
        <w:t>POST-TEST</w:t>
      </w:r>
    </w:p>
    <w:p w:rsidR="005D04F5" w:rsidRPr="00531D6B" w:rsidRDefault="00531D6B">
      <w:pPr>
        <w:jc w:val="center"/>
        <w:rPr>
          <w:b/>
          <w:sz w:val="20"/>
        </w:rPr>
      </w:pPr>
      <w:r w:rsidRPr="00531D6B">
        <w:rPr>
          <w:b/>
          <w:sz w:val="20"/>
        </w:rPr>
        <w:t>FORMULARIO DE RECOPILACIÓN DE DATOS DE  ESTUDIANTES</w:t>
      </w:r>
    </w:p>
    <w:p w:rsidR="005D04F5" w:rsidRPr="00531D6B" w:rsidRDefault="00531D6B" w:rsidP="008E0C86">
      <w:pPr>
        <w:jc w:val="center"/>
        <w:rPr>
          <w:b/>
          <w:sz w:val="20"/>
        </w:rPr>
      </w:pPr>
      <w:r w:rsidRPr="00531D6B">
        <w:rPr>
          <w:b/>
          <w:sz w:val="20"/>
        </w:rPr>
        <w:t xml:space="preserve"> </w:t>
      </w:r>
    </w:p>
    <w:p w:rsidR="005D04F5" w:rsidRPr="00531D6B" w:rsidRDefault="00531D6B">
      <w:pPr>
        <w:jc w:val="both"/>
        <w:rPr>
          <w:b/>
          <w:sz w:val="20"/>
        </w:rPr>
      </w:pPr>
      <w:r w:rsidRPr="00531D6B">
        <w:rPr>
          <w:sz w:val="20"/>
        </w:rPr>
        <w:t xml:space="preserve">Considerando </w:t>
      </w:r>
      <w:r w:rsidR="00221A43" w:rsidRPr="00531D6B">
        <w:rPr>
          <w:sz w:val="20"/>
        </w:rPr>
        <w:t>la carga de trabajo involucrado</w:t>
      </w:r>
      <w:r w:rsidRPr="00531D6B">
        <w:rPr>
          <w:sz w:val="20"/>
        </w:rPr>
        <w:t xml:space="preserve"> en </w:t>
      </w:r>
      <w:r>
        <w:rPr>
          <w:sz w:val="20"/>
        </w:rPr>
        <w:t>el desarrollo de la</w:t>
      </w:r>
      <w:r w:rsidRPr="00531D6B">
        <w:rPr>
          <w:sz w:val="20"/>
        </w:rPr>
        <w:t xml:space="preserve"> actividad grupal </w:t>
      </w:r>
      <w:r w:rsidR="00221A43" w:rsidRPr="00531D6B">
        <w:rPr>
          <w:sz w:val="20"/>
        </w:rPr>
        <w:t>que acaba de realizar, la forma de trabajo empleada</w:t>
      </w:r>
      <w:r w:rsidRPr="00531D6B">
        <w:rPr>
          <w:sz w:val="20"/>
        </w:rPr>
        <w:t>,</w:t>
      </w:r>
      <w:r w:rsidR="00221A43" w:rsidRPr="00531D6B">
        <w:rPr>
          <w:sz w:val="20"/>
        </w:rPr>
        <w:t xml:space="preserve"> y </w:t>
      </w:r>
      <w:r w:rsidRPr="00531D6B">
        <w:rPr>
          <w:sz w:val="20"/>
        </w:rPr>
        <w:t>la calificación obtenida en este trabajo</w:t>
      </w:r>
      <w:r w:rsidRPr="00531D6B">
        <w:rPr>
          <w:b/>
          <w:sz w:val="20"/>
        </w:rPr>
        <w:t xml:space="preserve">  </w:t>
      </w:r>
      <w:r w:rsidRPr="00531D6B">
        <w:rPr>
          <w:b/>
          <w:sz w:val="20"/>
          <w:u w:val="single"/>
        </w:rPr>
        <w:t>Indique con una X su percepción en relación a los siguientes aspectos:</w:t>
      </w:r>
    </w:p>
    <w:p w:rsidR="005D04F5" w:rsidRPr="00531D6B" w:rsidRDefault="005D04F5">
      <w:pPr>
        <w:jc w:val="both"/>
        <w:rPr>
          <w:b/>
          <w:sz w:val="20"/>
        </w:rPr>
      </w:pPr>
    </w:p>
    <w:p w:rsidR="005D04F5" w:rsidRPr="00531D6B" w:rsidRDefault="00531D6B" w:rsidP="008E0C86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531D6B">
        <w:rPr>
          <w:sz w:val="20"/>
        </w:rPr>
        <w:t>Calificación individual que obtuvo en las actividades grupales.</w:t>
      </w:r>
    </w:p>
    <w:p w:rsidR="003B4FE3" w:rsidRPr="00531D6B" w:rsidRDefault="003B4FE3" w:rsidP="003B4FE3">
      <w:pPr>
        <w:pStyle w:val="Prrafodelista"/>
        <w:jc w:val="both"/>
        <w:rPr>
          <w:b/>
          <w:sz w:val="20"/>
        </w:rPr>
      </w:pPr>
    </w:p>
    <w:tbl>
      <w:tblPr>
        <w:tblStyle w:val="a"/>
        <w:tblW w:w="0" w:type="auto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123"/>
        <w:gridCol w:w="312"/>
        <w:gridCol w:w="312"/>
        <w:gridCol w:w="312"/>
        <w:gridCol w:w="312"/>
        <w:gridCol w:w="312"/>
        <w:gridCol w:w="1978"/>
      </w:tblGrid>
      <w:tr w:rsidR="005D04F5" w:rsidRPr="00531D6B" w:rsidTr="008E0C8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</w:tr>
      <w:tr w:rsidR="005D04F5" w:rsidRPr="00531D6B" w:rsidTr="008E0C86">
        <w:trPr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Total Inconformidad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Total Conformidad</w:t>
            </w:r>
          </w:p>
        </w:tc>
      </w:tr>
    </w:tbl>
    <w:p w:rsidR="005D04F5" w:rsidRPr="00531D6B" w:rsidRDefault="005D04F5">
      <w:pPr>
        <w:spacing w:after="240"/>
        <w:rPr>
          <w:b/>
          <w:sz w:val="20"/>
        </w:rPr>
      </w:pPr>
    </w:p>
    <w:p w:rsidR="005D04F5" w:rsidRPr="00531D6B" w:rsidRDefault="00531D6B" w:rsidP="008E0C86">
      <w:pPr>
        <w:pStyle w:val="Prrafodelista"/>
        <w:numPr>
          <w:ilvl w:val="0"/>
          <w:numId w:val="1"/>
        </w:numPr>
        <w:spacing w:after="240"/>
        <w:rPr>
          <w:sz w:val="20"/>
        </w:rPr>
      </w:pPr>
      <w:r w:rsidRPr="00531D6B">
        <w:rPr>
          <w:sz w:val="20"/>
        </w:rPr>
        <w:t>Calificación que obtuvieron los integrantes de su grupo en estas actividades.</w:t>
      </w:r>
    </w:p>
    <w:tbl>
      <w:tblPr>
        <w:tblStyle w:val="a0"/>
        <w:tblW w:w="6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60"/>
        <w:gridCol w:w="360"/>
        <w:gridCol w:w="360"/>
        <w:gridCol w:w="360"/>
        <w:gridCol w:w="360"/>
        <w:gridCol w:w="2205"/>
      </w:tblGrid>
      <w:tr w:rsidR="005D04F5" w:rsidRPr="00531D6B" w:rsidTr="008E0C86">
        <w:trPr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5</w:t>
            </w:r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</w:tr>
      <w:tr w:rsidR="005D04F5" w:rsidRPr="00531D6B" w:rsidTr="008E0C86">
        <w:trPr>
          <w:jc w:val="center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Total Inconformidad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Total Conformidad</w:t>
            </w:r>
          </w:p>
        </w:tc>
      </w:tr>
    </w:tbl>
    <w:p w:rsidR="005D04F5" w:rsidRPr="00531D6B" w:rsidRDefault="00531D6B">
      <w:pPr>
        <w:spacing w:after="240"/>
        <w:ind w:left="360"/>
        <w:rPr>
          <w:b/>
          <w:sz w:val="20"/>
        </w:rPr>
      </w:pPr>
      <w:r w:rsidRPr="00531D6B">
        <w:rPr>
          <w:b/>
          <w:sz w:val="20"/>
        </w:rPr>
        <w:t xml:space="preserve">  </w:t>
      </w:r>
    </w:p>
    <w:p w:rsidR="005D04F5" w:rsidRPr="00531D6B" w:rsidRDefault="00531D6B" w:rsidP="008E0C86">
      <w:pPr>
        <w:pStyle w:val="Prrafodelista"/>
        <w:numPr>
          <w:ilvl w:val="0"/>
          <w:numId w:val="1"/>
        </w:numPr>
        <w:spacing w:after="240"/>
        <w:rPr>
          <w:sz w:val="20"/>
        </w:rPr>
      </w:pPr>
      <w:r w:rsidRPr="00531D6B">
        <w:rPr>
          <w:sz w:val="20"/>
        </w:rPr>
        <w:t>Distribución de la carga de trabajo entre los miembros de su grupo.</w:t>
      </w:r>
    </w:p>
    <w:tbl>
      <w:tblPr>
        <w:tblStyle w:val="a1"/>
        <w:tblW w:w="62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60"/>
        <w:gridCol w:w="360"/>
        <w:gridCol w:w="360"/>
        <w:gridCol w:w="360"/>
        <w:gridCol w:w="360"/>
        <w:gridCol w:w="2550"/>
      </w:tblGrid>
      <w:tr w:rsidR="005D04F5" w:rsidRPr="00531D6B" w:rsidTr="008E0C86">
        <w:trPr>
          <w:jc w:val="center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5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</w:tr>
      <w:tr w:rsidR="005D04F5" w:rsidRPr="00531D6B" w:rsidTr="008E0C86">
        <w:trPr>
          <w:jc w:val="center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Nada Equitativa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Totalmente Equitativa</w:t>
            </w:r>
          </w:p>
        </w:tc>
      </w:tr>
    </w:tbl>
    <w:p w:rsidR="005D04F5" w:rsidRPr="00531D6B" w:rsidRDefault="00531D6B">
      <w:pPr>
        <w:spacing w:after="240"/>
        <w:rPr>
          <w:b/>
          <w:sz w:val="20"/>
        </w:rPr>
      </w:pPr>
      <w:r w:rsidRPr="00531D6B">
        <w:rPr>
          <w:b/>
          <w:sz w:val="20"/>
        </w:rPr>
        <w:t xml:space="preserve"> </w:t>
      </w:r>
    </w:p>
    <w:p w:rsidR="005D04F5" w:rsidRPr="00531D6B" w:rsidRDefault="00531D6B" w:rsidP="008E0C86">
      <w:pPr>
        <w:pStyle w:val="Prrafodelista"/>
        <w:numPr>
          <w:ilvl w:val="0"/>
          <w:numId w:val="1"/>
        </w:numPr>
        <w:spacing w:after="240"/>
        <w:rPr>
          <w:sz w:val="20"/>
        </w:rPr>
      </w:pPr>
      <w:r w:rsidRPr="00531D6B">
        <w:rPr>
          <w:sz w:val="20"/>
        </w:rPr>
        <w:t xml:space="preserve">Considerando los medios que usted ha utilizado para realizar las distintas actividades grupales. La capacidad  de </w:t>
      </w:r>
      <w:r w:rsidR="00B91230" w:rsidRPr="00531D6B">
        <w:rPr>
          <w:sz w:val="20"/>
        </w:rPr>
        <w:t xml:space="preserve">este medio </w:t>
      </w:r>
      <w:r w:rsidRPr="00531D6B">
        <w:rPr>
          <w:sz w:val="20"/>
        </w:rPr>
        <w:t>para reflejar el aporte real de cada miembro de su grupo de trabajo es:</w:t>
      </w:r>
    </w:p>
    <w:tbl>
      <w:tblPr>
        <w:tblStyle w:val="a2"/>
        <w:tblW w:w="8253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321"/>
        <w:gridCol w:w="284"/>
        <w:gridCol w:w="335"/>
        <w:gridCol w:w="360"/>
        <w:gridCol w:w="360"/>
        <w:gridCol w:w="3332"/>
      </w:tblGrid>
      <w:tr w:rsidR="005D04F5" w:rsidRPr="00531D6B" w:rsidTr="00476419">
        <w:trPr>
          <w:jc w:val="center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3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2</w:t>
            </w:r>
          </w:p>
        </w:tc>
        <w:tc>
          <w:tcPr>
            <w:tcW w:w="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5</w:t>
            </w:r>
          </w:p>
        </w:tc>
        <w:tc>
          <w:tcPr>
            <w:tcW w:w="33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</w:tr>
      <w:tr w:rsidR="005D04F5" w:rsidRPr="00531D6B" w:rsidTr="00476419">
        <w:trPr>
          <w:jc w:val="center"/>
        </w:trPr>
        <w:tc>
          <w:tcPr>
            <w:tcW w:w="3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Totalmente alejada de la realidad</w:t>
            </w:r>
          </w:p>
        </w:tc>
        <w:tc>
          <w:tcPr>
            <w:tcW w:w="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2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D04F5">
            <w:pPr>
              <w:jc w:val="center"/>
              <w:rPr>
                <w:b/>
                <w:sz w:val="20"/>
              </w:rPr>
            </w:pPr>
          </w:p>
        </w:tc>
        <w:tc>
          <w:tcPr>
            <w:tcW w:w="33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4F5" w:rsidRPr="00531D6B" w:rsidRDefault="00531D6B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Totalmente cercana a la realidad</w:t>
            </w:r>
          </w:p>
        </w:tc>
      </w:tr>
    </w:tbl>
    <w:p w:rsidR="005D04F5" w:rsidRPr="00531D6B" w:rsidRDefault="005D04F5">
      <w:pPr>
        <w:rPr>
          <w:b/>
          <w:sz w:val="20"/>
        </w:rPr>
      </w:pPr>
    </w:p>
    <w:p w:rsidR="00531D6B" w:rsidRDefault="00531D6B" w:rsidP="00531D6B">
      <w:pPr>
        <w:pStyle w:val="Prrafodelista"/>
        <w:rPr>
          <w:b/>
          <w:sz w:val="20"/>
          <w:u w:val="single"/>
        </w:rPr>
      </w:pPr>
    </w:p>
    <w:p w:rsidR="006B56DD" w:rsidRPr="00531D6B" w:rsidRDefault="006B56DD" w:rsidP="006B56DD">
      <w:pPr>
        <w:pStyle w:val="Prrafodelista"/>
        <w:numPr>
          <w:ilvl w:val="0"/>
          <w:numId w:val="1"/>
        </w:numPr>
        <w:rPr>
          <w:sz w:val="20"/>
        </w:rPr>
      </w:pPr>
      <w:r w:rsidRPr="00531D6B">
        <w:rPr>
          <w:sz w:val="20"/>
        </w:rPr>
        <w:t>Responda lo siguiente si usted utilizó la solución de superficie colaborativa.</w:t>
      </w:r>
    </w:p>
    <w:p w:rsidR="005D04F5" w:rsidRPr="00531D6B" w:rsidRDefault="005D04F5">
      <w:pPr>
        <w:rPr>
          <w:b/>
          <w:sz w:val="20"/>
        </w:rPr>
      </w:pPr>
    </w:p>
    <w:p w:rsidR="00465A3A" w:rsidRPr="00531D6B" w:rsidRDefault="00465A3A" w:rsidP="006B56DD">
      <w:pPr>
        <w:pStyle w:val="Prrafodelista"/>
        <w:numPr>
          <w:ilvl w:val="1"/>
          <w:numId w:val="1"/>
        </w:numPr>
        <w:spacing w:after="240"/>
        <w:rPr>
          <w:sz w:val="20"/>
        </w:rPr>
      </w:pPr>
      <w:r w:rsidRPr="00531D6B">
        <w:rPr>
          <w:sz w:val="20"/>
        </w:rPr>
        <w:t>Indique la influencia que tuvo el medidor de participación (semáforo)</w:t>
      </w:r>
      <w:r w:rsidR="006B56DD" w:rsidRPr="00531D6B">
        <w:rPr>
          <w:sz w:val="20"/>
        </w:rPr>
        <w:t xml:space="preserve"> en el desempeño de su grupo</w:t>
      </w:r>
      <w:r w:rsidRPr="00531D6B">
        <w:rPr>
          <w:sz w:val="20"/>
        </w:rPr>
        <w:t>.</w:t>
      </w:r>
    </w:p>
    <w:tbl>
      <w:tblPr>
        <w:tblStyle w:val="a3"/>
        <w:tblW w:w="795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60"/>
        <w:gridCol w:w="360"/>
        <w:gridCol w:w="360"/>
        <w:gridCol w:w="360"/>
        <w:gridCol w:w="360"/>
        <w:gridCol w:w="3060"/>
      </w:tblGrid>
      <w:tr w:rsidR="00465A3A" w:rsidRPr="00531D6B" w:rsidTr="009C5220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3A" w:rsidRPr="00531D6B" w:rsidRDefault="00465A3A" w:rsidP="009C5220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3A" w:rsidRPr="00531D6B" w:rsidRDefault="00465A3A" w:rsidP="009C5220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3A" w:rsidRPr="00531D6B" w:rsidRDefault="00465A3A" w:rsidP="009C5220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3A" w:rsidRPr="00531D6B" w:rsidRDefault="00465A3A" w:rsidP="009C5220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3A" w:rsidRPr="00531D6B" w:rsidRDefault="00465A3A" w:rsidP="009C5220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3A" w:rsidRPr="00531D6B" w:rsidRDefault="00465A3A" w:rsidP="009C5220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5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3A" w:rsidRPr="00531D6B" w:rsidRDefault="00465A3A" w:rsidP="009C5220">
            <w:pPr>
              <w:jc w:val="center"/>
              <w:rPr>
                <w:b/>
                <w:sz w:val="20"/>
              </w:rPr>
            </w:pPr>
          </w:p>
        </w:tc>
      </w:tr>
      <w:tr w:rsidR="00465A3A" w:rsidRPr="00531D6B" w:rsidTr="009C5220">
        <w:trPr>
          <w:jc w:val="center"/>
        </w:trPr>
        <w:tc>
          <w:tcPr>
            <w:tcW w:w="30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3A" w:rsidRPr="00531D6B" w:rsidRDefault="00465A3A" w:rsidP="009C5220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Nada Influyente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3A" w:rsidRPr="00531D6B" w:rsidRDefault="00465A3A" w:rsidP="009C5220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3A" w:rsidRPr="00531D6B" w:rsidRDefault="00465A3A" w:rsidP="009C5220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3A" w:rsidRPr="00531D6B" w:rsidRDefault="00465A3A" w:rsidP="009C5220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3A" w:rsidRPr="00531D6B" w:rsidRDefault="00465A3A" w:rsidP="009C5220">
            <w:pPr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3A" w:rsidRPr="00531D6B" w:rsidRDefault="00465A3A" w:rsidP="009C5220">
            <w:pPr>
              <w:jc w:val="center"/>
              <w:rPr>
                <w:b/>
                <w:sz w:val="20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3A" w:rsidRPr="00531D6B" w:rsidRDefault="00465A3A" w:rsidP="009C5220">
            <w:pPr>
              <w:jc w:val="center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Muy Influyente</w:t>
            </w:r>
          </w:p>
        </w:tc>
      </w:tr>
    </w:tbl>
    <w:p w:rsidR="00465A3A" w:rsidRPr="00531D6B" w:rsidRDefault="00465A3A" w:rsidP="00465A3A">
      <w:pPr>
        <w:pStyle w:val="Prrafodelista"/>
        <w:spacing w:after="240"/>
        <w:rPr>
          <w:b/>
          <w:sz w:val="20"/>
        </w:rPr>
      </w:pPr>
    </w:p>
    <w:p w:rsidR="005D04F5" w:rsidRPr="00531D6B" w:rsidRDefault="006B56DD" w:rsidP="006B56DD">
      <w:pPr>
        <w:pStyle w:val="Prrafodelista"/>
        <w:numPr>
          <w:ilvl w:val="1"/>
          <w:numId w:val="1"/>
        </w:numPr>
        <w:spacing w:after="240"/>
        <w:rPr>
          <w:sz w:val="20"/>
        </w:rPr>
      </w:pPr>
      <w:r w:rsidRPr="00531D6B">
        <w:rPr>
          <w:sz w:val="20"/>
        </w:rPr>
        <w:t>¿Cuál fue la influencia que tuvo el medidor de participación (semáforo) en el desempeño de su grupo? Marque con una X.</w:t>
      </w:r>
    </w:p>
    <w:p w:rsidR="00C535A5" w:rsidRPr="00531D6B" w:rsidRDefault="00C535A5" w:rsidP="00C535A5">
      <w:pPr>
        <w:pStyle w:val="Prrafodelista"/>
        <w:spacing w:after="240"/>
        <w:ind w:left="1440"/>
        <w:rPr>
          <w:b/>
          <w:sz w:val="20"/>
        </w:rPr>
      </w:pPr>
    </w:p>
    <w:p w:rsidR="006B56DD" w:rsidRPr="00531D6B" w:rsidRDefault="006B56DD" w:rsidP="006B56DD">
      <w:pPr>
        <w:pStyle w:val="Prrafodelista"/>
        <w:spacing w:after="240"/>
        <w:ind w:left="1440"/>
        <w:rPr>
          <w:b/>
          <w:sz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"/>
        <w:gridCol w:w="1843"/>
        <w:gridCol w:w="445"/>
        <w:gridCol w:w="1276"/>
      </w:tblGrid>
      <w:tr w:rsidR="006B56DD" w:rsidRPr="00531D6B" w:rsidTr="006B56DD">
        <w:trPr>
          <w:trHeight w:val="419"/>
          <w:jc w:val="center"/>
        </w:trPr>
        <w:tc>
          <w:tcPr>
            <w:tcW w:w="425" w:type="dxa"/>
            <w:tcBorders>
              <w:right w:val="single" w:sz="4" w:space="0" w:color="auto"/>
            </w:tcBorders>
          </w:tcPr>
          <w:p w:rsidR="006B56DD" w:rsidRPr="00531D6B" w:rsidRDefault="006B56DD" w:rsidP="006B56DD">
            <w:pPr>
              <w:pStyle w:val="Prrafodelista"/>
              <w:spacing w:after="240"/>
              <w:ind w:left="0"/>
              <w:rPr>
                <w:b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56DD" w:rsidRPr="00531D6B" w:rsidRDefault="006B56DD" w:rsidP="006B56DD">
            <w:pPr>
              <w:pStyle w:val="Prrafodelista"/>
              <w:tabs>
                <w:tab w:val="center" w:pos="1653"/>
              </w:tabs>
              <w:spacing w:after="240"/>
              <w:ind w:left="0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Positivo</w:t>
            </w:r>
            <w:r w:rsidRPr="00531D6B">
              <w:rPr>
                <w:b/>
                <w:sz w:val="20"/>
              </w:rPr>
              <w:tab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6B56DD" w:rsidRPr="00531D6B" w:rsidRDefault="006B56DD" w:rsidP="006B56DD">
            <w:pPr>
              <w:pStyle w:val="Prrafodelista"/>
              <w:spacing w:after="240"/>
              <w:ind w:left="0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B56DD" w:rsidRPr="00531D6B" w:rsidRDefault="006B56DD" w:rsidP="006B56DD">
            <w:pPr>
              <w:pStyle w:val="Prrafodelista"/>
              <w:spacing w:after="240"/>
              <w:ind w:left="0"/>
              <w:rPr>
                <w:b/>
                <w:sz w:val="20"/>
              </w:rPr>
            </w:pPr>
            <w:r w:rsidRPr="00531D6B">
              <w:rPr>
                <w:b/>
                <w:sz w:val="20"/>
              </w:rPr>
              <w:t>Negativo</w:t>
            </w:r>
          </w:p>
        </w:tc>
      </w:tr>
    </w:tbl>
    <w:p w:rsidR="008E0C86" w:rsidRPr="00531D6B" w:rsidRDefault="008E0C86">
      <w:pPr>
        <w:rPr>
          <w:b/>
          <w:sz w:val="20"/>
          <w:u w:val="single"/>
        </w:rPr>
      </w:pPr>
    </w:p>
    <w:sectPr w:rsidR="008E0C86" w:rsidRPr="00531D6B" w:rsidSect="00035BF3">
      <w:pgSz w:w="11907" w:h="16839" w:code="9"/>
      <w:pgMar w:top="1134" w:right="1440" w:bottom="851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782C"/>
    <w:multiLevelType w:val="hybridMultilevel"/>
    <w:tmpl w:val="6414C8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C4FD4"/>
    <w:multiLevelType w:val="hybridMultilevel"/>
    <w:tmpl w:val="9DBCAD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F5"/>
    <w:rsid w:val="00035BF3"/>
    <w:rsid w:val="001C79E2"/>
    <w:rsid w:val="00221A43"/>
    <w:rsid w:val="003B4FE3"/>
    <w:rsid w:val="00465A3A"/>
    <w:rsid w:val="00476419"/>
    <w:rsid w:val="004B7A2F"/>
    <w:rsid w:val="00531D6B"/>
    <w:rsid w:val="005D04F5"/>
    <w:rsid w:val="006B56DD"/>
    <w:rsid w:val="00763D2B"/>
    <w:rsid w:val="008E0C86"/>
    <w:rsid w:val="00A87570"/>
    <w:rsid w:val="00B91230"/>
    <w:rsid w:val="00C30B2C"/>
    <w:rsid w:val="00C535A5"/>
    <w:rsid w:val="00E009A4"/>
    <w:rsid w:val="00E7321D"/>
    <w:rsid w:val="00F7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C14009F-947E-4C99-9743-92EC4B8D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8E0C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56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1D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Encuesta V2.0.docx</vt:lpstr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Encuesta V2.0.docx</dc:title>
  <dc:creator>Roger Granda</dc:creator>
  <cp:lastModifiedBy>Roger Granda</cp:lastModifiedBy>
  <cp:revision>2</cp:revision>
  <cp:lastPrinted>2015-02-04T19:05:00Z</cp:lastPrinted>
  <dcterms:created xsi:type="dcterms:W3CDTF">2015-02-27T15:47:00Z</dcterms:created>
  <dcterms:modified xsi:type="dcterms:W3CDTF">2015-02-27T15:47:00Z</dcterms:modified>
</cp:coreProperties>
</file>