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BF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#左侧信息</w:t>
      </w:r>
    </w:p>
    <w:p w14:paraId="4F1977D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增加一个是否包含标点符号选项</w:t>
      </w:r>
    </w:p>
    <w:p w14:paraId="4EA585D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字图来源：本系统字库、外部字库目录，这两个选项互斥（选中其中一个，另一个及其相关变灰）</w:t>
      </w:r>
    </w:p>
    <w:p w14:paraId="2BAD91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载入并检查字图</w:t>
      </w:r>
    </w:p>
    <w:p w14:paraId="12984ADC">
      <w:pPr>
        <w:numPr>
          <w:ilvl w:val="0"/>
          <w:numId w:val="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如果选择本系统字库，要学会本系统字图文件的命名规则</w:t>
      </w:r>
    </w:p>
    <w:p w14:paraId="71DFB968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如果选择外部字库文件，要按照字图文件名首字进行分类，适应不同的扩展名</w:t>
      </w:r>
    </w:p>
    <w:p w14:paraId="35A2E961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7970F875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右侧排版参数布局</w:t>
      </w:r>
    </w:p>
    <w:p w14:paraId="5E58DB09">
      <w:pPr>
        <w:rPr>
          <w:rFonts w:hint="eastAsia" w:eastAsiaTheme="minorEastAsia"/>
          <w:lang w:eastAsia="zh-CN"/>
        </w:rPr>
      </w:pPr>
      <w:r>
        <w:rPr>
          <w:rFonts w:hint="eastAsia"/>
        </w:rPr>
        <w:t>一、版面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相关尺寸单位都是毫米</w:t>
      </w:r>
      <w:r>
        <w:rPr>
          <w:rFonts w:hint="eastAsia"/>
          <w:lang w:eastAsia="zh-CN"/>
        </w:rPr>
        <w:t>）</w:t>
      </w:r>
    </w:p>
    <w:p w14:paraId="376807C8">
      <w:pPr>
        <w:rPr>
          <w:rFonts w:hint="eastAsia"/>
        </w:rPr>
      </w:pPr>
      <w:r>
        <w:rPr>
          <w:rFonts w:hint="eastAsia"/>
        </w:rPr>
        <w:t>第一行：画布DPI</w:t>
      </w:r>
    </w:p>
    <w:p w14:paraId="381C9DB0">
      <w:pPr>
        <w:rPr>
          <w:rFonts w:hint="eastAsia"/>
        </w:rPr>
      </w:pPr>
      <w:r>
        <w:rPr>
          <w:rFonts w:hint="eastAsia"/>
        </w:rPr>
        <w:t>第二行：单元格：高、宽</w:t>
      </w:r>
    </w:p>
    <w:p w14:paraId="3BE55641">
      <w:pPr>
        <w:rPr>
          <w:rFonts w:hint="eastAsia"/>
        </w:rPr>
      </w:pPr>
      <w:r>
        <w:rPr>
          <w:rFonts w:hint="eastAsia"/>
        </w:rPr>
        <w:t>第三行：每页：行、列</w:t>
      </w:r>
    </w:p>
    <w:p w14:paraId="3ECD0F07">
      <w:pPr>
        <w:rPr>
          <w:rFonts w:hint="eastAsia"/>
        </w:rPr>
      </w:pPr>
      <w:r>
        <w:rPr>
          <w:rFonts w:hint="eastAsia"/>
        </w:rPr>
        <w:t>第四行：行列间距：行、列</w:t>
      </w:r>
    </w:p>
    <w:p w14:paraId="25C55FA5">
      <w:pPr>
        <w:rPr>
          <w:rFonts w:hint="eastAsia"/>
        </w:rPr>
      </w:pPr>
      <w:r>
        <w:rPr>
          <w:rFonts w:hint="eastAsia"/>
        </w:rPr>
        <w:t>第五行：是否绘制大框</w:t>
      </w:r>
    </w:p>
    <w:p w14:paraId="3D9F68D1">
      <w:pPr>
        <w:rPr>
          <w:rFonts w:hint="eastAsia"/>
        </w:rPr>
      </w:pPr>
      <w:r>
        <w:rPr>
          <w:rFonts w:hint="eastAsia"/>
        </w:rPr>
        <w:t>第六、七行：上下左右边距（相对最边上单元格）</w:t>
      </w:r>
    </w:p>
    <w:p w14:paraId="4F733E28">
      <w:pPr>
        <w:rPr>
          <w:rFonts w:hint="eastAsia"/>
        </w:rPr>
      </w:pPr>
      <w:r>
        <w:rPr>
          <w:rFonts w:hint="eastAsia"/>
        </w:rPr>
        <w:t>第八行：画布边距</w:t>
      </w:r>
    </w:p>
    <w:p w14:paraId="4C3C55CE">
      <w:pPr>
        <w:rPr>
          <w:rFonts w:hint="eastAsia"/>
        </w:rPr>
      </w:pPr>
      <w:r>
        <w:rPr>
          <w:rFonts w:hint="eastAsia"/>
        </w:rPr>
        <w:t>第九、十行：上下左右边距（相对最边上单元格）</w:t>
      </w:r>
    </w:p>
    <w:p w14:paraId="1070C39C">
      <w:pPr>
        <w:rPr>
          <w:rFonts w:hint="eastAsia"/>
        </w:rPr>
      </w:pPr>
      <w:r>
        <w:rPr>
          <w:rFonts w:hint="eastAsia"/>
        </w:rPr>
        <w:t>第十一行：特殊行列间距</w:t>
      </w:r>
    </w:p>
    <w:p w14:paraId="2F1C740C">
      <w:pPr>
        <w:rPr>
          <w:rFonts w:hint="eastAsia"/>
        </w:rPr>
      </w:pPr>
      <w:r>
        <w:rPr>
          <w:rFonts w:hint="eastAsia"/>
        </w:rPr>
        <w:t>第十二行：特殊行距</w:t>
      </w:r>
    </w:p>
    <w:p w14:paraId="2645B65D">
      <w:pPr>
        <w:rPr>
          <w:rFonts w:hint="eastAsia"/>
        </w:rPr>
      </w:pPr>
      <w:r>
        <w:rPr>
          <w:rFonts w:hint="eastAsia"/>
        </w:rPr>
        <w:t>第十三行：特殊列距</w:t>
      </w:r>
    </w:p>
    <w:p w14:paraId="245CE721">
      <w:pPr>
        <w:rPr>
          <w:rFonts w:hint="default"/>
          <w:lang w:val="en-US" w:eastAsia="zh-CN"/>
        </w:rPr>
      </w:pPr>
    </w:p>
    <w:p w14:paraId="44C9D1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二、字形与分段合并为“文字与段落”</w:t>
      </w:r>
    </w:p>
    <w:p w14:paraId="70B69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（一）文字缩放方式：按源图尺寸、相对单元格，这两种方式互斥（选中其中一个，另一个及其相关变灰）</w:t>
      </w:r>
    </w:p>
    <w:p w14:paraId="5FC30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按源图尺寸：</w:t>
      </w:r>
    </w:p>
    <w:p w14:paraId="20EE93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文字全局缩放：默认100%</w:t>
      </w:r>
    </w:p>
    <w:p w14:paraId="35F62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相对单元格：</w:t>
      </w:r>
    </w:p>
    <w:p w14:paraId="6FE12F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缩放至单元格：默认95%</w:t>
      </w:r>
    </w:p>
    <w:p w14:paraId="42836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自动缩放开关：</w:t>
      </w:r>
    </w:p>
    <w:p w14:paraId="6443327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自动放大：阈值：默认75%，目标：默认95%</w:t>
      </w:r>
    </w:p>
    <w:p w14:paraId="5ACD87C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自动缩小：阈值：默认150%，目标：默认95%</w:t>
      </w:r>
    </w:p>
    <w:p w14:paraId="51BE3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（二）段落规则</w:t>
      </w:r>
    </w:p>
    <w:p w14:paraId="7B946A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段后跳格、段后换列，这两种方式互斥（选中其中一个，另一个及其相关变灰）</w:t>
      </w:r>
    </w:p>
    <w:p w14:paraId="7010D0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段后跳格：段后跳格数、首经题、尾经题</w:t>
      </w:r>
    </w:p>
    <w:p w14:paraId="6A6EB03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段后换列：无其他参数设定</w:t>
      </w:r>
    </w:p>
    <w:p w14:paraId="523F7CE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末版处理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末版删除空列</w:t>
      </w:r>
    </w:p>
    <w:p w14:paraId="663ED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（四）尺寸标注（根据版面参数，在输出图片文件中列出所有参数）</w:t>
      </w:r>
    </w:p>
    <w:p w14:paraId="445F3DBB">
      <w:pPr>
        <w:rPr>
          <w:rFonts w:hint="default"/>
          <w:lang w:val="en-US" w:eastAsia="zh-CN"/>
        </w:rPr>
      </w:pPr>
    </w:p>
    <w:p w14:paraId="20B9A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#输出参数（与版面参数分离）</w:t>
      </w:r>
    </w:p>
    <w:p w14:paraId="41384CF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输出目录</w:t>
      </w:r>
    </w:p>
    <w:p w14:paraId="447028B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文件名（默认“经文排版-01”）</w:t>
      </w:r>
    </w:p>
    <w:p w14:paraId="16DBBFF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生成版面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E605F"/>
    <w:multiLevelType w:val="singleLevel"/>
    <w:tmpl w:val="8DAE605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02D966"/>
    <w:multiLevelType w:val="multilevel"/>
    <w:tmpl w:val="D302D96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>
    <w:nsid w:val="5F4B6FF1"/>
    <w:multiLevelType w:val="singleLevel"/>
    <w:tmpl w:val="5F4B6FF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83D90"/>
    <w:rsid w:val="0E3F056D"/>
    <w:rsid w:val="1058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2026-08-17T12:26:00Z</dcterms:created>
  <dc:creator>阮晓华</dc:creator>
  <cp:lastModifiedBy>阮晓华</cp:lastModifiedBy>
  <dcterms:modified xsi:type="dcterms:W3CDTF">2026-08-17T13:41:43Z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97D8481956784C8C8C822B2B85FB6668_11</vt:lpwstr>
  </property>
  <property fmtid="{D5CDD505-2E9C-101B-9397-08002B2CF9AE}" pid="4" name="KSOTemplateDocerSaveRecord">
    <vt:lpwstr>eyJoZGlkIjoiMzM1MmY4MGIwMWNjMWRhYTkzOTNhMzQzMjk2YTQ1NzEiLCJ1c2VySWQiOiIyODUyMjg4MjkifQ==</vt:lpwstr>
  </property>
</Properties>
</file>