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9D127F" w14:textId="77777777" w:rsidR="00495DC6" w:rsidRPr="00B73DAF" w:rsidRDefault="00000000">
      <w:pPr>
        <w:spacing w:after="240"/>
        <w:rPr>
          <w:rFonts w:ascii="Aptos" w:hAnsi="Aptos"/>
        </w:rPr>
      </w:pPr>
      <w:r w:rsidRPr="00B73DAF">
        <w:rPr>
          <w:rFonts w:ascii="Aptos" w:hAnsi="Aptos"/>
          <w:b/>
          <w:color w:val="1F2937"/>
        </w:rPr>
        <w:t xml:space="preserve">Garcia, </w:t>
      </w:r>
      <w:proofErr w:type="spellStart"/>
      <w:r w:rsidRPr="00B73DAF">
        <w:rPr>
          <w:rFonts w:ascii="Aptos" w:hAnsi="Aptos"/>
          <w:b/>
          <w:color w:val="1F2937"/>
        </w:rPr>
        <w:t>Seane</w:t>
      </w:r>
      <w:proofErr w:type="spellEnd"/>
      <w:r w:rsidRPr="00B73DAF">
        <w:rPr>
          <w:rFonts w:ascii="Aptos" w:hAnsi="Aptos"/>
          <w:b/>
          <w:color w:val="1F2937"/>
        </w:rPr>
        <w:t xml:space="preserve"> Karl S.</w:t>
      </w:r>
      <w:r w:rsidRPr="00B73DAF">
        <w:rPr>
          <w:rFonts w:ascii="Aptos" w:hAnsi="Aptos"/>
          <w:b/>
          <w:color w:val="1F2937"/>
        </w:rPr>
        <w:br/>
      </w:r>
      <w:r w:rsidRPr="00B73DAF">
        <w:rPr>
          <w:rFonts w:ascii="Aptos" w:hAnsi="Aptos"/>
          <w:color w:val="1F2937"/>
        </w:rPr>
        <w:t>CS-401 | 2203-6APSI</w:t>
      </w:r>
      <w:r w:rsidRPr="00B73DAF">
        <w:rPr>
          <w:rFonts w:ascii="Aptos" w:hAnsi="Aptos"/>
          <w:color w:val="1F2937"/>
        </w:rPr>
        <w:br/>
        <w:t>Applications Development and Emerging Technologies (APSI)</w:t>
      </w:r>
      <w:r w:rsidRPr="00B73DAF">
        <w:rPr>
          <w:rFonts w:ascii="Aptos" w:hAnsi="Aptos"/>
          <w:color w:val="1F2937"/>
        </w:rPr>
        <w:br/>
        <w:t>Holy Angel University — BS Computer Science</w:t>
      </w:r>
      <w:r w:rsidRPr="00B73DAF">
        <w:rPr>
          <w:rFonts w:ascii="Aptos" w:hAnsi="Aptos"/>
          <w:color w:val="1F2937"/>
        </w:rPr>
        <w:br/>
        <w:t>Repository: https://github.com/rxikou/PixelRack.git</w:t>
      </w:r>
      <w:r w:rsidRPr="00B73DAF">
        <w:rPr>
          <w:rFonts w:ascii="Aptos" w:hAnsi="Aptos"/>
          <w:color w:val="1F2937"/>
        </w:rPr>
        <w:br/>
      </w:r>
    </w:p>
    <w:p w14:paraId="73DB65AE" w14:textId="77777777" w:rsidR="00495DC6" w:rsidRPr="00B73DAF" w:rsidRDefault="00000000">
      <w:pPr>
        <w:keepNext/>
        <w:spacing w:before="80" w:after="40"/>
        <w:rPr>
          <w:rFonts w:ascii="Aptos" w:hAnsi="Aptos"/>
        </w:rPr>
      </w:pPr>
      <w:r w:rsidRPr="00B73DAF">
        <w:rPr>
          <w:rFonts w:ascii="Aptos" w:hAnsi="Aptos"/>
          <w:b/>
          <w:color w:val="111827"/>
          <w:sz w:val="36"/>
        </w:rPr>
        <w:t>PixelRack: Week 1 Project Documentation</w:t>
      </w:r>
    </w:p>
    <w:p w14:paraId="42D8B25B" w14:textId="77777777" w:rsidR="00495DC6" w:rsidRPr="00B73DAF" w:rsidRDefault="00000000">
      <w:pPr>
        <w:keepNext/>
        <w:spacing w:after="240"/>
        <w:rPr>
          <w:rFonts w:ascii="Aptos" w:hAnsi="Aptos"/>
        </w:rPr>
      </w:pPr>
      <w:r w:rsidRPr="00B73DAF">
        <w:rPr>
          <w:rFonts w:ascii="Aptos" w:hAnsi="Aptos"/>
          <w:i/>
          <w:color w:val="6B7280"/>
        </w:rPr>
        <w:t>Week 1 Documentation Milestone &amp; Baseline System Verification</w:t>
      </w:r>
    </w:p>
    <w:p w14:paraId="0E3F2780" w14:textId="77777777" w:rsidR="00495DC6" w:rsidRPr="00B73DAF" w:rsidRDefault="00000000">
      <w:pPr>
        <w:keepNext/>
        <w:spacing w:before="280" w:after="80"/>
        <w:rPr>
          <w:rFonts w:ascii="Aptos" w:hAnsi="Aptos"/>
        </w:rPr>
      </w:pPr>
      <w:r w:rsidRPr="00B73DAF">
        <w:rPr>
          <w:rFonts w:ascii="Aptos" w:hAnsi="Aptos"/>
          <w:b/>
          <w:color w:val="111827"/>
          <w:sz w:val="28"/>
        </w:rPr>
        <w:t>1. Overview</w:t>
      </w:r>
    </w:p>
    <w:p w14:paraId="27DB1632" w14:textId="77777777" w:rsidR="00495DC6" w:rsidRPr="00B73DAF" w:rsidRDefault="00000000">
      <w:pPr>
        <w:spacing w:after="80"/>
        <w:rPr>
          <w:rFonts w:ascii="Aptos" w:hAnsi="Aptos"/>
        </w:rPr>
      </w:pPr>
      <w:r w:rsidRPr="00B73DAF">
        <w:rPr>
          <w:rFonts w:ascii="Aptos" w:hAnsi="Aptos"/>
          <w:color w:val="111827"/>
        </w:rPr>
        <w:t>PixelRack is a specialized collection-management web application designed for Hot Wheels and die-cast collectors who own dozens of carded or boxed models without the physical shelf space to showcase them all. The application enables collectors to photograph their physical cars, automatically normalize and transform those photos into consistent 16-bit style pixel art sprites, and curate their collection across interactive virtual environments such as a rustic wooden shelf, an auto garage, and a Japanese convenience store lot under Mount Fuji. By blending practical inventory management with a tactile retro-arcade aesthetic, PixelRack transforms static collection spreadsheets into an engaging digital showroom.</w:t>
      </w:r>
    </w:p>
    <w:p w14:paraId="1AEF3496" w14:textId="77777777" w:rsidR="00495DC6" w:rsidRPr="00B73DAF" w:rsidRDefault="00000000">
      <w:pPr>
        <w:keepNext/>
        <w:spacing w:before="280" w:after="80"/>
        <w:rPr>
          <w:rFonts w:ascii="Aptos" w:hAnsi="Aptos"/>
        </w:rPr>
      </w:pPr>
      <w:r w:rsidRPr="00B73DAF">
        <w:rPr>
          <w:rFonts w:ascii="Aptos" w:hAnsi="Aptos"/>
          <w:b/>
          <w:color w:val="111827"/>
          <w:sz w:val="28"/>
        </w:rPr>
        <w:t>2. Setup and Installation</w:t>
      </w:r>
    </w:p>
    <w:p w14:paraId="65C12FB6" w14:textId="77777777" w:rsidR="00495DC6" w:rsidRPr="00B73DAF" w:rsidRDefault="00000000">
      <w:pPr>
        <w:spacing w:after="80"/>
        <w:rPr>
          <w:rFonts w:ascii="Aptos" w:hAnsi="Aptos"/>
        </w:rPr>
      </w:pPr>
      <w:r w:rsidRPr="00B73DAF">
        <w:rPr>
          <w:rFonts w:ascii="Aptos" w:hAnsi="Aptos"/>
          <w:color w:val="111827"/>
        </w:rPr>
        <w:t xml:space="preserve">Follow these steps </w:t>
      </w:r>
      <w:proofErr w:type="gramStart"/>
      <w:r w:rsidRPr="00B73DAF">
        <w:rPr>
          <w:rFonts w:ascii="Aptos" w:hAnsi="Aptos"/>
          <w:color w:val="111827"/>
        </w:rPr>
        <w:t>in order to</w:t>
      </w:r>
      <w:proofErr w:type="gramEnd"/>
      <w:r w:rsidRPr="00B73DAF">
        <w:rPr>
          <w:rFonts w:ascii="Aptos" w:hAnsi="Aptos"/>
          <w:color w:val="111827"/>
        </w:rPr>
        <w:t xml:space="preserve"> set up and run the project from a fresh development environment.</w:t>
      </w:r>
    </w:p>
    <w:p w14:paraId="3F50556C" w14:textId="77777777" w:rsidR="00495DC6" w:rsidRPr="00B73DAF" w:rsidRDefault="00000000">
      <w:pPr>
        <w:keepNext/>
        <w:spacing w:before="220" w:after="60"/>
        <w:rPr>
          <w:rFonts w:ascii="Aptos" w:hAnsi="Aptos"/>
        </w:rPr>
      </w:pPr>
      <w:r w:rsidRPr="00B73DAF">
        <w:rPr>
          <w:rFonts w:ascii="Aptos" w:hAnsi="Aptos"/>
          <w:b/>
          <w:color w:val="1F2937"/>
          <w:sz w:val="24"/>
        </w:rPr>
        <w:t>Prerequisites</w:t>
      </w:r>
    </w:p>
    <w:p w14:paraId="07E9F731" w14:textId="77777777" w:rsidR="00495DC6" w:rsidRPr="00B73DAF" w:rsidRDefault="00000000">
      <w:pPr>
        <w:spacing w:after="80"/>
        <w:rPr>
          <w:rFonts w:ascii="Aptos" w:hAnsi="Aptos"/>
        </w:rPr>
      </w:pPr>
      <w:r w:rsidRPr="00B73DAF">
        <w:rPr>
          <w:rFonts w:ascii="Aptos" w:hAnsi="Aptos"/>
          <w:color w:val="111827"/>
        </w:rPr>
        <w:t>Ensure you have the following installed before beginning:</w:t>
      </w:r>
    </w:p>
    <w:p w14:paraId="35BCB5F1" w14:textId="77777777" w:rsidR="00495DC6" w:rsidRPr="00B73DAF" w:rsidRDefault="00000000">
      <w:pPr>
        <w:pStyle w:val="ListBullet"/>
        <w:spacing w:after="50"/>
        <w:rPr>
          <w:rFonts w:ascii="Aptos" w:hAnsi="Aptos"/>
        </w:rPr>
      </w:pPr>
      <w:r w:rsidRPr="00B73DAF">
        <w:rPr>
          <w:rFonts w:ascii="Aptos" w:hAnsi="Aptos"/>
          <w:b/>
          <w:color w:val="111827"/>
        </w:rPr>
        <w:t xml:space="preserve">Node.js: </w:t>
      </w:r>
      <w:r w:rsidRPr="00B73DAF">
        <w:rPr>
          <w:rFonts w:ascii="Aptos" w:hAnsi="Aptos"/>
          <w:color w:val="1F2937"/>
        </w:rPr>
        <w:t>Version 22.18.0 or higher (https://nodejs.org/)</w:t>
      </w:r>
    </w:p>
    <w:p w14:paraId="239CBFA9" w14:textId="77777777" w:rsidR="00495DC6" w:rsidRPr="00B73DAF" w:rsidRDefault="00000000">
      <w:pPr>
        <w:pStyle w:val="ListBullet"/>
        <w:spacing w:after="50"/>
        <w:rPr>
          <w:rFonts w:ascii="Aptos" w:hAnsi="Aptos"/>
        </w:rPr>
      </w:pPr>
      <w:r w:rsidRPr="00B73DAF">
        <w:rPr>
          <w:rFonts w:ascii="Aptos" w:hAnsi="Aptos"/>
          <w:b/>
          <w:color w:val="111827"/>
        </w:rPr>
        <w:t xml:space="preserve">npm: </w:t>
      </w:r>
      <w:r w:rsidRPr="00B73DAF">
        <w:rPr>
          <w:rFonts w:ascii="Aptos" w:hAnsi="Aptos"/>
          <w:color w:val="1F2937"/>
        </w:rPr>
        <w:t>Version 10.0.0 or higher (bundled with Node)</w:t>
      </w:r>
    </w:p>
    <w:p w14:paraId="4F717974" w14:textId="77777777" w:rsidR="00495DC6" w:rsidRPr="00B73DAF" w:rsidRDefault="00000000">
      <w:pPr>
        <w:pStyle w:val="ListBullet"/>
        <w:spacing w:after="50"/>
        <w:rPr>
          <w:rFonts w:ascii="Aptos" w:hAnsi="Aptos"/>
        </w:rPr>
      </w:pPr>
      <w:r w:rsidRPr="00B73DAF">
        <w:rPr>
          <w:rFonts w:ascii="Aptos" w:hAnsi="Aptos"/>
          <w:b/>
          <w:color w:val="111827"/>
        </w:rPr>
        <w:t xml:space="preserve">Git: </w:t>
      </w:r>
      <w:r w:rsidRPr="00B73DAF">
        <w:rPr>
          <w:rFonts w:ascii="Aptos" w:hAnsi="Aptos"/>
          <w:color w:val="1F2937"/>
        </w:rPr>
        <w:t>Latest stable version</w:t>
      </w:r>
    </w:p>
    <w:p w14:paraId="4F4D46C8" w14:textId="77777777" w:rsidR="00495DC6" w:rsidRPr="00B73DAF" w:rsidRDefault="00000000">
      <w:pPr>
        <w:pStyle w:val="ListBullet"/>
        <w:spacing w:after="50"/>
        <w:rPr>
          <w:rFonts w:ascii="Aptos" w:hAnsi="Aptos"/>
        </w:rPr>
      </w:pPr>
      <w:r w:rsidRPr="00B73DAF">
        <w:rPr>
          <w:rFonts w:ascii="Aptos" w:hAnsi="Aptos"/>
          <w:b/>
          <w:color w:val="111827"/>
        </w:rPr>
        <w:t xml:space="preserve">Neon CLI: </w:t>
      </w:r>
      <w:r w:rsidRPr="00B73DAF">
        <w:rPr>
          <w:rFonts w:ascii="Aptos" w:hAnsi="Aptos"/>
          <w:color w:val="1F2937"/>
        </w:rPr>
        <w:t>Required for cloud PostgreSQL database and authentication provisioning:</w:t>
      </w:r>
    </w:p>
    <w:tbl>
      <w:tblPr>
        <w:tblW w:w="0" w:type="auto"/>
        <w:jc w:val="center"/>
        <w:tblLayout w:type="fixed"/>
        <w:tblLook w:val="04A0" w:firstRow="1" w:lastRow="0" w:firstColumn="1" w:lastColumn="0" w:noHBand="0" w:noVBand="1"/>
      </w:tblPr>
      <w:tblGrid>
        <w:gridCol w:w="9360"/>
      </w:tblGrid>
      <w:tr w:rsidR="00495DC6" w:rsidRPr="00B73DAF" w14:paraId="62E8AF21" w14:textId="77777777">
        <w:trPr>
          <w:jc w:val="center"/>
        </w:trPr>
        <w:tc>
          <w:tcPr>
            <w:tcW w:w="9360" w:type="dxa"/>
            <w:tcBorders>
              <w:top w:val="single" w:sz="4" w:space="0" w:color="E5E7EB"/>
              <w:left w:val="single" w:sz="4" w:space="0" w:color="E5E7EB"/>
              <w:bottom w:val="single" w:sz="4" w:space="0" w:color="E5E7EB"/>
              <w:right w:val="single" w:sz="4" w:space="0" w:color="E5E7EB"/>
            </w:tcBorders>
            <w:shd w:val="clear" w:color="auto" w:fill="F9FAFB"/>
            <w:tcMar>
              <w:top w:w="80" w:type="dxa"/>
              <w:left w:w="100" w:type="dxa"/>
              <w:bottom w:w="80" w:type="dxa"/>
              <w:right w:w="100" w:type="dxa"/>
            </w:tcMar>
          </w:tcPr>
          <w:p w14:paraId="62A15938" w14:textId="77777777" w:rsidR="00495DC6" w:rsidRPr="00B73DAF" w:rsidRDefault="00000000">
            <w:pPr>
              <w:spacing w:after="0" w:line="252" w:lineRule="auto"/>
              <w:rPr>
                <w:rFonts w:ascii="Aptos" w:hAnsi="Aptos"/>
              </w:rPr>
            </w:pPr>
            <w:r w:rsidRPr="00B73DAF">
              <w:rPr>
                <w:rFonts w:ascii="Aptos" w:hAnsi="Aptos"/>
                <w:color w:val="111827"/>
                <w:sz w:val="18"/>
              </w:rPr>
              <w:t>npm install -g neon@latest</w:t>
            </w:r>
          </w:p>
        </w:tc>
      </w:tr>
    </w:tbl>
    <w:p w14:paraId="13937383" w14:textId="77777777" w:rsidR="00495DC6" w:rsidRPr="00B73DAF" w:rsidRDefault="00495DC6">
      <w:pPr>
        <w:spacing w:after="80"/>
        <w:rPr>
          <w:rFonts w:ascii="Aptos" w:hAnsi="Aptos"/>
        </w:rPr>
      </w:pPr>
    </w:p>
    <w:p w14:paraId="1AC318FF" w14:textId="77777777" w:rsidR="00495DC6" w:rsidRPr="00B73DAF" w:rsidRDefault="00000000">
      <w:pPr>
        <w:keepNext/>
        <w:spacing w:before="220" w:after="60"/>
        <w:rPr>
          <w:rFonts w:ascii="Aptos" w:hAnsi="Aptos"/>
        </w:rPr>
      </w:pPr>
      <w:r w:rsidRPr="00B73DAF">
        <w:rPr>
          <w:rFonts w:ascii="Aptos" w:hAnsi="Aptos"/>
          <w:b/>
          <w:color w:val="1F2937"/>
          <w:sz w:val="24"/>
        </w:rPr>
        <w:t>Step 1: Clone the Repository</w:t>
      </w:r>
    </w:p>
    <w:p w14:paraId="49A2AF26" w14:textId="77777777" w:rsidR="00495DC6" w:rsidRPr="00B73DAF" w:rsidRDefault="00000000">
      <w:pPr>
        <w:spacing w:after="80"/>
        <w:rPr>
          <w:rFonts w:ascii="Aptos" w:hAnsi="Aptos"/>
        </w:rPr>
      </w:pPr>
      <w:r w:rsidRPr="00B73DAF">
        <w:rPr>
          <w:rFonts w:ascii="Aptos" w:hAnsi="Aptos"/>
          <w:color w:val="111827"/>
        </w:rPr>
        <w:t>Clone the project repository to your local machine:</w:t>
      </w:r>
    </w:p>
    <w:tbl>
      <w:tblPr>
        <w:tblW w:w="0" w:type="auto"/>
        <w:jc w:val="center"/>
        <w:tblLayout w:type="fixed"/>
        <w:tblLook w:val="04A0" w:firstRow="1" w:lastRow="0" w:firstColumn="1" w:lastColumn="0" w:noHBand="0" w:noVBand="1"/>
      </w:tblPr>
      <w:tblGrid>
        <w:gridCol w:w="9360"/>
      </w:tblGrid>
      <w:tr w:rsidR="00495DC6" w:rsidRPr="00B73DAF" w14:paraId="30B4379F" w14:textId="77777777">
        <w:trPr>
          <w:jc w:val="center"/>
        </w:trPr>
        <w:tc>
          <w:tcPr>
            <w:tcW w:w="9360" w:type="dxa"/>
            <w:tcBorders>
              <w:top w:val="single" w:sz="4" w:space="0" w:color="E5E7EB"/>
              <w:left w:val="single" w:sz="4" w:space="0" w:color="E5E7EB"/>
              <w:bottom w:val="single" w:sz="4" w:space="0" w:color="E5E7EB"/>
              <w:right w:val="single" w:sz="4" w:space="0" w:color="E5E7EB"/>
            </w:tcBorders>
            <w:shd w:val="clear" w:color="auto" w:fill="F9FAFB"/>
            <w:tcMar>
              <w:top w:w="80" w:type="dxa"/>
              <w:left w:w="100" w:type="dxa"/>
              <w:bottom w:w="80" w:type="dxa"/>
              <w:right w:w="100" w:type="dxa"/>
            </w:tcMar>
          </w:tcPr>
          <w:p w14:paraId="01262DB5" w14:textId="77777777" w:rsidR="00495DC6" w:rsidRPr="00B73DAF" w:rsidRDefault="00000000">
            <w:pPr>
              <w:spacing w:after="0" w:line="252" w:lineRule="auto"/>
              <w:rPr>
                <w:rFonts w:ascii="Aptos" w:hAnsi="Aptos"/>
              </w:rPr>
            </w:pPr>
            <w:r w:rsidRPr="00B73DAF">
              <w:rPr>
                <w:rFonts w:ascii="Aptos" w:hAnsi="Aptos"/>
                <w:color w:val="111827"/>
                <w:sz w:val="18"/>
              </w:rPr>
              <w:t>git clone https://github.com/rxikou/PixelRack.git</w:t>
            </w:r>
            <w:r w:rsidRPr="00B73DAF">
              <w:rPr>
                <w:rFonts w:ascii="Aptos" w:hAnsi="Aptos"/>
                <w:color w:val="111827"/>
                <w:sz w:val="18"/>
              </w:rPr>
              <w:br/>
              <w:t>cd PixelRack</w:t>
            </w:r>
          </w:p>
        </w:tc>
      </w:tr>
    </w:tbl>
    <w:p w14:paraId="0CC69174" w14:textId="77777777" w:rsidR="00495DC6" w:rsidRPr="00B73DAF" w:rsidRDefault="00495DC6">
      <w:pPr>
        <w:spacing w:after="80"/>
        <w:rPr>
          <w:rFonts w:ascii="Aptos" w:hAnsi="Aptos"/>
        </w:rPr>
      </w:pPr>
    </w:p>
    <w:p w14:paraId="38C6C115" w14:textId="77777777" w:rsidR="00495DC6" w:rsidRPr="00B73DAF" w:rsidRDefault="00000000">
      <w:pPr>
        <w:keepNext/>
        <w:spacing w:before="220" w:after="60"/>
        <w:rPr>
          <w:rFonts w:ascii="Aptos" w:hAnsi="Aptos"/>
        </w:rPr>
      </w:pPr>
      <w:r w:rsidRPr="00B73DAF">
        <w:rPr>
          <w:rFonts w:ascii="Aptos" w:hAnsi="Aptos"/>
          <w:b/>
          <w:color w:val="1F2937"/>
          <w:sz w:val="24"/>
        </w:rPr>
        <w:lastRenderedPageBreak/>
        <w:t>Step 2: Install Dependencies</w:t>
      </w:r>
    </w:p>
    <w:p w14:paraId="3BEA0BB9" w14:textId="77777777" w:rsidR="00495DC6" w:rsidRPr="00B73DAF" w:rsidRDefault="00000000">
      <w:pPr>
        <w:spacing w:after="80"/>
        <w:rPr>
          <w:rFonts w:ascii="Aptos" w:hAnsi="Aptos"/>
        </w:rPr>
      </w:pPr>
      <w:r w:rsidRPr="00B73DAF">
        <w:rPr>
          <w:rFonts w:ascii="Aptos" w:hAnsi="Aptos"/>
          <w:color w:val="111827"/>
        </w:rPr>
        <w:t>PixelRack is organized as a client-server repository. Install the dependencies for both packages:</w:t>
      </w:r>
    </w:p>
    <w:tbl>
      <w:tblPr>
        <w:tblW w:w="0" w:type="auto"/>
        <w:jc w:val="center"/>
        <w:tblLayout w:type="fixed"/>
        <w:tblLook w:val="04A0" w:firstRow="1" w:lastRow="0" w:firstColumn="1" w:lastColumn="0" w:noHBand="0" w:noVBand="1"/>
      </w:tblPr>
      <w:tblGrid>
        <w:gridCol w:w="9360"/>
      </w:tblGrid>
      <w:tr w:rsidR="00495DC6" w:rsidRPr="00B73DAF" w14:paraId="06B69C99" w14:textId="77777777">
        <w:trPr>
          <w:jc w:val="center"/>
        </w:trPr>
        <w:tc>
          <w:tcPr>
            <w:tcW w:w="9360" w:type="dxa"/>
            <w:tcBorders>
              <w:top w:val="single" w:sz="4" w:space="0" w:color="E5E7EB"/>
              <w:left w:val="single" w:sz="4" w:space="0" w:color="E5E7EB"/>
              <w:bottom w:val="single" w:sz="4" w:space="0" w:color="E5E7EB"/>
              <w:right w:val="single" w:sz="4" w:space="0" w:color="E5E7EB"/>
            </w:tcBorders>
            <w:shd w:val="clear" w:color="auto" w:fill="F9FAFB"/>
            <w:tcMar>
              <w:top w:w="80" w:type="dxa"/>
              <w:left w:w="100" w:type="dxa"/>
              <w:bottom w:w="80" w:type="dxa"/>
              <w:right w:w="100" w:type="dxa"/>
            </w:tcMar>
          </w:tcPr>
          <w:p w14:paraId="1CD08623" w14:textId="77777777" w:rsidR="00495DC6" w:rsidRPr="00B73DAF" w:rsidRDefault="00000000">
            <w:pPr>
              <w:spacing w:after="0" w:line="252" w:lineRule="auto"/>
              <w:rPr>
                <w:rFonts w:ascii="Aptos" w:hAnsi="Aptos"/>
              </w:rPr>
            </w:pPr>
            <w:r w:rsidRPr="00B73DAF">
              <w:rPr>
                <w:rFonts w:ascii="Aptos" w:hAnsi="Aptos"/>
                <w:color w:val="111827"/>
                <w:sz w:val="18"/>
              </w:rPr>
              <w:t># Install frontend dependencies</w:t>
            </w:r>
            <w:r w:rsidRPr="00B73DAF">
              <w:rPr>
                <w:rFonts w:ascii="Aptos" w:hAnsi="Aptos"/>
                <w:color w:val="111827"/>
                <w:sz w:val="18"/>
              </w:rPr>
              <w:br/>
              <w:t>cd client</w:t>
            </w:r>
            <w:r w:rsidRPr="00B73DAF">
              <w:rPr>
                <w:rFonts w:ascii="Aptos" w:hAnsi="Aptos"/>
                <w:color w:val="111827"/>
                <w:sz w:val="18"/>
              </w:rPr>
              <w:br/>
              <w:t>npm install</w:t>
            </w:r>
            <w:r w:rsidRPr="00B73DAF">
              <w:rPr>
                <w:rFonts w:ascii="Aptos" w:hAnsi="Aptos"/>
                <w:color w:val="111827"/>
                <w:sz w:val="18"/>
              </w:rPr>
              <w:br/>
              <w:t>cd</w:t>
            </w:r>
            <w:proofErr w:type="gramStart"/>
            <w:r w:rsidRPr="00B73DAF">
              <w:rPr>
                <w:rFonts w:ascii="Aptos" w:hAnsi="Aptos"/>
                <w:color w:val="111827"/>
                <w:sz w:val="18"/>
              </w:rPr>
              <w:t xml:space="preserve"> ..</w:t>
            </w:r>
            <w:proofErr w:type="gramEnd"/>
            <w:r w:rsidRPr="00B73DAF">
              <w:rPr>
                <w:rFonts w:ascii="Aptos" w:hAnsi="Aptos"/>
                <w:color w:val="111827"/>
                <w:sz w:val="18"/>
              </w:rPr>
              <w:br/>
            </w:r>
            <w:r w:rsidRPr="00B73DAF">
              <w:rPr>
                <w:rFonts w:ascii="Aptos" w:hAnsi="Aptos"/>
                <w:color w:val="111827"/>
                <w:sz w:val="18"/>
              </w:rPr>
              <w:br/>
              <w:t># Install backend dependencies</w:t>
            </w:r>
            <w:r w:rsidRPr="00B73DAF">
              <w:rPr>
                <w:rFonts w:ascii="Aptos" w:hAnsi="Aptos"/>
                <w:color w:val="111827"/>
                <w:sz w:val="18"/>
              </w:rPr>
              <w:br/>
              <w:t>cd server</w:t>
            </w:r>
            <w:r w:rsidRPr="00B73DAF">
              <w:rPr>
                <w:rFonts w:ascii="Aptos" w:hAnsi="Aptos"/>
                <w:color w:val="111827"/>
                <w:sz w:val="18"/>
              </w:rPr>
              <w:br/>
              <w:t>npm install</w:t>
            </w:r>
            <w:r w:rsidRPr="00B73DAF">
              <w:rPr>
                <w:rFonts w:ascii="Aptos" w:hAnsi="Aptos"/>
                <w:color w:val="111827"/>
                <w:sz w:val="18"/>
              </w:rPr>
              <w:br/>
              <w:t>cd</w:t>
            </w:r>
            <w:proofErr w:type="gramStart"/>
            <w:r w:rsidRPr="00B73DAF">
              <w:rPr>
                <w:rFonts w:ascii="Aptos" w:hAnsi="Aptos"/>
                <w:color w:val="111827"/>
                <w:sz w:val="18"/>
              </w:rPr>
              <w:t xml:space="preserve"> ..</w:t>
            </w:r>
            <w:proofErr w:type="gramEnd"/>
          </w:p>
        </w:tc>
      </w:tr>
    </w:tbl>
    <w:p w14:paraId="26A24FAF" w14:textId="77777777" w:rsidR="00495DC6" w:rsidRPr="00B73DAF" w:rsidRDefault="00495DC6">
      <w:pPr>
        <w:spacing w:after="80"/>
        <w:rPr>
          <w:rFonts w:ascii="Aptos" w:hAnsi="Aptos"/>
        </w:rPr>
      </w:pPr>
    </w:p>
    <w:p w14:paraId="3BD7A598" w14:textId="77777777" w:rsidR="00495DC6" w:rsidRPr="00B73DAF" w:rsidRDefault="00000000">
      <w:pPr>
        <w:keepNext/>
        <w:spacing w:before="220" w:after="60"/>
        <w:rPr>
          <w:rFonts w:ascii="Aptos" w:hAnsi="Aptos"/>
        </w:rPr>
      </w:pPr>
      <w:r w:rsidRPr="00B73DAF">
        <w:rPr>
          <w:rFonts w:ascii="Aptos" w:hAnsi="Aptos"/>
          <w:b/>
          <w:color w:val="1F2937"/>
          <w:sz w:val="24"/>
        </w:rPr>
        <w:t>Step 3: Environment and Configuration</w:t>
      </w:r>
    </w:p>
    <w:p w14:paraId="5AF89AD3" w14:textId="77777777" w:rsidR="00495DC6" w:rsidRPr="00B73DAF" w:rsidRDefault="00000000">
      <w:pPr>
        <w:spacing w:after="80"/>
        <w:rPr>
          <w:rFonts w:ascii="Aptos" w:hAnsi="Aptos"/>
        </w:rPr>
      </w:pPr>
      <w:r w:rsidRPr="00B73DAF">
        <w:rPr>
          <w:rFonts w:ascii="Aptos" w:hAnsi="Aptos"/>
          <w:color w:val="111827"/>
        </w:rPr>
        <w:t>The application requires environment configuration across three locations</w:t>
      </w:r>
      <w:proofErr w:type="gramStart"/>
      <w:r w:rsidRPr="00B73DAF">
        <w:rPr>
          <w:rFonts w:ascii="Aptos" w:hAnsi="Aptos"/>
          <w:color w:val="111827"/>
        </w:rPr>
        <w:t>: .env</w:t>
      </w:r>
      <w:proofErr w:type="gramEnd"/>
      <w:r w:rsidRPr="00B73DAF">
        <w:rPr>
          <w:rFonts w:ascii="Aptos" w:hAnsi="Aptos"/>
          <w:color w:val="111827"/>
        </w:rPr>
        <w:t>.local at the root (managed by Neon), server</w:t>
      </w:r>
      <w:proofErr w:type="gramStart"/>
      <w:r w:rsidRPr="00B73DAF">
        <w:rPr>
          <w:rFonts w:ascii="Aptos" w:hAnsi="Aptos"/>
          <w:color w:val="111827"/>
        </w:rPr>
        <w:t>/.env</w:t>
      </w:r>
      <w:proofErr w:type="gramEnd"/>
      <w:r w:rsidRPr="00B73DAF">
        <w:rPr>
          <w:rFonts w:ascii="Aptos" w:hAnsi="Aptos"/>
          <w:color w:val="111827"/>
        </w:rPr>
        <w:t>, and client</w:t>
      </w:r>
      <w:proofErr w:type="gramStart"/>
      <w:r w:rsidRPr="00B73DAF">
        <w:rPr>
          <w:rFonts w:ascii="Aptos" w:hAnsi="Aptos"/>
          <w:color w:val="111827"/>
        </w:rPr>
        <w:t>/.env</w:t>
      </w:r>
      <w:proofErr w:type="gramEnd"/>
      <w:r w:rsidRPr="00B73DAF">
        <w:rPr>
          <w:rFonts w:ascii="Aptos" w:hAnsi="Aptos"/>
          <w:color w:val="111827"/>
        </w:rPr>
        <w:t>.</w:t>
      </w:r>
    </w:p>
    <w:p w14:paraId="0E586BFE" w14:textId="77777777" w:rsidR="00495DC6" w:rsidRPr="00B73DAF" w:rsidRDefault="00000000">
      <w:pPr>
        <w:keepNext/>
        <w:spacing w:before="160" w:after="40"/>
        <w:rPr>
          <w:rFonts w:ascii="Aptos" w:hAnsi="Aptos"/>
        </w:rPr>
      </w:pPr>
      <w:r w:rsidRPr="00B73DAF">
        <w:rPr>
          <w:rFonts w:ascii="Aptos" w:hAnsi="Aptos"/>
          <w:b/>
          <w:color w:val="374151"/>
        </w:rPr>
        <w:t xml:space="preserve">A. Managed Cloud Database &amp; Auth </w:t>
      </w:r>
      <w:proofErr w:type="gramStart"/>
      <w:r w:rsidRPr="00B73DAF">
        <w:rPr>
          <w:rFonts w:ascii="Aptos" w:hAnsi="Aptos"/>
          <w:b/>
          <w:color w:val="374151"/>
        </w:rPr>
        <w:t>(.env</w:t>
      </w:r>
      <w:proofErr w:type="gramEnd"/>
      <w:r w:rsidRPr="00B73DAF">
        <w:rPr>
          <w:rFonts w:ascii="Aptos" w:hAnsi="Aptos"/>
          <w:b/>
          <w:color w:val="374151"/>
        </w:rPr>
        <w:t>.local)</w:t>
      </w:r>
    </w:p>
    <w:p w14:paraId="7133B2DB" w14:textId="77777777" w:rsidR="00495DC6" w:rsidRPr="00B73DAF" w:rsidRDefault="00000000">
      <w:pPr>
        <w:spacing w:after="80"/>
        <w:rPr>
          <w:rFonts w:ascii="Aptos" w:hAnsi="Aptos"/>
        </w:rPr>
      </w:pPr>
      <w:r w:rsidRPr="00B73DAF">
        <w:rPr>
          <w:rFonts w:ascii="Aptos" w:hAnsi="Aptos"/>
          <w:color w:val="111827"/>
        </w:rPr>
        <w:t>PixelRack leverages Neon PostgreSQL and Neon Auth. Log in to your Neon account and link the repository:</w:t>
      </w:r>
    </w:p>
    <w:tbl>
      <w:tblPr>
        <w:tblW w:w="0" w:type="auto"/>
        <w:jc w:val="center"/>
        <w:tblLayout w:type="fixed"/>
        <w:tblLook w:val="04A0" w:firstRow="1" w:lastRow="0" w:firstColumn="1" w:lastColumn="0" w:noHBand="0" w:noVBand="1"/>
      </w:tblPr>
      <w:tblGrid>
        <w:gridCol w:w="9360"/>
      </w:tblGrid>
      <w:tr w:rsidR="00495DC6" w:rsidRPr="00B73DAF" w14:paraId="20EA0432" w14:textId="77777777">
        <w:trPr>
          <w:jc w:val="center"/>
        </w:trPr>
        <w:tc>
          <w:tcPr>
            <w:tcW w:w="9360" w:type="dxa"/>
            <w:tcBorders>
              <w:top w:val="single" w:sz="4" w:space="0" w:color="E5E7EB"/>
              <w:left w:val="single" w:sz="4" w:space="0" w:color="E5E7EB"/>
              <w:bottom w:val="single" w:sz="4" w:space="0" w:color="E5E7EB"/>
              <w:right w:val="single" w:sz="4" w:space="0" w:color="E5E7EB"/>
            </w:tcBorders>
            <w:shd w:val="clear" w:color="auto" w:fill="F9FAFB"/>
            <w:tcMar>
              <w:top w:w="80" w:type="dxa"/>
              <w:left w:w="100" w:type="dxa"/>
              <w:bottom w:w="80" w:type="dxa"/>
              <w:right w:w="100" w:type="dxa"/>
            </w:tcMar>
          </w:tcPr>
          <w:p w14:paraId="6761759D" w14:textId="77777777" w:rsidR="00495DC6" w:rsidRPr="00B73DAF" w:rsidRDefault="00000000">
            <w:pPr>
              <w:spacing w:after="0" w:line="252" w:lineRule="auto"/>
              <w:rPr>
                <w:rFonts w:ascii="Aptos" w:hAnsi="Aptos"/>
              </w:rPr>
            </w:pPr>
            <w:r w:rsidRPr="00B73DAF">
              <w:rPr>
                <w:rFonts w:ascii="Aptos" w:hAnsi="Aptos"/>
                <w:color w:val="111827"/>
                <w:sz w:val="18"/>
              </w:rPr>
              <w:t>neon login</w:t>
            </w:r>
            <w:r w:rsidRPr="00B73DAF">
              <w:rPr>
                <w:rFonts w:ascii="Aptos" w:hAnsi="Aptos"/>
                <w:color w:val="111827"/>
                <w:sz w:val="18"/>
              </w:rPr>
              <w:br/>
              <w:t>neon link</w:t>
            </w:r>
            <w:r w:rsidRPr="00B73DAF">
              <w:rPr>
                <w:rFonts w:ascii="Aptos" w:hAnsi="Aptos"/>
                <w:color w:val="111827"/>
                <w:sz w:val="18"/>
              </w:rPr>
              <w:br/>
              <w:t xml:space="preserve">neon </w:t>
            </w:r>
            <w:proofErr w:type="gramStart"/>
            <w:r w:rsidRPr="00B73DAF">
              <w:rPr>
                <w:rFonts w:ascii="Aptos" w:hAnsi="Aptos"/>
                <w:color w:val="111827"/>
                <w:sz w:val="18"/>
              </w:rPr>
              <w:t>deploy</w:t>
            </w:r>
            <w:proofErr w:type="gramEnd"/>
          </w:p>
        </w:tc>
      </w:tr>
    </w:tbl>
    <w:p w14:paraId="4CAFA4D1" w14:textId="77777777" w:rsidR="00495DC6" w:rsidRPr="00B73DAF" w:rsidRDefault="00495DC6">
      <w:pPr>
        <w:spacing w:after="80"/>
        <w:rPr>
          <w:rFonts w:ascii="Aptos" w:hAnsi="Aptos"/>
        </w:rPr>
      </w:pPr>
    </w:p>
    <w:p w14:paraId="0952B7AD" w14:textId="77777777" w:rsidR="00495DC6" w:rsidRPr="00B73DAF" w:rsidRDefault="00000000">
      <w:pPr>
        <w:spacing w:after="80"/>
        <w:rPr>
          <w:rFonts w:ascii="Aptos" w:hAnsi="Aptos"/>
        </w:rPr>
      </w:pPr>
      <w:r w:rsidRPr="00B73DAF">
        <w:rPr>
          <w:rFonts w:ascii="Aptos" w:hAnsi="Aptos"/>
          <w:color w:val="111827"/>
        </w:rPr>
        <w:t xml:space="preserve">Note: The Neon CLI will generate </w:t>
      </w:r>
      <w:proofErr w:type="gramStart"/>
      <w:r w:rsidRPr="00B73DAF">
        <w:rPr>
          <w:rFonts w:ascii="Aptos" w:hAnsi="Aptos"/>
          <w:color w:val="111827"/>
        </w:rPr>
        <w:t>a .env</w:t>
      </w:r>
      <w:proofErr w:type="gramEnd"/>
      <w:r w:rsidRPr="00B73DAF">
        <w:rPr>
          <w:rFonts w:ascii="Aptos" w:hAnsi="Aptos"/>
          <w:color w:val="111827"/>
        </w:rPr>
        <w:t>.local file at the repository root. Never commit real credentials to version control. It contains the following configuration keys:</w:t>
      </w:r>
    </w:p>
    <w:tbl>
      <w:tblPr>
        <w:tblW w:w="0" w:type="auto"/>
        <w:jc w:val="center"/>
        <w:tblLayout w:type="fixed"/>
        <w:tblLook w:val="04A0" w:firstRow="1" w:lastRow="0" w:firstColumn="1" w:lastColumn="0" w:noHBand="0" w:noVBand="1"/>
      </w:tblPr>
      <w:tblGrid>
        <w:gridCol w:w="2592"/>
        <w:gridCol w:w="3312"/>
        <w:gridCol w:w="3456"/>
      </w:tblGrid>
      <w:tr w:rsidR="00495DC6" w:rsidRPr="00B73DAF" w14:paraId="76AFDDDC" w14:textId="77777777">
        <w:trPr>
          <w:cantSplit/>
          <w:tblHeader/>
          <w:jc w:val="center"/>
        </w:trPr>
        <w:tc>
          <w:tcPr>
            <w:tcW w:w="2592" w:type="dxa"/>
            <w:tcBorders>
              <w:top w:val="single" w:sz="4" w:space="0" w:color="D1D5DB"/>
              <w:left w:val="single" w:sz="4" w:space="0" w:color="D1D5DB"/>
              <w:bottom w:val="single" w:sz="4" w:space="0" w:color="D1D5DB"/>
              <w:right w:val="single" w:sz="4" w:space="0" w:color="D1D5DB"/>
            </w:tcBorders>
            <w:shd w:val="clear" w:color="auto" w:fill="F3F4F6"/>
            <w:tcMar>
              <w:top w:w="100" w:type="dxa"/>
              <w:left w:w="100" w:type="dxa"/>
              <w:bottom w:w="100" w:type="dxa"/>
              <w:right w:w="100" w:type="dxa"/>
            </w:tcMar>
          </w:tcPr>
          <w:p w14:paraId="455D21D8" w14:textId="77777777" w:rsidR="00495DC6" w:rsidRPr="00B73DAF" w:rsidRDefault="00000000">
            <w:pPr>
              <w:spacing w:after="0"/>
              <w:rPr>
                <w:rFonts w:ascii="Aptos" w:hAnsi="Aptos"/>
              </w:rPr>
            </w:pPr>
            <w:r w:rsidRPr="00B73DAF">
              <w:rPr>
                <w:rFonts w:ascii="Aptos" w:hAnsi="Aptos"/>
                <w:b/>
                <w:color w:val="111827"/>
                <w:sz w:val="19"/>
              </w:rPr>
              <w:t>Variable</w:t>
            </w:r>
          </w:p>
        </w:tc>
        <w:tc>
          <w:tcPr>
            <w:tcW w:w="3312" w:type="dxa"/>
            <w:tcBorders>
              <w:top w:val="single" w:sz="4" w:space="0" w:color="D1D5DB"/>
              <w:left w:val="single" w:sz="4" w:space="0" w:color="D1D5DB"/>
              <w:bottom w:val="single" w:sz="4" w:space="0" w:color="D1D5DB"/>
              <w:right w:val="single" w:sz="4" w:space="0" w:color="D1D5DB"/>
            </w:tcBorders>
            <w:shd w:val="clear" w:color="auto" w:fill="F3F4F6"/>
            <w:tcMar>
              <w:top w:w="100" w:type="dxa"/>
              <w:left w:w="100" w:type="dxa"/>
              <w:bottom w:w="100" w:type="dxa"/>
              <w:right w:w="100" w:type="dxa"/>
            </w:tcMar>
          </w:tcPr>
          <w:p w14:paraId="20E82593" w14:textId="77777777" w:rsidR="00495DC6" w:rsidRPr="00B73DAF" w:rsidRDefault="00000000">
            <w:pPr>
              <w:spacing w:after="0"/>
              <w:rPr>
                <w:rFonts w:ascii="Aptos" w:hAnsi="Aptos"/>
              </w:rPr>
            </w:pPr>
            <w:r w:rsidRPr="00B73DAF">
              <w:rPr>
                <w:rFonts w:ascii="Aptos" w:hAnsi="Aptos"/>
                <w:b/>
                <w:color w:val="111827"/>
                <w:sz w:val="19"/>
              </w:rPr>
              <w:t>Example Placeholder</w:t>
            </w:r>
          </w:p>
        </w:tc>
        <w:tc>
          <w:tcPr>
            <w:tcW w:w="3456" w:type="dxa"/>
            <w:tcBorders>
              <w:top w:val="single" w:sz="4" w:space="0" w:color="D1D5DB"/>
              <w:left w:val="single" w:sz="4" w:space="0" w:color="D1D5DB"/>
              <w:bottom w:val="single" w:sz="4" w:space="0" w:color="D1D5DB"/>
              <w:right w:val="single" w:sz="4" w:space="0" w:color="D1D5DB"/>
            </w:tcBorders>
            <w:shd w:val="clear" w:color="auto" w:fill="F3F4F6"/>
            <w:tcMar>
              <w:top w:w="100" w:type="dxa"/>
              <w:left w:w="100" w:type="dxa"/>
              <w:bottom w:w="100" w:type="dxa"/>
              <w:right w:w="100" w:type="dxa"/>
            </w:tcMar>
          </w:tcPr>
          <w:p w14:paraId="04F64489" w14:textId="77777777" w:rsidR="00495DC6" w:rsidRPr="00B73DAF" w:rsidRDefault="00000000">
            <w:pPr>
              <w:spacing w:after="0"/>
              <w:rPr>
                <w:rFonts w:ascii="Aptos" w:hAnsi="Aptos"/>
              </w:rPr>
            </w:pPr>
            <w:r w:rsidRPr="00B73DAF">
              <w:rPr>
                <w:rFonts w:ascii="Aptos" w:hAnsi="Aptos"/>
                <w:b/>
                <w:color w:val="111827"/>
                <w:sz w:val="19"/>
              </w:rPr>
              <w:t>Description</w:t>
            </w:r>
          </w:p>
        </w:tc>
      </w:tr>
      <w:tr w:rsidR="00495DC6" w:rsidRPr="00B73DAF" w14:paraId="1962A04F" w14:textId="77777777">
        <w:trPr>
          <w:cantSplit/>
          <w:jc w:val="center"/>
        </w:trPr>
        <w:tc>
          <w:tcPr>
            <w:tcW w:w="2592" w:type="dxa"/>
            <w:tcBorders>
              <w:top w:val="single" w:sz="4" w:space="0" w:color="E5E7EB"/>
              <w:left w:val="single" w:sz="4" w:space="0" w:color="E5E7EB"/>
              <w:bottom w:val="single" w:sz="4" w:space="0" w:color="E5E7EB"/>
              <w:right w:val="single" w:sz="4" w:space="0" w:color="E5E7EB"/>
            </w:tcBorders>
            <w:shd w:val="clear" w:color="auto" w:fill="FFFFFF"/>
            <w:tcMar>
              <w:top w:w="80" w:type="dxa"/>
              <w:left w:w="100" w:type="dxa"/>
              <w:bottom w:w="80" w:type="dxa"/>
              <w:right w:w="100" w:type="dxa"/>
            </w:tcMar>
          </w:tcPr>
          <w:p w14:paraId="53DF3390" w14:textId="77777777" w:rsidR="00495DC6" w:rsidRPr="00B73DAF" w:rsidRDefault="00000000">
            <w:pPr>
              <w:spacing w:after="0"/>
              <w:rPr>
                <w:rFonts w:ascii="Aptos" w:hAnsi="Aptos"/>
              </w:rPr>
            </w:pPr>
            <w:r w:rsidRPr="00B73DAF">
              <w:rPr>
                <w:rFonts w:ascii="Aptos" w:hAnsi="Aptos"/>
                <w:b/>
                <w:color w:val="111827"/>
                <w:sz w:val="17"/>
              </w:rPr>
              <w:t>DATABASE_URL</w:t>
            </w:r>
          </w:p>
        </w:tc>
        <w:tc>
          <w:tcPr>
            <w:tcW w:w="3312" w:type="dxa"/>
            <w:tcBorders>
              <w:top w:val="single" w:sz="4" w:space="0" w:color="E5E7EB"/>
              <w:left w:val="single" w:sz="4" w:space="0" w:color="E5E7EB"/>
              <w:bottom w:val="single" w:sz="4" w:space="0" w:color="E5E7EB"/>
              <w:right w:val="single" w:sz="4" w:space="0" w:color="E5E7EB"/>
            </w:tcBorders>
            <w:shd w:val="clear" w:color="auto" w:fill="FFFFFF"/>
            <w:tcMar>
              <w:top w:w="80" w:type="dxa"/>
              <w:left w:w="100" w:type="dxa"/>
              <w:bottom w:w="80" w:type="dxa"/>
              <w:right w:w="100" w:type="dxa"/>
            </w:tcMar>
          </w:tcPr>
          <w:p w14:paraId="34C9F1DB" w14:textId="77777777" w:rsidR="00495DC6" w:rsidRPr="00B73DAF" w:rsidRDefault="00000000">
            <w:pPr>
              <w:spacing w:after="0"/>
              <w:rPr>
                <w:rFonts w:ascii="Aptos" w:hAnsi="Aptos"/>
              </w:rPr>
            </w:pPr>
            <w:r w:rsidRPr="00B73DAF">
              <w:rPr>
                <w:rFonts w:ascii="Aptos" w:hAnsi="Aptos"/>
                <w:color w:val="111827"/>
                <w:sz w:val="17"/>
              </w:rPr>
              <w:t>postgresql://user:pass@ep-cool-sample.neon.tech/neondb?sslmode=require</w:t>
            </w:r>
          </w:p>
        </w:tc>
        <w:tc>
          <w:tcPr>
            <w:tcW w:w="3456" w:type="dxa"/>
            <w:tcBorders>
              <w:top w:val="single" w:sz="4" w:space="0" w:color="E5E7EB"/>
              <w:left w:val="single" w:sz="4" w:space="0" w:color="E5E7EB"/>
              <w:bottom w:val="single" w:sz="4" w:space="0" w:color="E5E7EB"/>
              <w:right w:val="single" w:sz="4" w:space="0" w:color="E5E7EB"/>
            </w:tcBorders>
            <w:shd w:val="clear" w:color="auto" w:fill="FFFFFF"/>
            <w:tcMar>
              <w:top w:w="80" w:type="dxa"/>
              <w:left w:w="100" w:type="dxa"/>
              <w:bottom w:w="80" w:type="dxa"/>
              <w:right w:w="100" w:type="dxa"/>
            </w:tcMar>
          </w:tcPr>
          <w:p w14:paraId="42503088" w14:textId="77777777" w:rsidR="00495DC6" w:rsidRPr="00B73DAF" w:rsidRDefault="00000000">
            <w:pPr>
              <w:spacing w:after="0"/>
              <w:rPr>
                <w:rFonts w:ascii="Aptos" w:hAnsi="Aptos"/>
              </w:rPr>
            </w:pPr>
            <w:r w:rsidRPr="00B73DAF">
              <w:rPr>
                <w:rFonts w:ascii="Aptos" w:hAnsi="Aptos"/>
                <w:color w:val="1F2937"/>
                <w:sz w:val="19"/>
              </w:rPr>
              <w:t>Pooled connection string used at server runtime</w:t>
            </w:r>
          </w:p>
        </w:tc>
      </w:tr>
      <w:tr w:rsidR="00495DC6" w:rsidRPr="00B73DAF" w14:paraId="34708221" w14:textId="77777777">
        <w:trPr>
          <w:cantSplit/>
          <w:jc w:val="center"/>
        </w:trPr>
        <w:tc>
          <w:tcPr>
            <w:tcW w:w="2592" w:type="dxa"/>
            <w:tcBorders>
              <w:top w:val="single" w:sz="4" w:space="0" w:color="E5E7EB"/>
              <w:left w:val="single" w:sz="4" w:space="0" w:color="E5E7EB"/>
              <w:bottom w:val="single" w:sz="4" w:space="0" w:color="E5E7EB"/>
              <w:right w:val="single" w:sz="4" w:space="0" w:color="E5E7EB"/>
            </w:tcBorders>
            <w:shd w:val="clear" w:color="auto" w:fill="FFFFFF"/>
            <w:tcMar>
              <w:top w:w="80" w:type="dxa"/>
              <w:left w:w="100" w:type="dxa"/>
              <w:bottom w:w="80" w:type="dxa"/>
              <w:right w:w="100" w:type="dxa"/>
            </w:tcMar>
          </w:tcPr>
          <w:p w14:paraId="77ACB470" w14:textId="77777777" w:rsidR="00495DC6" w:rsidRPr="00B73DAF" w:rsidRDefault="00000000">
            <w:pPr>
              <w:spacing w:after="0"/>
              <w:rPr>
                <w:rFonts w:ascii="Aptos" w:hAnsi="Aptos"/>
              </w:rPr>
            </w:pPr>
            <w:r w:rsidRPr="00B73DAF">
              <w:rPr>
                <w:rFonts w:ascii="Aptos" w:hAnsi="Aptos"/>
                <w:b/>
                <w:color w:val="111827"/>
                <w:sz w:val="17"/>
              </w:rPr>
              <w:t>DATABASE_URL_UNPOOLED</w:t>
            </w:r>
          </w:p>
        </w:tc>
        <w:tc>
          <w:tcPr>
            <w:tcW w:w="3312" w:type="dxa"/>
            <w:tcBorders>
              <w:top w:val="single" w:sz="4" w:space="0" w:color="E5E7EB"/>
              <w:left w:val="single" w:sz="4" w:space="0" w:color="E5E7EB"/>
              <w:bottom w:val="single" w:sz="4" w:space="0" w:color="E5E7EB"/>
              <w:right w:val="single" w:sz="4" w:space="0" w:color="E5E7EB"/>
            </w:tcBorders>
            <w:shd w:val="clear" w:color="auto" w:fill="FFFFFF"/>
            <w:tcMar>
              <w:top w:w="80" w:type="dxa"/>
              <w:left w:w="100" w:type="dxa"/>
              <w:bottom w:w="80" w:type="dxa"/>
              <w:right w:w="100" w:type="dxa"/>
            </w:tcMar>
          </w:tcPr>
          <w:p w14:paraId="3793204D" w14:textId="77777777" w:rsidR="00495DC6" w:rsidRPr="00B73DAF" w:rsidRDefault="00000000">
            <w:pPr>
              <w:spacing w:after="0"/>
              <w:rPr>
                <w:rFonts w:ascii="Aptos" w:hAnsi="Aptos"/>
              </w:rPr>
            </w:pPr>
            <w:r w:rsidRPr="00B73DAF">
              <w:rPr>
                <w:rFonts w:ascii="Aptos" w:hAnsi="Aptos"/>
                <w:color w:val="111827"/>
                <w:sz w:val="17"/>
              </w:rPr>
              <w:t>postgresql://user:pass@ep-cool-sample.neon.tech/neondb?sslmode=require</w:t>
            </w:r>
          </w:p>
        </w:tc>
        <w:tc>
          <w:tcPr>
            <w:tcW w:w="3456" w:type="dxa"/>
            <w:tcBorders>
              <w:top w:val="single" w:sz="4" w:space="0" w:color="E5E7EB"/>
              <w:left w:val="single" w:sz="4" w:space="0" w:color="E5E7EB"/>
              <w:bottom w:val="single" w:sz="4" w:space="0" w:color="E5E7EB"/>
              <w:right w:val="single" w:sz="4" w:space="0" w:color="E5E7EB"/>
            </w:tcBorders>
            <w:shd w:val="clear" w:color="auto" w:fill="FFFFFF"/>
            <w:tcMar>
              <w:top w:w="80" w:type="dxa"/>
              <w:left w:w="100" w:type="dxa"/>
              <w:bottom w:w="80" w:type="dxa"/>
              <w:right w:w="100" w:type="dxa"/>
            </w:tcMar>
          </w:tcPr>
          <w:p w14:paraId="224B0E4E" w14:textId="77777777" w:rsidR="00495DC6" w:rsidRPr="00B73DAF" w:rsidRDefault="00000000">
            <w:pPr>
              <w:spacing w:after="0"/>
              <w:rPr>
                <w:rFonts w:ascii="Aptos" w:hAnsi="Aptos"/>
              </w:rPr>
            </w:pPr>
            <w:r w:rsidRPr="00B73DAF">
              <w:rPr>
                <w:rFonts w:ascii="Aptos" w:hAnsi="Aptos"/>
                <w:color w:val="1F2937"/>
                <w:sz w:val="19"/>
              </w:rPr>
              <w:t>Direct connection string required for Prisma migrations</w:t>
            </w:r>
          </w:p>
        </w:tc>
      </w:tr>
      <w:tr w:rsidR="00495DC6" w:rsidRPr="00B73DAF" w14:paraId="32E7D378" w14:textId="77777777">
        <w:trPr>
          <w:cantSplit/>
          <w:jc w:val="center"/>
        </w:trPr>
        <w:tc>
          <w:tcPr>
            <w:tcW w:w="2592" w:type="dxa"/>
            <w:tcBorders>
              <w:top w:val="single" w:sz="4" w:space="0" w:color="E5E7EB"/>
              <w:left w:val="single" w:sz="4" w:space="0" w:color="E5E7EB"/>
              <w:bottom w:val="single" w:sz="4" w:space="0" w:color="E5E7EB"/>
              <w:right w:val="single" w:sz="4" w:space="0" w:color="E5E7EB"/>
            </w:tcBorders>
            <w:shd w:val="clear" w:color="auto" w:fill="FFFFFF"/>
            <w:tcMar>
              <w:top w:w="80" w:type="dxa"/>
              <w:left w:w="100" w:type="dxa"/>
              <w:bottom w:w="80" w:type="dxa"/>
              <w:right w:w="100" w:type="dxa"/>
            </w:tcMar>
          </w:tcPr>
          <w:p w14:paraId="5B3D03E1" w14:textId="77777777" w:rsidR="00495DC6" w:rsidRPr="00B73DAF" w:rsidRDefault="00000000">
            <w:pPr>
              <w:spacing w:after="0"/>
              <w:rPr>
                <w:rFonts w:ascii="Aptos" w:hAnsi="Aptos"/>
              </w:rPr>
            </w:pPr>
            <w:r w:rsidRPr="00B73DAF">
              <w:rPr>
                <w:rFonts w:ascii="Aptos" w:hAnsi="Aptos"/>
                <w:b/>
                <w:color w:val="111827"/>
                <w:sz w:val="17"/>
              </w:rPr>
              <w:t>NEON_AUTH_BASE_URL</w:t>
            </w:r>
          </w:p>
        </w:tc>
        <w:tc>
          <w:tcPr>
            <w:tcW w:w="3312" w:type="dxa"/>
            <w:tcBorders>
              <w:top w:val="single" w:sz="4" w:space="0" w:color="E5E7EB"/>
              <w:left w:val="single" w:sz="4" w:space="0" w:color="E5E7EB"/>
              <w:bottom w:val="single" w:sz="4" w:space="0" w:color="E5E7EB"/>
              <w:right w:val="single" w:sz="4" w:space="0" w:color="E5E7EB"/>
            </w:tcBorders>
            <w:shd w:val="clear" w:color="auto" w:fill="FFFFFF"/>
            <w:tcMar>
              <w:top w:w="80" w:type="dxa"/>
              <w:left w:w="100" w:type="dxa"/>
              <w:bottom w:w="80" w:type="dxa"/>
              <w:right w:w="100" w:type="dxa"/>
            </w:tcMar>
          </w:tcPr>
          <w:p w14:paraId="4ECAAB0D" w14:textId="77777777" w:rsidR="00495DC6" w:rsidRPr="00B73DAF" w:rsidRDefault="00000000">
            <w:pPr>
              <w:spacing w:after="0"/>
              <w:rPr>
                <w:rFonts w:ascii="Aptos" w:hAnsi="Aptos"/>
              </w:rPr>
            </w:pPr>
            <w:r w:rsidRPr="00B73DAF">
              <w:rPr>
                <w:rFonts w:ascii="Aptos" w:hAnsi="Aptos"/>
                <w:color w:val="111827"/>
                <w:sz w:val="17"/>
              </w:rPr>
              <w:t>https://auth.sample.neon.tech</w:t>
            </w:r>
          </w:p>
        </w:tc>
        <w:tc>
          <w:tcPr>
            <w:tcW w:w="3456" w:type="dxa"/>
            <w:tcBorders>
              <w:top w:val="single" w:sz="4" w:space="0" w:color="E5E7EB"/>
              <w:left w:val="single" w:sz="4" w:space="0" w:color="E5E7EB"/>
              <w:bottom w:val="single" w:sz="4" w:space="0" w:color="E5E7EB"/>
              <w:right w:val="single" w:sz="4" w:space="0" w:color="E5E7EB"/>
            </w:tcBorders>
            <w:shd w:val="clear" w:color="auto" w:fill="FFFFFF"/>
            <w:tcMar>
              <w:top w:w="80" w:type="dxa"/>
              <w:left w:w="100" w:type="dxa"/>
              <w:bottom w:w="80" w:type="dxa"/>
              <w:right w:w="100" w:type="dxa"/>
            </w:tcMar>
          </w:tcPr>
          <w:p w14:paraId="5010E32B" w14:textId="77777777" w:rsidR="00495DC6" w:rsidRPr="00B73DAF" w:rsidRDefault="00000000">
            <w:pPr>
              <w:spacing w:after="0"/>
              <w:rPr>
                <w:rFonts w:ascii="Aptos" w:hAnsi="Aptos"/>
              </w:rPr>
            </w:pPr>
            <w:r w:rsidRPr="00B73DAF">
              <w:rPr>
                <w:rFonts w:ascii="Aptos" w:hAnsi="Aptos"/>
                <w:color w:val="1F2937"/>
                <w:sz w:val="19"/>
              </w:rPr>
              <w:t>Hosted Neon Auth endpoint</w:t>
            </w:r>
          </w:p>
        </w:tc>
      </w:tr>
      <w:tr w:rsidR="00495DC6" w:rsidRPr="00B73DAF" w14:paraId="69269ACC" w14:textId="77777777">
        <w:trPr>
          <w:cantSplit/>
          <w:jc w:val="center"/>
        </w:trPr>
        <w:tc>
          <w:tcPr>
            <w:tcW w:w="2592" w:type="dxa"/>
            <w:tcBorders>
              <w:top w:val="single" w:sz="4" w:space="0" w:color="E5E7EB"/>
              <w:left w:val="single" w:sz="4" w:space="0" w:color="E5E7EB"/>
              <w:bottom w:val="single" w:sz="4" w:space="0" w:color="E5E7EB"/>
              <w:right w:val="single" w:sz="4" w:space="0" w:color="E5E7EB"/>
            </w:tcBorders>
            <w:shd w:val="clear" w:color="auto" w:fill="FFFFFF"/>
            <w:tcMar>
              <w:top w:w="80" w:type="dxa"/>
              <w:left w:w="100" w:type="dxa"/>
              <w:bottom w:w="80" w:type="dxa"/>
              <w:right w:w="100" w:type="dxa"/>
            </w:tcMar>
          </w:tcPr>
          <w:p w14:paraId="02A87D30" w14:textId="77777777" w:rsidR="00495DC6" w:rsidRPr="00B73DAF" w:rsidRDefault="00000000">
            <w:pPr>
              <w:spacing w:after="0"/>
              <w:rPr>
                <w:rFonts w:ascii="Aptos" w:hAnsi="Aptos"/>
              </w:rPr>
            </w:pPr>
            <w:r w:rsidRPr="00B73DAF">
              <w:rPr>
                <w:rFonts w:ascii="Aptos" w:hAnsi="Aptos"/>
                <w:b/>
                <w:color w:val="111827"/>
                <w:sz w:val="17"/>
              </w:rPr>
              <w:t>NEON_AUTH_JWKS_URL</w:t>
            </w:r>
          </w:p>
        </w:tc>
        <w:tc>
          <w:tcPr>
            <w:tcW w:w="3312" w:type="dxa"/>
            <w:tcBorders>
              <w:top w:val="single" w:sz="4" w:space="0" w:color="E5E7EB"/>
              <w:left w:val="single" w:sz="4" w:space="0" w:color="E5E7EB"/>
              <w:bottom w:val="single" w:sz="4" w:space="0" w:color="E5E7EB"/>
              <w:right w:val="single" w:sz="4" w:space="0" w:color="E5E7EB"/>
            </w:tcBorders>
            <w:shd w:val="clear" w:color="auto" w:fill="FFFFFF"/>
            <w:tcMar>
              <w:top w:w="80" w:type="dxa"/>
              <w:left w:w="100" w:type="dxa"/>
              <w:bottom w:w="80" w:type="dxa"/>
              <w:right w:w="100" w:type="dxa"/>
            </w:tcMar>
          </w:tcPr>
          <w:p w14:paraId="14D73EB5" w14:textId="77777777" w:rsidR="00495DC6" w:rsidRPr="00B73DAF" w:rsidRDefault="00000000">
            <w:pPr>
              <w:spacing w:after="0"/>
              <w:rPr>
                <w:rFonts w:ascii="Aptos" w:hAnsi="Aptos"/>
              </w:rPr>
            </w:pPr>
            <w:r w:rsidRPr="00B73DAF">
              <w:rPr>
                <w:rFonts w:ascii="Aptos" w:hAnsi="Aptos"/>
                <w:color w:val="111827"/>
                <w:sz w:val="17"/>
              </w:rPr>
              <w:t>https://auth.sample.neon.tech/.well-known/jwks.json</w:t>
            </w:r>
          </w:p>
        </w:tc>
        <w:tc>
          <w:tcPr>
            <w:tcW w:w="3456" w:type="dxa"/>
            <w:tcBorders>
              <w:top w:val="single" w:sz="4" w:space="0" w:color="E5E7EB"/>
              <w:left w:val="single" w:sz="4" w:space="0" w:color="E5E7EB"/>
              <w:bottom w:val="single" w:sz="4" w:space="0" w:color="E5E7EB"/>
              <w:right w:val="single" w:sz="4" w:space="0" w:color="E5E7EB"/>
            </w:tcBorders>
            <w:shd w:val="clear" w:color="auto" w:fill="FFFFFF"/>
            <w:tcMar>
              <w:top w:w="80" w:type="dxa"/>
              <w:left w:w="100" w:type="dxa"/>
              <w:bottom w:w="80" w:type="dxa"/>
              <w:right w:w="100" w:type="dxa"/>
            </w:tcMar>
          </w:tcPr>
          <w:p w14:paraId="208D55F0" w14:textId="77777777" w:rsidR="00495DC6" w:rsidRPr="00B73DAF" w:rsidRDefault="00000000">
            <w:pPr>
              <w:spacing w:after="0"/>
              <w:rPr>
                <w:rFonts w:ascii="Aptos" w:hAnsi="Aptos"/>
              </w:rPr>
            </w:pPr>
            <w:r w:rsidRPr="00B73DAF">
              <w:rPr>
                <w:rFonts w:ascii="Aptos" w:hAnsi="Aptos"/>
                <w:color w:val="1F2937"/>
                <w:sz w:val="19"/>
              </w:rPr>
              <w:t>Public key set for JWT token verification</w:t>
            </w:r>
          </w:p>
        </w:tc>
      </w:tr>
    </w:tbl>
    <w:p w14:paraId="090D704F" w14:textId="77777777" w:rsidR="00495DC6" w:rsidRPr="00B73DAF" w:rsidRDefault="00495DC6">
      <w:pPr>
        <w:spacing w:after="120"/>
        <w:rPr>
          <w:rFonts w:ascii="Aptos" w:hAnsi="Aptos"/>
        </w:rPr>
      </w:pPr>
    </w:p>
    <w:p w14:paraId="639A4543" w14:textId="77777777" w:rsidR="00495DC6" w:rsidRPr="00B73DAF" w:rsidRDefault="00000000">
      <w:pPr>
        <w:keepNext/>
        <w:spacing w:before="160" w:after="40"/>
        <w:rPr>
          <w:rFonts w:ascii="Aptos" w:hAnsi="Aptos"/>
        </w:rPr>
      </w:pPr>
      <w:r w:rsidRPr="00B73DAF">
        <w:rPr>
          <w:rFonts w:ascii="Aptos" w:hAnsi="Aptos"/>
          <w:b/>
          <w:color w:val="374151"/>
        </w:rPr>
        <w:t>B. Backend Configuration (server</w:t>
      </w:r>
      <w:proofErr w:type="gramStart"/>
      <w:r w:rsidRPr="00B73DAF">
        <w:rPr>
          <w:rFonts w:ascii="Aptos" w:hAnsi="Aptos"/>
          <w:b/>
          <w:color w:val="374151"/>
        </w:rPr>
        <w:t>/.env</w:t>
      </w:r>
      <w:proofErr w:type="gramEnd"/>
      <w:r w:rsidRPr="00B73DAF">
        <w:rPr>
          <w:rFonts w:ascii="Aptos" w:hAnsi="Aptos"/>
          <w:b/>
          <w:color w:val="374151"/>
        </w:rPr>
        <w:t>)</w:t>
      </w:r>
    </w:p>
    <w:p w14:paraId="30600EE1" w14:textId="77777777" w:rsidR="00495DC6" w:rsidRPr="00B73DAF" w:rsidRDefault="00000000">
      <w:pPr>
        <w:spacing w:after="80"/>
        <w:rPr>
          <w:rFonts w:ascii="Aptos" w:hAnsi="Aptos"/>
        </w:rPr>
      </w:pPr>
      <w:r w:rsidRPr="00B73DAF">
        <w:rPr>
          <w:rFonts w:ascii="Aptos" w:hAnsi="Aptos"/>
          <w:color w:val="111827"/>
        </w:rPr>
        <w:t>Copy the sample configuration file in the server directory:</w:t>
      </w:r>
    </w:p>
    <w:tbl>
      <w:tblPr>
        <w:tblW w:w="0" w:type="auto"/>
        <w:jc w:val="center"/>
        <w:tblLayout w:type="fixed"/>
        <w:tblLook w:val="04A0" w:firstRow="1" w:lastRow="0" w:firstColumn="1" w:lastColumn="0" w:noHBand="0" w:noVBand="1"/>
      </w:tblPr>
      <w:tblGrid>
        <w:gridCol w:w="9360"/>
      </w:tblGrid>
      <w:tr w:rsidR="00495DC6" w:rsidRPr="00B73DAF" w14:paraId="3CD8E47D" w14:textId="77777777">
        <w:trPr>
          <w:jc w:val="center"/>
        </w:trPr>
        <w:tc>
          <w:tcPr>
            <w:tcW w:w="9360" w:type="dxa"/>
            <w:tcBorders>
              <w:top w:val="single" w:sz="4" w:space="0" w:color="E5E7EB"/>
              <w:left w:val="single" w:sz="4" w:space="0" w:color="E5E7EB"/>
              <w:bottom w:val="single" w:sz="4" w:space="0" w:color="E5E7EB"/>
              <w:right w:val="single" w:sz="4" w:space="0" w:color="E5E7EB"/>
            </w:tcBorders>
            <w:shd w:val="clear" w:color="auto" w:fill="F9FAFB"/>
            <w:tcMar>
              <w:top w:w="80" w:type="dxa"/>
              <w:left w:w="100" w:type="dxa"/>
              <w:bottom w:w="80" w:type="dxa"/>
              <w:right w:w="100" w:type="dxa"/>
            </w:tcMar>
          </w:tcPr>
          <w:p w14:paraId="7027AB05" w14:textId="77777777" w:rsidR="00495DC6" w:rsidRPr="00B73DAF" w:rsidRDefault="00000000">
            <w:pPr>
              <w:spacing w:after="0" w:line="252" w:lineRule="auto"/>
              <w:rPr>
                <w:rFonts w:ascii="Aptos" w:hAnsi="Aptos"/>
              </w:rPr>
            </w:pPr>
            <w:r w:rsidRPr="00B73DAF">
              <w:rPr>
                <w:rFonts w:ascii="Aptos" w:hAnsi="Aptos"/>
                <w:color w:val="111827"/>
                <w:sz w:val="18"/>
              </w:rPr>
              <w:t>cp server</w:t>
            </w:r>
            <w:proofErr w:type="gramStart"/>
            <w:r w:rsidRPr="00B73DAF">
              <w:rPr>
                <w:rFonts w:ascii="Aptos" w:hAnsi="Aptos"/>
                <w:color w:val="111827"/>
                <w:sz w:val="18"/>
              </w:rPr>
              <w:t>/.env</w:t>
            </w:r>
            <w:proofErr w:type="gramEnd"/>
            <w:r w:rsidRPr="00B73DAF">
              <w:rPr>
                <w:rFonts w:ascii="Aptos" w:hAnsi="Aptos"/>
                <w:color w:val="111827"/>
                <w:sz w:val="18"/>
              </w:rPr>
              <w:t>.example server</w:t>
            </w:r>
            <w:proofErr w:type="gramStart"/>
            <w:r w:rsidRPr="00B73DAF">
              <w:rPr>
                <w:rFonts w:ascii="Aptos" w:hAnsi="Aptos"/>
                <w:color w:val="111827"/>
                <w:sz w:val="18"/>
              </w:rPr>
              <w:t>/.env</w:t>
            </w:r>
            <w:proofErr w:type="gramEnd"/>
          </w:p>
        </w:tc>
      </w:tr>
    </w:tbl>
    <w:p w14:paraId="67C26B0C" w14:textId="77777777" w:rsidR="00495DC6" w:rsidRPr="00B73DAF" w:rsidRDefault="00495DC6">
      <w:pPr>
        <w:spacing w:after="80"/>
        <w:rPr>
          <w:rFonts w:ascii="Aptos" w:hAnsi="Aptos"/>
        </w:rPr>
      </w:pPr>
    </w:p>
    <w:p w14:paraId="28918AD2" w14:textId="77777777" w:rsidR="00495DC6" w:rsidRPr="00B73DAF" w:rsidRDefault="00000000">
      <w:pPr>
        <w:spacing w:after="80"/>
        <w:rPr>
          <w:rFonts w:ascii="Aptos" w:hAnsi="Aptos"/>
        </w:rPr>
      </w:pPr>
      <w:r w:rsidRPr="00B73DAF">
        <w:rPr>
          <w:rFonts w:ascii="Aptos" w:hAnsi="Aptos"/>
          <w:color w:val="111827"/>
        </w:rPr>
        <w:t>Populate server</w:t>
      </w:r>
      <w:proofErr w:type="gramStart"/>
      <w:r w:rsidRPr="00B73DAF">
        <w:rPr>
          <w:rFonts w:ascii="Aptos" w:hAnsi="Aptos"/>
          <w:color w:val="111827"/>
        </w:rPr>
        <w:t>/.env</w:t>
      </w:r>
      <w:proofErr w:type="gramEnd"/>
      <w:r w:rsidRPr="00B73DAF">
        <w:rPr>
          <w:rFonts w:ascii="Aptos" w:hAnsi="Aptos"/>
          <w:color w:val="111827"/>
        </w:rPr>
        <w:t xml:space="preserve"> with your local settings:</w:t>
      </w:r>
    </w:p>
    <w:tbl>
      <w:tblPr>
        <w:tblW w:w="0" w:type="auto"/>
        <w:jc w:val="center"/>
        <w:tblLayout w:type="fixed"/>
        <w:tblLook w:val="04A0" w:firstRow="1" w:lastRow="0" w:firstColumn="1" w:lastColumn="0" w:noHBand="0" w:noVBand="1"/>
      </w:tblPr>
      <w:tblGrid>
        <w:gridCol w:w="2592"/>
        <w:gridCol w:w="2880"/>
        <w:gridCol w:w="3888"/>
      </w:tblGrid>
      <w:tr w:rsidR="00495DC6" w:rsidRPr="00B73DAF" w14:paraId="44B8AB02" w14:textId="77777777">
        <w:trPr>
          <w:cantSplit/>
          <w:tblHeader/>
          <w:jc w:val="center"/>
        </w:trPr>
        <w:tc>
          <w:tcPr>
            <w:tcW w:w="2592" w:type="dxa"/>
            <w:tcBorders>
              <w:top w:val="single" w:sz="4" w:space="0" w:color="D1D5DB"/>
              <w:left w:val="single" w:sz="4" w:space="0" w:color="D1D5DB"/>
              <w:bottom w:val="single" w:sz="4" w:space="0" w:color="D1D5DB"/>
              <w:right w:val="single" w:sz="4" w:space="0" w:color="D1D5DB"/>
            </w:tcBorders>
            <w:shd w:val="clear" w:color="auto" w:fill="F3F4F6"/>
            <w:tcMar>
              <w:top w:w="100" w:type="dxa"/>
              <w:left w:w="100" w:type="dxa"/>
              <w:bottom w:w="100" w:type="dxa"/>
              <w:right w:w="100" w:type="dxa"/>
            </w:tcMar>
          </w:tcPr>
          <w:p w14:paraId="72875D7F" w14:textId="77777777" w:rsidR="00495DC6" w:rsidRPr="00B73DAF" w:rsidRDefault="00000000">
            <w:pPr>
              <w:spacing w:after="0"/>
              <w:rPr>
                <w:rFonts w:ascii="Aptos" w:hAnsi="Aptos"/>
              </w:rPr>
            </w:pPr>
            <w:r w:rsidRPr="00B73DAF">
              <w:rPr>
                <w:rFonts w:ascii="Aptos" w:hAnsi="Aptos"/>
                <w:b/>
                <w:color w:val="111827"/>
                <w:sz w:val="19"/>
              </w:rPr>
              <w:t>Variable</w:t>
            </w:r>
          </w:p>
        </w:tc>
        <w:tc>
          <w:tcPr>
            <w:tcW w:w="2880" w:type="dxa"/>
            <w:tcBorders>
              <w:top w:val="single" w:sz="4" w:space="0" w:color="D1D5DB"/>
              <w:left w:val="single" w:sz="4" w:space="0" w:color="D1D5DB"/>
              <w:bottom w:val="single" w:sz="4" w:space="0" w:color="D1D5DB"/>
              <w:right w:val="single" w:sz="4" w:space="0" w:color="D1D5DB"/>
            </w:tcBorders>
            <w:shd w:val="clear" w:color="auto" w:fill="F3F4F6"/>
            <w:tcMar>
              <w:top w:w="100" w:type="dxa"/>
              <w:left w:w="100" w:type="dxa"/>
              <w:bottom w:w="100" w:type="dxa"/>
              <w:right w:w="100" w:type="dxa"/>
            </w:tcMar>
          </w:tcPr>
          <w:p w14:paraId="4E1ACEB7" w14:textId="77777777" w:rsidR="00495DC6" w:rsidRPr="00B73DAF" w:rsidRDefault="00000000">
            <w:pPr>
              <w:spacing w:after="0"/>
              <w:rPr>
                <w:rFonts w:ascii="Aptos" w:hAnsi="Aptos"/>
              </w:rPr>
            </w:pPr>
            <w:r w:rsidRPr="00B73DAF">
              <w:rPr>
                <w:rFonts w:ascii="Aptos" w:hAnsi="Aptos"/>
                <w:b/>
                <w:color w:val="111827"/>
                <w:sz w:val="19"/>
              </w:rPr>
              <w:t>Example / Default</w:t>
            </w:r>
          </w:p>
        </w:tc>
        <w:tc>
          <w:tcPr>
            <w:tcW w:w="3888" w:type="dxa"/>
            <w:tcBorders>
              <w:top w:val="single" w:sz="4" w:space="0" w:color="D1D5DB"/>
              <w:left w:val="single" w:sz="4" w:space="0" w:color="D1D5DB"/>
              <w:bottom w:val="single" w:sz="4" w:space="0" w:color="D1D5DB"/>
              <w:right w:val="single" w:sz="4" w:space="0" w:color="D1D5DB"/>
            </w:tcBorders>
            <w:shd w:val="clear" w:color="auto" w:fill="F3F4F6"/>
            <w:tcMar>
              <w:top w:w="100" w:type="dxa"/>
              <w:left w:w="100" w:type="dxa"/>
              <w:bottom w:w="100" w:type="dxa"/>
              <w:right w:w="100" w:type="dxa"/>
            </w:tcMar>
          </w:tcPr>
          <w:p w14:paraId="75792CCD" w14:textId="77777777" w:rsidR="00495DC6" w:rsidRPr="00B73DAF" w:rsidRDefault="00000000">
            <w:pPr>
              <w:spacing w:after="0"/>
              <w:rPr>
                <w:rFonts w:ascii="Aptos" w:hAnsi="Aptos"/>
              </w:rPr>
            </w:pPr>
            <w:r w:rsidRPr="00B73DAF">
              <w:rPr>
                <w:rFonts w:ascii="Aptos" w:hAnsi="Aptos"/>
                <w:b/>
                <w:color w:val="111827"/>
                <w:sz w:val="19"/>
              </w:rPr>
              <w:t>Description</w:t>
            </w:r>
          </w:p>
        </w:tc>
      </w:tr>
      <w:tr w:rsidR="00495DC6" w:rsidRPr="00B73DAF" w14:paraId="5F83447B" w14:textId="77777777">
        <w:trPr>
          <w:cantSplit/>
          <w:jc w:val="center"/>
        </w:trPr>
        <w:tc>
          <w:tcPr>
            <w:tcW w:w="2592" w:type="dxa"/>
            <w:tcBorders>
              <w:top w:val="single" w:sz="4" w:space="0" w:color="E5E7EB"/>
              <w:left w:val="single" w:sz="4" w:space="0" w:color="E5E7EB"/>
              <w:bottom w:val="single" w:sz="4" w:space="0" w:color="E5E7EB"/>
              <w:right w:val="single" w:sz="4" w:space="0" w:color="E5E7EB"/>
            </w:tcBorders>
            <w:shd w:val="clear" w:color="auto" w:fill="FFFFFF"/>
            <w:tcMar>
              <w:top w:w="80" w:type="dxa"/>
              <w:left w:w="100" w:type="dxa"/>
              <w:bottom w:w="80" w:type="dxa"/>
              <w:right w:w="100" w:type="dxa"/>
            </w:tcMar>
          </w:tcPr>
          <w:p w14:paraId="7B855359" w14:textId="77777777" w:rsidR="00495DC6" w:rsidRPr="00B73DAF" w:rsidRDefault="00000000">
            <w:pPr>
              <w:spacing w:after="0"/>
              <w:rPr>
                <w:rFonts w:ascii="Aptos" w:hAnsi="Aptos"/>
              </w:rPr>
            </w:pPr>
            <w:r w:rsidRPr="00B73DAF">
              <w:rPr>
                <w:rFonts w:ascii="Aptos" w:hAnsi="Aptos"/>
                <w:b/>
                <w:color w:val="111827"/>
                <w:sz w:val="17"/>
              </w:rPr>
              <w:t>PORT</w:t>
            </w:r>
          </w:p>
        </w:tc>
        <w:tc>
          <w:tcPr>
            <w:tcW w:w="2880" w:type="dxa"/>
            <w:tcBorders>
              <w:top w:val="single" w:sz="4" w:space="0" w:color="E5E7EB"/>
              <w:left w:val="single" w:sz="4" w:space="0" w:color="E5E7EB"/>
              <w:bottom w:val="single" w:sz="4" w:space="0" w:color="E5E7EB"/>
              <w:right w:val="single" w:sz="4" w:space="0" w:color="E5E7EB"/>
            </w:tcBorders>
            <w:shd w:val="clear" w:color="auto" w:fill="FFFFFF"/>
            <w:tcMar>
              <w:top w:w="80" w:type="dxa"/>
              <w:left w:w="100" w:type="dxa"/>
              <w:bottom w:w="80" w:type="dxa"/>
              <w:right w:w="100" w:type="dxa"/>
            </w:tcMar>
          </w:tcPr>
          <w:p w14:paraId="44DB858D" w14:textId="77777777" w:rsidR="00495DC6" w:rsidRPr="00B73DAF" w:rsidRDefault="00000000">
            <w:pPr>
              <w:spacing w:after="0"/>
              <w:rPr>
                <w:rFonts w:ascii="Aptos" w:hAnsi="Aptos"/>
              </w:rPr>
            </w:pPr>
            <w:r w:rsidRPr="00B73DAF">
              <w:rPr>
                <w:rFonts w:ascii="Aptos" w:hAnsi="Aptos"/>
                <w:color w:val="1F2937"/>
                <w:sz w:val="19"/>
              </w:rPr>
              <w:t>5000</w:t>
            </w:r>
          </w:p>
        </w:tc>
        <w:tc>
          <w:tcPr>
            <w:tcW w:w="3888" w:type="dxa"/>
            <w:tcBorders>
              <w:top w:val="single" w:sz="4" w:space="0" w:color="E5E7EB"/>
              <w:left w:val="single" w:sz="4" w:space="0" w:color="E5E7EB"/>
              <w:bottom w:val="single" w:sz="4" w:space="0" w:color="E5E7EB"/>
              <w:right w:val="single" w:sz="4" w:space="0" w:color="E5E7EB"/>
            </w:tcBorders>
            <w:shd w:val="clear" w:color="auto" w:fill="FFFFFF"/>
            <w:tcMar>
              <w:top w:w="80" w:type="dxa"/>
              <w:left w:w="100" w:type="dxa"/>
              <w:bottom w:w="80" w:type="dxa"/>
              <w:right w:w="100" w:type="dxa"/>
            </w:tcMar>
          </w:tcPr>
          <w:p w14:paraId="349F54C1" w14:textId="77777777" w:rsidR="00495DC6" w:rsidRPr="00B73DAF" w:rsidRDefault="00000000">
            <w:pPr>
              <w:spacing w:after="0"/>
              <w:rPr>
                <w:rFonts w:ascii="Aptos" w:hAnsi="Aptos"/>
              </w:rPr>
            </w:pPr>
            <w:r w:rsidRPr="00B73DAF">
              <w:rPr>
                <w:rFonts w:ascii="Aptos" w:hAnsi="Aptos"/>
                <w:color w:val="1F2937"/>
                <w:sz w:val="19"/>
              </w:rPr>
              <w:t>Local port for Express API</w:t>
            </w:r>
          </w:p>
        </w:tc>
      </w:tr>
      <w:tr w:rsidR="00495DC6" w:rsidRPr="00B73DAF" w14:paraId="21E770F7" w14:textId="77777777">
        <w:trPr>
          <w:cantSplit/>
          <w:jc w:val="center"/>
        </w:trPr>
        <w:tc>
          <w:tcPr>
            <w:tcW w:w="2592" w:type="dxa"/>
            <w:tcBorders>
              <w:top w:val="single" w:sz="4" w:space="0" w:color="E5E7EB"/>
              <w:left w:val="single" w:sz="4" w:space="0" w:color="E5E7EB"/>
              <w:bottom w:val="single" w:sz="4" w:space="0" w:color="E5E7EB"/>
              <w:right w:val="single" w:sz="4" w:space="0" w:color="E5E7EB"/>
            </w:tcBorders>
            <w:shd w:val="clear" w:color="auto" w:fill="FFFFFF"/>
            <w:tcMar>
              <w:top w:w="80" w:type="dxa"/>
              <w:left w:w="100" w:type="dxa"/>
              <w:bottom w:w="80" w:type="dxa"/>
              <w:right w:w="100" w:type="dxa"/>
            </w:tcMar>
          </w:tcPr>
          <w:p w14:paraId="49E710C1" w14:textId="77777777" w:rsidR="00495DC6" w:rsidRPr="00B73DAF" w:rsidRDefault="00000000">
            <w:pPr>
              <w:spacing w:after="0"/>
              <w:rPr>
                <w:rFonts w:ascii="Aptos" w:hAnsi="Aptos"/>
              </w:rPr>
            </w:pPr>
            <w:r w:rsidRPr="00B73DAF">
              <w:rPr>
                <w:rFonts w:ascii="Aptos" w:hAnsi="Aptos"/>
                <w:b/>
                <w:color w:val="111827"/>
                <w:sz w:val="17"/>
              </w:rPr>
              <w:t>NODE_ENV</w:t>
            </w:r>
          </w:p>
        </w:tc>
        <w:tc>
          <w:tcPr>
            <w:tcW w:w="2880" w:type="dxa"/>
            <w:tcBorders>
              <w:top w:val="single" w:sz="4" w:space="0" w:color="E5E7EB"/>
              <w:left w:val="single" w:sz="4" w:space="0" w:color="E5E7EB"/>
              <w:bottom w:val="single" w:sz="4" w:space="0" w:color="E5E7EB"/>
              <w:right w:val="single" w:sz="4" w:space="0" w:color="E5E7EB"/>
            </w:tcBorders>
            <w:shd w:val="clear" w:color="auto" w:fill="FFFFFF"/>
            <w:tcMar>
              <w:top w:w="80" w:type="dxa"/>
              <w:left w:w="100" w:type="dxa"/>
              <w:bottom w:w="80" w:type="dxa"/>
              <w:right w:w="100" w:type="dxa"/>
            </w:tcMar>
          </w:tcPr>
          <w:p w14:paraId="407A8F6F" w14:textId="77777777" w:rsidR="00495DC6" w:rsidRPr="00B73DAF" w:rsidRDefault="00000000">
            <w:pPr>
              <w:spacing w:after="0"/>
              <w:rPr>
                <w:rFonts w:ascii="Aptos" w:hAnsi="Aptos"/>
              </w:rPr>
            </w:pPr>
            <w:r w:rsidRPr="00B73DAF">
              <w:rPr>
                <w:rFonts w:ascii="Aptos" w:hAnsi="Aptos"/>
                <w:color w:val="1F2937"/>
                <w:sz w:val="19"/>
              </w:rPr>
              <w:t>development</w:t>
            </w:r>
          </w:p>
        </w:tc>
        <w:tc>
          <w:tcPr>
            <w:tcW w:w="3888" w:type="dxa"/>
            <w:tcBorders>
              <w:top w:val="single" w:sz="4" w:space="0" w:color="E5E7EB"/>
              <w:left w:val="single" w:sz="4" w:space="0" w:color="E5E7EB"/>
              <w:bottom w:val="single" w:sz="4" w:space="0" w:color="E5E7EB"/>
              <w:right w:val="single" w:sz="4" w:space="0" w:color="E5E7EB"/>
            </w:tcBorders>
            <w:shd w:val="clear" w:color="auto" w:fill="FFFFFF"/>
            <w:tcMar>
              <w:top w:w="80" w:type="dxa"/>
              <w:left w:w="100" w:type="dxa"/>
              <w:bottom w:w="80" w:type="dxa"/>
              <w:right w:w="100" w:type="dxa"/>
            </w:tcMar>
          </w:tcPr>
          <w:p w14:paraId="38DD6E91" w14:textId="77777777" w:rsidR="00495DC6" w:rsidRPr="00B73DAF" w:rsidRDefault="00000000">
            <w:pPr>
              <w:spacing w:after="0"/>
              <w:rPr>
                <w:rFonts w:ascii="Aptos" w:hAnsi="Aptos"/>
              </w:rPr>
            </w:pPr>
            <w:r w:rsidRPr="00B73DAF">
              <w:rPr>
                <w:rFonts w:ascii="Aptos" w:hAnsi="Aptos"/>
                <w:color w:val="1F2937"/>
                <w:sz w:val="19"/>
              </w:rPr>
              <w:t>Node runtime environment</w:t>
            </w:r>
          </w:p>
        </w:tc>
      </w:tr>
      <w:tr w:rsidR="00495DC6" w:rsidRPr="00B73DAF" w14:paraId="15589FB7" w14:textId="77777777">
        <w:trPr>
          <w:cantSplit/>
          <w:jc w:val="center"/>
        </w:trPr>
        <w:tc>
          <w:tcPr>
            <w:tcW w:w="2592" w:type="dxa"/>
            <w:tcBorders>
              <w:top w:val="single" w:sz="4" w:space="0" w:color="E5E7EB"/>
              <w:left w:val="single" w:sz="4" w:space="0" w:color="E5E7EB"/>
              <w:bottom w:val="single" w:sz="4" w:space="0" w:color="E5E7EB"/>
              <w:right w:val="single" w:sz="4" w:space="0" w:color="E5E7EB"/>
            </w:tcBorders>
            <w:shd w:val="clear" w:color="auto" w:fill="FFFFFF"/>
            <w:tcMar>
              <w:top w:w="80" w:type="dxa"/>
              <w:left w:w="100" w:type="dxa"/>
              <w:bottom w:w="80" w:type="dxa"/>
              <w:right w:w="100" w:type="dxa"/>
            </w:tcMar>
          </w:tcPr>
          <w:p w14:paraId="46E587BA" w14:textId="77777777" w:rsidR="00495DC6" w:rsidRPr="00B73DAF" w:rsidRDefault="00000000">
            <w:pPr>
              <w:spacing w:after="0"/>
              <w:rPr>
                <w:rFonts w:ascii="Aptos" w:hAnsi="Aptos"/>
              </w:rPr>
            </w:pPr>
            <w:r w:rsidRPr="00B73DAF">
              <w:rPr>
                <w:rFonts w:ascii="Aptos" w:hAnsi="Aptos"/>
                <w:b/>
                <w:color w:val="111827"/>
                <w:sz w:val="17"/>
              </w:rPr>
              <w:t>PIXELATION_ENABLED</w:t>
            </w:r>
          </w:p>
        </w:tc>
        <w:tc>
          <w:tcPr>
            <w:tcW w:w="2880" w:type="dxa"/>
            <w:tcBorders>
              <w:top w:val="single" w:sz="4" w:space="0" w:color="E5E7EB"/>
              <w:left w:val="single" w:sz="4" w:space="0" w:color="E5E7EB"/>
              <w:bottom w:val="single" w:sz="4" w:space="0" w:color="E5E7EB"/>
              <w:right w:val="single" w:sz="4" w:space="0" w:color="E5E7EB"/>
            </w:tcBorders>
            <w:shd w:val="clear" w:color="auto" w:fill="FFFFFF"/>
            <w:tcMar>
              <w:top w:w="80" w:type="dxa"/>
              <w:left w:w="100" w:type="dxa"/>
              <w:bottom w:w="80" w:type="dxa"/>
              <w:right w:w="100" w:type="dxa"/>
            </w:tcMar>
          </w:tcPr>
          <w:p w14:paraId="6E94B5CC" w14:textId="77777777" w:rsidR="00495DC6" w:rsidRPr="00B73DAF" w:rsidRDefault="00000000">
            <w:pPr>
              <w:spacing w:after="0"/>
              <w:rPr>
                <w:rFonts w:ascii="Aptos" w:hAnsi="Aptos"/>
              </w:rPr>
            </w:pPr>
            <w:r w:rsidRPr="00B73DAF">
              <w:rPr>
                <w:rFonts w:ascii="Aptos" w:hAnsi="Aptos"/>
                <w:color w:val="1F2937"/>
                <w:sz w:val="19"/>
              </w:rPr>
              <w:t>false</w:t>
            </w:r>
          </w:p>
        </w:tc>
        <w:tc>
          <w:tcPr>
            <w:tcW w:w="3888" w:type="dxa"/>
            <w:tcBorders>
              <w:top w:val="single" w:sz="4" w:space="0" w:color="E5E7EB"/>
              <w:left w:val="single" w:sz="4" w:space="0" w:color="E5E7EB"/>
              <w:bottom w:val="single" w:sz="4" w:space="0" w:color="E5E7EB"/>
              <w:right w:val="single" w:sz="4" w:space="0" w:color="E5E7EB"/>
            </w:tcBorders>
            <w:shd w:val="clear" w:color="auto" w:fill="FFFFFF"/>
            <w:tcMar>
              <w:top w:w="80" w:type="dxa"/>
              <w:left w:w="100" w:type="dxa"/>
              <w:bottom w:w="80" w:type="dxa"/>
              <w:right w:w="100" w:type="dxa"/>
            </w:tcMar>
          </w:tcPr>
          <w:p w14:paraId="5A0F3B09" w14:textId="77777777" w:rsidR="00495DC6" w:rsidRPr="00B73DAF" w:rsidRDefault="00000000">
            <w:pPr>
              <w:spacing w:after="0"/>
              <w:rPr>
                <w:rFonts w:ascii="Aptos" w:hAnsi="Aptos"/>
              </w:rPr>
            </w:pPr>
            <w:r w:rsidRPr="00B73DAF">
              <w:rPr>
                <w:rFonts w:ascii="Aptos" w:hAnsi="Aptos"/>
                <w:color w:val="1F2937"/>
                <w:sz w:val="19"/>
              </w:rPr>
              <w:t>Master toggle for the Gemini photo transformation endpoint</w:t>
            </w:r>
          </w:p>
        </w:tc>
      </w:tr>
      <w:tr w:rsidR="00495DC6" w:rsidRPr="00B73DAF" w14:paraId="544EFFC0" w14:textId="77777777">
        <w:trPr>
          <w:cantSplit/>
          <w:jc w:val="center"/>
        </w:trPr>
        <w:tc>
          <w:tcPr>
            <w:tcW w:w="2592" w:type="dxa"/>
            <w:tcBorders>
              <w:top w:val="single" w:sz="4" w:space="0" w:color="E5E7EB"/>
              <w:left w:val="single" w:sz="4" w:space="0" w:color="E5E7EB"/>
              <w:bottom w:val="single" w:sz="4" w:space="0" w:color="E5E7EB"/>
              <w:right w:val="single" w:sz="4" w:space="0" w:color="E5E7EB"/>
            </w:tcBorders>
            <w:shd w:val="clear" w:color="auto" w:fill="FFFFFF"/>
            <w:tcMar>
              <w:top w:w="80" w:type="dxa"/>
              <w:left w:w="100" w:type="dxa"/>
              <w:bottom w:w="80" w:type="dxa"/>
              <w:right w:w="100" w:type="dxa"/>
            </w:tcMar>
          </w:tcPr>
          <w:p w14:paraId="03F3E1FC" w14:textId="77777777" w:rsidR="00495DC6" w:rsidRPr="00B73DAF" w:rsidRDefault="00000000">
            <w:pPr>
              <w:spacing w:after="0"/>
              <w:rPr>
                <w:rFonts w:ascii="Aptos" w:hAnsi="Aptos"/>
              </w:rPr>
            </w:pPr>
            <w:r w:rsidRPr="00B73DAF">
              <w:rPr>
                <w:rFonts w:ascii="Aptos" w:hAnsi="Aptos"/>
                <w:b/>
                <w:color w:val="111827"/>
                <w:sz w:val="17"/>
              </w:rPr>
              <w:t>PIXELATION_PROVIDER</w:t>
            </w:r>
          </w:p>
        </w:tc>
        <w:tc>
          <w:tcPr>
            <w:tcW w:w="2880" w:type="dxa"/>
            <w:tcBorders>
              <w:top w:val="single" w:sz="4" w:space="0" w:color="E5E7EB"/>
              <w:left w:val="single" w:sz="4" w:space="0" w:color="E5E7EB"/>
              <w:bottom w:val="single" w:sz="4" w:space="0" w:color="E5E7EB"/>
              <w:right w:val="single" w:sz="4" w:space="0" w:color="E5E7EB"/>
            </w:tcBorders>
            <w:shd w:val="clear" w:color="auto" w:fill="FFFFFF"/>
            <w:tcMar>
              <w:top w:w="80" w:type="dxa"/>
              <w:left w:w="100" w:type="dxa"/>
              <w:bottom w:w="80" w:type="dxa"/>
              <w:right w:w="100" w:type="dxa"/>
            </w:tcMar>
          </w:tcPr>
          <w:p w14:paraId="3E31445B" w14:textId="77777777" w:rsidR="00495DC6" w:rsidRPr="00B73DAF" w:rsidRDefault="00000000">
            <w:pPr>
              <w:spacing w:after="0"/>
              <w:rPr>
                <w:rFonts w:ascii="Aptos" w:hAnsi="Aptos"/>
              </w:rPr>
            </w:pPr>
            <w:r w:rsidRPr="00B73DAF">
              <w:rPr>
                <w:rFonts w:ascii="Aptos" w:hAnsi="Aptos"/>
                <w:color w:val="1F2937"/>
                <w:sz w:val="19"/>
              </w:rPr>
              <w:t>gemini</w:t>
            </w:r>
          </w:p>
        </w:tc>
        <w:tc>
          <w:tcPr>
            <w:tcW w:w="3888" w:type="dxa"/>
            <w:tcBorders>
              <w:top w:val="single" w:sz="4" w:space="0" w:color="E5E7EB"/>
              <w:left w:val="single" w:sz="4" w:space="0" w:color="E5E7EB"/>
              <w:bottom w:val="single" w:sz="4" w:space="0" w:color="E5E7EB"/>
              <w:right w:val="single" w:sz="4" w:space="0" w:color="E5E7EB"/>
            </w:tcBorders>
            <w:shd w:val="clear" w:color="auto" w:fill="FFFFFF"/>
            <w:tcMar>
              <w:top w:w="80" w:type="dxa"/>
              <w:left w:w="100" w:type="dxa"/>
              <w:bottom w:w="80" w:type="dxa"/>
              <w:right w:w="100" w:type="dxa"/>
            </w:tcMar>
          </w:tcPr>
          <w:p w14:paraId="03183FAA" w14:textId="77777777" w:rsidR="00495DC6" w:rsidRPr="00B73DAF" w:rsidRDefault="00000000">
            <w:pPr>
              <w:spacing w:after="0"/>
              <w:rPr>
                <w:rFonts w:ascii="Aptos" w:hAnsi="Aptos"/>
              </w:rPr>
            </w:pPr>
            <w:r w:rsidRPr="00B73DAF">
              <w:rPr>
                <w:rFonts w:ascii="Aptos" w:hAnsi="Aptos"/>
                <w:color w:val="1F2937"/>
                <w:sz w:val="19"/>
              </w:rPr>
              <w:t>Primary transformation engine (gemini, cloudflare, or local)</w:t>
            </w:r>
          </w:p>
        </w:tc>
      </w:tr>
      <w:tr w:rsidR="00495DC6" w:rsidRPr="00B73DAF" w14:paraId="16209B04" w14:textId="77777777">
        <w:trPr>
          <w:cantSplit/>
          <w:jc w:val="center"/>
        </w:trPr>
        <w:tc>
          <w:tcPr>
            <w:tcW w:w="2592" w:type="dxa"/>
            <w:tcBorders>
              <w:top w:val="single" w:sz="4" w:space="0" w:color="E5E7EB"/>
              <w:left w:val="single" w:sz="4" w:space="0" w:color="E5E7EB"/>
              <w:bottom w:val="single" w:sz="4" w:space="0" w:color="E5E7EB"/>
              <w:right w:val="single" w:sz="4" w:space="0" w:color="E5E7EB"/>
            </w:tcBorders>
            <w:shd w:val="clear" w:color="auto" w:fill="FFFFFF"/>
            <w:tcMar>
              <w:top w:w="80" w:type="dxa"/>
              <w:left w:w="100" w:type="dxa"/>
              <w:bottom w:w="80" w:type="dxa"/>
              <w:right w:w="100" w:type="dxa"/>
            </w:tcMar>
          </w:tcPr>
          <w:p w14:paraId="75B63BEB" w14:textId="77777777" w:rsidR="00495DC6" w:rsidRPr="00B73DAF" w:rsidRDefault="00000000">
            <w:pPr>
              <w:spacing w:after="0"/>
              <w:rPr>
                <w:rFonts w:ascii="Aptos" w:hAnsi="Aptos"/>
              </w:rPr>
            </w:pPr>
            <w:r w:rsidRPr="00B73DAF">
              <w:rPr>
                <w:rFonts w:ascii="Aptos" w:hAnsi="Aptos"/>
                <w:b/>
                <w:color w:val="111827"/>
                <w:sz w:val="17"/>
              </w:rPr>
              <w:t>GEMINI_API_KEY</w:t>
            </w:r>
          </w:p>
        </w:tc>
        <w:tc>
          <w:tcPr>
            <w:tcW w:w="2880" w:type="dxa"/>
            <w:tcBorders>
              <w:top w:val="single" w:sz="4" w:space="0" w:color="E5E7EB"/>
              <w:left w:val="single" w:sz="4" w:space="0" w:color="E5E7EB"/>
              <w:bottom w:val="single" w:sz="4" w:space="0" w:color="E5E7EB"/>
              <w:right w:val="single" w:sz="4" w:space="0" w:color="E5E7EB"/>
            </w:tcBorders>
            <w:shd w:val="clear" w:color="auto" w:fill="FFFFFF"/>
            <w:tcMar>
              <w:top w:w="80" w:type="dxa"/>
              <w:left w:w="100" w:type="dxa"/>
              <w:bottom w:w="80" w:type="dxa"/>
              <w:right w:w="100" w:type="dxa"/>
            </w:tcMar>
          </w:tcPr>
          <w:p w14:paraId="6B25AF0A" w14:textId="77777777" w:rsidR="00495DC6" w:rsidRPr="00B73DAF" w:rsidRDefault="00000000">
            <w:pPr>
              <w:spacing w:after="0"/>
              <w:rPr>
                <w:rFonts w:ascii="Aptos" w:hAnsi="Aptos"/>
              </w:rPr>
            </w:pPr>
            <w:r w:rsidRPr="00B73DAF">
              <w:rPr>
                <w:rFonts w:ascii="Aptos" w:hAnsi="Aptos"/>
                <w:color w:val="1F2937"/>
                <w:sz w:val="19"/>
              </w:rPr>
              <w:t>AIzaSyPlaceholderAPIKeyForGemini</w:t>
            </w:r>
          </w:p>
        </w:tc>
        <w:tc>
          <w:tcPr>
            <w:tcW w:w="3888" w:type="dxa"/>
            <w:tcBorders>
              <w:top w:val="single" w:sz="4" w:space="0" w:color="E5E7EB"/>
              <w:left w:val="single" w:sz="4" w:space="0" w:color="E5E7EB"/>
              <w:bottom w:val="single" w:sz="4" w:space="0" w:color="E5E7EB"/>
              <w:right w:val="single" w:sz="4" w:space="0" w:color="E5E7EB"/>
            </w:tcBorders>
            <w:shd w:val="clear" w:color="auto" w:fill="FFFFFF"/>
            <w:tcMar>
              <w:top w:w="80" w:type="dxa"/>
              <w:left w:w="100" w:type="dxa"/>
              <w:bottom w:w="80" w:type="dxa"/>
              <w:right w:w="100" w:type="dxa"/>
            </w:tcMar>
          </w:tcPr>
          <w:p w14:paraId="1FB8F876" w14:textId="77777777" w:rsidR="00495DC6" w:rsidRPr="00B73DAF" w:rsidRDefault="00000000">
            <w:pPr>
              <w:spacing w:after="0"/>
              <w:rPr>
                <w:rFonts w:ascii="Aptos" w:hAnsi="Aptos"/>
              </w:rPr>
            </w:pPr>
            <w:r w:rsidRPr="00B73DAF">
              <w:rPr>
                <w:rFonts w:ascii="Aptos" w:hAnsi="Aptos"/>
                <w:color w:val="1F2937"/>
                <w:sz w:val="19"/>
              </w:rPr>
              <w:t>Google AI Studio API key (required if provider is gemini)</w:t>
            </w:r>
          </w:p>
        </w:tc>
      </w:tr>
      <w:tr w:rsidR="00495DC6" w:rsidRPr="00B73DAF" w14:paraId="4303455F" w14:textId="77777777">
        <w:trPr>
          <w:cantSplit/>
          <w:jc w:val="center"/>
        </w:trPr>
        <w:tc>
          <w:tcPr>
            <w:tcW w:w="2592" w:type="dxa"/>
            <w:tcBorders>
              <w:top w:val="single" w:sz="4" w:space="0" w:color="E5E7EB"/>
              <w:left w:val="single" w:sz="4" w:space="0" w:color="E5E7EB"/>
              <w:bottom w:val="single" w:sz="4" w:space="0" w:color="E5E7EB"/>
              <w:right w:val="single" w:sz="4" w:space="0" w:color="E5E7EB"/>
            </w:tcBorders>
            <w:shd w:val="clear" w:color="auto" w:fill="FFFFFF"/>
            <w:tcMar>
              <w:top w:w="80" w:type="dxa"/>
              <w:left w:w="100" w:type="dxa"/>
              <w:bottom w:w="80" w:type="dxa"/>
              <w:right w:w="100" w:type="dxa"/>
            </w:tcMar>
          </w:tcPr>
          <w:p w14:paraId="7BE79B40" w14:textId="77777777" w:rsidR="00495DC6" w:rsidRPr="00B73DAF" w:rsidRDefault="00000000">
            <w:pPr>
              <w:spacing w:after="0"/>
              <w:rPr>
                <w:rFonts w:ascii="Aptos" w:hAnsi="Aptos"/>
              </w:rPr>
            </w:pPr>
            <w:r w:rsidRPr="00B73DAF">
              <w:rPr>
                <w:rFonts w:ascii="Aptos" w:hAnsi="Aptos"/>
                <w:b/>
                <w:color w:val="111827"/>
                <w:sz w:val="17"/>
              </w:rPr>
              <w:t>GEMINI_IMAGE_MODEL</w:t>
            </w:r>
          </w:p>
        </w:tc>
        <w:tc>
          <w:tcPr>
            <w:tcW w:w="2880" w:type="dxa"/>
            <w:tcBorders>
              <w:top w:val="single" w:sz="4" w:space="0" w:color="E5E7EB"/>
              <w:left w:val="single" w:sz="4" w:space="0" w:color="E5E7EB"/>
              <w:bottom w:val="single" w:sz="4" w:space="0" w:color="E5E7EB"/>
              <w:right w:val="single" w:sz="4" w:space="0" w:color="E5E7EB"/>
            </w:tcBorders>
            <w:shd w:val="clear" w:color="auto" w:fill="FFFFFF"/>
            <w:tcMar>
              <w:top w:w="80" w:type="dxa"/>
              <w:left w:w="100" w:type="dxa"/>
              <w:bottom w:w="80" w:type="dxa"/>
              <w:right w:w="100" w:type="dxa"/>
            </w:tcMar>
          </w:tcPr>
          <w:p w14:paraId="7F3BEC4B" w14:textId="77777777" w:rsidR="00495DC6" w:rsidRPr="00B73DAF" w:rsidRDefault="00000000">
            <w:pPr>
              <w:spacing w:after="0"/>
              <w:rPr>
                <w:rFonts w:ascii="Aptos" w:hAnsi="Aptos"/>
              </w:rPr>
            </w:pPr>
            <w:r w:rsidRPr="00B73DAF">
              <w:rPr>
                <w:rFonts w:ascii="Aptos" w:hAnsi="Aptos"/>
                <w:color w:val="1F2937"/>
                <w:sz w:val="19"/>
              </w:rPr>
              <w:t>gemini-2.5-flash-image</w:t>
            </w:r>
          </w:p>
        </w:tc>
        <w:tc>
          <w:tcPr>
            <w:tcW w:w="3888" w:type="dxa"/>
            <w:tcBorders>
              <w:top w:val="single" w:sz="4" w:space="0" w:color="E5E7EB"/>
              <w:left w:val="single" w:sz="4" w:space="0" w:color="E5E7EB"/>
              <w:bottom w:val="single" w:sz="4" w:space="0" w:color="E5E7EB"/>
              <w:right w:val="single" w:sz="4" w:space="0" w:color="E5E7EB"/>
            </w:tcBorders>
            <w:shd w:val="clear" w:color="auto" w:fill="FFFFFF"/>
            <w:tcMar>
              <w:top w:w="80" w:type="dxa"/>
              <w:left w:w="100" w:type="dxa"/>
              <w:bottom w:w="80" w:type="dxa"/>
              <w:right w:w="100" w:type="dxa"/>
            </w:tcMar>
          </w:tcPr>
          <w:p w14:paraId="38E4F7CD" w14:textId="77777777" w:rsidR="00495DC6" w:rsidRPr="00B73DAF" w:rsidRDefault="00000000">
            <w:pPr>
              <w:spacing w:after="0"/>
              <w:rPr>
                <w:rFonts w:ascii="Aptos" w:hAnsi="Aptos"/>
              </w:rPr>
            </w:pPr>
            <w:r w:rsidRPr="00B73DAF">
              <w:rPr>
                <w:rFonts w:ascii="Aptos" w:hAnsi="Aptos"/>
                <w:color w:val="1F2937"/>
                <w:sz w:val="19"/>
              </w:rPr>
              <w:t>Gemini vision model for sprite rendering</w:t>
            </w:r>
          </w:p>
        </w:tc>
      </w:tr>
      <w:tr w:rsidR="00495DC6" w:rsidRPr="00B73DAF" w14:paraId="3D8B4FD8" w14:textId="77777777">
        <w:trPr>
          <w:cantSplit/>
          <w:jc w:val="center"/>
        </w:trPr>
        <w:tc>
          <w:tcPr>
            <w:tcW w:w="2592" w:type="dxa"/>
            <w:tcBorders>
              <w:top w:val="single" w:sz="4" w:space="0" w:color="E5E7EB"/>
              <w:left w:val="single" w:sz="4" w:space="0" w:color="E5E7EB"/>
              <w:bottom w:val="single" w:sz="4" w:space="0" w:color="E5E7EB"/>
              <w:right w:val="single" w:sz="4" w:space="0" w:color="E5E7EB"/>
            </w:tcBorders>
            <w:shd w:val="clear" w:color="auto" w:fill="FFFFFF"/>
            <w:tcMar>
              <w:top w:w="80" w:type="dxa"/>
              <w:left w:w="100" w:type="dxa"/>
              <w:bottom w:w="80" w:type="dxa"/>
              <w:right w:w="100" w:type="dxa"/>
            </w:tcMar>
          </w:tcPr>
          <w:p w14:paraId="6F891571" w14:textId="77777777" w:rsidR="00495DC6" w:rsidRPr="00B73DAF" w:rsidRDefault="00000000">
            <w:pPr>
              <w:spacing w:after="0"/>
              <w:rPr>
                <w:rFonts w:ascii="Aptos" w:hAnsi="Aptos"/>
              </w:rPr>
            </w:pPr>
            <w:r w:rsidRPr="00B73DAF">
              <w:rPr>
                <w:rFonts w:ascii="Aptos" w:hAnsi="Aptos"/>
                <w:b/>
                <w:color w:val="111827"/>
                <w:sz w:val="17"/>
              </w:rPr>
              <w:t>BG_REMOVAL_TIMEOUT_MS</w:t>
            </w:r>
          </w:p>
        </w:tc>
        <w:tc>
          <w:tcPr>
            <w:tcW w:w="2880" w:type="dxa"/>
            <w:tcBorders>
              <w:top w:val="single" w:sz="4" w:space="0" w:color="E5E7EB"/>
              <w:left w:val="single" w:sz="4" w:space="0" w:color="E5E7EB"/>
              <w:bottom w:val="single" w:sz="4" w:space="0" w:color="E5E7EB"/>
              <w:right w:val="single" w:sz="4" w:space="0" w:color="E5E7EB"/>
            </w:tcBorders>
            <w:shd w:val="clear" w:color="auto" w:fill="FFFFFF"/>
            <w:tcMar>
              <w:top w:w="80" w:type="dxa"/>
              <w:left w:w="100" w:type="dxa"/>
              <w:bottom w:w="80" w:type="dxa"/>
              <w:right w:w="100" w:type="dxa"/>
            </w:tcMar>
          </w:tcPr>
          <w:p w14:paraId="79087846" w14:textId="77777777" w:rsidR="00495DC6" w:rsidRPr="00B73DAF" w:rsidRDefault="00000000">
            <w:pPr>
              <w:spacing w:after="0"/>
              <w:rPr>
                <w:rFonts w:ascii="Aptos" w:hAnsi="Aptos"/>
              </w:rPr>
            </w:pPr>
            <w:r w:rsidRPr="00B73DAF">
              <w:rPr>
                <w:rFonts w:ascii="Aptos" w:hAnsi="Aptos"/>
                <w:color w:val="1F2937"/>
                <w:sz w:val="19"/>
              </w:rPr>
              <w:t>60000</w:t>
            </w:r>
          </w:p>
        </w:tc>
        <w:tc>
          <w:tcPr>
            <w:tcW w:w="3888" w:type="dxa"/>
            <w:tcBorders>
              <w:top w:val="single" w:sz="4" w:space="0" w:color="E5E7EB"/>
              <w:left w:val="single" w:sz="4" w:space="0" w:color="E5E7EB"/>
              <w:bottom w:val="single" w:sz="4" w:space="0" w:color="E5E7EB"/>
              <w:right w:val="single" w:sz="4" w:space="0" w:color="E5E7EB"/>
            </w:tcBorders>
            <w:shd w:val="clear" w:color="auto" w:fill="FFFFFF"/>
            <w:tcMar>
              <w:top w:w="80" w:type="dxa"/>
              <w:left w:w="100" w:type="dxa"/>
              <w:bottom w:w="80" w:type="dxa"/>
              <w:right w:w="100" w:type="dxa"/>
            </w:tcMar>
          </w:tcPr>
          <w:p w14:paraId="54FB08BE" w14:textId="77777777" w:rsidR="00495DC6" w:rsidRPr="00B73DAF" w:rsidRDefault="00000000">
            <w:pPr>
              <w:spacing w:after="0"/>
              <w:rPr>
                <w:rFonts w:ascii="Aptos" w:hAnsi="Aptos"/>
              </w:rPr>
            </w:pPr>
            <w:r w:rsidRPr="00B73DAF">
              <w:rPr>
                <w:rFonts w:ascii="Aptos" w:hAnsi="Aptos"/>
                <w:color w:val="1F2937"/>
                <w:sz w:val="19"/>
              </w:rPr>
              <w:t>Timeout cap for the local background removal fallback worker</w:t>
            </w:r>
          </w:p>
        </w:tc>
      </w:tr>
      <w:tr w:rsidR="00495DC6" w:rsidRPr="00B73DAF" w14:paraId="25B9D772" w14:textId="77777777">
        <w:trPr>
          <w:cantSplit/>
          <w:jc w:val="center"/>
        </w:trPr>
        <w:tc>
          <w:tcPr>
            <w:tcW w:w="2592" w:type="dxa"/>
            <w:tcBorders>
              <w:top w:val="single" w:sz="4" w:space="0" w:color="E5E7EB"/>
              <w:left w:val="single" w:sz="4" w:space="0" w:color="E5E7EB"/>
              <w:bottom w:val="single" w:sz="4" w:space="0" w:color="E5E7EB"/>
              <w:right w:val="single" w:sz="4" w:space="0" w:color="E5E7EB"/>
            </w:tcBorders>
            <w:shd w:val="clear" w:color="auto" w:fill="FFFFFF"/>
            <w:tcMar>
              <w:top w:w="80" w:type="dxa"/>
              <w:left w:w="100" w:type="dxa"/>
              <w:bottom w:w="80" w:type="dxa"/>
              <w:right w:w="100" w:type="dxa"/>
            </w:tcMar>
          </w:tcPr>
          <w:p w14:paraId="2482DDBF" w14:textId="77777777" w:rsidR="00495DC6" w:rsidRPr="00B73DAF" w:rsidRDefault="00000000">
            <w:pPr>
              <w:spacing w:after="0"/>
              <w:rPr>
                <w:rFonts w:ascii="Aptos" w:hAnsi="Aptos"/>
              </w:rPr>
            </w:pPr>
            <w:r w:rsidRPr="00B73DAF">
              <w:rPr>
                <w:rFonts w:ascii="Aptos" w:hAnsi="Aptos"/>
                <w:b/>
                <w:color w:val="111827"/>
                <w:sz w:val="17"/>
              </w:rPr>
              <w:t>MAX_UPLOAD_SIZE_MB</w:t>
            </w:r>
          </w:p>
        </w:tc>
        <w:tc>
          <w:tcPr>
            <w:tcW w:w="2880" w:type="dxa"/>
            <w:tcBorders>
              <w:top w:val="single" w:sz="4" w:space="0" w:color="E5E7EB"/>
              <w:left w:val="single" w:sz="4" w:space="0" w:color="E5E7EB"/>
              <w:bottom w:val="single" w:sz="4" w:space="0" w:color="E5E7EB"/>
              <w:right w:val="single" w:sz="4" w:space="0" w:color="E5E7EB"/>
            </w:tcBorders>
            <w:shd w:val="clear" w:color="auto" w:fill="FFFFFF"/>
            <w:tcMar>
              <w:top w:w="80" w:type="dxa"/>
              <w:left w:w="100" w:type="dxa"/>
              <w:bottom w:w="80" w:type="dxa"/>
              <w:right w:w="100" w:type="dxa"/>
            </w:tcMar>
          </w:tcPr>
          <w:p w14:paraId="4B81BEC7" w14:textId="77777777" w:rsidR="00495DC6" w:rsidRPr="00B73DAF" w:rsidRDefault="00000000">
            <w:pPr>
              <w:spacing w:after="0"/>
              <w:rPr>
                <w:rFonts w:ascii="Aptos" w:hAnsi="Aptos"/>
              </w:rPr>
            </w:pPr>
            <w:r w:rsidRPr="00B73DAF">
              <w:rPr>
                <w:rFonts w:ascii="Aptos" w:hAnsi="Aptos"/>
                <w:color w:val="1F2937"/>
                <w:sz w:val="19"/>
              </w:rPr>
              <w:t>5</w:t>
            </w:r>
          </w:p>
        </w:tc>
        <w:tc>
          <w:tcPr>
            <w:tcW w:w="3888" w:type="dxa"/>
            <w:tcBorders>
              <w:top w:val="single" w:sz="4" w:space="0" w:color="E5E7EB"/>
              <w:left w:val="single" w:sz="4" w:space="0" w:color="E5E7EB"/>
              <w:bottom w:val="single" w:sz="4" w:space="0" w:color="E5E7EB"/>
              <w:right w:val="single" w:sz="4" w:space="0" w:color="E5E7EB"/>
            </w:tcBorders>
            <w:shd w:val="clear" w:color="auto" w:fill="FFFFFF"/>
            <w:tcMar>
              <w:top w:w="80" w:type="dxa"/>
              <w:left w:w="100" w:type="dxa"/>
              <w:bottom w:w="80" w:type="dxa"/>
              <w:right w:w="100" w:type="dxa"/>
            </w:tcMar>
          </w:tcPr>
          <w:p w14:paraId="4B80C2B1" w14:textId="77777777" w:rsidR="00495DC6" w:rsidRPr="00B73DAF" w:rsidRDefault="00000000">
            <w:pPr>
              <w:spacing w:after="0"/>
              <w:rPr>
                <w:rFonts w:ascii="Aptos" w:hAnsi="Aptos"/>
              </w:rPr>
            </w:pPr>
            <w:r w:rsidRPr="00B73DAF">
              <w:rPr>
                <w:rFonts w:ascii="Aptos" w:hAnsi="Aptos"/>
                <w:color w:val="1F2937"/>
                <w:sz w:val="19"/>
              </w:rPr>
              <w:t>Maximum upload file size cap</w:t>
            </w:r>
          </w:p>
        </w:tc>
      </w:tr>
      <w:tr w:rsidR="00495DC6" w:rsidRPr="00B73DAF" w14:paraId="7BB598CD" w14:textId="77777777">
        <w:trPr>
          <w:cantSplit/>
          <w:jc w:val="center"/>
        </w:trPr>
        <w:tc>
          <w:tcPr>
            <w:tcW w:w="2592" w:type="dxa"/>
            <w:tcBorders>
              <w:top w:val="single" w:sz="4" w:space="0" w:color="E5E7EB"/>
              <w:left w:val="single" w:sz="4" w:space="0" w:color="E5E7EB"/>
              <w:bottom w:val="single" w:sz="4" w:space="0" w:color="E5E7EB"/>
              <w:right w:val="single" w:sz="4" w:space="0" w:color="E5E7EB"/>
            </w:tcBorders>
            <w:shd w:val="clear" w:color="auto" w:fill="FFFFFF"/>
            <w:tcMar>
              <w:top w:w="80" w:type="dxa"/>
              <w:left w:w="100" w:type="dxa"/>
              <w:bottom w:w="80" w:type="dxa"/>
              <w:right w:w="100" w:type="dxa"/>
            </w:tcMar>
          </w:tcPr>
          <w:p w14:paraId="658AED67" w14:textId="77777777" w:rsidR="00495DC6" w:rsidRPr="00B73DAF" w:rsidRDefault="00000000">
            <w:pPr>
              <w:spacing w:after="0"/>
              <w:rPr>
                <w:rFonts w:ascii="Aptos" w:hAnsi="Aptos"/>
              </w:rPr>
            </w:pPr>
            <w:r w:rsidRPr="00B73DAF">
              <w:rPr>
                <w:rFonts w:ascii="Aptos" w:hAnsi="Aptos"/>
                <w:b/>
                <w:color w:val="111827"/>
                <w:sz w:val="17"/>
              </w:rPr>
              <w:t>CORS_ORIGINS</w:t>
            </w:r>
          </w:p>
        </w:tc>
        <w:tc>
          <w:tcPr>
            <w:tcW w:w="2880" w:type="dxa"/>
            <w:tcBorders>
              <w:top w:val="single" w:sz="4" w:space="0" w:color="E5E7EB"/>
              <w:left w:val="single" w:sz="4" w:space="0" w:color="E5E7EB"/>
              <w:bottom w:val="single" w:sz="4" w:space="0" w:color="E5E7EB"/>
              <w:right w:val="single" w:sz="4" w:space="0" w:color="E5E7EB"/>
            </w:tcBorders>
            <w:shd w:val="clear" w:color="auto" w:fill="FFFFFF"/>
            <w:tcMar>
              <w:top w:w="80" w:type="dxa"/>
              <w:left w:w="100" w:type="dxa"/>
              <w:bottom w:w="80" w:type="dxa"/>
              <w:right w:w="100" w:type="dxa"/>
            </w:tcMar>
          </w:tcPr>
          <w:p w14:paraId="1DC28314" w14:textId="77777777" w:rsidR="00495DC6" w:rsidRPr="00B73DAF" w:rsidRDefault="00000000">
            <w:pPr>
              <w:spacing w:after="0"/>
              <w:rPr>
                <w:rFonts w:ascii="Aptos" w:hAnsi="Aptos"/>
              </w:rPr>
            </w:pPr>
            <w:r w:rsidRPr="00B73DAF">
              <w:rPr>
                <w:rFonts w:ascii="Aptos" w:hAnsi="Aptos"/>
                <w:color w:val="111827"/>
                <w:sz w:val="17"/>
              </w:rPr>
              <w:t>http://localhost:5173</w:t>
            </w:r>
          </w:p>
        </w:tc>
        <w:tc>
          <w:tcPr>
            <w:tcW w:w="3888" w:type="dxa"/>
            <w:tcBorders>
              <w:top w:val="single" w:sz="4" w:space="0" w:color="E5E7EB"/>
              <w:left w:val="single" w:sz="4" w:space="0" w:color="E5E7EB"/>
              <w:bottom w:val="single" w:sz="4" w:space="0" w:color="E5E7EB"/>
              <w:right w:val="single" w:sz="4" w:space="0" w:color="E5E7EB"/>
            </w:tcBorders>
            <w:shd w:val="clear" w:color="auto" w:fill="FFFFFF"/>
            <w:tcMar>
              <w:top w:w="80" w:type="dxa"/>
              <w:left w:w="100" w:type="dxa"/>
              <w:bottom w:w="80" w:type="dxa"/>
              <w:right w:w="100" w:type="dxa"/>
            </w:tcMar>
          </w:tcPr>
          <w:p w14:paraId="4A2B5701" w14:textId="77777777" w:rsidR="00495DC6" w:rsidRPr="00B73DAF" w:rsidRDefault="00000000">
            <w:pPr>
              <w:spacing w:after="0"/>
              <w:rPr>
                <w:rFonts w:ascii="Aptos" w:hAnsi="Aptos"/>
              </w:rPr>
            </w:pPr>
            <w:r w:rsidRPr="00B73DAF">
              <w:rPr>
                <w:rFonts w:ascii="Aptos" w:hAnsi="Aptos"/>
                <w:color w:val="1F2937"/>
                <w:sz w:val="19"/>
              </w:rPr>
              <w:t>Allowed frontend client origins</w:t>
            </w:r>
          </w:p>
        </w:tc>
      </w:tr>
    </w:tbl>
    <w:p w14:paraId="00B3EFB5" w14:textId="77777777" w:rsidR="00495DC6" w:rsidRPr="00B73DAF" w:rsidRDefault="00495DC6">
      <w:pPr>
        <w:spacing w:after="120"/>
        <w:rPr>
          <w:rFonts w:ascii="Aptos" w:hAnsi="Aptos"/>
        </w:rPr>
      </w:pPr>
    </w:p>
    <w:p w14:paraId="11FF905B" w14:textId="77777777" w:rsidR="00495DC6" w:rsidRPr="00B73DAF" w:rsidRDefault="00000000">
      <w:pPr>
        <w:keepNext/>
        <w:spacing w:before="160" w:after="40"/>
        <w:rPr>
          <w:rFonts w:ascii="Aptos" w:hAnsi="Aptos"/>
        </w:rPr>
      </w:pPr>
      <w:r w:rsidRPr="00B73DAF">
        <w:rPr>
          <w:rFonts w:ascii="Aptos" w:hAnsi="Aptos"/>
          <w:b/>
          <w:color w:val="374151"/>
        </w:rPr>
        <w:t>C. Frontend Configuration (client</w:t>
      </w:r>
      <w:proofErr w:type="gramStart"/>
      <w:r w:rsidRPr="00B73DAF">
        <w:rPr>
          <w:rFonts w:ascii="Aptos" w:hAnsi="Aptos"/>
          <w:b/>
          <w:color w:val="374151"/>
        </w:rPr>
        <w:t>/.env</w:t>
      </w:r>
      <w:proofErr w:type="gramEnd"/>
      <w:r w:rsidRPr="00B73DAF">
        <w:rPr>
          <w:rFonts w:ascii="Aptos" w:hAnsi="Aptos"/>
          <w:b/>
          <w:color w:val="374151"/>
        </w:rPr>
        <w:t>)</w:t>
      </w:r>
    </w:p>
    <w:p w14:paraId="14519CDF" w14:textId="77777777" w:rsidR="00495DC6" w:rsidRPr="00B73DAF" w:rsidRDefault="00000000">
      <w:pPr>
        <w:spacing w:after="80"/>
        <w:rPr>
          <w:rFonts w:ascii="Aptos" w:hAnsi="Aptos"/>
        </w:rPr>
      </w:pPr>
      <w:r w:rsidRPr="00B73DAF">
        <w:rPr>
          <w:rFonts w:ascii="Aptos" w:hAnsi="Aptos"/>
          <w:color w:val="111827"/>
        </w:rPr>
        <w:t>Copy the sample configuration file in the client directory:</w:t>
      </w:r>
    </w:p>
    <w:tbl>
      <w:tblPr>
        <w:tblW w:w="0" w:type="auto"/>
        <w:jc w:val="center"/>
        <w:tblLayout w:type="fixed"/>
        <w:tblLook w:val="04A0" w:firstRow="1" w:lastRow="0" w:firstColumn="1" w:lastColumn="0" w:noHBand="0" w:noVBand="1"/>
      </w:tblPr>
      <w:tblGrid>
        <w:gridCol w:w="9360"/>
      </w:tblGrid>
      <w:tr w:rsidR="00495DC6" w:rsidRPr="00B73DAF" w14:paraId="6F5853B1" w14:textId="77777777">
        <w:trPr>
          <w:jc w:val="center"/>
        </w:trPr>
        <w:tc>
          <w:tcPr>
            <w:tcW w:w="9360" w:type="dxa"/>
            <w:tcBorders>
              <w:top w:val="single" w:sz="4" w:space="0" w:color="E5E7EB"/>
              <w:left w:val="single" w:sz="4" w:space="0" w:color="E5E7EB"/>
              <w:bottom w:val="single" w:sz="4" w:space="0" w:color="E5E7EB"/>
              <w:right w:val="single" w:sz="4" w:space="0" w:color="E5E7EB"/>
            </w:tcBorders>
            <w:shd w:val="clear" w:color="auto" w:fill="F9FAFB"/>
            <w:tcMar>
              <w:top w:w="80" w:type="dxa"/>
              <w:left w:w="100" w:type="dxa"/>
              <w:bottom w:w="80" w:type="dxa"/>
              <w:right w:w="100" w:type="dxa"/>
            </w:tcMar>
          </w:tcPr>
          <w:p w14:paraId="19FBE3A1" w14:textId="77777777" w:rsidR="00495DC6" w:rsidRPr="00B73DAF" w:rsidRDefault="00000000">
            <w:pPr>
              <w:spacing w:after="0" w:line="252" w:lineRule="auto"/>
              <w:rPr>
                <w:rFonts w:ascii="Aptos" w:hAnsi="Aptos"/>
              </w:rPr>
            </w:pPr>
            <w:r w:rsidRPr="00B73DAF">
              <w:rPr>
                <w:rFonts w:ascii="Aptos" w:hAnsi="Aptos"/>
                <w:color w:val="111827"/>
                <w:sz w:val="18"/>
              </w:rPr>
              <w:t>cp client</w:t>
            </w:r>
            <w:proofErr w:type="gramStart"/>
            <w:r w:rsidRPr="00B73DAF">
              <w:rPr>
                <w:rFonts w:ascii="Aptos" w:hAnsi="Aptos"/>
                <w:color w:val="111827"/>
                <w:sz w:val="18"/>
              </w:rPr>
              <w:t>/.env</w:t>
            </w:r>
            <w:proofErr w:type="gramEnd"/>
            <w:r w:rsidRPr="00B73DAF">
              <w:rPr>
                <w:rFonts w:ascii="Aptos" w:hAnsi="Aptos"/>
                <w:color w:val="111827"/>
                <w:sz w:val="18"/>
              </w:rPr>
              <w:t>.example client</w:t>
            </w:r>
            <w:proofErr w:type="gramStart"/>
            <w:r w:rsidRPr="00B73DAF">
              <w:rPr>
                <w:rFonts w:ascii="Aptos" w:hAnsi="Aptos"/>
                <w:color w:val="111827"/>
                <w:sz w:val="18"/>
              </w:rPr>
              <w:t>/.env</w:t>
            </w:r>
            <w:proofErr w:type="gramEnd"/>
          </w:p>
        </w:tc>
      </w:tr>
    </w:tbl>
    <w:p w14:paraId="2A8F9856" w14:textId="77777777" w:rsidR="00495DC6" w:rsidRPr="00B73DAF" w:rsidRDefault="00495DC6">
      <w:pPr>
        <w:spacing w:after="80"/>
        <w:rPr>
          <w:rFonts w:ascii="Aptos" w:hAnsi="Aptos"/>
        </w:rPr>
      </w:pPr>
    </w:p>
    <w:p w14:paraId="61D3F42E" w14:textId="77777777" w:rsidR="00495DC6" w:rsidRPr="00B73DAF" w:rsidRDefault="00000000">
      <w:pPr>
        <w:spacing w:after="80"/>
        <w:rPr>
          <w:rFonts w:ascii="Aptos" w:hAnsi="Aptos"/>
        </w:rPr>
      </w:pPr>
      <w:r w:rsidRPr="00B73DAF">
        <w:rPr>
          <w:rFonts w:ascii="Aptos" w:hAnsi="Aptos"/>
          <w:color w:val="111827"/>
        </w:rPr>
        <w:t>Populate client</w:t>
      </w:r>
      <w:proofErr w:type="gramStart"/>
      <w:r w:rsidRPr="00B73DAF">
        <w:rPr>
          <w:rFonts w:ascii="Aptos" w:hAnsi="Aptos"/>
          <w:color w:val="111827"/>
        </w:rPr>
        <w:t>/.env</w:t>
      </w:r>
      <w:proofErr w:type="gramEnd"/>
      <w:r w:rsidRPr="00B73DAF">
        <w:rPr>
          <w:rFonts w:ascii="Aptos" w:hAnsi="Aptos"/>
          <w:color w:val="111827"/>
        </w:rPr>
        <w:t xml:space="preserve"> (note that Vite embeds these at build time):</w:t>
      </w:r>
    </w:p>
    <w:tbl>
      <w:tblPr>
        <w:tblW w:w="0" w:type="auto"/>
        <w:jc w:val="center"/>
        <w:tblLayout w:type="fixed"/>
        <w:tblLook w:val="04A0" w:firstRow="1" w:lastRow="0" w:firstColumn="1" w:lastColumn="0" w:noHBand="0" w:noVBand="1"/>
      </w:tblPr>
      <w:tblGrid>
        <w:gridCol w:w="2592"/>
        <w:gridCol w:w="2880"/>
        <w:gridCol w:w="3888"/>
      </w:tblGrid>
      <w:tr w:rsidR="00495DC6" w:rsidRPr="00B73DAF" w14:paraId="1B90BF6B" w14:textId="77777777">
        <w:trPr>
          <w:cantSplit/>
          <w:tblHeader/>
          <w:jc w:val="center"/>
        </w:trPr>
        <w:tc>
          <w:tcPr>
            <w:tcW w:w="2592" w:type="dxa"/>
            <w:tcBorders>
              <w:top w:val="single" w:sz="4" w:space="0" w:color="D1D5DB"/>
              <w:left w:val="single" w:sz="4" w:space="0" w:color="D1D5DB"/>
              <w:bottom w:val="single" w:sz="4" w:space="0" w:color="D1D5DB"/>
              <w:right w:val="single" w:sz="4" w:space="0" w:color="D1D5DB"/>
            </w:tcBorders>
            <w:shd w:val="clear" w:color="auto" w:fill="F3F4F6"/>
            <w:tcMar>
              <w:top w:w="100" w:type="dxa"/>
              <w:left w:w="100" w:type="dxa"/>
              <w:bottom w:w="100" w:type="dxa"/>
              <w:right w:w="100" w:type="dxa"/>
            </w:tcMar>
          </w:tcPr>
          <w:p w14:paraId="1B4B79DB" w14:textId="77777777" w:rsidR="00495DC6" w:rsidRPr="00B73DAF" w:rsidRDefault="00000000">
            <w:pPr>
              <w:spacing w:after="0"/>
              <w:rPr>
                <w:rFonts w:ascii="Aptos" w:hAnsi="Aptos"/>
              </w:rPr>
            </w:pPr>
            <w:r w:rsidRPr="00B73DAF">
              <w:rPr>
                <w:rFonts w:ascii="Aptos" w:hAnsi="Aptos"/>
                <w:b/>
                <w:color w:val="111827"/>
                <w:sz w:val="19"/>
              </w:rPr>
              <w:t>Variable</w:t>
            </w:r>
          </w:p>
        </w:tc>
        <w:tc>
          <w:tcPr>
            <w:tcW w:w="2880" w:type="dxa"/>
            <w:tcBorders>
              <w:top w:val="single" w:sz="4" w:space="0" w:color="D1D5DB"/>
              <w:left w:val="single" w:sz="4" w:space="0" w:color="D1D5DB"/>
              <w:bottom w:val="single" w:sz="4" w:space="0" w:color="D1D5DB"/>
              <w:right w:val="single" w:sz="4" w:space="0" w:color="D1D5DB"/>
            </w:tcBorders>
            <w:shd w:val="clear" w:color="auto" w:fill="F3F4F6"/>
            <w:tcMar>
              <w:top w:w="100" w:type="dxa"/>
              <w:left w:w="100" w:type="dxa"/>
              <w:bottom w:w="100" w:type="dxa"/>
              <w:right w:w="100" w:type="dxa"/>
            </w:tcMar>
          </w:tcPr>
          <w:p w14:paraId="398E84AD" w14:textId="77777777" w:rsidR="00495DC6" w:rsidRPr="00B73DAF" w:rsidRDefault="00000000">
            <w:pPr>
              <w:spacing w:after="0"/>
              <w:rPr>
                <w:rFonts w:ascii="Aptos" w:hAnsi="Aptos"/>
              </w:rPr>
            </w:pPr>
            <w:r w:rsidRPr="00B73DAF">
              <w:rPr>
                <w:rFonts w:ascii="Aptos" w:hAnsi="Aptos"/>
                <w:b/>
                <w:color w:val="111827"/>
                <w:sz w:val="19"/>
              </w:rPr>
              <w:t>Example / Default</w:t>
            </w:r>
          </w:p>
        </w:tc>
        <w:tc>
          <w:tcPr>
            <w:tcW w:w="3888" w:type="dxa"/>
            <w:tcBorders>
              <w:top w:val="single" w:sz="4" w:space="0" w:color="D1D5DB"/>
              <w:left w:val="single" w:sz="4" w:space="0" w:color="D1D5DB"/>
              <w:bottom w:val="single" w:sz="4" w:space="0" w:color="D1D5DB"/>
              <w:right w:val="single" w:sz="4" w:space="0" w:color="D1D5DB"/>
            </w:tcBorders>
            <w:shd w:val="clear" w:color="auto" w:fill="F3F4F6"/>
            <w:tcMar>
              <w:top w:w="100" w:type="dxa"/>
              <w:left w:w="100" w:type="dxa"/>
              <w:bottom w:w="100" w:type="dxa"/>
              <w:right w:w="100" w:type="dxa"/>
            </w:tcMar>
          </w:tcPr>
          <w:p w14:paraId="2B84AA94" w14:textId="77777777" w:rsidR="00495DC6" w:rsidRPr="00B73DAF" w:rsidRDefault="00000000">
            <w:pPr>
              <w:spacing w:after="0"/>
              <w:rPr>
                <w:rFonts w:ascii="Aptos" w:hAnsi="Aptos"/>
              </w:rPr>
            </w:pPr>
            <w:r w:rsidRPr="00B73DAF">
              <w:rPr>
                <w:rFonts w:ascii="Aptos" w:hAnsi="Aptos"/>
                <w:b/>
                <w:color w:val="111827"/>
                <w:sz w:val="19"/>
              </w:rPr>
              <w:t>Description</w:t>
            </w:r>
          </w:p>
        </w:tc>
      </w:tr>
      <w:tr w:rsidR="00495DC6" w:rsidRPr="00B73DAF" w14:paraId="6613D90E" w14:textId="77777777">
        <w:trPr>
          <w:cantSplit/>
          <w:jc w:val="center"/>
        </w:trPr>
        <w:tc>
          <w:tcPr>
            <w:tcW w:w="2592" w:type="dxa"/>
            <w:tcBorders>
              <w:top w:val="single" w:sz="4" w:space="0" w:color="E5E7EB"/>
              <w:left w:val="single" w:sz="4" w:space="0" w:color="E5E7EB"/>
              <w:bottom w:val="single" w:sz="4" w:space="0" w:color="E5E7EB"/>
              <w:right w:val="single" w:sz="4" w:space="0" w:color="E5E7EB"/>
            </w:tcBorders>
            <w:shd w:val="clear" w:color="auto" w:fill="FFFFFF"/>
            <w:tcMar>
              <w:top w:w="80" w:type="dxa"/>
              <w:left w:w="100" w:type="dxa"/>
              <w:bottom w:w="80" w:type="dxa"/>
              <w:right w:w="100" w:type="dxa"/>
            </w:tcMar>
          </w:tcPr>
          <w:p w14:paraId="1B0C2292" w14:textId="77777777" w:rsidR="00495DC6" w:rsidRPr="00B73DAF" w:rsidRDefault="00000000">
            <w:pPr>
              <w:spacing w:after="0"/>
              <w:rPr>
                <w:rFonts w:ascii="Aptos" w:hAnsi="Aptos"/>
              </w:rPr>
            </w:pPr>
            <w:r w:rsidRPr="00B73DAF">
              <w:rPr>
                <w:rFonts w:ascii="Aptos" w:hAnsi="Aptos"/>
                <w:b/>
                <w:color w:val="111827"/>
                <w:sz w:val="17"/>
              </w:rPr>
              <w:t>VITE_API_URL</w:t>
            </w:r>
          </w:p>
        </w:tc>
        <w:tc>
          <w:tcPr>
            <w:tcW w:w="2880" w:type="dxa"/>
            <w:tcBorders>
              <w:top w:val="single" w:sz="4" w:space="0" w:color="E5E7EB"/>
              <w:left w:val="single" w:sz="4" w:space="0" w:color="E5E7EB"/>
              <w:bottom w:val="single" w:sz="4" w:space="0" w:color="E5E7EB"/>
              <w:right w:val="single" w:sz="4" w:space="0" w:color="E5E7EB"/>
            </w:tcBorders>
            <w:shd w:val="clear" w:color="auto" w:fill="FFFFFF"/>
            <w:tcMar>
              <w:top w:w="80" w:type="dxa"/>
              <w:left w:w="100" w:type="dxa"/>
              <w:bottom w:w="80" w:type="dxa"/>
              <w:right w:w="100" w:type="dxa"/>
            </w:tcMar>
          </w:tcPr>
          <w:p w14:paraId="3B970572" w14:textId="77777777" w:rsidR="00495DC6" w:rsidRPr="00B73DAF" w:rsidRDefault="00000000">
            <w:pPr>
              <w:spacing w:after="0"/>
              <w:rPr>
                <w:rFonts w:ascii="Aptos" w:hAnsi="Aptos"/>
              </w:rPr>
            </w:pPr>
            <w:r w:rsidRPr="00B73DAF">
              <w:rPr>
                <w:rFonts w:ascii="Aptos" w:hAnsi="Aptos"/>
                <w:color w:val="111827"/>
                <w:sz w:val="17"/>
              </w:rPr>
              <w:t>http://localhost:5000</w:t>
            </w:r>
          </w:p>
        </w:tc>
        <w:tc>
          <w:tcPr>
            <w:tcW w:w="3888" w:type="dxa"/>
            <w:tcBorders>
              <w:top w:val="single" w:sz="4" w:space="0" w:color="E5E7EB"/>
              <w:left w:val="single" w:sz="4" w:space="0" w:color="E5E7EB"/>
              <w:bottom w:val="single" w:sz="4" w:space="0" w:color="E5E7EB"/>
              <w:right w:val="single" w:sz="4" w:space="0" w:color="E5E7EB"/>
            </w:tcBorders>
            <w:shd w:val="clear" w:color="auto" w:fill="FFFFFF"/>
            <w:tcMar>
              <w:top w:w="80" w:type="dxa"/>
              <w:left w:w="100" w:type="dxa"/>
              <w:bottom w:w="80" w:type="dxa"/>
              <w:right w:w="100" w:type="dxa"/>
            </w:tcMar>
          </w:tcPr>
          <w:p w14:paraId="2BB8A80E" w14:textId="77777777" w:rsidR="00495DC6" w:rsidRPr="00B73DAF" w:rsidRDefault="00000000">
            <w:pPr>
              <w:spacing w:after="0"/>
              <w:rPr>
                <w:rFonts w:ascii="Aptos" w:hAnsi="Aptos"/>
              </w:rPr>
            </w:pPr>
            <w:r w:rsidRPr="00B73DAF">
              <w:rPr>
                <w:rFonts w:ascii="Aptos" w:hAnsi="Aptos"/>
                <w:color w:val="1F2937"/>
                <w:sz w:val="19"/>
              </w:rPr>
              <w:t>Express REST API base endpoint</w:t>
            </w:r>
          </w:p>
        </w:tc>
      </w:tr>
      <w:tr w:rsidR="00495DC6" w:rsidRPr="00B73DAF" w14:paraId="58BD4266" w14:textId="77777777">
        <w:trPr>
          <w:cantSplit/>
          <w:jc w:val="center"/>
        </w:trPr>
        <w:tc>
          <w:tcPr>
            <w:tcW w:w="2592" w:type="dxa"/>
            <w:tcBorders>
              <w:top w:val="single" w:sz="4" w:space="0" w:color="E5E7EB"/>
              <w:left w:val="single" w:sz="4" w:space="0" w:color="E5E7EB"/>
              <w:bottom w:val="single" w:sz="4" w:space="0" w:color="E5E7EB"/>
              <w:right w:val="single" w:sz="4" w:space="0" w:color="E5E7EB"/>
            </w:tcBorders>
            <w:shd w:val="clear" w:color="auto" w:fill="FFFFFF"/>
            <w:tcMar>
              <w:top w:w="80" w:type="dxa"/>
              <w:left w:w="100" w:type="dxa"/>
              <w:bottom w:w="80" w:type="dxa"/>
              <w:right w:w="100" w:type="dxa"/>
            </w:tcMar>
          </w:tcPr>
          <w:p w14:paraId="227AE23A" w14:textId="77777777" w:rsidR="00495DC6" w:rsidRPr="00B73DAF" w:rsidRDefault="00000000">
            <w:pPr>
              <w:spacing w:after="0"/>
              <w:rPr>
                <w:rFonts w:ascii="Aptos" w:hAnsi="Aptos"/>
              </w:rPr>
            </w:pPr>
            <w:r w:rsidRPr="00B73DAF">
              <w:rPr>
                <w:rFonts w:ascii="Aptos" w:hAnsi="Aptos"/>
                <w:b/>
                <w:color w:val="111827"/>
                <w:sz w:val="17"/>
              </w:rPr>
              <w:t>VITE_NEON_AUTH_URL</w:t>
            </w:r>
          </w:p>
        </w:tc>
        <w:tc>
          <w:tcPr>
            <w:tcW w:w="2880" w:type="dxa"/>
            <w:tcBorders>
              <w:top w:val="single" w:sz="4" w:space="0" w:color="E5E7EB"/>
              <w:left w:val="single" w:sz="4" w:space="0" w:color="E5E7EB"/>
              <w:bottom w:val="single" w:sz="4" w:space="0" w:color="E5E7EB"/>
              <w:right w:val="single" w:sz="4" w:space="0" w:color="E5E7EB"/>
            </w:tcBorders>
            <w:shd w:val="clear" w:color="auto" w:fill="FFFFFF"/>
            <w:tcMar>
              <w:top w:w="80" w:type="dxa"/>
              <w:left w:w="100" w:type="dxa"/>
              <w:bottom w:w="80" w:type="dxa"/>
              <w:right w:w="100" w:type="dxa"/>
            </w:tcMar>
          </w:tcPr>
          <w:p w14:paraId="5F459360" w14:textId="77777777" w:rsidR="00495DC6" w:rsidRPr="00B73DAF" w:rsidRDefault="00000000">
            <w:pPr>
              <w:spacing w:after="0"/>
              <w:rPr>
                <w:rFonts w:ascii="Aptos" w:hAnsi="Aptos"/>
              </w:rPr>
            </w:pPr>
            <w:r w:rsidRPr="00B73DAF">
              <w:rPr>
                <w:rFonts w:ascii="Aptos" w:hAnsi="Aptos"/>
                <w:color w:val="111827"/>
                <w:sz w:val="17"/>
              </w:rPr>
              <w:t>https://auth.sample.neon.tech</w:t>
            </w:r>
          </w:p>
        </w:tc>
        <w:tc>
          <w:tcPr>
            <w:tcW w:w="3888" w:type="dxa"/>
            <w:tcBorders>
              <w:top w:val="single" w:sz="4" w:space="0" w:color="E5E7EB"/>
              <w:left w:val="single" w:sz="4" w:space="0" w:color="E5E7EB"/>
              <w:bottom w:val="single" w:sz="4" w:space="0" w:color="E5E7EB"/>
              <w:right w:val="single" w:sz="4" w:space="0" w:color="E5E7EB"/>
            </w:tcBorders>
            <w:shd w:val="clear" w:color="auto" w:fill="FFFFFF"/>
            <w:tcMar>
              <w:top w:w="80" w:type="dxa"/>
              <w:left w:w="100" w:type="dxa"/>
              <w:bottom w:w="80" w:type="dxa"/>
              <w:right w:w="100" w:type="dxa"/>
            </w:tcMar>
          </w:tcPr>
          <w:p w14:paraId="0B33AE95" w14:textId="77777777" w:rsidR="00495DC6" w:rsidRPr="00B73DAF" w:rsidRDefault="00000000">
            <w:pPr>
              <w:spacing w:after="0"/>
              <w:rPr>
                <w:rFonts w:ascii="Aptos" w:hAnsi="Aptos"/>
              </w:rPr>
            </w:pPr>
            <w:r w:rsidRPr="00B73DAF">
              <w:rPr>
                <w:rFonts w:ascii="Aptos" w:hAnsi="Aptos"/>
                <w:color w:val="1F2937"/>
                <w:sz w:val="19"/>
              </w:rPr>
              <w:t xml:space="preserve">Matches NEON_AUTH_BASE_URL </w:t>
            </w:r>
            <w:proofErr w:type="gramStart"/>
            <w:r w:rsidRPr="00B73DAF">
              <w:rPr>
                <w:rFonts w:ascii="Aptos" w:hAnsi="Aptos"/>
                <w:color w:val="1F2937"/>
                <w:sz w:val="19"/>
              </w:rPr>
              <w:t>from .env</w:t>
            </w:r>
            <w:proofErr w:type="gramEnd"/>
            <w:r w:rsidRPr="00B73DAF">
              <w:rPr>
                <w:rFonts w:ascii="Aptos" w:hAnsi="Aptos"/>
                <w:color w:val="1F2937"/>
                <w:sz w:val="19"/>
              </w:rPr>
              <w:t>.local</w:t>
            </w:r>
          </w:p>
        </w:tc>
      </w:tr>
    </w:tbl>
    <w:p w14:paraId="6FA92CB3" w14:textId="77777777" w:rsidR="00495DC6" w:rsidRPr="00B73DAF" w:rsidRDefault="00495DC6">
      <w:pPr>
        <w:spacing w:after="120"/>
        <w:rPr>
          <w:rFonts w:ascii="Aptos" w:hAnsi="Aptos"/>
        </w:rPr>
      </w:pPr>
    </w:p>
    <w:p w14:paraId="4824D393" w14:textId="77777777" w:rsidR="00495DC6" w:rsidRPr="00B73DAF" w:rsidRDefault="00000000">
      <w:pPr>
        <w:keepNext/>
        <w:spacing w:before="220" w:after="60"/>
        <w:rPr>
          <w:rFonts w:ascii="Aptos" w:hAnsi="Aptos"/>
        </w:rPr>
      </w:pPr>
      <w:r w:rsidRPr="00B73DAF">
        <w:rPr>
          <w:rFonts w:ascii="Aptos" w:hAnsi="Aptos"/>
          <w:b/>
          <w:color w:val="1F2937"/>
          <w:sz w:val="24"/>
        </w:rPr>
        <w:t>Step 4: Database Setup and Seeding</w:t>
      </w:r>
    </w:p>
    <w:p w14:paraId="47D594AE" w14:textId="77777777" w:rsidR="00495DC6" w:rsidRPr="00B73DAF" w:rsidRDefault="00000000">
      <w:pPr>
        <w:spacing w:after="80"/>
        <w:rPr>
          <w:rFonts w:ascii="Aptos" w:hAnsi="Aptos"/>
        </w:rPr>
      </w:pPr>
      <w:r w:rsidRPr="00B73DAF">
        <w:rPr>
          <w:rFonts w:ascii="Aptos" w:hAnsi="Aptos"/>
          <w:color w:val="111827"/>
        </w:rPr>
        <w:t>Run Prisma migrations to initialize the PostgreSQL schema and execute the seed script to populate the baseline environments:</w:t>
      </w:r>
    </w:p>
    <w:tbl>
      <w:tblPr>
        <w:tblW w:w="0" w:type="auto"/>
        <w:jc w:val="center"/>
        <w:tblLayout w:type="fixed"/>
        <w:tblLook w:val="04A0" w:firstRow="1" w:lastRow="0" w:firstColumn="1" w:lastColumn="0" w:noHBand="0" w:noVBand="1"/>
      </w:tblPr>
      <w:tblGrid>
        <w:gridCol w:w="9360"/>
      </w:tblGrid>
      <w:tr w:rsidR="00495DC6" w:rsidRPr="00B73DAF" w14:paraId="3FFCF567" w14:textId="77777777">
        <w:trPr>
          <w:jc w:val="center"/>
        </w:trPr>
        <w:tc>
          <w:tcPr>
            <w:tcW w:w="9360" w:type="dxa"/>
            <w:tcBorders>
              <w:top w:val="single" w:sz="4" w:space="0" w:color="E5E7EB"/>
              <w:left w:val="single" w:sz="4" w:space="0" w:color="E5E7EB"/>
              <w:bottom w:val="single" w:sz="4" w:space="0" w:color="E5E7EB"/>
              <w:right w:val="single" w:sz="4" w:space="0" w:color="E5E7EB"/>
            </w:tcBorders>
            <w:shd w:val="clear" w:color="auto" w:fill="F9FAFB"/>
            <w:tcMar>
              <w:top w:w="80" w:type="dxa"/>
              <w:left w:w="100" w:type="dxa"/>
              <w:bottom w:w="80" w:type="dxa"/>
              <w:right w:w="100" w:type="dxa"/>
            </w:tcMar>
          </w:tcPr>
          <w:p w14:paraId="67B5AEBA" w14:textId="77777777" w:rsidR="00495DC6" w:rsidRPr="00B73DAF" w:rsidRDefault="00000000">
            <w:pPr>
              <w:spacing w:after="0" w:line="252" w:lineRule="auto"/>
              <w:rPr>
                <w:rFonts w:ascii="Aptos" w:hAnsi="Aptos"/>
              </w:rPr>
            </w:pPr>
            <w:r w:rsidRPr="00B73DAF">
              <w:rPr>
                <w:rFonts w:ascii="Aptos" w:hAnsi="Aptos"/>
                <w:color w:val="111827"/>
                <w:sz w:val="18"/>
              </w:rPr>
              <w:t>cd server</w:t>
            </w:r>
            <w:r w:rsidRPr="00B73DAF">
              <w:rPr>
                <w:rFonts w:ascii="Aptos" w:hAnsi="Aptos"/>
                <w:color w:val="111827"/>
                <w:sz w:val="18"/>
              </w:rPr>
              <w:br/>
              <w:t>npx prisma migrate deploy</w:t>
            </w:r>
            <w:r w:rsidRPr="00B73DAF">
              <w:rPr>
                <w:rFonts w:ascii="Aptos" w:hAnsi="Aptos"/>
                <w:color w:val="111827"/>
                <w:sz w:val="18"/>
              </w:rPr>
              <w:br/>
              <w:t>npx prisma generate</w:t>
            </w:r>
            <w:r w:rsidRPr="00B73DAF">
              <w:rPr>
                <w:rFonts w:ascii="Aptos" w:hAnsi="Aptos"/>
                <w:color w:val="111827"/>
                <w:sz w:val="18"/>
              </w:rPr>
              <w:br/>
            </w:r>
            <w:r w:rsidRPr="00B73DAF">
              <w:rPr>
                <w:rFonts w:ascii="Aptos" w:hAnsi="Aptos"/>
                <w:color w:val="111827"/>
                <w:sz w:val="18"/>
              </w:rPr>
              <w:lastRenderedPageBreak/>
              <w:t>node prisma/seed.js</w:t>
            </w:r>
            <w:r w:rsidRPr="00B73DAF">
              <w:rPr>
                <w:rFonts w:ascii="Aptos" w:hAnsi="Aptos"/>
                <w:color w:val="111827"/>
                <w:sz w:val="18"/>
              </w:rPr>
              <w:br/>
              <w:t>cd</w:t>
            </w:r>
            <w:proofErr w:type="gramStart"/>
            <w:r w:rsidRPr="00B73DAF">
              <w:rPr>
                <w:rFonts w:ascii="Aptos" w:hAnsi="Aptos"/>
                <w:color w:val="111827"/>
                <w:sz w:val="18"/>
              </w:rPr>
              <w:t xml:space="preserve"> ..</w:t>
            </w:r>
            <w:proofErr w:type="gramEnd"/>
          </w:p>
        </w:tc>
      </w:tr>
    </w:tbl>
    <w:p w14:paraId="665F5678" w14:textId="77777777" w:rsidR="00495DC6" w:rsidRPr="00B73DAF" w:rsidRDefault="00495DC6">
      <w:pPr>
        <w:spacing w:after="80"/>
        <w:rPr>
          <w:rFonts w:ascii="Aptos" w:hAnsi="Aptos"/>
        </w:rPr>
      </w:pPr>
    </w:p>
    <w:p w14:paraId="72852291" w14:textId="77777777" w:rsidR="00495DC6" w:rsidRPr="00B73DAF" w:rsidRDefault="00000000">
      <w:pPr>
        <w:spacing w:after="80"/>
        <w:rPr>
          <w:rFonts w:ascii="Aptos" w:hAnsi="Aptos"/>
        </w:rPr>
      </w:pPr>
      <w:r w:rsidRPr="00B73DAF">
        <w:rPr>
          <w:rFonts w:ascii="Aptos" w:hAnsi="Aptos"/>
          <w:color w:val="111827"/>
        </w:rPr>
        <w:t>The seed script creates the three persistent scene definitions:</w:t>
      </w:r>
    </w:p>
    <w:p w14:paraId="788C00DE" w14:textId="77777777" w:rsidR="00495DC6" w:rsidRPr="00B73DAF" w:rsidRDefault="00000000">
      <w:pPr>
        <w:pStyle w:val="ListBullet"/>
        <w:spacing w:after="50"/>
        <w:rPr>
          <w:rFonts w:ascii="Aptos" w:hAnsi="Aptos"/>
        </w:rPr>
      </w:pPr>
      <w:r w:rsidRPr="00B73DAF">
        <w:rPr>
          <w:rFonts w:ascii="Aptos" w:hAnsi="Aptos"/>
          <w:color w:val="1F2937"/>
        </w:rPr>
        <w:t>rack — The Wooden Shelf (default collector grid)</w:t>
      </w:r>
    </w:p>
    <w:p w14:paraId="2E0A4FF1" w14:textId="77777777" w:rsidR="00495DC6" w:rsidRPr="00B73DAF" w:rsidRDefault="00000000">
      <w:pPr>
        <w:pStyle w:val="ListBullet"/>
        <w:spacing w:after="50"/>
        <w:rPr>
          <w:rFonts w:ascii="Aptos" w:hAnsi="Aptos"/>
        </w:rPr>
      </w:pPr>
      <w:r w:rsidRPr="00B73DAF">
        <w:rPr>
          <w:rFonts w:ascii="Aptos" w:hAnsi="Aptos"/>
          <w:color w:val="1F2937"/>
        </w:rPr>
        <w:t>garage — The Virtual Garage (2 car display bays)</w:t>
      </w:r>
    </w:p>
    <w:p w14:paraId="5CA99DCD" w14:textId="77777777" w:rsidR="00495DC6" w:rsidRPr="00B73DAF" w:rsidRDefault="00000000">
      <w:pPr>
        <w:pStyle w:val="ListBullet"/>
        <w:spacing w:after="50"/>
        <w:rPr>
          <w:rFonts w:ascii="Aptos" w:hAnsi="Aptos"/>
        </w:rPr>
      </w:pPr>
      <w:r w:rsidRPr="00B73DAF">
        <w:rPr>
          <w:rFonts w:ascii="Aptos" w:hAnsi="Aptos"/>
          <w:color w:val="1F2937"/>
        </w:rPr>
        <w:t>konbini — 7-Eleven Japan (3 car display bays)</w:t>
      </w:r>
    </w:p>
    <w:p w14:paraId="7217A5B9" w14:textId="77777777" w:rsidR="00495DC6" w:rsidRPr="00B73DAF" w:rsidRDefault="00000000">
      <w:pPr>
        <w:keepNext/>
        <w:spacing w:before="280" w:after="80"/>
        <w:rPr>
          <w:rFonts w:ascii="Aptos" w:hAnsi="Aptos"/>
        </w:rPr>
      </w:pPr>
      <w:r w:rsidRPr="00B73DAF">
        <w:rPr>
          <w:rFonts w:ascii="Aptos" w:hAnsi="Aptos"/>
          <w:b/>
          <w:color w:val="111827"/>
          <w:sz w:val="28"/>
        </w:rPr>
        <w:t>3. How to Run It</w:t>
      </w:r>
    </w:p>
    <w:p w14:paraId="103DABC3" w14:textId="77777777" w:rsidR="00495DC6" w:rsidRPr="00B73DAF" w:rsidRDefault="00000000">
      <w:pPr>
        <w:spacing w:after="80"/>
        <w:rPr>
          <w:rFonts w:ascii="Aptos" w:hAnsi="Aptos"/>
        </w:rPr>
      </w:pPr>
      <w:r w:rsidRPr="00B73DAF">
        <w:rPr>
          <w:rFonts w:ascii="Aptos" w:hAnsi="Aptos"/>
          <w:color w:val="111827"/>
        </w:rPr>
        <w:t>Start both the backend API server and the frontend development server concurrently:</w:t>
      </w:r>
    </w:p>
    <w:p w14:paraId="28F30D91" w14:textId="77777777" w:rsidR="00495DC6" w:rsidRPr="00B73DAF" w:rsidRDefault="00000000">
      <w:pPr>
        <w:keepNext/>
        <w:spacing w:before="220" w:after="60"/>
        <w:rPr>
          <w:rFonts w:ascii="Aptos" w:hAnsi="Aptos"/>
        </w:rPr>
      </w:pPr>
      <w:r w:rsidRPr="00B73DAF">
        <w:rPr>
          <w:rFonts w:ascii="Aptos" w:hAnsi="Aptos"/>
          <w:b/>
          <w:color w:val="1F2937"/>
          <w:sz w:val="24"/>
        </w:rPr>
        <w:t>Terminal 1: Backend Server</w:t>
      </w:r>
    </w:p>
    <w:tbl>
      <w:tblPr>
        <w:tblW w:w="0" w:type="auto"/>
        <w:jc w:val="center"/>
        <w:tblLayout w:type="fixed"/>
        <w:tblLook w:val="04A0" w:firstRow="1" w:lastRow="0" w:firstColumn="1" w:lastColumn="0" w:noHBand="0" w:noVBand="1"/>
      </w:tblPr>
      <w:tblGrid>
        <w:gridCol w:w="9360"/>
      </w:tblGrid>
      <w:tr w:rsidR="00495DC6" w:rsidRPr="00B73DAF" w14:paraId="5EB2A531" w14:textId="77777777">
        <w:trPr>
          <w:jc w:val="center"/>
        </w:trPr>
        <w:tc>
          <w:tcPr>
            <w:tcW w:w="9360" w:type="dxa"/>
            <w:tcBorders>
              <w:top w:val="single" w:sz="4" w:space="0" w:color="E5E7EB"/>
              <w:left w:val="single" w:sz="4" w:space="0" w:color="E5E7EB"/>
              <w:bottom w:val="single" w:sz="4" w:space="0" w:color="E5E7EB"/>
              <w:right w:val="single" w:sz="4" w:space="0" w:color="E5E7EB"/>
            </w:tcBorders>
            <w:shd w:val="clear" w:color="auto" w:fill="F9FAFB"/>
            <w:tcMar>
              <w:top w:w="80" w:type="dxa"/>
              <w:left w:w="100" w:type="dxa"/>
              <w:bottom w:w="80" w:type="dxa"/>
              <w:right w:w="100" w:type="dxa"/>
            </w:tcMar>
          </w:tcPr>
          <w:p w14:paraId="0F5C3039" w14:textId="77777777" w:rsidR="00495DC6" w:rsidRPr="00B73DAF" w:rsidRDefault="00000000">
            <w:pPr>
              <w:spacing w:after="0" w:line="252" w:lineRule="auto"/>
              <w:rPr>
                <w:rFonts w:ascii="Aptos" w:hAnsi="Aptos"/>
              </w:rPr>
            </w:pPr>
            <w:r w:rsidRPr="00B73DAF">
              <w:rPr>
                <w:rFonts w:ascii="Aptos" w:hAnsi="Aptos"/>
                <w:color w:val="111827"/>
                <w:sz w:val="18"/>
              </w:rPr>
              <w:t>cd server</w:t>
            </w:r>
            <w:r w:rsidRPr="00B73DAF">
              <w:rPr>
                <w:rFonts w:ascii="Aptos" w:hAnsi="Aptos"/>
                <w:color w:val="111827"/>
                <w:sz w:val="18"/>
              </w:rPr>
              <w:br/>
              <w:t>npm run dev</w:t>
            </w:r>
          </w:p>
        </w:tc>
      </w:tr>
    </w:tbl>
    <w:p w14:paraId="06782245" w14:textId="77777777" w:rsidR="00495DC6" w:rsidRPr="00B73DAF" w:rsidRDefault="00495DC6">
      <w:pPr>
        <w:spacing w:after="80"/>
        <w:rPr>
          <w:rFonts w:ascii="Aptos" w:hAnsi="Aptos"/>
        </w:rPr>
      </w:pPr>
    </w:p>
    <w:p w14:paraId="49C75FE5" w14:textId="77777777" w:rsidR="00495DC6" w:rsidRPr="00B73DAF" w:rsidRDefault="00000000">
      <w:pPr>
        <w:spacing w:after="80"/>
        <w:rPr>
          <w:rFonts w:ascii="Aptos" w:hAnsi="Aptos"/>
        </w:rPr>
      </w:pPr>
      <w:r w:rsidRPr="00B73DAF">
        <w:rPr>
          <w:rFonts w:ascii="Aptos" w:hAnsi="Aptos"/>
          <w:color w:val="111827"/>
        </w:rPr>
        <w:t>Expected Output:</w:t>
      </w:r>
    </w:p>
    <w:tbl>
      <w:tblPr>
        <w:tblW w:w="0" w:type="auto"/>
        <w:jc w:val="center"/>
        <w:tblLayout w:type="fixed"/>
        <w:tblLook w:val="04A0" w:firstRow="1" w:lastRow="0" w:firstColumn="1" w:lastColumn="0" w:noHBand="0" w:noVBand="1"/>
      </w:tblPr>
      <w:tblGrid>
        <w:gridCol w:w="9360"/>
      </w:tblGrid>
      <w:tr w:rsidR="00495DC6" w:rsidRPr="00B73DAF" w14:paraId="7E4477C9" w14:textId="77777777">
        <w:trPr>
          <w:jc w:val="center"/>
        </w:trPr>
        <w:tc>
          <w:tcPr>
            <w:tcW w:w="9360" w:type="dxa"/>
            <w:tcBorders>
              <w:top w:val="single" w:sz="4" w:space="0" w:color="E5E7EB"/>
              <w:left w:val="single" w:sz="4" w:space="0" w:color="E5E7EB"/>
              <w:bottom w:val="single" w:sz="4" w:space="0" w:color="E5E7EB"/>
              <w:right w:val="single" w:sz="4" w:space="0" w:color="E5E7EB"/>
            </w:tcBorders>
            <w:shd w:val="clear" w:color="auto" w:fill="F9FAFB"/>
            <w:tcMar>
              <w:top w:w="80" w:type="dxa"/>
              <w:left w:w="100" w:type="dxa"/>
              <w:bottom w:w="80" w:type="dxa"/>
              <w:right w:w="100" w:type="dxa"/>
            </w:tcMar>
          </w:tcPr>
          <w:p w14:paraId="00B6C231" w14:textId="77777777" w:rsidR="00495DC6" w:rsidRPr="00B73DAF" w:rsidRDefault="00000000">
            <w:pPr>
              <w:spacing w:after="0" w:line="252" w:lineRule="auto"/>
              <w:rPr>
                <w:rFonts w:ascii="Aptos" w:hAnsi="Aptos"/>
              </w:rPr>
            </w:pPr>
            <w:r w:rsidRPr="00B73DAF">
              <w:rPr>
                <w:rFonts w:ascii="Aptos" w:hAnsi="Aptos"/>
                <w:color w:val="111827"/>
                <w:sz w:val="18"/>
              </w:rPr>
              <w:t xml:space="preserve">[dotenv@loadEnv] Loaded </w:t>
            </w:r>
            <w:proofErr w:type="gramStart"/>
            <w:r w:rsidRPr="00B73DAF">
              <w:rPr>
                <w:rFonts w:ascii="Aptos" w:hAnsi="Aptos"/>
                <w:color w:val="111827"/>
                <w:sz w:val="18"/>
              </w:rPr>
              <w:t>root .env</w:t>
            </w:r>
            <w:proofErr w:type="gramEnd"/>
            <w:r w:rsidRPr="00B73DAF">
              <w:rPr>
                <w:rFonts w:ascii="Aptos" w:hAnsi="Aptos"/>
                <w:color w:val="111827"/>
                <w:sz w:val="18"/>
              </w:rPr>
              <w:t>.local and server</w:t>
            </w:r>
            <w:proofErr w:type="gramStart"/>
            <w:r w:rsidRPr="00B73DAF">
              <w:rPr>
                <w:rFonts w:ascii="Aptos" w:hAnsi="Aptos"/>
                <w:color w:val="111827"/>
                <w:sz w:val="18"/>
              </w:rPr>
              <w:t>/.env</w:t>
            </w:r>
            <w:proofErr w:type="gramEnd"/>
            <w:r w:rsidRPr="00B73DAF">
              <w:rPr>
                <w:rFonts w:ascii="Aptos" w:hAnsi="Aptos"/>
                <w:color w:val="111827"/>
                <w:sz w:val="18"/>
              </w:rPr>
              <w:br/>
              <w:t>[server] PixelRack API running on http://localhost:5000</w:t>
            </w:r>
            <w:r w:rsidRPr="00B73DAF">
              <w:rPr>
                <w:rFonts w:ascii="Aptos" w:hAnsi="Aptos"/>
                <w:color w:val="111827"/>
                <w:sz w:val="18"/>
              </w:rPr>
              <w:br/>
              <w:t>[database] Connected to Neon PostgreSQL via PrismaNeon</w:t>
            </w:r>
          </w:p>
        </w:tc>
      </w:tr>
    </w:tbl>
    <w:p w14:paraId="23B45DBF" w14:textId="77777777" w:rsidR="00495DC6" w:rsidRPr="00B73DAF" w:rsidRDefault="00495DC6">
      <w:pPr>
        <w:spacing w:after="80"/>
        <w:rPr>
          <w:rFonts w:ascii="Aptos" w:hAnsi="Aptos"/>
        </w:rPr>
      </w:pPr>
    </w:p>
    <w:p w14:paraId="597D33D7" w14:textId="77777777" w:rsidR="00495DC6" w:rsidRPr="00B73DAF" w:rsidRDefault="00000000">
      <w:pPr>
        <w:keepNext/>
        <w:spacing w:before="220" w:after="60"/>
        <w:rPr>
          <w:rFonts w:ascii="Aptos" w:hAnsi="Aptos"/>
        </w:rPr>
      </w:pPr>
      <w:r w:rsidRPr="00B73DAF">
        <w:rPr>
          <w:rFonts w:ascii="Aptos" w:hAnsi="Aptos"/>
          <w:b/>
          <w:color w:val="1F2937"/>
          <w:sz w:val="24"/>
        </w:rPr>
        <w:t>Terminal 2: Frontend Client</w:t>
      </w:r>
    </w:p>
    <w:tbl>
      <w:tblPr>
        <w:tblW w:w="0" w:type="auto"/>
        <w:jc w:val="center"/>
        <w:tblLayout w:type="fixed"/>
        <w:tblLook w:val="04A0" w:firstRow="1" w:lastRow="0" w:firstColumn="1" w:lastColumn="0" w:noHBand="0" w:noVBand="1"/>
      </w:tblPr>
      <w:tblGrid>
        <w:gridCol w:w="9360"/>
      </w:tblGrid>
      <w:tr w:rsidR="00495DC6" w:rsidRPr="00B73DAF" w14:paraId="6988F367" w14:textId="77777777">
        <w:trPr>
          <w:jc w:val="center"/>
        </w:trPr>
        <w:tc>
          <w:tcPr>
            <w:tcW w:w="9360" w:type="dxa"/>
            <w:tcBorders>
              <w:top w:val="single" w:sz="4" w:space="0" w:color="E5E7EB"/>
              <w:left w:val="single" w:sz="4" w:space="0" w:color="E5E7EB"/>
              <w:bottom w:val="single" w:sz="4" w:space="0" w:color="E5E7EB"/>
              <w:right w:val="single" w:sz="4" w:space="0" w:color="E5E7EB"/>
            </w:tcBorders>
            <w:shd w:val="clear" w:color="auto" w:fill="F9FAFB"/>
            <w:tcMar>
              <w:top w:w="80" w:type="dxa"/>
              <w:left w:w="100" w:type="dxa"/>
              <w:bottom w:w="80" w:type="dxa"/>
              <w:right w:w="100" w:type="dxa"/>
            </w:tcMar>
          </w:tcPr>
          <w:p w14:paraId="333A9593" w14:textId="77777777" w:rsidR="00495DC6" w:rsidRPr="00B73DAF" w:rsidRDefault="00000000">
            <w:pPr>
              <w:spacing w:after="0" w:line="252" w:lineRule="auto"/>
              <w:rPr>
                <w:rFonts w:ascii="Aptos" w:hAnsi="Aptos"/>
              </w:rPr>
            </w:pPr>
            <w:r w:rsidRPr="00B73DAF">
              <w:rPr>
                <w:rFonts w:ascii="Aptos" w:hAnsi="Aptos"/>
                <w:color w:val="111827"/>
                <w:sz w:val="18"/>
              </w:rPr>
              <w:t>cd client</w:t>
            </w:r>
            <w:r w:rsidRPr="00B73DAF">
              <w:rPr>
                <w:rFonts w:ascii="Aptos" w:hAnsi="Aptos"/>
                <w:color w:val="111827"/>
                <w:sz w:val="18"/>
              </w:rPr>
              <w:br/>
              <w:t>npm run dev</w:t>
            </w:r>
          </w:p>
        </w:tc>
      </w:tr>
    </w:tbl>
    <w:p w14:paraId="45EEAFCD" w14:textId="77777777" w:rsidR="00495DC6" w:rsidRPr="00B73DAF" w:rsidRDefault="00495DC6">
      <w:pPr>
        <w:spacing w:after="80"/>
        <w:rPr>
          <w:rFonts w:ascii="Aptos" w:hAnsi="Aptos"/>
        </w:rPr>
      </w:pPr>
    </w:p>
    <w:p w14:paraId="70DB2F33" w14:textId="77777777" w:rsidR="00495DC6" w:rsidRPr="00B73DAF" w:rsidRDefault="00000000">
      <w:pPr>
        <w:spacing w:after="80"/>
        <w:rPr>
          <w:rFonts w:ascii="Aptos" w:hAnsi="Aptos"/>
        </w:rPr>
      </w:pPr>
      <w:r w:rsidRPr="00B73DAF">
        <w:rPr>
          <w:rFonts w:ascii="Aptos" w:hAnsi="Aptos"/>
          <w:color w:val="111827"/>
        </w:rPr>
        <w:t>Expected Output:</w:t>
      </w:r>
    </w:p>
    <w:tbl>
      <w:tblPr>
        <w:tblW w:w="0" w:type="auto"/>
        <w:jc w:val="center"/>
        <w:tblLayout w:type="fixed"/>
        <w:tblLook w:val="04A0" w:firstRow="1" w:lastRow="0" w:firstColumn="1" w:lastColumn="0" w:noHBand="0" w:noVBand="1"/>
      </w:tblPr>
      <w:tblGrid>
        <w:gridCol w:w="9360"/>
      </w:tblGrid>
      <w:tr w:rsidR="00495DC6" w:rsidRPr="00B73DAF" w14:paraId="7F6F8266" w14:textId="77777777">
        <w:trPr>
          <w:jc w:val="center"/>
        </w:trPr>
        <w:tc>
          <w:tcPr>
            <w:tcW w:w="9360" w:type="dxa"/>
            <w:tcBorders>
              <w:top w:val="single" w:sz="4" w:space="0" w:color="E5E7EB"/>
              <w:left w:val="single" w:sz="4" w:space="0" w:color="E5E7EB"/>
              <w:bottom w:val="single" w:sz="4" w:space="0" w:color="E5E7EB"/>
              <w:right w:val="single" w:sz="4" w:space="0" w:color="E5E7EB"/>
            </w:tcBorders>
            <w:shd w:val="clear" w:color="auto" w:fill="F9FAFB"/>
            <w:tcMar>
              <w:top w:w="80" w:type="dxa"/>
              <w:left w:w="100" w:type="dxa"/>
              <w:bottom w:w="80" w:type="dxa"/>
              <w:right w:w="100" w:type="dxa"/>
            </w:tcMar>
          </w:tcPr>
          <w:p w14:paraId="23AEAEAA" w14:textId="77777777" w:rsidR="00495DC6" w:rsidRPr="00B73DAF" w:rsidRDefault="00000000">
            <w:pPr>
              <w:spacing w:after="0" w:line="252" w:lineRule="auto"/>
              <w:rPr>
                <w:rFonts w:ascii="Aptos" w:hAnsi="Aptos"/>
              </w:rPr>
            </w:pPr>
            <w:r w:rsidRPr="00B73DAF">
              <w:rPr>
                <w:rFonts w:ascii="Aptos" w:hAnsi="Aptos"/>
                <w:color w:val="111827"/>
                <w:sz w:val="18"/>
              </w:rPr>
              <w:t>VITE v6.x</w:t>
            </w:r>
            <w:proofErr w:type="gramStart"/>
            <w:r w:rsidRPr="00B73DAF">
              <w:rPr>
                <w:rFonts w:ascii="Aptos" w:hAnsi="Aptos"/>
                <w:color w:val="111827"/>
                <w:sz w:val="18"/>
              </w:rPr>
              <w:t>.x</w:t>
            </w:r>
            <w:proofErr w:type="gramEnd"/>
            <w:r w:rsidRPr="00B73DAF">
              <w:rPr>
                <w:rFonts w:ascii="Aptos" w:hAnsi="Aptos"/>
                <w:color w:val="111827"/>
                <w:sz w:val="18"/>
              </w:rPr>
              <w:t xml:space="preserve"> ready in 250 ms</w:t>
            </w:r>
            <w:r w:rsidRPr="00B73DAF">
              <w:rPr>
                <w:rFonts w:ascii="Aptos" w:hAnsi="Aptos"/>
                <w:color w:val="111827"/>
                <w:sz w:val="18"/>
              </w:rPr>
              <w:br/>
            </w:r>
            <w:proofErr w:type="gramStart"/>
            <w:r w:rsidRPr="00B73DAF">
              <w:rPr>
                <w:rFonts w:ascii="Segoe UI Symbol" w:hAnsi="Segoe UI Symbol" w:cs="Segoe UI Symbol"/>
                <w:color w:val="111827"/>
                <w:sz w:val="18"/>
              </w:rPr>
              <w:t>➜</w:t>
            </w:r>
            <w:r w:rsidRPr="00B73DAF">
              <w:rPr>
                <w:rFonts w:ascii="Aptos" w:hAnsi="Aptos"/>
                <w:color w:val="111827"/>
                <w:sz w:val="18"/>
              </w:rPr>
              <w:t xml:space="preserve">  Local</w:t>
            </w:r>
            <w:proofErr w:type="gramEnd"/>
            <w:r w:rsidRPr="00B73DAF">
              <w:rPr>
                <w:rFonts w:ascii="Aptos" w:hAnsi="Aptos"/>
                <w:color w:val="111827"/>
                <w:sz w:val="18"/>
              </w:rPr>
              <w:t>:   http://localhost:5173/</w:t>
            </w:r>
            <w:r w:rsidRPr="00B73DAF">
              <w:rPr>
                <w:rFonts w:ascii="Aptos" w:hAnsi="Aptos"/>
                <w:color w:val="111827"/>
                <w:sz w:val="18"/>
              </w:rPr>
              <w:br/>
            </w:r>
            <w:proofErr w:type="gramStart"/>
            <w:r w:rsidRPr="00B73DAF">
              <w:rPr>
                <w:rFonts w:ascii="Segoe UI Symbol" w:hAnsi="Segoe UI Symbol" w:cs="Segoe UI Symbol"/>
                <w:color w:val="111827"/>
                <w:sz w:val="18"/>
              </w:rPr>
              <w:t>➜</w:t>
            </w:r>
            <w:r w:rsidRPr="00B73DAF">
              <w:rPr>
                <w:rFonts w:ascii="Aptos" w:hAnsi="Aptos"/>
                <w:color w:val="111827"/>
                <w:sz w:val="18"/>
              </w:rPr>
              <w:t xml:space="preserve">  Network</w:t>
            </w:r>
            <w:proofErr w:type="gramEnd"/>
            <w:r w:rsidRPr="00B73DAF">
              <w:rPr>
                <w:rFonts w:ascii="Aptos" w:hAnsi="Aptos"/>
                <w:color w:val="111827"/>
                <w:sz w:val="18"/>
              </w:rPr>
              <w:t xml:space="preserve">: </w:t>
            </w:r>
            <w:proofErr w:type="gramStart"/>
            <w:r w:rsidRPr="00B73DAF">
              <w:rPr>
                <w:rFonts w:ascii="Aptos" w:hAnsi="Aptos"/>
                <w:color w:val="111827"/>
                <w:sz w:val="18"/>
              </w:rPr>
              <w:t>use --host</w:t>
            </w:r>
            <w:proofErr w:type="gramEnd"/>
            <w:r w:rsidRPr="00B73DAF">
              <w:rPr>
                <w:rFonts w:ascii="Aptos" w:hAnsi="Aptos"/>
                <w:color w:val="111827"/>
                <w:sz w:val="18"/>
              </w:rPr>
              <w:t xml:space="preserve"> to expose</w:t>
            </w:r>
          </w:p>
        </w:tc>
      </w:tr>
    </w:tbl>
    <w:p w14:paraId="73EA90AB" w14:textId="77777777" w:rsidR="00495DC6" w:rsidRPr="00B73DAF" w:rsidRDefault="00495DC6">
      <w:pPr>
        <w:spacing w:after="80"/>
        <w:rPr>
          <w:rFonts w:ascii="Aptos" w:hAnsi="Aptos"/>
        </w:rPr>
      </w:pPr>
    </w:p>
    <w:p w14:paraId="08BCD5A7" w14:textId="77777777" w:rsidR="00495DC6" w:rsidRPr="00B73DAF" w:rsidRDefault="00000000">
      <w:pPr>
        <w:keepNext/>
        <w:spacing w:before="220" w:after="60"/>
        <w:rPr>
          <w:rFonts w:ascii="Aptos" w:hAnsi="Aptos"/>
        </w:rPr>
      </w:pPr>
      <w:r w:rsidRPr="00B73DAF">
        <w:rPr>
          <w:rFonts w:ascii="Aptos" w:hAnsi="Aptos"/>
          <w:b/>
          <w:color w:val="1F2937"/>
          <w:sz w:val="24"/>
        </w:rPr>
        <w:t>Verification</w:t>
      </w:r>
    </w:p>
    <w:p w14:paraId="4F5D1FF0" w14:textId="77777777" w:rsidR="00495DC6" w:rsidRPr="00B73DAF" w:rsidRDefault="00000000">
      <w:pPr>
        <w:spacing w:after="80"/>
        <w:rPr>
          <w:rFonts w:ascii="Aptos" w:hAnsi="Aptos"/>
        </w:rPr>
      </w:pPr>
      <w:r w:rsidRPr="00B73DAF">
        <w:rPr>
          <w:rFonts w:ascii="Aptos" w:hAnsi="Aptos"/>
          <w:color w:val="111827"/>
        </w:rPr>
        <w:t>Open your browser and navigate to http://localhost:5173. You will be greeted by the PixelRack landing screen showcasing the PixelRack retro emblem, the retro chiptune audio toggle, a demonstration showcase of pixelated die-cast models, and authentication buttons ("Enter the Rack" / "Sign Up").</w:t>
      </w:r>
    </w:p>
    <w:p w14:paraId="429F23D6" w14:textId="77777777" w:rsidR="00495DC6" w:rsidRPr="00B73DAF" w:rsidRDefault="00000000">
      <w:pPr>
        <w:keepNext/>
        <w:spacing w:before="280" w:after="80"/>
        <w:rPr>
          <w:rFonts w:ascii="Aptos" w:hAnsi="Aptos"/>
        </w:rPr>
      </w:pPr>
      <w:r w:rsidRPr="00B73DAF">
        <w:rPr>
          <w:rFonts w:ascii="Aptos" w:hAnsi="Aptos"/>
          <w:b/>
          <w:color w:val="111827"/>
          <w:sz w:val="28"/>
        </w:rPr>
        <w:lastRenderedPageBreak/>
        <w:t>4. Features and Usage</w:t>
      </w:r>
    </w:p>
    <w:p w14:paraId="6E2EA6ED" w14:textId="77777777" w:rsidR="00495DC6" w:rsidRPr="00B73DAF" w:rsidRDefault="00000000">
      <w:pPr>
        <w:keepNext/>
        <w:spacing w:before="220" w:after="60"/>
        <w:rPr>
          <w:rFonts w:ascii="Aptos" w:hAnsi="Aptos"/>
        </w:rPr>
      </w:pPr>
      <w:r w:rsidRPr="00B73DAF">
        <w:rPr>
          <w:rFonts w:ascii="Aptos" w:hAnsi="Aptos"/>
          <w:b/>
          <w:color w:val="1F2937"/>
          <w:sz w:val="24"/>
        </w:rPr>
        <w:t>Primary User Flow Walkthrough</w:t>
      </w:r>
    </w:p>
    <w:p w14:paraId="0EC6B84E" w14:textId="77777777" w:rsidR="00495DC6" w:rsidRPr="00B73DAF" w:rsidRDefault="00000000">
      <w:pPr>
        <w:spacing w:after="80"/>
        <w:rPr>
          <w:rFonts w:ascii="Aptos" w:hAnsi="Aptos"/>
        </w:rPr>
      </w:pPr>
      <w:r w:rsidRPr="00B73DAF">
        <w:rPr>
          <w:rFonts w:ascii="Aptos" w:hAnsi="Aptos"/>
          <w:color w:val="111827"/>
        </w:rPr>
        <w:t>The diagram below outlines the overall user flow from initial landing to scene placements and animations:</w:t>
      </w:r>
    </w:p>
    <w:p w14:paraId="78993284" w14:textId="77777777" w:rsidR="00495DC6" w:rsidRPr="00B73DAF" w:rsidRDefault="00495DC6">
      <w:pPr>
        <w:spacing w:before="80" w:after="40"/>
        <w:jc w:val="center"/>
        <w:rPr>
          <w:rFonts w:ascii="Aptos" w:hAnsi="Aptos"/>
        </w:rPr>
      </w:pPr>
    </w:p>
    <w:p w14:paraId="2833FC46" w14:textId="77777777" w:rsidR="00495DC6" w:rsidRPr="00B73DAF" w:rsidRDefault="00000000">
      <w:pPr>
        <w:rPr>
          <w:rFonts w:ascii="Aptos" w:hAnsi="Aptos"/>
        </w:rPr>
      </w:pPr>
      <w:r w:rsidRPr="00B73DAF">
        <w:rPr>
          <w:rFonts w:ascii="Aptos" w:hAnsi="Aptos"/>
          <w:noProof/>
        </w:rPr>
        <w:drawing>
          <wp:inline distT="0" distB="0" distL="0" distR="0" wp14:anchorId="5A5007A8" wp14:editId="4B42AE1E">
            <wp:extent cx="5669280" cy="212598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ean_flowchart.png"/>
                    <pic:cNvPicPr/>
                  </pic:nvPicPr>
                  <pic:blipFill>
                    <a:blip r:embed="rId8"/>
                    <a:stretch>
                      <a:fillRect/>
                    </a:stretch>
                  </pic:blipFill>
                  <pic:spPr>
                    <a:xfrm>
                      <a:off x="0" y="0"/>
                      <a:ext cx="5669280" cy="2125980"/>
                    </a:xfrm>
                    <a:prstGeom prst="rect">
                      <a:avLst/>
                    </a:prstGeom>
                  </pic:spPr>
                </pic:pic>
              </a:graphicData>
            </a:graphic>
          </wp:inline>
        </w:drawing>
      </w:r>
    </w:p>
    <w:p w14:paraId="6D61C8E4" w14:textId="77777777" w:rsidR="00495DC6" w:rsidRPr="00B73DAF" w:rsidRDefault="00000000">
      <w:pPr>
        <w:spacing w:before="40" w:after="160"/>
        <w:jc w:val="center"/>
        <w:rPr>
          <w:rFonts w:ascii="Aptos" w:hAnsi="Aptos"/>
        </w:rPr>
      </w:pPr>
      <w:r w:rsidRPr="00B73DAF">
        <w:rPr>
          <w:rFonts w:ascii="Aptos" w:hAnsi="Aptos"/>
          <w:i/>
          <w:color w:val="6B7280"/>
          <w:sz w:val="18"/>
        </w:rPr>
        <w:t>Figure 1: Primary User Workflow and Pixelation Engine Lifecycle</w:t>
      </w:r>
    </w:p>
    <w:p w14:paraId="5B64CD42" w14:textId="77777777" w:rsidR="00495DC6" w:rsidRPr="00B73DAF" w:rsidRDefault="00000000">
      <w:pPr>
        <w:spacing w:after="80"/>
        <w:rPr>
          <w:rFonts w:ascii="Aptos" w:hAnsi="Aptos"/>
        </w:rPr>
      </w:pPr>
      <w:r w:rsidRPr="00B73DAF">
        <w:rPr>
          <w:rFonts w:ascii="Aptos" w:hAnsi="Aptos"/>
          <w:color w:val="111827"/>
        </w:rPr>
        <w:t>1. Account Registration &amp; Session Management (/register, /login):</w:t>
      </w:r>
    </w:p>
    <w:p w14:paraId="452355B0" w14:textId="77777777" w:rsidR="00495DC6" w:rsidRPr="00B73DAF" w:rsidRDefault="00000000">
      <w:pPr>
        <w:pStyle w:val="ListBullet"/>
        <w:spacing w:after="50"/>
        <w:rPr>
          <w:rFonts w:ascii="Aptos" w:hAnsi="Aptos"/>
        </w:rPr>
      </w:pPr>
      <w:r w:rsidRPr="00B73DAF">
        <w:rPr>
          <w:rFonts w:ascii="Aptos" w:hAnsi="Aptos"/>
          <w:color w:val="1F2937"/>
        </w:rPr>
        <w:t>Create an account using email and password managed securely by Neon Auth.</w:t>
      </w:r>
    </w:p>
    <w:p w14:paraId="779B0C50" w14:textId="77777777" w:rsidR="00495DC6" w:rsidRPr="00B73DAF" w:rsidRDefault="00000000">
      <w:pPr>
        <w:pStyle w:val="ListBullet"/>
        <w:spacing w:after="50"/>
        <w:rPr>
          <w:rFonts w:ascii="Aptos" w:hAnsi="Aptos"/>
        </w:rPr>
      </w:pPr>
      <w:r w:rsidRPr="00B73DAF">
        <w:rPr>
          <w:rFonts w:ascii="Aptos" w:hAnsi="Aptos"/>
          <w:color w:val="1F2937"/>
        </w:rPr>
        <w:t>Sessions are securely managed via JWT tokens validated on the backend via JWKS.</w:t>
      </w:r>
    </w:p>
    <w:p w14:paraId="12344EEE" w14:textId="77777777" w:rsidR="00495DC6" w:rsidRPr="00B73DAF" w:rsidRDefault="00000000">
      <w:pPr>
        <w:spacing w:after="80"/>
        <w:rPr>
          <w:rFonts w:ascii="Aptos" w:hAnsi="Aptos"/>
        </w:rPr>
      </w:pPr>
      <w:r w:rsidRPr="00B73DAF">
        <w:rPr>
          <w:rFonts w:ascii="Aptos" w:hAnsi="Aptos"/>
          <w:color w:val="111827"/>
        </w:rPr>
        <w:t>2. The Main Rack (/dashboard):</w:t>
      </w:r>
    </w:p>
    <w:p w14:paraId="7BC4A94B" w14:textId="77777777" w:rsidR="00495DC6" w:rsidRPr="00B73DAF" w:rsidRDefault="00000000">
      <w:pPr>
        <w:pStyle w:val="ListBullet"/>
        <w:spacing w:after="50"/>
        <w:rPr>
          <w:rFonts w:ascii="Aptos" w:hAnsi="Aptos"/>
        </w:rPr>
      </w:pPr>
      <w:r w:rsidRPr="00B73DAF">
        <w:rPr>
          <w:rFonts w:ascii="Aptos" w:hAnsi="Aptos"/>
          <w:color w:val="1F2937"/>
        </w:rPr>
        <w:t>View all digitized cars on a wooden shelf grid displaying 9 cars per row.</w:t>
      </w:r>
    </w:p>
    <w:p w14:paraId="429FA239" w14:textId="77777777" w:rsidR="00495DC6" w:rsidRPr="00B73DAF" w:rsidRDefault="00000000">
      <w:pPr>
        <w:pStyle w:val="ListBullet"/>
        <w:spacing w:after="50"/>
        <w:rPr>
          <w:rFonts w:ascii="Aptos" w:hAnsi="Aptos"/>
        </w:rPr>
      </w:pPr>
      <w:r w:rsidRPr="00B73DAF">
        <w:rPr>
          <w:rFonts w:ascii="Aptos" w:hAnsi="Aptos"/>
          <w:color w:val="1F2937"/>
        </w:rPr>
        <w:t xml:space="preserve">Filter cars dynamically by casting series </w:t>
      </w:r>
      <w:proofErr w:type="gramStart"/>
      <w:r w:rsidRPr="00B73DAF">
        <w:rPr>
          <w:rFonts w:ascii="Aptos" w:hAnsi="Aptos"/>
          <w:color w:val="1F2937"/>
        </w:rPr>
        <w:t>or sort</w:t>
      </w:r>
      <w:proofErr w:type="gramEnd"/>
      <w:r w:rsidRPr="00B73DAF">
        <w:rPr>
          <w:rFonts w:ascii="Aptos" w:hAnsi="Aptos"/>
          <w:color w:val="1F2937"/>
        </w:rPr>
        <w:t xml:space="preserve"> alphabetically and by date added.</w:t>
      </w:r>
    </w:p>
    <w:p w14:paraId="011F47D7" w14:textId="77777777" w:rsidR="00495DC6" w:rsidRPr="00B73DAF" w:rsidRDefault="00000000">
      <w:pPr>
        <w:spacing w:after="80"/>
        <w:rPr>
          <w:rFonts w:ascii="Aptos" w:hAnsi="Aptos"/>
        </w:rPr>
      </w:pPr>
      <w:r w:rsidRPr="00B73DAF">
        <w:rPr>
          <w:rFonts w:ascii="Aptos" w:hAnsi="Aptos"/>
          <w:color w:val="111827"/>
        </w:rPr>
        <w:t>3. Uploading a Car:</w:t>
      </w:r>
    </w:p>
    <w:p w14:paraId="2813C27F" w14:textId="77777777" w:rsidR="00495DC6" w:rsidRPr="00B73DAF" w:rsidRDefault="00000000">
      <w:pPr>
        <w:pStyle w:val="ListBullet"/>
        <w:spacing w:after="50"/>
        <w:rPr>
          <w:rFonts w:ascii="Aptos" w:hAnsi="Aptos"/>
        </w:rPr>
      </w:pPr>
      <w:r w:rsidRPr="00B73DAF">
        <w:rPr>
          <w:rFonts w:ascii="Aptos" w:hAnsi="Aptos"/>
          <w:color w:val="1F2937"/>
        </w:rPr>
        <w:t>Drag and drop a photo of a Hot Wheels car into the left sidebar UploadPanel.</w:t>
      </w:r>
    </w:p>
    <w:p w14:paraId="19194F3E" w14:textId="77777777" w:rsidR="00495DC6" w:rsidRPr="00B73DAF" w:rsidRDefault="00000000">
      <w:pPr>
        <w:pStyle w:val="ListBullet"/>
        <w:spacing w:after="50"/>
        <w:rPr>
          <w:rFonts w:ascii="Aptos" w:hAnsi="Aptos"/>
        </w:rPr>
      </w:pPr>
      <w:r w:rsidRPr="00B73DAF">
        <w:rPr>
          <w:rFonts w:ascii="Aptos" w:hAnsi="Aptos"/>
          <w:color w:val="1F2937"/>
        </w:rPr>
        <w:t>Drag the bounding crop box to tightly frame the vehicle.</w:t>
      </w:r>
    </w:p>
    <w:p w14:paraId="7B01B8FA" w14:textId="77777777" w:rsidR="00495DC6" w:rsidRPr="00B73DAF" w:rsidRDefault="00000000">
      <w:pPr>
        <w:pStyle w:val="ListBullet"/>
        <w:spacing w:after="50"/>
        <w:rPr>
          <w:rFonts w:ascii="Aptos" w:hAnsi="Aptos"/>
        </w:rPr>
      </w:pPr>
      <w:r w:rsidRPr="00B73DAF">
        <w:rPr>
          <w:rFonts w:ascii="Aptos" w:hAnsi="Aptos"/>
          <w:color w:val="1F2937"/>
        </w:rPr>
        <w:t>Provide the vehicle model name (e.g., "1970 Pontiac Firebird") and optional series (e.g., "Muscle Mania").</w:t>
      </w:r>
    </w:p>
    <w:p w14:paraId="0C2240E7" w14:textId="77777777" w:rsidR="00495DC6" w:rsidRPr="00B73DAF" w:rsidRDefault="00000000">
      <w:pPr>
        <w:pStyle w:val="ListBullet"/>
        <w:spacing w:after="50"/>
        <w:rPr>
          <w:rFonts w:ascii="Aptos" w:hAnsi="Aptos"/>
        </w:rPr>
      </w:pPr>
      <w:r w:rsidRPr="00B73DAF">
        <w:rPr>
          <w:rFonts w:ascii="Aptos" w:hAnsi="Aptos"/>
          <w:color w:val="1F2937"/>
        </w:rPr>
        <w:t>Submit to trigger the backend pixelation engine.</w:t>
      </w:r>
    </w:p>
    <w:p w14:paraId="19209358" w14:textId="77777777" w:rsidR="00495DC6" w:rsidRPr="00B73DAF" w:rsidRDefault="00000000">
      <w:pPr>
        <w:spacing w:after="80"/>
        <w:rPr>
          <w:rFonts w:ascii="Aptos" w:hAnsi="Aptos"/>
        </w:rPr>
      </w:pPr>
      <w:r w:rsidRPr="00B73DAF">
        <w:rPr>
          <w:rFonts w:ascii="Aptos" w:hAnsi="Aptos"/>
          <w:color w:val="111827"/>
        </w:rPr>
        <w:t>4. Themed Scenes (/garage and /konbini):</w:t>
      </w:r>
    </w:p>
    <w:p w14:paraId="11C15E01" w14:textId="77777777" w:rsidR="00495DC6" w:rsidRPr="00B73DAF" w:rsidRDefault="00000000">
      <w:pPr>
        <w:pStyle w:val="ListBullet"/>
        <w:spacing w:after="50"/>
        <w:rPr>
          <w:rFonts w:ascii="Aptos" w:hAnsi="Aptos"/>
        </w:rPr>
      </w:pPr>
      <w:r w:rsidRPr="00B73DAF">
        <w:rPr>
          <w:rFonts w:ascii="Aptos" w:hAnsi="Aptos"/>
          <w:color w:val="1F2937"/>
        </w:rPr>
        <w:t>Navigate via the top navigation bar to themed environments.</w:t>
      </w:r>
    </w:p>
    <w:p w14:paraId="42400755" w14:textId="77777777" w:rsidR="00495DC6" w:rsidRPr="00B73DAF" w:rsidRDefault="00000000">
      <w:pPr>
        <w:pStyle w:val="ListBullet"/>
        <w:spacing w:after="50"/>
        <w:rPr>
          <w:rFonts w:ascii="Aptos" w:hAnsi="Aptos"/>
        </w:rPr>
      </w:pPr>
      <w:r w:rsidRPr="00B73DAF">
        <w:rPr>
          <w:rFonts w:ascii="Aptos" w:hAnsi="Aptos"/>
          <w:color w:val="1F2937"/>
        </w:rPr>
        <w:t>Virtual Garage (/garage): 2 custom parking slots. Click a parked car to trigger an interactive wash cycle.</w:t>
      </w:r>
    </w:p>
    <w:p w14:paraId="2D661FD9" w14:textId="77777777" w:rsidR="00495DC6" w:rsidRPr="00B73DAF" w:rsidRDefault="00000000">
      <w:pPr>
        <w:pStyle w:val="ListBullet"/>
        <w:spacing w:after="50"/>
        <w:rPr>
          <w:rFonts w:ascii="Aptos" w:hAnsi="Aptos"/>
        </w:rPr>
      </w:pPr>
      <w:r w:rsidRPr="00B73DAF">
        <w:rPr>
          <w:rFonts w:ascii="Aptos" w:hAnsi="Aptos"/>
          <w:color w:val="1F2937"/>
        </w:rPr>
        <w:t>7-Eleven Japan (/konbini): 3 parking bays under Mount Fuji. Click a parked car to trigger a sparkle/gleam animation.</w:t>
      </w:r>
    </w:p>
    <w:p w14:paraId="41E084C0" w14:textId="77777777" w:rsidR="00495DC6" w:rsidRPr="00B73DAF" w:rsidRDefault="00000000">
      <w:pPr>
        <w:pStyle w:val="ListBullet"/>
        <w:spacing w:after="50"/>
        <w:rPr>
          <w:rFonts w:ascii="Aptos" w:hAnsi="Aptos"/>
        </w:rPr>
      </w:pPr>
      <w:r w:rsidRPr="00B73DAF">
        <w:rPr>
          <w:rFonts w:ascii="Aptos" w:hAnsi="Aptos"/>
          <w:color w:val="1F2937"/>
        </w:rPr>
        <w:t>Click an empty bay to open the Car Picker modal; click an assigned car to swap or clear it. Placements persist automatically across sessions.</w:t>
      </w:r>
    </w:p>
    <w:p w14:paraId="5D518713" w14:textId="77777777" w:rsidR="00495DC6" w:rsidRPr="00B73DAF" w:rsidRDefault="00000000">
      <w:pPr>
        <w:keepNext/>
        <w:spacing w:before="220" w:after="60"/>
        <w:rPr>
          <w:rFonts w:ascii="Aptos" w:hAnsi="Aptos"/>
        </w:rPr>
      </w:pPr>
      <w:r w:rsidRPr="00B73DAF">
        <w:rPr>
          <w:rFonts w:ascii="Aptos" w:hAnsi="Aptos"/>
          <w:b/>
          <w:color w:val="1F2937"/>
          <w:sz w:val="24"/>
        </w:rPr>
        <w:lastRenderedPageBreak/>
        <w:t>API Endpoint Reference</w:t>
      </w:r>
    </w:p>
    <w:p w14:paraId="1BB7CF21" w14:textId="77777777" w:rsidR="00495DC6" w:rsidRPr="00B73DAF" w:rsidRDefault="00000000">
      <w:pPr>
        <w:spacing w:after="80"/>
        <w:rPr>
          <w:rFonts w:ascii="Aptos" w:hAnsi="Aptos"/>
        </w:rPr>
      </w:pPr>
      <w:r w:rsidRPr="00B73DAF">
        <w:rPr>
          <w:rFonts w:ascii="Aptos" w:hAnsi="Aptos"/>
          <w:color w:val="111827"/>
        </w:rPr>
        <w:t xml:space="preserve">All endpoints return JSON responses adhering to the standard format </w:t>
      </w:r>
      <w:proofErr w:type="gramStart"/>
      <w:r w:rsidRPr="00B73DAF">
        <w:rPr>
          <w:rFonts w:ascii="Aptos" w:hAnsi="Aptos"/>
          <w:color w:val="111827"/>
        </w:rPr>
        <w:t>{ success</w:t>
      </w:r>
      <w:proofErr w:type="gramEnd"/>
      <w:r w:rsidRPr="00B73DAF">
        <w:rPr>
          <w:rFonts w:ascii="Aptos" w:hAnsi="Aptos"/>
          <w:color w:val="111827"/>
        </w:rPr>
        <w:t xml:space="preserve">: true, data: </w:t>
      </w:r>
      <w:proofErr w:type="gramStart"/>
      <w:r w:rsidRPr="00B73DAF">
        <w:rPr>
          <w:rFonts w:ascii="Aptos" w:hAnsi="Aptos"/>
          <w:color w:val="111827"/>
        </w:rPr>
        <w:t>... }</w:t>
      </w:r>
      <w:proofErr w:type="gramEnd"/>
      <w:r w:rsidRPr="00B73DAF">
        <w:rPr>
          <w:rFonts w:ascii="Aptos" w:hAnsi="Aptos"/>
          <w:color w:val="111827"/>
        </w:rPr>
        <w:t xml:space="preserve"> or </w:t>
      </w:r>
      <w:proofErr w:type="gramStart"/>
      <w:r w:rsidRPr="00B73DAF">
        <w:rPr>
          <w:rFonts w:ascii="Aptos" w:hAnsi="Aptos"/>
          <w:color w:val="111827"/>
        </w:rPr>
        <w:t>{ success</w:t>
      </w:r>
      <w:proofErr w:type="gramEnd"/>
      <w:r w:rsidRPr="00B73DAF">
        <w:rPr>
          <w:rFonts w:ascii="Aptos" w:hAnsi="Aptos"/>
          <w:color w:val="111827"/>
        </w:rPr>
        <w:t xml:space="preserve">: false, error: </w:t>
      </w:r>
      <w:proofErr w:type="gramStart"/>
      <w:r w:rsidRPr="00B73DAF">
        <w:rPr>
          <w:rFonts w:ascii="Aptos" w:hAnsi="Aptos"/>
          <w:color w:val="111827"/>
        </w:rPr>
        <w:t>... }</w:t>
      </w:r>
      <w:proofErr w:type="gramEnd"/>
      <w:r w:rsidRPr="00B73DAF">
        <w:rPr>
          <w:rFonts w:ascii="Aptos" w:hAnsi="Aptos"/>
          <w:color w:val="111827"/>
        </w:rPr>
        <w:t>.</w:t>
      </w:r>
    </w:p>
    <w:tbl>
      <w:tblPr>
        <w:tblW w:w="0" w:type="auto"/>
        <w:jc w:val="center"/>
        <w:tblLayout w:type="fixed"/>
        <w:tblLook w:val="04A0" w:firstRow="1" w:lastRow="0" w:firstColumn="1" w:lastColumn="0" w:noHBand="0" w:noVBand="1"/>
      </w:tblPr>
      <w:tblGrid>
        <w:gridCol w:w="1296"/>
        <w:gridCol w:w="3312"/>
        <w:gridCol w:w="1008"/>
        <w:gridCol w:w="3744"/>
      </w:tblGrid>
      <w:tr w:rsidR="00495DC6" w:rsidRPr="00B73DAF" w14:paraId="35E811F6" w14:textId="77777777">
        <w:trPr>
          <w:cantSplit/>
          <w:tblHeader/>
          <w:jc w:val="center"/>
        </w:trPr>
        <w:tc>
          <w:tcPr>
            <w:tcW w:w="1296" w:type="dxa"/>
            <w:tcBorders>
              <w:top w:val="single" w:sz="4" w:space="0" w:color="D1D5DB"/>
              <w:left w:val="single" w:sz="4" w:space="0" w:color="D1D5DB"/>
              <w:bottom w:val="single" w:sz="4" w:space="0" w:color="D1D5DB"/>
              <w:right w:val="single" w:sz="4" w:space="0" w:color="D1D5DB"/>
            </w:tcBorders>
            <w:shd w:val="clear" w:color="auto" w:fill="F3F4F6"/>
            <w:tcMar>
              <w:top w:w="100" w:type="dxa"/>
              <w:left w:w="100" w:type="dxa"/>
              <w:bottom w:w="100" w:type="dxa"/>
              <w:right w:w="100" w:type="dxa"/>
            </w:tcMar>
          </w:tcPr>
          <w:p w14:paraId="7591D5B0" w14:textId="77777777" w:rsidR="00495DC6" w:rsidRPr="00B73DAF" w:rsidRDefault="00000000">
            <w:pPr>
              <w:spacing w:after="0"/>
              <w:jc w:val="center"/>
              <w:rPr>
                <w:rFonts w:ascii="Aptos" w:hAnsi="Aptos"/>
              </w:rPr>
            </w:pPr>
            <w:r w:rsidRPr="00B73DAF">
              <w:rPr>
                <w:rFonts w:ascii="Aptos" w:hAnsi="Aptos"/>
                <w:b/>
                <w:color w:val="111827"/>
                <w:sz w:val="19"/>
              </w:rPr>
              <w:t>Method</w:t>
            </w:r>
          </w:p>
        </w:tc>
        <w:tc>
          <w:tcPr>
            <w:tcW w:w="3312" w:type="dxa"/>
            <w:tcBorders>
              <w:top w:val="single" w:sz="4" w:space="0" w:color="D1D5DB"/>
              <w:left w:val="single" w:sz="4" w:space="0" w:color="D1D5DB"/>
              <w:bottom w:val="single" w:sz="4" w:space="0" w:color="D1D5DB"/>
              <w:right w:val="single" w:sz="4" w:space="0" w:color="D1D5DB"/>
            </w:tcBorders>
            <w:shd w:val="clear" w:color="auto" w:fill="F3F4F6"/>
            <w:tcMar>
              <w:top w:w="100" w:type="dxa"/>
              <w:left w:w="100" w:type="dxa"/>
              <w:bottom w:w="100" w:type="dxa"/>
              <w:right w:w="100" w:type="dxa"/>
            </w:tcMar>
          </w:tcPr>
          <w:p w14:paraId="76BFC3AF" w14:textId="77777777" w:rsidR="00495DC6" w:rsidRPr="00B73DAF" w:rsidRDefault="00000000">
            <w:pPr>
              <w:spacing w:after="0"/>
              <w:rPr>
                <w:rFonts w:ascii="Aptos" w:hAnsi="Aptos"/>
              </w:rPr>
            </w:pPr>
            <w:r w:rsidRPr="00B73DAF">
              <w:rPr>
                <w:rFonts w:ascii="Aptos" w:hAnsi="Aptos"/>
                <w:b/>
                <w:color w:val="111827"/>
                <w:sz w:val="19"/>
              </w:rPr>
              <w:t>Endpoint</w:t>
            </w:r>
          </w:p>
        </w:tc>
        <w:tc>
          <w:tcPr>
            <w:tcW w:w="1008" w:type="dxa"/>
            <w:tcBorders>
              <w:top w:val="single" w:sz="4" w:space="0" w:color="D1D5DB"/>
              <w:left w:val="single" w:sz="4" w:space="0" w:color="D1D5DB"/>
              <w:bottom w:val="single" w:sz="4" w:space="0" w:color="D1D5DB"/>
              <w:right w:val="single" w:sz="4" w:space="0" w:color="D1D5DB"/>
            </w:tcBorders>
            <w:shd w:val="clear" w:color="auto" w:fill="F3F4F6"/>
            <w:tcMar>
              <w:top w:w="100" w:type="dxa"/>
              <w:left w:w="100" w:type="dxa"/>
              <w:bottom w:w="100" w:type="dxa"/>
              <w:right w:w="100" w:type="dxa"/>
            </w:tcMar>
          </w:tcPr>
          <w:p w14:paraId="35C30F6E" w14:textId="77777777" w:rsidR="00495DC6" w:rsidRPr="00B73DAF" w:rsidRDefault="00000000">
            <w:pPr>
              <w:spacing w:after="0"/>
              <w:jc w:val="center"/>
              <w:rPr>
                <w:rFonts w:ascii="Aptos" w:hAnsi="Aptos"/>
              </w:rPr>
            </w:pPr>
            <w:r w:rsidRPr="00B73DAF">
              <w:rPr>
                <w:rFonts w:ascii="Aptos" w:hAnsi="Aptos"/>
                <w:b/>
                <w:color w:val="111827"/>
                <w:sz w:val="19"/>
              </w:rPr>
              <w:t>Auth</w:t>
            </w:r>
          </w:p>
        </w:tc>
        <w:tc>
          <w:tcPr>
            <w:tcW w:w="3744" w:type="dxa"/>
            <w:tcBorders>
              <w:top w:val="single" w:sz="4" w:space="0" w:color="D1D5DB"/>
              <w:left w:val="single" w:sz="4" w:space="0" w:color="D1D5DB"/>
              <w:bottom w:val="single" w:sz="4" w:space="0" w:color="D1D5DB"/>
              <w:right w:val="single" w:sz="4" w:space="0" w:color="D1D5DB"/>
            </w:tcBorders>
            <w:shd w:val="clear" w:color="auto" w:fill="F3F4F6"/>
            <w:tcMar>
              <w:top w:w="100" w:type="dxa"/>
              <w:left w:w="100" w:type="dxa"/>
              <w:bottom w:w="100" w:type="dxa"/>
              <w:right w:w="100" w:type="dxa"/>
            </w:tcMar>
          </w:tcPr>
          <w:p w14:paraId="1733B65F" w14:textId="77777777" w:rsidR="00495DC6" w:rsidRPr="00B73DAF" w:rsidRDefault="00000000">
            <w:pPr>
              <w:spacing w:after="0"/>
              <w:rPr>
                <w:rFonts w:ascii="Aptos" w:hAnsi="Aptos"/>
              </w:rPr>
            </w:pPr>
            <w:r w:rsidRPr="00B73DAF">
              <w:rPr>
                <w:rFonts w:ascii="Aptos" w:hAnsi="Aptos"/>
                <w:b/>
                <w:color w:val="111827"/>
                <w:sz w:val="19"/>
              </w:rPr>
              <w:t>Description</w:t>
            </w:r>
          </w:p>
        </w:tc>
      </w:tr>
      <w:tr w:rsidR="00495DC6" w:rsidRPr="00B73DAF" w14:paraId="6B988E44" w14:textId="77777777">
        <w:trPr>
          <w:cantSplit/>
          <w:jc w:val="center"/>
        </w:trPr>
        <w:tc>
          <w:tcPr>
            <w:tcW w:w="1296" w:type="dxa"/>
            <w:tcBorders>
              <w:top w:val="single" w:sz="4" w:space="0" w:color="E5E7EB"/>
              <w:left w:val="single" w:sz="4" w:space="0" w:color="E5E7EB"/>
              <w:bottom w:val="single" w:sz="4" w:space="0" w:color="E5E7EB"/>
              <w:right w:val="single" w:sz="4" w:space="0" w:color="E5E7EB"/>
            </w:tcBorders>
            <w:shd w:val="clear" w:color="auto" w:fill="FFFFFF"/>
            <w:tcMar>
              <w:top w:w="80" w:type="dxa"/>
              <w:left w:w="100" w:type="dxa"/>
              <w:bottom w:w="80" w:type="dxa"/>
              <w:right w:w="100" w:type="dxa"/>
            </w:tcMar>
          </w:tcPr>
          <w:p w14:paraId="2305CDBB" w14:textId="77777777" w:rsidR="00495DC6" w:rsidRPr="00B73DAF" w:rsidRDefault="00000000">
            <w:pPr>
              <w:spacing w:after="0"/>
              <w:jc w:val="center"/>
              <w:rPr>
                <w:rFonts w:ascii="Aptos" w:hAnsi="Aptos"/>
              </w:rPr>
            </w:pPr>
            <w:r w:rsidRPr="00B73DAF">
              <w:rPr>
                <w:rFonts w:ascii="Aptos" w:hAnsi="Aptos"/>
                <w:b/>
                <w:color w:val="111827"/>
                <w:sz w:val="17"/>
              </w:rPr>
              <w:t>GET</w:t>
            </w:r>
          </w:p>
        </w:tc>
        <w:tc>
          <w:tcPr>
            <w:tcW w:w="3312" w:type="dxa"/>
            <w:tcBorders>
              <w:top w:val="single" w:sz="4" w:space="0" w:color="E5E7EB"/>
              <w:left w:val="single" w:sz="4" w:space="0" w:color="E5E7EB"/>
              <w:bottom w:val="single" w:sz="4" w:space="0" w:color="E5E7EB"/>
              <w:right w:val="single" w:sz="4" w:space="0" w:color="E5E7EB"/>
            </w:tcBorders>
            <w:shd w:val="clear" w:color="auto" w:fill="FFFFFF"/>
            <w:tcMar>
              <w:top w:w="80" w:type="dxa"/>
              <w:left w:w="100" w:type="dxa"/>
              <w:bottom w:w="80" w:type="dxa"/>
              <w:right w:w="100" w:type="dxa"/>
            </w:tcMar>
          </w:tcPr>
          <w:p w14:paraId="30B23DBA" w14:textId="77777777" w:rsidR="00495DC6" w:rsidRPr="00B73DAF" w:rsidRDefault="00000000">
            <w:pPr>
              <w:spacing w:after="0"/>
              <w:rPr>
                <w:rFonts w:ascii="Aptos" w:hAnsi="Aptos"/>
              </w:rPr>
            </w:pPr>
            <w:r w:rsidRPr="00B73DAF">
              <w:rPr>
                <w:rFonts w:ascii="Aptos" w:hAnsi="Aptos"/>
                <w:color w:val="111827"/>
                <w:sz w:val="17"/>
              </w:rPr>
              <w:t>/api/health</w:t>
            </w:r>
          </w:p>
        </w:tc>
        <w:tc>
          <w:tcPr>
            <w:tcW w:w="1008" w:type="dxa"/>
            <w:tcBorders>
              <w:top w:val="single" w:sz="4" w:space="0" w:color="E5E7EB"/>
              <w:left w:val="single" w:sz="4" w:space="0" w:color="E5E7EB"/>
              <w:bottom w:val="single" w:sz="4" w:space="0" w:color="E5E7EB"/>
              <w:right w:val="single" w:sz="4" w:space="0" w:color="E5E7EB"/>
            </w:tcBorders>
            <w:shd w:val="clear" w:color="auto" w:fill="FFFFFF"/>
            <w:tcMar>
              <w:top w:w="80" w:type="dxa"/>
              <w:left w:w="100" w:type="dxa"/>
              <w:bottom w:w="80" w:type="dxa"/>
              <w:right w:w="100" w:type="dxa"/>
            </w:tcMar>
          </w:tcPr>
          <w:p w14:paraId="40F6C44A" w14:textId="77777777" w:rsidR="00495DC6" w:rsidRPr="00B73DAF" w:rsidRDefault="00000000">
            <w:pPr>
              <w:spacing w:after="0"/>
              <w:jc w:val="center"/>
              <w:rPr>
                <w:rFonts w:ascii="Aptos" w:hAnsi="Aptos"/>
              </w:rPr>
            </w:pPr>
            <w:r w:rsidRPr="00B73DAF">
              <w:rPr>
                <w:rFonts w:ascii="Aptos" w:hAnsi="Aptos"/>
                <w:color w:val="1F2937"/>
                <w:sz w:val="19"/>
              </w:rPr>
              <w:t>No</w:t>
            </w:r>
          </w:p>
        </w:tc>
        <w:tc>
          <w:tcPr>
            <w:tcW w:w="3744" w:type="dxa"/>
            <w:tcBorders>
              <w:top w:val="single" w:sz="4" w:space="0" w:color="E5E7EB"/>
              <w:left w:val="single" w:sz="4" w:space="0" w:color="E5E7EB"/>
              <w:bottom w:val="single" w:sz="4" w:space="0" w:color="E5E7EB"/>
              <w:right w:val="single" w:sz="4" w:space="0" w:color="E5E7EB"/>
            </w:tcBorders>
            <w:shd w:val="clear" w:color="auto" w:fill="FFFFFF"/>
            <w:tcMar>
              <w:top w:w="80" w:type="dxa"/>
              <w:left w:w="100" w:type="dxa"/>
              <w:bottom w:w="80" w:type="dxa"/>
              <w:right w:w="100" w:type="dxa"/>
            </w:tcMar>
          </w:tcPr>
          <w:p w14:paraId="55D51BCE" w14:textId="77777777" w:rsidR="00495DC6" w:rsidRPr="00B73DAF" w:rsidRDefault="00000000">
            <w:pPr>
              <w:spacing w:after="0"/>
              <w:rPr>
                <w:rFonts w:ascii="Aptos" w:hAnsi="Aptos"/>
              </w:rPr>
            </w:pPr>
            <w:r w:rsidRPr="00B73DAF">
              <w:rPr>
                <w:rFonts w:ascii="Aptos" w:hAnsi="Aptos"/>
                <w:color w:val="1F2937"/>
                <w:sz w:val="19"/>
              </w:rPr>
              <w:t>Liveness probe returning server health and uptime</w:t>
            </w:r>
          </w:p>
        </w:tc>
      </w:tr>
      <w:tr w:rsidR="00495DC6" w:rsidRPr="00B73DAF" w14:paraId="0B8FFC15" w14:textId="77777777">
        <w:trPr>
          <w:cantSplit/>
          <w:jc w:val="center"/>
        </w:trPr>
        <w:tc>
          <w:tcPr>
            <w:tcW w:w="1296" w:type="dxa"/>
            <w:tcBorders>
              <w:top w:val="single" w:sz="4" w:space="0" w:color="E5E7EB"/>
              <w:left w:val="single" w:sz="4" w:space="0" w:color="E5E7EB"/>
              <w:bottom w:val="single" w:sz="4" w:space="0" w:color="E5E7EB"/>
              <w:right w:val="single" w:sz="4" w:space="0" w:color="E5E7EB"/>
            </w:tcBorders>
            <w:shd w:val="clear" w:color="auto" w:fill="FFFFFF"/>
            <w:tcMar>
              <w:top w:w="80" w:type="dxa"/>
              <w:left w:w="100" w:type="dxa"/>
              <w:bottom w:w="80" w:type="dxa"/>
              <w:right w:w="100" w:type="dxa"/>
            </w:tcMar>
          </w:tcPr>
          <w:p w14:paraId="5696BE23" w14:textId="77777777" w:rsidR="00495DC6" w:rsidRPr="00B73DAF" w:rsidRDefault="00000000">
            <w:pPr>
              <w:spacing w:after="0"/>
              <w:jc w:val="center"/>
              <w:rPr>
                <w:rFonts w:ascii="Aptos" w:hAnsi="Aptos"/>
              </w:rPr>
            </w:pPr>
            <w:r w:rsidRPr="00B73DAF">
              <w:rPr>
                <w:rFonts w:ascii="Aptos" w:hAnsi="Aptos"/>
                <w:b/>
                <w:color w:val="111827"/>
                <w:sz w:val="17"/>
              </w:rPr>
              <w:t>GET</w:t>
            </w:r>
          </w:p>
        </w:tc>
        <w:tc>
          <w:tcPr>
            <w:tcW w:w="3312" w:type="dxa"/>
            <w:tcBorders>
              <w:top w:val="single" w:sz="4" w:space="0" w:color="E5E7EB"/>
              <w:left w:val="single" w:sz="4" w:space="0" w:color="E5E7EB"/>
              <w:bottom w:val="single" w:sz="4" w:space="0" w:color="E5E7EB"/>
              <w:right w:val="single" w:sz="4" w:space="0" w:color="E5E7EB"/>
            </w:tcBorders>
            <w:shd w:val="clear" w:color="auto" w:fill="FFFFFF"/>
            <w:tcMar>
              <w:top w:w="80" w:type="dxa"/>
              <w:left w:w="100" w:type="dxa"/>
              <w:bottom w:w="80" w:type="dxa"/>
              <w:right w:w="100" w:type="dxa"/>
            </w:tcMar>
          </w:tcPr>
          <w:p w14:paraId="7009333B" w14:textId="77777777" w:rsidR="00495DC6" w:rsidRPr="00B73DAF" w:rsidRDefault="00000000">
            <w:pPr>
              <w:spacing w:after="0"/>
              <w:rPr>
                <w:rFonts w:ascii="Aptos" w:hAnsi="Aptos"/>
              </w:rPr>
            </w:pPr>
            <w:r w:rsidRPr="00B73DAF">
              <w:rPr>
                <w:rFonts w:ascii="Aptos" w:hAnsi="Aptos"/>
                <w:color w:val="111827"/>
                <w:sz w:val="17"/>
              </w:rPr>
              <w:t>/api/config</w:t>
            </w:r>
          </w:p>
        </w:tc>
        <w:tc>
          <w:tcPr>
            <w:tcW w:w="1008" w:type="dxa"/>
            <w:tcBorders>
              <w:top w:val="single" w:sz="4" w:space="0" w:color="E5E7EB"/>
              <w:left w:val="single" w:sz="4" w:space="0" w:color="E5E7EB"/>
              <w:bottom w:val="single" w:sz="4" w:space="0" w:color="E5E7EB"/>
              <w:right w:val="single" w:sz="4" w:space="0" w:color="E5E7EB"/>
            </w:tcBorders>
            <w:shd w:val="clear" w:color="auto" w:fill="FFFFFF"/>
            <w:tcMar>
              <w:top w:w="80" w:type="dxa"/>
              <w:left w:w="100" w:type="dxa"/>
              <w:bottom w:w="80" w:type="dxa"/>
              <w:right w:w="100" w:type="dxa"/>
            </w:tcMar>
          </w:tcPr>
          <w:p w14:paraId="2BFF5B91" w14:textId="77777777" w:rsidR="00495DC6" w:rsidRPr="00B73DAF" w:rsidRDefault="00000000">
            <w:pPr>
              <w:spacing w:after="0"/>
              <w:jc w:val="center"/>
              <w:rPr>
                <w:rFonts w:ascii="Aptos" w:hAnsi="Aptos"/>
              </w:rPr>
            </w:pPr>
            <w:r w:rsidRPr="00B73DAF">
              <w:rPr>
                <w:rFonts w:ascii="Aptos" w:hAnsi="Aptos"/>
                <w:color w:val="1F2937"/>
                <w:sz w:val="19"/>
              </w:rPr>
              <w:t>No</w:t>
            </w:r>
          </w:p>
        </w:tc>
        <w:tc>
          <w:tcPr>
            <w:tcW w:w="3744" w:type="dxa"/>
            <w:tcBorders>
              <w:top w:val="single" w:sz="4" w:space="0" w:color="E5E7EB"/>
              <w:left w:val="single" w:sz="4" w:space="0" w:color="E5E7EB"/>
              <w:bottom w:val="single" w:sz="4" w:space="0" w:color="E5E7EB"/>
              <w:right w:val="single" w:sz="4" w:space="0" w:color="E5E7EB"/>
            </w:tcBorders>
            <w:shd w:val="clear" w:color="auto" w:fill="FFFFFF"/>
            <w:tcMar>
              <w:top w:w="80" w:type="dxa"/>
              <w:left w:w="100" w:type="dxa"/>
              <w:bottom w:w="80" w:type="dxa"/>
              <w:right w:w="100" w:type="dxa"/>
            </w:tcMar>
          </w:tcPr>
          <w:p w14:paraId="7E688A56" w14:textId="77777777" w:rsidR="00495DC6" w:rsidRPr="00B73DAF" w:rsidRDefault="00000000">
            <w:pPr>
              <w:spacing w:after="0"/>
              <w:rPr>
                <w:rFonts w:ascii="Aptos" w:hAnsi="Aptos"/>
              </w:rPr>
            </w:pPr>
            <w:r w:rsidRPr="00B73DAF">
              <w:rPr>
                <w:rFonts w:ascii="Aptos" w:hAnsi="Aptos"/>
                <w:color w:val="1F2937"/>
                <w:sz w:val="19"/>
              </w:rPr>
              <w:t>Surfaces runtime feature flags (e.g. pixelationEnabled, active provider)</w:t>
            </w:r>
          </w:p>
        </w:tc>
      </w:tr>
      <w:tr w:rsidR="00495DC6" w:rsidRPr="00B73DAF" w14:paraId="2E7FBAFA" w14:textId="77777777">
        <w:trPr>
          <w:cantSplit/>
          <w:jc w:val="center"/>
        </w:trPr>
        <w:tc>
          <w:tcPr>
            <w:tcW w:w="1296" w:type="dxa"/>
            <w:tcBorders>
              <w:top w:val="single" w:sz="4" w:space="0" w:color="E5E7EB"/>
              <w:left w:val="single" w:sz="4" w:space="0" w:color="E5E7EB"/>
              <w:bottom w:val="single" w:sz="4" w:space="0" w:color="E5E7EB"/>
              <w:right w:val="single" w:sz="4" w:space="0" w:color="E5E7EB"/>
            </w:tcBorders>
            <w:shd w:val="clear" w:color="auto" w:fill="FFFFFF"/>
            <w:tcMar>
              <w:top w:w="80" w:type="dxa"/>
              <w:left w:w="100" w:type="dxa"/>
              <w:bottom w:w="80" w:type="dxa"/>
              <w:right w:w="100" w:type="dxa"/>
            </w:tcMar>
          </w:tcPr>
          <w:p w14:paraId="2DC66867" w14:textId="77777777" w:rsidR="00495DC6" w:rsidRPr="00B73DAF" w:rsidRDefault="00000000">
            <w:pPr>
              <w:spacing w:after="0"/>
              <w:jc w:val="center"/>
              <w:rPr>
                <w:rFonts w:ascii="Aptos" w:hAnsi="Aptos"/>
              </w:rPr>
            </w:pPr>
            <w:r w:rsidRPr="00B73DAF">
              <w:rPr>
                <w:rFonts w:ascii="Aptos" w:hAnsi="Aptos"/>
                <w:b/>
                <w:color w:val="111827"/>
                <w:sz w:val="17"/>
              </w:rPr>
              <w:t>GET</w:t>
            </w:r>
          </w:p>
        </w:tc>
        <w:tc>
          <w:tcPr>
            <w:tcW w:w="3312" w:type="dxa"/>
            <w:tcBorders>
              <w:top w:val="single" w:sz="4" w:space="0" w:color="E5E7EB"/>
              <w:left w:val="single" w:sz="4" w:space="0" w:color="E5E7EB"/>
              <w:bottom w:val="single" w:sz="4" w:space="0" w:color="E5E7EB"/>
              <w:right w:val="single" w:sz="4" w:space="0" w:color="E5E7EB"/>
            </w:tcBorders>
            <w:shd w:val="clear" w:color="auto" w:fill="FFFFFF"/>
            <w:tcMar>
              <w:top w:w="80" w:type="dxa"/>
              <w:left w:w="100" w:type="dxa"/>
              <w:bottom w:w="80" w:type="dxa"/>
              <w:right w:w="100" w:type="dxa"/>
            </w:tcMar>
          </w:tcPr>
          <w:p w14:paraId="2FA008CB" w14:textId="77777777" w:rsidR="00495DC6" w:rsidRPr="00B73DAF" w:rsidRDefault="00000000">
            <w:pPr>
              <w:spacing w:after="0"/>
              <w:rPr>
                <w:rFonts w:ascii="Aptos" w:hAnsi="Aptos"/>
              </w:rPr>
            </w:pPr>
            <w:r w:rsidRPr="00B73DAF">
              <w:rPr>
                <w:rFonts w:ascii="Aptos" w:hAnsi="Aptos"/>
                <w:color w:val="111827"/>
                <w:sz w:val="17"/>
              </w:rPr>
              <w:t>/api/users/username-available</w:t>
            </w:r>
          </w:p>
        </w:tc>
        <w:tc>
          <w:tcPr>
            <w:tcW w:w="1008" w:type="dxa"/>
            <w:tcBorders>
              <w:top w:val="single" w:sz="4" w:space="0" w:color="E5E7EB"/>
              <w:left w:val="single" w:sz="4" w:space="0" w:color="E5E7EB"/>
              <w:bottom w:val="single" w:sz="4" w:space="0" w:color="E5E7EB"/>
              <w:right w:val="single" w:sz="4" w:space="0" w:color="E5E7EB"/>
            </w:tcBorders>
            <w:shd w:val="clear" w:color="auto" w:fill="FFFFFF"/>
            <w:tcMar>
              <w:top w:w="80" w:type="dxa"/>
              <w:left w:w="100" w:type="dxa"/>
              <w:bottom w:w="80" w:type="dxa"/>
              <w:right w:w="100" w:type="dxa"/>
            </w:tcMar>
          </w:tcPr>
          <w:p w14:paraId="297E1144" w14:textId="77777777" w:rsidR="00495DC6" w:rsidRPr="00B73DAF" w:rsidRDefault="00000000">
            <w:pPr>
              <w:spacing w:after="0"/>
              <w:jc w:val="center"/>
              <w:rPr>
                <w:rFonts w:ascii="Aptos" w:hAnsi="Aptos"/>
              </w:rPr>
            </w:pPr>
            <w:r w:rsidRPr="00B73DAF">
              <w:rPr>
                <w:rFonts w:ascii="Aptos" w:hAnsi="Aptos"/>
                <w:color w:val="1F2937"/>
                <w:sz w:val="19"/>
              </w:rPr>
              <w:t>No</w:t>
            </w:r>
          </w:p>
        </w:tc>
        <w:tc>
          <w:tcPr>
            <w:tcW w:w="3744" w:type="dxa"/>
            <w:tcBorders>
              <w:top w:val="single" w:sz="4" w:space="0" w:color="E5E7EB"/>
              <w:left w:val="single" w:sz="4" w:space="0" w:color="E5E7EB"/>
              <w:bottom w:val="single" w:sz="4" w:space="0" w:color="E5E7EB"/>
              <w:right w:val="single" w:sz="4" w:space="0" w:color="E5E7EB"/>
            </w:tcBorders>
            <w:shd w:val="clear" w:color="auto" w:fill="FFFFFF"/>
            <w:tcMar>
              <w:top w:w="80" w:type="dxa"/>
              <w:left w:w="100" w:type="dxa"/>
              <w:bottom w:w="80" w:type="dxa"/>
              <w:right w:w="100" w:type="dxa"/>
            </w:tcMar>
          </w:tcPr>
          <w:p w14:paraId="6469160C" w14:textId="77777777" w:rsidR="00495DC6" w:rsidRPr="00B73DAF" w:rsidRDefault="00000000">
            <w:pPr>
              <w:spacing w:after="0"/>
              <w:rPr>
                <w:rFonts w:ascii="Aptos" w:hAnsi="Aptos"/>
              </w:rPr>
            </w:pPr>
            <w:r w:rsidRPr="00B73DAF">
              <w:rPr>
                <w:rFonts w:ascii="Aptos" w:hAnsi="Aptos"/>
                <w:color w:val="1F2937"/>
                <w:sz w:val="19"/>
              </w:rPr>
              <w:t>Real-time uniqueness validation for username registration</w:t>
            </w:r>
          </w:p>
        </w:tc>
      </w:tr>
      <w:tr w:rsidR="00495DC6" w:rsidRPr="00B73DAF" w14:paraId="1B7C49AC" w14:textId="77777777">
        <w:trPr>
          <w:cantSplit/>
          <w:jc w:val="center"/>
        </w:trPr>
        <w:tc>
          <w:tcPr>
            <w:tcW w:w="1296" w:type="dxa"/>
            <w:tcBorders>
              <w:top w:val="single" w:sz="4" w:space="0" w:color="E5E7EB"/>
              <w:left w:val="single" w:sz="4" w:space="0" w:color="E5E7EB"/>
              <w:bottom w:val="single" w:sz="4" w:space="0" w:color="E5E7EB"/>
              <w:right w:val="single" w:sz="4" w:space="0" w:color="E5E7EB"/>
            </w:tcBorders>
            <w:shd w:val="clear" w:color="auto" w:fill="FFFFFF"/>
            <w:tcMar>
              <w:top w:w="80" w:type="dxa"/>
              <w:left w:w="100" w:type="dxa"/>
              <w:bottom w:w="80" w:type="dxa"/>
              <w:right w:w="100" w:type="dxa"/>
            </w:tcMar>
          </w:tcPr>
          <w:p w14:paraId="7534E2E2" w14:textId="77777777" w:rsidR="00495DC6" w:rsidRPr="00B73DAF" w:rsidRDefault="00000000">
            <w:pPr>
              <w:spacing w:after="0"/>
              <w:jc w:val="center"/>
              <w:rPr>
                <w:rFonts w:ascii="Aptos" w:hAnsi="Aptos"/>
              </w:rPr>
            </w:pPr>
            <w:r w:rsidRPr="00B73DAF">
              <w:rPr>
                <w:rFonts w:ascii="Aptos" w:hAnsi="Aptos"/>
                <w:b/>
                <w:color w:val="111827"/>
                <w:sz w:val="17"/>
              </w:rPr>
              <w:t>GET</w:t>
            </w:r>
          </w:p>
        </w:tc>
        <w:tc>
          <w:tcPr>
            <w:tcW w:w="3312" w:type="dxa"/>
            <w:tcBorders>
              <w:top w:val="single" w:sz="4" w:space="0" w:color="E5E7EB"/>
              <w:left w:val="single" w:sz="4" w:space="0" w:color="E5E7EB"/>
              <w:bottom w:val="single" w:sz="4" w:space="0" w:color="E5E7EB"/>
              <w:right w:val="single" w:sz="4" w:space="0" w:color="E5E7EB"/>
            </w:tcBorders>
            <w:shd w:val="clear" w:color="auto" w:fill="FFFFFF"/>
            <w:tcMar>
              <w:top w:w="80" w:type="dxa"/>
              <w:left w:w="100" w:type="dxa"/>
              <w:bottom w:w="80" w:type="dxa"/>
              <w:right w:w="100" w:type="dxa"/>
            </w:tcMar>
          </w:tcPr>
          <w:p w14:paraId="08F0DEAF" w14:textId="77777777" w:rsidR="00495DC6" w:rsidRPr="00B73DAF" w:rsidRDefault="00000000">
            <w:pPr>
              <w:spacing w:after="0"/>
              <w:rPr>
                <w:rFonts w:ascii="Aptos" w:hAnsi="Aptos"/>
              </w:rPr>
            </w:pPr>
            <w:r w:rsidRPr="00B73DAF">
              <w:rPr>
                <w:rFonts w:ascii="Aptos" w:hAnsi="Aptos"/>
                <w:color w:val="111827"/>
                <w:sz w:val="17"/>
              </w:rPr>
              <w:t>/api/users/me</w:t>
            </w:r>
          </w:p>
        </w:tc>
        <w:tc>
          <w:tcPr>
            <w:tcW w:w="1008" w:type="dxa"/>
            <w:tcBorders>
              <w:top w:val="single" w:sz="4" w:space="0" w:color="E5E7EB"/>
              <w:left w:val="single" w:sz="4" w:space="0" w:color="E5E7EB"/>
              <w:bottom w:val="single" w:sz="4" w:space="0" w:color="E5E7EB"/>
              <w:right w:val="single" w:sz="4" w:space="0" w:color="E5E7EB"/>
            </w:tcBorders>
            <w:shd w:val="clear" w:color="auto" w:fill="FFFFFF"/>
            <w:tcMar>
              <w:top w:w="80" w:type="dxa"/>
              <w:left w:w="100" w:type="dxa"/>
              <w:bottom w:w="80" w:type="dxa"/>
              <w:right w:w="100" w:type="dxa"/>
            </w:tcMar>
          </w:tcPr>
          <w:p w14:paraId="1B9B8651" w14:textId="77777777" w:rsidR="00495DC6" w:rsidRPr="00B73DAF" w:rsidRDefault="00000000">
            <w:pPr>
              <w:spacing w:after="0"/>
              <w:jc w:val="center"/>
              <w:rPr>
                <w:rFonts w:ascii="Aptos" w:hAnsi="Aptos"/>
              </w:rPr>
            </w:pPr>
            <w:r w:rsidRPr="00B73DAF">
              <w:rPr>
                <w:rFonts w:ascii="Aptos" w:hAnsi="Aptos"/>
                <w:color w:val="1F2937"/>
                <w:sz w:val="19"/>
              </w:rPr>
              <w:t>Yes</w:t>
            </w:r>
          </w:p>
        </w:tc>
        <w:tc>
          <w:tcPr>
            <w:tcW w:w="3744" w:type="dxa"/>
            <w:tcBorders>
              <w:top w:val="single" w:sz="4" w:space="0" w:color="E5E7EB"/>
              <w:left w:val="single" w:sz="4" w:space="0" w:color="E5E7EB"/>
              <w:bottom w:val="single" w:sz="4" w:space="0" w:color="E5E7EB"/>
              <w:right w:val="single" w:sz="4" w:space="0" w:color="E5E7EB"/>
            </w:tcBorders>
            <w:shd w:val="clear" w:color="auto" w:fill="FFFFFF"/>
            <w:tcMar>
              <w:top w:w="80" w:type="dxa"/>
              <w:left w:w="100" w:type="dxa"/>
              <w:bottom w:w="80" w:type="dxa"/>
              <w:right w:w="100" w:type="dxa"/>
            </w:tcMar>
          </w:tcPr>
          <w:p w14:paraId="387C8161" w14:textId="77777777" w:rsidR="00495DC6" w:rsidRPr="00B73DAF" w:rsidRDefault="00000000">
            <w:pPr>
              <w:spacing w:after="0"/>
              <w:rPr>
                <w:rFonts w:ascii="Aptos" w:hAnsi="Aptos"/>
              </w:rPr>
            </w:pPr>
            <w:r w:rsidRPr="00B73DAF">
              <w:rPr>
                <w:rFonts w:ascii="Aptos" w:hAnsi="Aptos"/>
                <w:color w:val="1F2937"/>
                <w:sz w:val="19"/>
              </w:rPr>
              <w:t>Retrieves current user profile linked to Neon Auth identity</w:t>
            </w:r>
          </w:p>
        </w:tc>
      </w:tr>
      <w:tr w:rsidR="00495DC6" w:rsidRPr="00B73DAF" w14:paraId="632B6B8B" w14:textId="77777777">
        <w:trPr>
          <w:cantSplit/>
          <w:jc w:val="center"/>
        </w:trPr>
        <w:tc>
          <w:tcPr>
            <w:tcW w:w="1296" w:type="dxa"/>
            <w:tcBorders>
              <w:top w:val="single" w:sz="4" w:space="0" w:color="E5E7EB"/>
              <w:left w:val="single" w:sz="4" w:space="0" w:color="E5E7EB"/>
              <w:bottom w:val="single" w:sz="4" w:space="0" w:color="E5E7EB"/>
              <w:right w:val="single" w:sz="4" w:space="0" w:color="E5E7EB"/>
            </w:tcBorders>
            <w:shd w:val="clear" w:color="auto" w:fill="FFFFFF"/>
            <w:tcMar>
              <w:top w:w="80" w:type="dxa"/>
              <w:left w:w="100" w:type="dxa"/>
              <w:bottom w:w="80" w:type="dxa"/>
              <w:right w:w="100" w:type="dxa"/>
            </w:tcMar>
          </w:tcPr>
          <w:p w14:paraId="0A230063" w14:textId="77777777" w:rsidR="00495DC6" w:rsidRPr="00B73DAF" w:rsidRDefault="00000000">
            <w:pPr>
              <w:spacing w:after="0"/>
              <w:jc w:val="center"/>
              <w:rPr>
                <w:rFonts w:ascii="Aptos" w:hAnsi="Aptos"/>
              </w:rPr>
            </w:pPr>
            <w:r w:rsidRPr="00B73DAF">
              <w:rPr>
                <w:rFonts w:ascii="Aptos" w:hAnsi="Aptos"/>
                <w:b/>
                <w:color w:val="111827"/>
                <w:sz w:val="17"/>
              </w:rPr>
              <w:t>PUT</w:t>
            </w:r>
          </w:p>
        </w:tc>
        <w:tc>
          <w:tcPr>
            <w:tcW w:w="3312" w:type="dxa"/>
            <w:tcBorders>
              <w:top w:val="single" w:sz="4" w:space="0" w:color="E5E7EB"/>
              <w:left w:val="single" w:sz="4" w:space="0" w:color="E5E7EB"/>
              <w:bottom w:val="single" w:sz="4" w:space="0" w:color="E5E7EB"/>
              <w:right w:val="single" w:sz="4" w:space="0" w:color="E5E7EB"/>
            </w:tcBorders>
            <w:shd w:val="clear" w:color="auto" w:fill="FFFFFF"/>
            <w:tcMar>
              <w:top w:w="80" w:type="dxa"/>
              <w:left w:w="100" w:type="dxa"/>
              <w:bottom w:w="80" w:type="dxa"/>
              <w:right w:w="100" w:type="dxa"/>
            </w:tcMar>
          </w:tcPr>
          <w:p w14:paraId="7BD29294" w14:textId="77777777" w:rsidR="00495DC6" w:rsidRPr="00B73DAF" w:rsidRDefault="00000000">
            <w:pPr>
              <w:spacing w:after="0"/>
              <w:rPr>
                <w:rFonts w:ascii="Aptos" w:hAnsi="Aptos"/>
              </w:rPr>
            </w:pPr>
            <w:r w:rsidRPr="00B73DAF">
              <w:rPr>
                <w:rFonts w:ascii="Aptos" w:hAnsi="Aptos"/>
                <w:color w:val="111827"/>
                <w:sz w:val="17"/>
              </w:rPr>
              <w:t>/api/users/me</w:t>
            </w:r>
          </w:p>
        </w:tc>
        <w:tc>
          <w:tcPr>
            <w:tcW w:w="1008" w:type="dxa"/>
            <w:tcBorders>
              <w:top w:val="single" w:sz="4" w:space="0" w:color="E5E7EB"/>
              <w:left w:val="single" w:sz="4" w:space="0" w:color="E5E7EB"/>
              <w:bottom w:val="single" w:sz="4" w:space="0" w:color="E5E7EB"/>
              <w:right w:val="single" w:sz="4" w:space="0" w:color="E5E7EB"/>
            </w:tcBorders>
            <w:shd w:val="clear" w:color="auto" w:fill="FFFFFF"/>
            <w:tcMar>
              <w:top w:w="80" w:type="dxa"/>
              <w:left w:w="100" w:type="dxa"/>
              <w:bottom w:w="80" w:type="dxa"/>
              <w:right w:w="100" w:type="dxa"/>
            </w:tcMar>
          </w:tcPr>
          <w:p w14:paraId="584E35F2" w14:textId="77777777" w:rsidR="00495DC6" w:rsidRPr="00B73DAF" w:rsidRDefault="00000000">
            <w:pPr>
              <w:spacing w:after="0"/>
              <w:jc w:val="center"/>
              <w:rPr>
                <w:rFonts w:ascii="Aptos" w:hAnsi="Aptos"/>
              </w:rPr>
            </w:pPr>
            <w:r w:rsidRPr="00B73DAF">
              <w:rPr>
                <w:rFonts w:ascii="Aptos" w:hAnsi="Aptos"/>
                <w:color w:val="1F2937"/>
                <w:sz w:val="19"/>
              </w:rPr>
              <w:t>Yes</w:t>
            </w:r>
          </w:p>
        </w:tc>
        <w:tc>
          <w:tcPr>
            <w:tcW w:w="3744" w:type="dxa"/>
            <w:tcBorders>
              <w:top w:val="single" w:sz="4" w:space="0" w:color="E5E7EB"/>
              <w:left w:val="single" w:sz="4" w:space="0" w:color="E5E7EB"/>
              <w:bottom w:val="single" w:sz="4" w:space="0" w:color="E5E7EB"/>
              <w:right w:val="single" w:sz="4" w:space="0" w:color="E5E7EB"/>
            </w:tcBorders>
            <w:shd w:val="clear" w:color="auto" w:fill="FFFFFF"/>
            <w:tcMar>
              <w:top w:w="80" w:type="dxa"/>
              <w:left w:w="100" w:type="dxa"/>
              <w:bottom w:w="80" w:type="dxa"/>
              <w:right w:w="100" w:type="dxa"/>
            </w:tcMar>
          </w:tcPr>
          <w:p w14:paraId="4B785A42" w14:textId="77777777" w:rsidR="00495DC6" w:rsidRPr="00B73DAF" w:rsidRDefault="00000000">
            <w:pPr>
              <w:spacing w:after="0"/>
              <w:rPr>
                <w:rFonts w:ascii="Aptos" w:hAnsi="Aptos"/>
              </w:rPr>
            </w:pPr>
            <w:r w:rsidRPr="00B73DAF">
              <w:rPr>
                <w:rFonts w:ascii="Aptos" w:hAnsi="Aptos"/>
                <w:color w:val="1F2937"/>
                <w:sz w:val="19"/>
              </w:rPr>
              <w:t>Initializes or updates user profile metadata</w:t>
            </w:r>
          </w:p>
        </w:tc>
      </w:tr>
      <w:tr w:rsidR="00495DC6" w:rsidRPr="00B73DAF" w14:paraId="04F90FFB" w14:textId="77777777">
        <w:trPr>
          <w:cantSplit/>
          <w:jc w:val="center"/>
        </w:trPr>
        <w:tc>
          <w:tcPr>
            <w:tcW w:w="1296" w:type="dxa"/>
            <w:tcBorders>
              <w:top w:val="single" w:sz="4" w:space="0" w:color="E5E7EB"/>
              <w:left w:val="single" w:sz="4" w:space="0" w:color="E5E7EB"/>
              <w:bottom w:val="single" w:sz="4" w:space="0" w:color="E5E7EB"/>
              <w:right w:val="single" w:sz="4" w:space="0" w:color="E5E7EB"/>
            </w:tcBorders>
            <w:shd w:val="clear" w:color="auto" w:fill="FFFFFF"/>
            <w:tcMar>
              <w:top w:w="80" w:type="dxa"/>
              <w:left w:w="100" w:type="dxa"/>
              <w:bottom w:w="80" w:type="dxa"/>
              <w:right w:w="100" w:type="dxa"/>
            </w:tcMar>
          </w:tcPr>
          <w:p w14:paraId="13C99DF9" w14:textId="77777777" w:rsidR="00495DC6" w:rsidRPr="00B73DAF" w:rsidRDefault="00000000">
            <w:pPr>
              <w:spacing w:after="0"/>
              <w:jc w:val="center"/>
              <w:rPr>
                <w:rFonts w:ascii="Aptos" w:hAnsi="Aptos"/>
              </w:rPr>
            </w:pPr>
            <w:r w:rsidRPr="00B73DAF">
              <w:rPr>
                <w:rFonts w:ascii="Aptos" w:hAnsi="Aptos"/>
                <w:b/>
                <w:color w:val="111827"/>
                <w:sz w:val="17"/>
              </w:rPr>
              <w:t>GET</w:t>
            </w:r>
          </w:p>
        </w:tc>
        <w:tc>
          <w:tcPr>
            <w:tcW w:w="3312" w:type="dxa"/>
            <w:tcBorders>
              <w:top w:val="single" w:sz="4" w:space="0" w:color="E5E7EB"/>
              <w:left w:val="single" w:sz="4" w:space="0" w:color="E5E7EB"/>
              <w:bottom w:val="single" w:sz="4" w:space="0" w:color="E5E7EB"/>
              <w:right w:val="single" w:sz="4" w:space="0" w:color="E5E7EB"/>
            </w:tcBorders>
            <w:shd w:val="clear" w:color="auto" w:fill="FFFFFF"/>
            <w:tcMar>
              <w:top w:w="80" w:type="dxa"/>
              <w:left w:w="100" w:type="dxa"/>
              <w:bottom w:w="80" w:type="dxa"/>
              <w:right w:w="100" w:type="dxa"/>
            </w:tcMar>
          </w:tcPr>
          <w:p w14:paraId="38BE1134" w14:textId="77777777" w:rsidR="00495DC6" w:rsidRPr="00B73DAF" w:rsidRDefault="00000000">
            <w:pPr>
              <w:spacing w:after="0"/>
              <w:rPr>
                <w:rFonts w:ascii="Aptos" w:hAnsi="Aptos"/>
              </w:rPr>
            </w:pPr>
            <w:r w:rsidRPr="00B73DAF">
              <w:rPr>
                <w:rFonts w:ascii="Aptos" w:hAnsi="Aptos"/>
                <w:color w:val="111827"/>
                <w:sz w:val="17"/>
              </w:rPr>
              <w:t>/api/cars</w:t>
            </w:r>
          </w:p>
        </w:tc>
        <w:tc>
          <w:tcPr>
            <w:tcW w:w="1008" w:type="dxa"/>
            <w:tcBorders>
              <w:top w:val="single" w:sz="4" w:space="0" w:color="E5E7EB"/>
              <w:left w:val="single" w:sz="4" w:space="0" w:color="E5E7EB"/>
              <w:bottom w:val="single" w:sz="4" w:space="0" w:color="E5E7EB"/>
              <w:right w:val="single" w:sz="4" w:space="0" w:color="E5E7EB"/>
            </w:tcBorders>
            <w:shd w:val="clear" w:color="auto" w:fill="FFFFFF"/>
            <w:tcMar>
              <w:top w:w="80" w:type="dxa"/>
              <w:left w:w="100" w:type="dxa"/>
              <w:bottom w:w="80" w:type="dxa"/>
              <w:right w:w="100" w:type="dxa"/>
            </w:tcMar>
          </w:tcPr>
          <w:p w14:paraId="6EA6D71F" w14:textId="77777777" w:rsidR="00495DC6" w:rsidRPr="00B73DAF" w:rsidRDefault="00000000">
            <w:pPr>
              <w:spacing w:after="0"/>
              <w:jc w:val="center"/>
              <w:rPr>
                <w:rFonts w:ascii="Aptos" w:hAnsi="Aptos"/>
              </w:rPr>
            </w:pPr>
            <w:r w:rsidRPr="00B73DAF">
              <w:rPr>
                <w:rFonts w:ascii="Aptos" w:hAnsi="Aptos"/>
                <w:color w:val="1F2937"/>
                <w:sz w:val="19"/>
              </w:rPr>
              <w:t>Yes</w:t>
            </w:r>
          </w:p>
        </w:tc>
        <w:tc>
          <w:tcPr>
            <w:tcW w:w="3744" w:type="dxa"/>
            <w:tcBorders>
              <w:top w:val="single" w:sz="4" w:space="0" w:color="E5E7EB"/>
              <w:left w:val="single" w:sz="4" w:space="0" w:color="E5E7EB"/>
              <w:bottom w:val="single" w:sz="4" w:space="0" w:color="E5E7EB"/>
              <w:right w:val="single" w:sz="4" w:space="0" w:color="E5E7EB"/>
            </w:tcBorders>
            <w:shd w:val="clear" w:color="auto" w:fill="FFFFFF"/>
            <w:tcMar>
              <w:top w:w="80" w:type="dxa"/>
              <w:left w:w="100" w:type="dxa"/>
              <w:bottom w:w="80" w:type="dxa"/>
              <w:right w:w="100" w:type="dxa"/>
            </w:tcMar>
          </w:tcPr>
          <w:p w14:paraId="1197BB4C" w14:textId="77777777" w:rsidR="00495DC6" w:rsidRPr="00B73DAF" w:rsidRDefault="00000000">
            <w:pPr>
              <w:spacing w:after="0"/>
              <w:rPr>
                <w:rFonts w:ascii="Aptos" w:hAnsi="Aptos"/>
              </w:rPr>
            </w:pPr>
            <w:r w:rsidRPr="00B73DAF">
              <w:rPr>
                <w:rFonts w:ascii="Aptos" w:hAnsi="Aptos"/>
                <w:color w:val="1F2937"/>
                <w:sz w:val="19"/>
              </w:rPr>
              <w:t>Fetches all cars belonging to the authenticated user</w:t>
            </w:r>
          </w:p>
        </w:tc>
      </w:tr>
      <w:tr w:rsidR="00495DC6" w:rsidRPr="00B73DAF" w14:paraId="660D3F05" w14:textId="77777777">
        <w:trPr>
          <w:cantSplit/>
          <w:jc w:val="center"/>
        </w:trPr>
        <w:tc>
          <w:tcPr>
            <w:tcW w:w="1296" w:type="dxa"/>
            <w:tcBorders>
              <w:top w:val="single" w:sz="4" w:space="0" w:color="E5E7EB"/>
              <w:left w:val="single" w:sz="4" w:space="0" w:color="E5E7EB"/>
              <w:bottom w:val="single" w:sz="4" w:space="0" w:color="E5E7EB"/>
              <w:right w:val="single" w:sz="4" w:space="0" w:color="E5E7EB"/>
            </w:tcBorders>
            <w:shd w:val="clear" w:color="auto" w:fill="FFFFFF"/>
            <w:tcMar>
              <w:top w:w="80" w:type="dxa"/>
              <w:left w:w="100" w:type="dxa"/>
              <w:bottom w:w="80" w:type="dxa"/>
              <w:right w:w="100" w:type="dxa"/>
            </w:tcMar>
          </w:tcPr>
          <w:p w14:paraId="61E6BA97" w14:textId="77777777" w:rsidR="00495DC6" w:rsidRPr="00B73DAF" w:rsidRDefault="00000000">
            <w:pPr>
              <w:spacing w:after="0"/>
              <w:jc w:val="center"/>
              <w:rPr>
                <w:rFonts w:ascii="Aptos" w:hAnsi="Aptos"/>
              </w:rPr>
            </w:pPr>
            <w:r w:rsidRPr="00B73DAF">
              <w:rPr>
                <w:rFonts w:ascii="Aptos" w:hAnsi="Aptos"/>
                <w:b/>
                <w:color w:val="111827"/>
                <w:sz w:val="17"/>
              </w:rPr>
              <w:t>POST</w:t>
            </w:r>
          </w:p>
        </w:tc>
        <w:tc>
          <w:tcPr>
            <w:tcW w:w="3312" w:type="dxa"/>
            <w:tcBorders>
              <w:top w:val="single" w:sz="4" w:space="0" w:color="E5E7EB"/>
              <w:left w:val="single" w:sz="4" w:space="0" w:color="E5E7EB"/>
              <w:bottom w:val="single" w:sz="4" w:space="0" w:color="E5E7EB"/>
              <w:right w:val="single" w:sz="4" w:space="0" w:color="E5E7EB"/>
            </w:tcBorders>
            <w:shd w:val="clear" w:color="auto" w:fill="FFFFFF"/>
            <w:tcMar>
              <w:top w:w="80" w:type="dxa"/>
              <w:left w:w="100" w:type="dxa"/>
              <w:bottom w:w="80" w:type="dxa"/>
              <w:right w:w="100" w:type="dxa"/>
            </w:tcMar>
          </w:tcPr>
          <w:p w14:paraId="6B912BB6" w14:textId="77777777" w:rsidR="00495DC6" w:rsidRPr="00B73DAF" w:rsidRDefault="00000000">
            <w:pPr>
              <w:spacing w:after="0"/>
              <w:rPr>
                <w:rFonts w:ascii="Aptos" w:hAnsi="Aptos"/>
              </w:rPr>
            </w:pPr>
            <w:r w:rsidRPr="00B73DAF">
              <w:rPr>
                <w:rFonts w:ascii="Aptos" w:hAnsi="Aptos"/>
                <w:color w:val="111827"/>
                <w:sz w:val="17"/>
              </w:rPr>
              <w:t>/api/cars/upload</w:t>
            </w:r>
          </w:p>
        </w:tc>
        <w:tc>
          <w:tcPr>
            <w:tcW w:w="1008" w:type="dxa"/>
            <w:tcBorders>
              <w:top w:val="single" w:sz="4" w:space="0" w:color="E5E7EB"/>
              <w:left w:val="single" w:sz="4" w:space="0" w:color="E5E7EB"/>
              <w:bottom w:val="single" w:sz="4" w:space="0" w:color="E5E7EB"/>
              <w:right w:val="single" w:sz="4" w:space="0" w:color="E5E7EB"/>
            </w:tcBorders>
            <w:shd w:val="clear" w:color="auto" w:fill="FFFFFF"/>
            <w:tcMar>
              <w:top w:w="80" w:type="dxa"/>
              <w:left w:w="100" w:type="dxa"/>
              <w:bottom w:w="80" w:type="dxa"/>
              <w:right w:w="100" w:type="dxa"/>
            </w:tcMar>
          </w:tcPr>
          <w:p w14:paraId="3B46E4CC" w14:textId="77777777" w:rsidR="00495DC6" w:rsidRPr="00B73DAF" w:rsidRDefault="00000000">
            <w:pPr>
              <w:spacing w:after="0"/>
              <w:jc w:val="center"/>
              <w:rPr>
                <w:rFonts w:ascii="Aptos" w:hAnsi="Aptos"/>
              </w:rPr>
            </w:pPr>
            <w:r w:rsidRPr="00B73DAF">
              <w:rPr>
                <w:rFonts w:ascii="Aptos" w:hAnsi="Aptos"/>
                <w:color w:val="1F2937"/>
                <w:sz w:val="19"/>
              </w:rPr>
              <w:t>Yes</w:t>
            </w:r>
          </w:p>
        </w:tc>
        <w:tc>
          <w:tcPr>
            <w:tcW w:w="3744" w:type="dxa"/>
            <w:tcBorders>
              <w:top w:val="single" w:sz="4" w:space="0" w:color="E5E7EB"/>
              <w:left w:val="single" w:sz="4" w:space="0" w:color="E5E7EB"/>
              <w:bottom w:val="single" w:sz="4" w:space="0" w:color="E5E7EB"/>
              <w:right w:val="single" w:sz="4" w:space="0" w:color="E5E7EB"/>
            </w:tcBorders>
            <w:shd w:val="clear" w:color="auto" w:fill="FFFFFF"/>
            <w:tcMar>
              <w:top w:w="80" w:type="dxa"/>
              <w:left w:w="100" w:type="dxa"/>
              <w:bottom w:w="80" w:type="dxa"/>
              <w:right w:w="100" w:type="dxa"/>
            </w:tcMar>
          </w:tcPr>
          <w:p w14:paraId="29C42D5E" w14:textId="77777777" w:rsidR="00495DC6" w:rsidRPr="00B73DAF" w:rsidRDefault="00000000">
            <w:pPr>
              <w:spacing w:after="0"/>
              <w:rPr>
                <w:rFonts w:ascii="Aptos" w:hAnsi="Aptos"/>
              </w:rPr>
            </w:pPr>
            <w:r w:rsidRPr="00B73DAF">
              <w:rPr>
                <w:rFonts w:ascii="Aptos" w:hAnsi="Aptos"/>
                <w:color w:val="1F2937"/>
                <w:sz w:val="19"/>
              </w:rPr>
              <w:t>Uploads photo, executes Gemini/Sharp pipeline, saves sprite</w:t>
            </w:r>
          </w:p>
        </w:tc>
      </w:tr>
      <w:tr w:rsidR="00495DC6" w:rsidRPr="00B73DAF" w14:paraId="551790AB" w14:textId="77777777">
        <w:trPr>
          <w:cantSplit/>
          <w:jc w:val="center"/>
        </w:trPr>
        <w:tc>
          <w:tcPr>
            <w:tcW w:w="1296" w:type="dxa"/>
            <w:tcBorders>
              <w:top w:val="single" w:sz="4" w:space="0" w:color="E5E7EB"/>
              <w:left w:val="single" w:sz="4" w:space="0" w:color="E5E7EB"/>
              <w:bottom w:val="single" w:sz="4" w:space="0" w:color="E5E7EB"/>
              <w:right w:val="single" w:sz="4" w:space="0" w:color="E5E7EB"/>
            </w:tcBorders>
            <w:shd w:val="clear" w:color="auto" w:fill="FFFFFF"/>
            <w:tcMar>
              <w:top w:w="80" w:type="dxa"/>
              <w:left w:w="100" w:type="dxa"/>
              <w:bottom w:w="80" w:type="dxa"/>
              <w:right w:w="100" w:type="dxa"/>
            </w:tcMar>
          </w:tcPr>
          <w:p w14:paraId="253794C9" w14:textId="77777777" w:rsidR="00495DC6" w:rsidRPr="00B73DAF" w:rsidRDefault="00000000">
            <w:pPr>
              <w:spacing w:after="0"/>
              <w:jc w:val="center"/>
              <w:rPr>
                <w:rFonts w:ascii="Aptos" w:hAnsi="Aptos"/>
              </w:rPr>
            </w:pPr>
            <w:r w:rsidRPr="00B73DAF">
              <w:rPr>
                <w:rFonts w:ascii="Aptos" w:hAnsi="Aptos"/>
                <w:b/>
                <w:color w:val="111827"/>
                <w:sz w:val="17"/>
              </w:rPr>
              <w:t>PATCH</w:t>
            </w:r>
          </w:p>
        </w:tc>
        <w:tc>
          <w:tcPr>
            <w:tcW w:w="3312" w:type="dxa"/>
            <w:tcBorders>
              <w:top w:val="single" w:sz="4" w:space="0" w:color="E5E7EB"/>
              <w:left w:val="single" w:sz="4" w:space="0" w:color="E5E7EB"/>
              <w:bottom w:val="single" w:sz="4" w:space="0" w:color="E5E7EB"/>
              <w:right w:val="single" w:sz="4" w:space="0" w:color="E5E7EB"/>
            </w:tcBorders>
            <w:shd w:val="clear" w:color="auto" w:fill="FFFFFF"/>
            <w:tcMar>
              <w:top w:w="80" w:type="dxa"/>
              <w:left w:w="100" w:type="dxa"/>
              <w:bottom w:w="80" w:type="dxa"/>
              <w:right w:w="100" w:type="dxa"/>
            </w:tcMar>
          </w:tcPr>
          <w:p w14:paraId="6053A10F" w14:textId="77777777" w:rsidR="00495DC6" w:rsidRPr="00B73DAF" w:rsidRDefault="00000000">
            <w:pPr>
              <w:spacing w:after="0"/>
              <w:rPr>
                <w:rFonts w:ascii="Aptos" w:hAnsi="Aptos"/>
              </w:rPr>
            </w:pPr>
            <w:r w:rsidRPr="00B73DAF">
              <w:rPr>
                <w:rFonts w:ascii="Aptos" w:hAnsi="Aptos"/>
                <w:color w:val="111827"/>
                <w:sz w:val="17"/>
              </w:rPr>
              <w:t>/</w:t>
            </w:r>
            <w:proofErr w:type="gramStart"/>
            <w:r w:rsidRPr="00B73DAF">
              <w:rPr>
                <w:rFonts w:ascii="Aptos" w:hAnsi="Aptos"/>
                <w:color w:val="111827"/>
                <w:sz w:val="17"/>
              </w:rPr>
              <w:t>api</w:t>
            </w:r>
            <w:proofErr w:type="gramEnd"/>
            <w:r w:rsidRPr="00B73DAF">
              <w:rPr>
                <w:rFonts w:ascii="Aptos" w:hAnsi="Aptos"/>
                <w:color w:val="111827"/>
                <w:sz w:val="17"/>
              </w:rPr>
              <w:t>/cars/:id</w:t>
            </w:r>
          </w:p>
        </w:tc>
        <w:tc>
          <w:tcPr>
            <w:tcW w:w="1008" w:type="dxa"/>
            <w:tcBorders>
              <w:top w:val="single" w:sz="4" w:space="0" w:color="E5E7EB"/>
              <w:left w:val="single" w:sz="4" w:space="0" w:color="E5E7EB"/>
              <w:bottom w:val="single" w:sz="4" w:space="0" w:color="E5E7EB"/>
              <w:right w:val="single" w:sz="4" w:space="0" w:color="E5E7EB"/>
            </w:tcBorders>
            <w:shd w:val="clear" w:color="auto" w:fill="FFFFFF"/>
            <w:tcMar>
              <w:top w:w="80" w:type="dxa"/>
              <w:left w:w="100" w:type="dxa"/>
              <w:bottom w:w="80" w:type="dxa"/>
              <w:right w:w="100" w:type="dxa"/>
            </w:tcMar>
          </w:tcPr>
          <w:p w14:paraId="0356A594" w14:textId="77777777" w:rsidR="00495DC6" w:rsidRPr="00B73DAF" w:rsidRDefault="00000000">
            <w:pPr>
              <w:spacing w:after="0"/>
              <w:jc w:val="center"/>
              <w:rPr>
                <w:rFonts w:ascii="Aptos" w:hAnsi="Aptos"/>
              </w:rPr>
            </w:pPr>
            <w:r w:rsidRPr="00B73DAF">
              <w:rPr>
                <w:rFonts w:ascii="Aptos" w:hAnsi="Aptos"/>
                <w:color w:val="1F2937"/>
                <w:sz w:val="19"/>
              </w:rPr>
              <w:t>Yes</w:t>
            </w:r>
          </w:p>
        </w:tc>
        <w:tc>
          <w:tcPr>
            <w:tcW w:w="3744" w:type="dxa"/>
            <w:tcBorders>
              <w:top w:val="single" w:sz="4" w:space="0" w:color="E5E7EB"/>
              <w:left w:val="single" w:sz="4" w:space="0" w:color="E5E7EB"/>
              <w:bottom w:val="single" w:sz="4" w:space="0" w:color="E5E7EB"/>
              <w:right w:val="single" w:sz="4" w:space="0" w:color="E5E7EB"/>
            </w:tcBorders>
            <w:shd w:val="clear" w:color="auto" w:fill="FFFFFF"/>
            <w:tcMar>
              <w:top w:w="80" w:type="dxa"/>
              <w:left w:w="100" w:type="dxa"/>
              <w:bottom w:w="80" w:type="dxa"/>
              <w:right w:w="100" w:type="dxa"/>
            </w:tcMar>
          </w:tcPr>
          <w:p w14:paraId="2E1ACC2C" w14:textId="77777777" w:rsidR="00495DC6" w:rsidRPr="00B73DAF" w:rsidRDefault="00000000">
            <w:pPr>
              <w:spacing w:after="0"/>
              <w:rPr>
                <w:rFonts w:ascii="Aptos" w:hAnsi="Aptos"/>
              </w:rPr>
            </w:pPr>
            <w:r w:rsidRPr="00B73DAF">
              <w:rPr>
                <w:rFonts w:ascii="Aptos" w:hAnsi="Aptos"/>
                <w:color w:val="1F2937"/>
                <w:sz w:val="19"/>
              </w:rPr>
              <w:t>Updates car name or assigned series</w:t>
            </w:r>
          </w:p>
        </w:tc>
      </w:tr>
      <w:tr w:rsidR="00495DC6" w:rsidRPr="00B73DAF" w14:paraId="27E923CB" w14:textId="77777777">
        <w:trPr>
          <w:cantSplit/>
          <w:jc w:val="center"/>
        </w:trPr>
        <w:tc>
          <w:tcPr>
            <w:tcW w:w="1296" w:type="dxa"/>
            <w:tcBorders>
              <w:top w:val="single" w:sz="4" w:space="0" w:color="E5E7EB"/>
              <w:left w:val="single" w:sz="4" w:space="0" w:color="E5E7EB"/>
              <w:bottom w:val="single" w:sz="4" w:space="0" w:color="E5E7EB"/>
              <w:right w:val="single" w:sz="4" w:space="0" w:color="E5E7EB"/>
            </w:tcBorders>
            <w:shd w:val="clear" w:color="auto" w:fill="FFFFFF"/>
            <w:tcMar>
              <w:top w:w="80" w:type="dxa"/>
              <w:left w:w="100" w:type="dxa"/>
              <w:bottom w:w="80" w:type="dxa"/>
              <w:right w:w="100" w:type="dxa"/>
            </w:tcMar>
          </w:tcPr>
          <w:p w14:paraId="0415E46A" w14:textId="77777777" w:rsidR="00495DC6" w:rsidRPr="00B73DAF" w:rsidRDefault="00000000">
            <w:pPr>
              <w:spacing w:after="0"/>
              <w:jc w:val="center"/>
              <w:rPr>
                <w:rFonts w:ascii="Aptos" w:hAnsi="Aptos"/>
              </w:rPr>
            </w:pPr>
            <w:r w:rsidRPr="00B73DAF">
              <w:rPr>
                <w:rFonts w:ascii="Aptos" w:hAnsi="Aptos"/>
                <w:b/>
                <w:color w:val="111827"/>
                <w:sz w:val="17"/>
              </w:rPr>
              <w:t>DELETE</w:t>
            </w:r>
          </w:p>
        </w:tc>
        <w:tc>
          <w:tcPr>
            <w:tcW w:w="3312" w:type="dxa"/>
            <w:tcBorders>
              <w:top w:val="single" w:sz="4" w:space="0" w:color="E5E7EB"/>
              <w:left w:val="single" w:sz="4" w:space="0" w:color="E5E7EB"/>
              <w:bottom w:val="single" w:sz="4" w:space="0" w:color="E5E7EB"/>
              <w:right w:val="single" w:sz="4" w:space="0" w:color="E5E7EB"/>
            </w:tcBorders>
            <w:shd w:val="clear" w:color="auto" w:fill="FFFFFF"/>
            <w:tcMar>
              <w:top w:w="80" w:type="dxa"/>
              <w:left w:w="100" w:type="dxa"/>
              <w:bottom w:w="80" w:type="dxa"/>
              <w:right w:w="100" w:type="dxa"/>
            </w:tcMar>
          </w:tcPr>
          <w:p w14:paraId="56E86663" w14:textId="77777777" w:rsidR="00495DC6" w:rsidRPr="00B73DAF" w:rsidRDefault="00000000">
            <w:pPr>
              <w:spacing w:after="0"/>
              <w:rPr>
                <w:rFonts w:ascii="Aptos" w:hAnsi="Aptos"/>
              </w:rPr>
            </w:pPr>
            <w:r w:rsidRPr="00B73DAF">
              <w:rPr>
                <w:rFonts w:ascii="Aptos" w:hAnsi="Aptos"/>
                <w:color w:val="111827"/>
                <w:sz w:val="17"/>
              </w:rPr>
              <w:t>/</w:t>
            </w:r>
            <w:proofErr w:type="gramStart"/>
            <w:r w:rsidRPr="00B73DAF">
              <w:rPr>
                <w:rFonts w:ascii="Aptos" w:hAnsi="Aptos"/>
                <w:color w:val="111827"/>
                <w:sz w:val="17"/>
              </w:rPr>
              <w:t>api</w:t>
            </w:r>
            <w:proofErr w:type="gramEnd"/>
            <w:r w:rsidRPr="00B73DAF">
              <w:rPr>
                <w:rFonts w:ascii="Aptos" w:hAnsi="Aptos"/>
                <w:color w:val="111827"/>
                <w:sz w:val="17"/>
              </w:rPr>
              <w:t>/cars/:id</w:t>
            </w:r>
          </w:p>
        </w:tc>
        <w:tc>
          <w:tcPr>
            <w:tcW w:w="1008" w:type="dxa"/>
            <w:tcBorders>
              <w:top w:val="single" w:sz="4" w:space="0" w:color="E5E7EB"/>
              <w:left w:val="single" w:sz="4" w:space="0" w:color="E5E7EB"/>
              <w:bottom w:val="single" w:sz="4" w:space="0" w:color="E5E7EB"/>
              <w:right w:val="single" w:sz="4" w:space="0" w:color="E5E7EB"/>
            </w:tcBorders>
            <w:shd w:val="clear" w:color="auto" w:fill="FFFFFF"/>
            <w:tcMar>
              <w:top w:w="80" w:type="dxa"/>
              <w:left w:w="100" w:type="dxa"/>
              <w:bottom w:w="80" w:type="dxa"/>
              <w:right w:w="100" w:type="dxa"/>
            </w:tcMar>
          </w:tcPr>
          <w:p w14:paraId="2CACC06E" w14:textId="77777777" w:rsidR="00495DC6" w:rsidRPr="00B73DAF" w:rsidRDefault="00000000">
            <w:pPr>
              <w:spacing w:after="0"/>
              <w:jc w:val="center"/>
              <w:rPr>
                <w:rFonts w:ascii="Aptos" w:hAnsi="Aptos"/>
              </w:rPr>
            </w:pPr>
            <w:r w:rsidRPr="00B73DAF">
              <w:rPr>
                <w:rFonts w:ascii="Aptos" w:hAnsi="Aptos"/>
                <w:color w:val="1F2937"/>
                <w:sz w:val="19"/>
              </w:rPr>
              <w:t>Yes</w:t>
            </w:r>
          </w:p>
        </w:tc>
        <w:tc>
          <w:tcPr>
            <w:tcW w:w="3744" w:type="dxa"/>
            <w:tcBorders>
              <w:top w:val="single" w:sz="4" w:space="0" w:color="E5E7EB"/>
              <w:left w:val="single" w:sz="4" w:space="0" w:color="E5E7EB"/>
              <w:bottom w:val="single" w:sz="4" w:space="0" w:color="E5E7EB"/>
              <w:right w:val="single" w:sz="4" w:space="0" w:color="E5E7EB"/>
            </w:tcBorders>
            <w:shd w:val="clear" w:color="auto" w:fill="FFFFFF"/>
            <w:tcMar>
              <w:top w:w="80" w:type="dxa"/>
              <w:left w:w="100" w:type="dxa"/>
              <w:bottom w:w="80" w:type="dxa"/>
              <w:right w:w="100" w:type="dxa"/>
            </w:tcMar>
          </w:tcPr>
          <w:p w14:paraId="7A5EF4FA" w14:textId="77777777" w:rsidR="00495DC6" w:rsidRPr="00B73DAF" w:rsidRDefault="00000000">
            <w:pPr>
              <w:spacing w:after="0"/>
              <w:rPr>
                <w:rFonts w:ascii="Aptos" w:hAnsi="Aptos"/>
              </w:rPr>
            </w:pPr>
            <w:r w:rsidRPr="00B73DAF">
              <w:rPr>
                <w:rFonts w:ascii="Aptos" w:hAnsi="Aptos"/>
                <w:color w:val="1F2937"/>
                <w:sz w:val="19"/>
              </w:rPr>
              <w:t>Deletes a car and removes any active scene placements</w:t>
            </w:r>
          </w:p>
        </w:tc>
      </w:tr>
      <w:tr w:rsidR="00495DC6" w:rsidRPr="00B73DAF" w14:paraId="7AD5D57B" w14:textId="77777777">
        <w:trPr>
          <w:cantSplit/>
          <w:jc w:val="center"/>
        </w:trPr>
        <w:tc>
          <w:tcPr>
            <w:tcW w:w="1296" w:type="dxa"/>
            <w:tcBorders>
              <w:top w:val="single" w:sz="4" w:space="0" w:color="E5E7EB"/>
              <w:left w:val="single" w:sz="4" w:space="0" w:color="E5E7EB"/>
              <w:bottom w:val="single" w:sz="4" w:space="0" w:color="E5E7EB"/>
              <w:right w:val="single" w:sz="4" w:space="0" w:color="E5E7EB"/>
            </w:tcBorders>
            <w:shd w:val="clear" w:color="auto" w:fill="FFFFFF"/>
            <w:tcMar>
              <w:top w:w="80" w:type="dxa"/>
              <w:left w:w="100" w:type="dxa"/>
              <w:bottom w:w="80" w:type="dxa"/>
              <w:right w:w="100" w:type="dxa"/>
            </w:tcMar>
          </w:tcPr>
          <w:p w14:paraId="360ED7B9" w14:textId="77777777" w:rsidR="00495DC6" w:rsidRPr="00B73DAF" w:rsidRDefault="00000000">
            <w:pPr>
              <w:spacing w:after="0"/>
              <w:jc w:val="center"/>
              <w:rPr>
                <w:rFonts w:ascii="Aptos" w:hAnsi="Aptos"/>
              </w:rPr>
            </w:pPr>
            <w:r w:rsidRPr="00B73DAF">
              <w:rPr>
                <w:rFonts w:ascii="Aptos" w:hAnsi="Aptos"/>
                <w:b/>
                <w:color w:val="111827"/>
                <w:sz w:val="17"/>
              </w:rPr>
              <w:t>GET</w:t>
            </w:r>
          </w:p>
        </w:tc>
        <w:tc>
          <w:tcPr>
            <w:tcW w:w="3312" w:type="dxa"/>
            <w:tcBorders>
              <w:top w:val="single" w:sz="4" w:space="0" w:color="E5E7EB"/>
              <w:left w:val="single" w:sz="4" w:space="0" w:color="E5E7EB"/>
              <w:bottom w:val="single" w:sz="4" w:space="0" w:color="E5E7EB"/>
              <w:right w:val="single" w:sz="4" w:space="0" w:color="E5E7EB"/>
            </w:tcBorders>
            <w:shd w:val="clear" w:color="auto" w:fill="FFFFFF"/>
            <w:tcMar>
              <w:top w:w="80" w:type="dxa"/>
              <w:left w:w="100" w:type="dxa"/>
              <w:bottom w:w="80" w:type="dxa"/>
              <w:right w:w="100" w:type="dxa"/>
            </w:tcMar>
          </w:tcPr>
          <w:p w14:paraId="727697CA" w14:textId="77777777" w:rsidR="00495DC6" w:rsidRPr="00B73DAF" w:rsidRDefault="00000000">
            <w:pPr>
              <w:spacing w:after="0"/>
              <w:rPr>
                <w:rFonts w:ascii="Aptos" w:hAnsi="Aptos"/>
              </w:rPr>
            </w:pPr>
            <w:r w:rsidRPr="00B73DAF">
              <w:rPr>
                <w:rFonts w:ascii="Aptos" w:hAnsi="Aptos"/>
                <w:color w:val="111827"/>
                <w:sz w:val="17"/>
              </w:rPr>
              <w:t>/api/environments</w:t>
            </w:r>
          </w:p>
        </w:tc>
        <w:tc>
          <w:tcPr>
            <w:tcW w:w="1008" w:type="dxa"/>
            <w:tcBorders>
              <w:top w:val="single" w:sz="4" w:space="0" w:color="E5E7EB"/>
              <w:left w:val="single" w:sz="4" w:space="0" w:color="E5E7EB"/>
              <w:bottom w:val="single" w:sz="4" w:space="0" w:color="E5E7EB"/>
              <w:right w:val="single" w:sz="4" w:space="0" w:color="E5E7EB"/>
            </w:tcBorders>
            <w:shd w:val="clear" w:color="auto" w:fill="FFFFFF"/>
            <w:tcMar>
              <w:top w:w="80" w:type="dxa"/>
              <w:left w:w="100" w:type="dxa"/>
              <w:bottom w:w="80" w:type="dxa"/>
              <w:right w:w="100" w:type="dxa"/>
            </w:tcMar>
          </w:tcPr>
          <w:p w14:paraId="4AAA1A71" w14:textId="77777777" w:rsidR="00495DC6" w:rsidRPr="00B73DAF" w:rsidRDefault="00000000">
            <w:pPr>
              <w:spacing w:after="0"/>
              <w:jc w:val="center"/>
              <w:rPr>
                <w:rFonts w:ascii="Aptos" w:hAnsi="Aptos"/>
              </w:rPr>
            </w:pPr>
            <w:r w:rsidRPr="00B73DAF">
              <w:rPr>
                <w:rFonts w:ascii="Aptos" w:hAnsi="Aptos"/>
                <w:color w:val="1F2937"/>
                <w:sz w:val="19"/>
              </w:rPr>
              <w:t>No</w:t>
            </w:r>
          </w:p>
        </w:tc>
        <w:tc>
          <w:tcPr>
            <w:tcW w:w="3744" w:type="dxa"/>
            <w:tcBorders>
              <w:top w:val="single" w:sz="4" w:space="0" w:color="E5E7EB"/>
              <w:left w:val="single" w:sz="4" w:space="0" w:color="E5E7EB"/>
              <w:bottom w:val="single" w:sz="4" w:space="0" w:color="E5E7EB"/>
              <w:right w:val="single" w:sz="4" w:space="0" w:color="E5E7EB"/>
            </w:tcBorders>
            <w:shd w:val="clear" w:color="auto" w:fill="FFFFFF"/>
            <w:tcMar>
              <w:top w:w="80" w:type="dxa"/>
              <w:left w:w="100" w:type="dxa"/>
              <w:bottom w:w="80" w:type="dxa"/>
              <w:right w:w="100" w:type="dxa"/>
            </w:tcMar>
          </w:tcPr>
          <w:p w14:paraId="7AC536D7" w14:textId="77777777" w:rsidR="00495DC6" w:rsidRPr="00B73DAF" w:rsidRDefault="00000000">
            <w:pPr>
              <w:spacing w:after="0"/>
              <w:rPr>
                <w:rFonts w:ascii="Aptos" w:hAnsi="Aptos"/>
              </w:rPr>
            </w:pPr>
            <w:r w:rsidRPr="00B73DAF">
              <w:rPr>
                <w:rFonts w:ascii="Aptos" w:hAnsi="Aptos"/>
                <w:color w:val="1F2937"/>
                <w:sz w:val="19"/>
              </w:rPr>
              <w:t>Lists all registered display environments and their capacities</w:t>
            </w:r>
          </w:p>
        </w:tc>
      </w:tr>
      <w:tr w:rsidR="00495DC6" w:rsidRPr="00B73DAF" w14:paraId="2C953A6A" w14:textId="77777777">
        <w:trPr>
          <w:cantSplit/>
          <w:jc w:val="center"/>
        </w:trPr>
        <w:tc>
          <w:tcPr>
            <w:tcW w:w="1296" w:type="dxa"/>
            <w:tcBorders>
              <w:top w:val="single" w:sz="4" w:space="0" w:color="E5E7EB"/>
              <w:left w:val="single" w:sz="4" w:space="0" w:color="E5E7EB"/>
              <w:bottom w:val="single" w:sz="4" w:space="0" w:color="E5E7EB"/>
              <w:right w:val="single" w:sz="4" w:space="0" w:color="E5E7EB"/>
            </w:tcBorders>
            <w:shd w:val="clear" w:color="auto" w:fill="FFFFFF"/>
            <w:tcMar>
              <w:top w:w="80" w:type="dxa"/>
              <w:left w:w="100" w:type="dxa"/>
              <w:bottom w:w="80" w:type="dxa"/>
              <w:right w:w="100" w:type="dxa"/>
            </w:tcMar>
          </w:tcPr>
          <w:p w14:paraId="786BC7CA" w14:textId="77777777" w:rsidR="00495DC6" w:rsidRPr="00B73DAF" w:rsidRDefault="00000000">
            <w:pPr>
              <w:spacing w:after="0"/>
              <w:jc w:val="center"/>
              <w:rPr>
                <w:rFonts w:ascii="Aptos" w:hAnsi="Aptos"/>
              </w:rPr>
            </w:pPr>
            <w:r w:rsidRPr="00B73DAF">
              <w:rPr>
                <w:rFonts w:ascii="Aptos" w:hAnsi="Aptos"/>
                <w:b/>
                <w:color w:val="111827"/>
                <w:sz w:val="17"/>
              </w:rPr>
              <w:t>GET</w:t>
            </w:r>
          </w:p>
        </w:tc>
        <w:tc>
          <w:tcPr>
            <w:tcW w:w="3312" w:type="dxa"/>
            <w:tcBorders>
              <w:top w:val="single" w:sz="4" w:space="0" w:color="E5E7EB"/>
              <w:left w:val="single" w:sz="4" w:space="0" w:color="E5E7EB"/>
              <w:bottom w:val="single" w:sz="4" w:space="0" w:color="E5E7EB"/>
              <w:right w:val="single" w:sz="4" w:space="0" w:color="E5E7EB"/>
            </w:tcBorders>
            <w:shd w:val="clear" w:color="auto" w:fill="FFFFFF"/>
            <w:tcMar>
              <w:top w:w="80" w:type="dxa"/>
              <w:left w:w="100" w:type="dxa"/>
              <w:bottom w:w="80" w:type="dxa"/>
              <w:right w:w="100" w:type="dxa"/>
            </w:tcMar>
          </w:tcPr>
          <w:p w14:paraId="59DC972D" w14:textId="77777777" w:rsidR="00495DC6" w:rsidRPr="00B73DAF" w:rsidRDefault="00000000">
            <w:pPr>
              <w:spacing w:after="0"/>
              <w:rPr>
                <w:rFonts w:ascii="Aptos" w:hAnsi="Aptos"/>
              </w:rPr>
            </w:pPr>
            <w:r w:rsidRPr="00B73DAF">
              <w:rPr>
                <w:rFonts w:ascii="Aptos" w:hAnsi="Aptos"/>
                <w:color w:val="111827"/>
                <w:sz w:val="17"/>
              </w:rPr>
              <w:t>/</w:t>
            </w:r>
            <w:proofErr w:type="gramStart"/>
            <w:r w:rsidRPr="00B73DAF">
              <w:rPr>
                <w:rFonts w:ascii="Aptos" w:hAnsi="Aptos"/>
                <w:color w:val="111827"/>
                <w:sz w:val="17"/>
              </w:rPr>
              <w:t>api</w:t>
            </w:r>
            <w:proofErr w:type="gramEnd"/>
            <w:r w:rsidRPr="00B73DAF">
              <w:rPr>
                <w:rFonts w:ascii="Aptos" w:hAnsi="Aptos"/>
                <w:color w:val="111827"/>
                <w:sz w:val="17"/>
              </w:rPr>
              <w:t>/environments/:id/placements</w:t>
            </w:r>
          </w:p>
        </w:tc>
        <w:tc>
          <w:tcPr>
            <w:tcW w:w="1008" w:type="dxa"/>
            <w:tcBorders>
              <w:top w:val="single" w:sz="4" w:space="0" w:color="E5E7EB"/>
              <w:left w:val="single" w:sz="4" w:space="0" w:color="E5E7EB"/>
              <w:bottom w:val="single" w:sz="4" w:space="0" w:color="E5E7EB"/>
              <w:right w:val="single" w:sz="4" w:space="0" w:color="E5E7EB"/>
            </w:tcBorders>
            <w:shd w:val="clear" w:color="auto" w:fill="FFFFFF"/>
            <w:tcMar>
              <w:top w:w="80" w:type="dxa"/>
              <w:left w:w="100" w:type="dxa"/>
              <w:bottom w:w="80" w:type="dxa"/>
              <w:right w:w="100" w:type="dxa"/>
            </w:tcMar>
          </w:tcPr>
          <w:p w14:paraId="7EA090DB" w14:textId="77777777" w:rsidR="00495DC6" w:rsidRPr="00B73DAF" w:rsidRDefault="00000000">
            <w:pPr>
              <w:spacing w:after="0"/>
              <w:jc w:val="center"/>
              <w:rPr>
                <w:rFonts w:ascii="Aptos" w:hAnsi="Aptos"/>
              </w:rPr>
            </w:pPr>
            <w:r w:rsidRPr="00B73DAF">
              <w:rPr>
                <w:rFonts w:ascii="Aptos" w:hAnsi="Aptos"/>
                <w:color w:val="1F2937"/>
                <w:sz w:val="19"/>
              </w:rPr>
              <w:t>Yes</w:t>
            </w:r>
          </w:p>
        </w:tc>
        <w:tc>
          <w:tcPr>
            <w:tcW w:w="3744" w:type="dxa"/>
            <w:tcBorders>
              <w:top w:val="single" w:sz="4" w:space="0" w:color="E5E7EB"/>
              <w:left w:val="single" w:sz="4" w:space="0" w:color="E5E7EB"/>
              <w:bottom w:val="single" w:sz="4" w:space="0" w:color="E5E7EB"/>
              <w:right w:val="single" w:sz="4" w:space="0" w:color="E5E7EB"/>
            </w:tcBorders>
            <w:shd w:val="clear" w:color="auto" w:fill="FFFFFF"/>
            <w:tcMar>
              <w:top w:w="80" w:type="dxa"/>
              <w:left w:w="100" w:type="dxa"/>
              <w:bottom w:w="80" w:type="dxa"/>
              <w:right w:w="100" w:type="dxa"/>
            </w:tcMar>
          </w:tcPr>
          <w:p w14:paraId="70E216E5" w14:textId="77777777" w:rsidR="00495DC6" w:rsidRPr="00B73DAF" w:rsidRDefault="00000000">
            <w:pPr>
              <w:spacing w:after="0"/>
              <w:rPr>
                <w:rFonts w:ascii="Aptos" w:hAnsi="Aptos"/>
              </w:rPr>
            </w:pPr>
            <w:r w:rsidRPr="00B73DAF">
              <w:rPr>
                <w:rFonts w:ascii="Aptos" w:hAnsi="Aptos"/>
                <w:color w:val="1F2937"/>
                <w:sz w:val="19"/>
              </w:rPr>
              <w:t>Returns user-specific slot assignments for a given scene</w:t>
            </w:r>
          </w:p>
        </w:tc>
      </w:tr>
      <w:tr w:rsidR="00495DC6" w:rsidRPr="00B73DAF" w14:paraId="18DF1EDC" w14:textId="77777777">
        <w:trPr>
          <w:cantSplit/>
          <w:jc w:val="center"/>
        </w:trPr>
        <w:tc>
          <w:tcPr>
            <w:tcW w:w="1296" w:type="dxa"/>
            <w:tcBorders>
              <w:top w:val="single" w:sz="4" w:space="0" w:color="E5E7EB"/>
              <w:left w:val="single" w:sz="4" w:space="0" w:color="E5E7EB"/>
              <w:bottom w:val="single" w:sz="4" w:space="0" w:color="E5E7EB"/>
              <w:right w:val="single" w:sz="4" w:space="0" w:color="E5E7EB"/>
            </w:tcBorders>
            <w:shd w:val="clear" w:color="auto" w:fill="FFFFFF"/>
            <w:tcMar>
              <w:top w:w="80" w:type="dxa"/>
              <w:left w:w="100" w:type="dxa"/>
              <w:bottom w:w="80" w:type="dxa"/>
              <w:right w:w="100" w:type="dxa"/>
            </w:tcMar>
          </w:tcPr>
          <w:p w14:paraId="73EECBA6" w14:textId="77777777" w:rsidR="00495DC6" w:rsidRPr="00B73DAF" w:rsidRDefault="00000000">
            <w:pPr>
              <w:spacing w:after="0"/>
              <w:jc w:val="center"/>
              <w:rPr>
                <w:rFonts w:ascii="Aptos" w:hAnsi="Aptos"/>
              </w:rPr>
            </w:pPr>
            <w:r w:rsidRPr="00B73DAF">
              <w:rPr>
                <w:rFonts w:ascii="Aptos" w:hAnsi="Aptos"/>
                <w:b/>
                <w:color w:val="111827"/>
                <w:sz w:val="17"/>
              </w:rPr>
              <w:t>PUT</w:t>
            </w:r>
          </w:p>
        </w:tc>
        <w:tc>
          <w:tcPr>
            <w:tcW w:w="3312" w:type="dxa"/>
            <w:tcBorders>
              <w:top w:val="single" w:sz="4" w:space="0" w:color="E5E7EB"/>
              <w:left w:val="single" w:sz="4" w:space="0" w:color="E5E7EB"/>
              <w:bottom w:val="single" w:sz="4" w:space="0" w:color="E5E7EB"/>
              <w:right w:val="single" w:sz="4" w:space="0" w:color="E5E7EB"/>
            </w:tcBorders>
            <w:shd w:val="clear" w:color="auto" w:fill="FFFFFF"/>
            <w:tcMar>
              <w:top w:w="80" w:type="dxa"/>
              <w:left w:w="100" w:type="dxa"/>
              <w:bottom w:w="80" w:type="dxa"/>
              <w:right w:w="100" w:type="dxa"/>
            </w:tcMar>
          </w:tcPr>
          <w:p w14:paraId="2B0782A9" w14:textId="77777777" w:rsidR="00495DC6" w:rsidRPr="00B73DAF" w:rsidRDefault="00000000">
            <w:pPr>
              <w:spacing w:after="0"/>
              <w:rPr>
                <w:rFonts w:ascii="Aptos" w:hAnsi="Aptos"/>
              </w:rPr>
            </w:pPr>
            <w:r w:rsidRPr="00B73DAF">
              <w:rPr>
                <w:rFonts w:ascii="Aptos" w:hAnsi="Aptos"/>
                <w:color w:val="111827"/>
                <w:sz w:val="17"/>
              </w:rPr>
              <w:t>/</w:t>
            </w:r>
            <w:proofErr w:type="gramStart"/>
            <w:r w:rsidRPr="00B73DAF">
              <w:rPr>
                <w:rFonts w:ascii="Aptos" w:hAnsi="Aptos"/>
                <w:color w:val="111827"/>
                <w:sz w:val="17"/>
              </w:rPr>
              <w:t>api</w:t>
            </w:r>
            <w:proofErr w:type="gramEnd"/>
            <w:r w:rsidRPr="00B73DAF">
              <w:rPr>
                <w:rFonts w:ascii="Aptos" w:hAnsi="Aptos"/>
                <w:color w:val="111827"/>
                <w:sz w:val="17"/>
              </w:rPr>
              <w:t>/environments/:id/placements</w:t>
            </w:r>
            <w:proofErr w:type="gramStart"/>
            <w:r w:rsidRPr="00B73DAF">
              <w:rPr>
                <w:rFonts w:ascii="Aptos" w:hAnsi="Aptos"/>
                <w:color w:val="111827"/>
                <w:sz w:val="17"/>
              </w:rPr>
              <w:t>/:slotIndex</w:t>
            </w:r>
            <w:proofErr w:type="gramEnd"/>
          </w:p>
        </w:tc>
        <w:tc>
          <w:tcPr>
            <w:tcW w:w="1008" w:type="dxa"/>
            <w:tcBorders>
              <w:top w:val="single" w:sz="4" w:space="0" w:color="E5E7EB"/>
              <w:left w:val="single" w:sz="4" w:space="0" w:color="E5E7EB"/>
              <w:bottom w:val="single" w:sz="4" w:space="0" w:color="E5E7EB"/>
              <w:right w:val="single" w:sz="4" w:space="0" w:color="E5E7EB"/>
            </w:tcBorders>
            <w:shd w:val="clear" w:color="auto" w:fill="FFFFFF"/>
            <w:tcMar>
              <w:top w:w="80" w:type="dxa"/>
              <w:left w:w="100" w:type="dxa"/>
              <w:bottom w:w="80" w:type="dxa"/>
              <w:right w:w="100" w:type="dxa"/>
            </w:tcMar>
          </w:tcPr>
          <w:p w14:paraId="5A2C61D6" w14:textId="77777777" w:rsidR="00495DC6" w:rsidRPr="00B73DAF" w:rsidRDefault="00000000">
            <w:pPr>
              <w:spacing w:after="0"/>
              <w:jc w:val="center"/>
              <w:rPr>
                <w:rFonts w:ascii="Aptos" w:hAnsi="Aptos"/>
              </w:rPr>
            </w:pPr>
            <w:r w:rsidRPr="00B73DAF">
              <w:rPr>
                <w:rFonts w:ascii="Aptos" w:hAnsi="Aptos"/>
                <w:color w:val="1F2937"/>
                <w:sz w:val="19"/>
              </w:rPr>
              <w:t>Yes</w:t>
            </w:r>
          </w:p>
        </w:tc>
        <w:tc>
          <w:tcPr>
            <w:tcW w:w="3744" w:type="dxa"/>
            <w:tcBorders>
              <w:top w:val="single" w:sz="4" w:space="0" w:color="E5E7EB"/>
              <w:left w:val="single" w:sz="4" w:space="0" w:color="E5E7EB"/>
              <w:bottom w:val="single" w:sz="4" w:space="0" w:color="E5E7EB"/>
              <w:right w:val="single" w:sz="4" w:space="0" w:color="E5E7EB"/>
            </w:tcBorders>
            <w:shd w:val="clear" w:color="auto" w:fill="FFFFFF"/>
            <w:tcMar>
              <w:top w:w="80" w:type="dxa"/>
              <w:left w:w="100" w:type="dxa"/>
              <w:bottom w:w="80" w:type="dxa"/>
              <w:right w:w="100" w:type="dxa"/>
            </w:tcMar>
          </w:tcPr>
          <w:p w14:paraId="73B243C7" w14:textId="77777777" w:rsidR="00495DC6" w:rsidRPr="00B73DAF" w:rsidRDefault="00000000">
            <w:pPr>
              <w:spacing w:after="0"/>
              <w:rPr>
                <w:rFonts w:ascii="Aptos" w:hAnsi="Aptos"/>
              </w:rPr>
            </w:pPr>
            <w:r w:rsidRPr="00B73DAF">
              <w:rPr>
                <w:rFonts w:ascii="Aptos" w:hAnsi="Aptos"/>
                <w:color w:val="1F2937"/>
                <w:sz w:val="19"/>
              </w:rPr>
              <w:t>Atomically places or clears (carId: null) a car in a slot</w:t>
            </w:r>
          </w:p>
        </w:tc>
      </w:tr>
    </w:tbl>
    <w:p w14:paraId="42AF913F" w14:textId="77777777" w:rsidR="00495DC6" w:rsidRPr="00B73DAF" w:rsidRDefault="00495DC6">
      <w:pPr>
        <w:spacing w:after="120"/>
        <w:rPr>
          <w:rFonts w:ascii="Aptos" w:hAnsi="Aptos"/>
        </w:rPr>
      </w:pPr>
    </w:p>
    <w:p w14:paraId="646407FC" w14:textId="77777777" w:rsidR="00495DC6" w:rsidRPr="00B73DAF" w:rsidRDefault="00000000">
      <w:pPr>
        <w:keepNext/>
        <w:spacing w:before="280" w:after="80"/>
        <w:rPr>
          <w:rFonts w:ascii="Aptos" w:hAnsi="Aptos"/>
        </w:rPr>
      </w:pPr>
      <w:r w:rsidRPr="00B73DAF">
        <w:rPr>
          <w:rFonts w:ascii="Aptos" w:hAnsi="Aptos"/>
          <w:b/>
          <w:color w:val="111827"/>
          <w:sz w:val="28"/>
        </w:rPr>
        <w:t>5. Project Structure</w:t>
      </w:r>
    </w:p>
    <w:p w14:paraId="6C93302D" w14:textId="77777777" w:rsidR="00495DC6" w:rsidRPr="00B73DAF" w:rsidRDefault="00000000">
      <w:pPr>
        <w:spacing w:after="80"/>
        <w:rPr>
          <w:rFonts w:ascii="Aptos" w:hAnsi="Aptos"/>
        </w:rPr>
      </w:pPr>
      <w:r w:rsidRPr="00B73DAF">
        <w:rPr>
          <w:rFonts w:ascii="Aptos" w:hAnsi="Aptos"/>
          <w:color w:val="111827"/>
        </w:rPr>
        <w:t>The repository directory hierarchy is organized as follows:</w:t>
      </w:r>
    </w:p>
    <w:tbl>
      <w:tblPr>
        <w:tblW w:w="0" w:type="auto"/>
        <w:jc w:val="center"/>
        <w:tblLayout w:type="fixed"/>
        <w:tblLook w:val="04A0" w:firstRow="1" w:lastRow="0" w:firstColumn="1" w:lastColumn="0" w:noHBand="0" w:noVBand="1"/>
      </w:tblPr>
      <w:tblGrid>
        <w:gridCol w:w="9360"/>
      </w:tblGrid>
      <w:tr w:rsidR="00495DC6" w:rsidRPr="00B73DAF" w14:paraId="17A85E63" w14:textId="77777777">
        <w:trPr>
          <w:jc w:val="center"/>
        </w:trPr>
        <w:tc>
          <w:tcPr>
            <w:tcW w:w="9360" w:type="dxa"/>
            <w:tcBorders>
              <w:top w:val="single" w:sz="4" w:space="0" w:color="E5E7EB"/>
              <w:left w:val="single" w:sz="4" w:space="0" w:color="E5E7EB"/>
              <w:bottom w:val="single" w:sz="4" w:space="0" w:color="E5E7EB"/>
              <w:right w:val="single" w:sz="4" w:space="0" w:color="E5E7EB"/>
            </w:tcBorders>
            <w:shd w:val="clear" w:color="auto" w:fill="F9FAFB"/>
            <w:tcMar>
              <w:top w:w="80" w:type="dxa"/>
              <w:left w:w="100" w:type="dxa"/>
              <w:bottom w:w="80" w:type="dxa"/>
              <w:right w:w="100" w:type="dxa"/>
            </w:tcMar>
          </w:tcPr>
          <w:p w14:paraId="65AC222F" w14:textId="77777777" w:rsidR="00495DC6" w:rsidRPr="00B73DAF" w:rsidRDefault="00000000">
            <w:pPr>
              <w:spacing w:after="0" w:line="252" w:lineRule="auto"/>
              <w:rPr>
                <w:rFonts w:ascii="Aptos" w:hAnsi="Aptos"/>
              </w:rPr>
            </w:pPr>
            <w:r w:rsidRPr="00B73DAF">
              <w:rPr>
                <w:rFonts w:ascii="Aptos" w:hAnsi="Aptos"/>
                <w:color w:val="111827"/>
                <w:sz w:val="18"/>
              </w:rPr>
              <w:t>PixelRack/</w:t>
            </w:r>
            <w:r w:rsidRPr="00B73DAF">
              <w:rPr>
                <w:rFonts w:ascii="Aptos" w:hAnsi="Aptos"/>
                <w:color w:val="111827"/>
                <w:sz w:val="18"/>
              </w:rPr>
              <w:br/>
            </w:r>
            <w:r w:rsidRPr="00B73DAF">
              <w:rPr>
                <w:rFonts w:ascii="MS Gothic" w:eastAsia="MS Gothic" w:hAnsi="MS Gothic" w:cs="MS Gothic" w:hint="eastAsia"/>
                <w:color w:val="111827"/>
                <w:sz w:val="18"/>
              </w:rPr>
              <w:t>├</w:t>
            </w:r>
            <w:r w:rsidRPr="00B73DAF">
              <w:rPr>
                <w:rFonts w:ascii="Aptos" w:hAnsi="Aptos" w:cs="Aptos"/>
                <w:color w:val="111827"/>
                <w:sz w:val="18"/>
              </w:rPr>
              <w:t>──</w:t>
            </w:r>
            <w:r w:rsidRPr="00B73DAF">
              <w:rPr>
                <w:rFonts w:ascii="Aptos" w:hAnsi="Aptos"/>
                <w:color w:val="111827"/>
                <w:sz w:val="18"/>
              </w:rPr>
              <w:t xml:space="preserve"> assets/                          # Raw high-resolution art assets &amp; background sources</w:t>
            </w:r>
            <w:r w:rsidRPr="00B73DAF">
              <w:rPr>
                <w:rFonts w:ascii="Aptos" w:hAnsi="Aptos"/>
                <w:color w:val="111827"/>
                <w:sz w:val="18"/>
              </w:rPr>
              <w:br/>
            </w:r>
            <w:r w:rsidRPr="00B73DAF">
              <w:rPr>
                <w:rFonts w:ascii="MS Gothic" w:eastAsia="MS Gothic" w:hAnsi="MS Gothic" w:cs="MS Gothic" w:hint="eastAsia"/>
                <w:color w:val="111827"/>
                <w:sz w:val="18"/>
              </w:rPr>
              <w:t>├</w:t>
            </w:r>
            <w:r w:rsidRPr="00B73DAF">
              <w:rPr>
                <w:rFonts w:ascii="Aptos" w:hAnsi="Aptos" w:cs="Aptos"/>
                <w:color w:val="111827"/>
                <w:sz w:val="18"/>
              </w:rPr>
              <w:t>──</w:t>
            </w:r>
            <w:r w:rsidRPr="00B73DAF">
              <w:rPr>
                <w:rFonts w:ascii="Aptos" w:hAnsi="Aptos"/>
                <w:color w:val="111827"/>
                <w:sz w:val="18"/>
              </w:rPr>
              <w:t xml:space="preserve"> client/                          # React + Vite frontend application</w:t>
            </w:r>
            <w:r w:rsidRPr="00B73DAF">
              <w:rPr>
                <w:rFonts w:ascii="Aptos" w:hAnsi="Aptos"/>
                <w:color w:val="111827"/>
                <w:sz w:val="18"/>
              </w:rPr>
              <w:br/>
            </w:r>
            <w:r w:rsidRPr="00B73DAF">
              <w:rPr>
                <w:rFonts w:ascii="Aptos" w:hAnsi="Aptos" w:cs="Aptos"/>
                <w:color w:val="111827"/>
                <w:sz w:val="18"/>
              </w:rPr>
              <w:t>│</w:t>
            </w:r>
            <w:r w:rsidRPr="00B73DAF">
              <w:rPr>
                <w:rFonts w:ascii="Aptos" w:hAnsi="Aptos"/>
                <w:color w:val="111827"/>
                <w:sz w:val="18"/>
              </w:rPr>
              <w:t xml:space="preserve">   </w:t>
            </w:r>
            <w:r w:rsidRPr="00B73DAF">
              <w:rPr>
                <w:rFonts w:ascii="MS Gothic" w:eastAsia="MS Gothic" w:hAnsi="MS Gothic" w:cs="MS Gothic" w:hint="eastAsia"/>
                <w:color w:val="111827"/>
                <w:sz w:val="18"/>
              </w:rPr>
              <w:t>├</w:t>
            </w:r>
            <w:r w:rsidRPr="00B73DAF">
              <w:rPr>
                <w:rFonts w:ascii="Aptos" w:hAnsi="Aptos" w:cs="Aptos"/>
                <w:color w:val="111827"/>
                <w:sz w:val="18"/>
              </w:rPr>
              <w:t>──</w:t>
            </w:r>
            <w:r w:rsidRPr="00B73DAF">
              <w:rPr>
                <w:rFonts w:ascii="Aptos" w:hAnsi="Aptos"/>
                <w:color w:val="111827"/>
                <w:sz w:val="18"/>
              </w:rPr>
              <w:t xml:space="preserve"> public/                      # Static favicons and sound assets</w:t>
            </w:r>
            <w:r w:rsidRPr="00B73DAF">
              <w:rPr>
                <w:rFonts w:ascii="Aptos" w:hAnsi="Aptos"/>
                <w:color w:val="111827"/>
                <w:sz w:val="18"/>
              </w:rPr>
              <w:br/>
            </w:r>
            <w:r w:rsidRPr="00B73DAF">
              <w:rPr>
                <w:rFonts w:ascii="Aptos" w:hAnsi="Aptos" w:cs="Aptos"/>
                <w:color w:val="111827"/>
                <w:sz w:val="18"/>
              </w:rPr>
              <w:t>│</w:t>
            </w:r>
            <w:r w:rsidRPr="00B73DAF">
              <w:rPr>
                <w:rFonts w:ascii="Aptos" w:hAnsi="Aptos"/>
                <w:color w:val="111827"/>
                <w:sz w:val="18"/>
              </w:rPr>
              <w:t xml:space="preserve">   </w:t>
            </w:r>
            <w:r w:rsidRPr="00B73DAF">
              <w:rPr>
                <w:rFonts w:ascii="MS Gothic" w:eastAsia="MS Gothic" w:hAnsi="MS Gothic" w:cs="MS Gothic" w:hint="eastAsia"/>
                <w:color w:val="111827"/>
                <w:sz w:val="18"/>
              </w:rPr>
              <w:t>├</w:t>
            </w:r>
            <w:r w:rsidRPr="00B73DAF">
              <w:rPr>
                <w:rFonts w:ascii="Aptos" w:hAnsi="Aptos" w:cs="Aptos"/>
                <w:color w:val="111827"/>
                <w:sz w:val="18"/>
              </w:rPr>
              <w:t>──</w:t>
            </w:r>
            <w:r w:rsidRPr="00B73DAF">
              <w:rPr>
                <w:rFonts w:ascii="Aptos" w:hAnsi="Aptos"/>
                <w:color w:val="111827"/>
                <w:sz w:val="18"/>
              </w:rPr>
              <w:t xml:space="preserve"> src/</w:t>
            </w:r>
            <w:r w:rsidRPr="00B73DAF">
              <w:rPr>
                <w:rFonts w:ascii="Aptos" w:hAnsi="Aptos"/>
                <w:color w:val="111827"/>
                <w:sz w:val="18"/>
              </w:rPr>
              <w:br/>
            </w:r>
            <w:r w:rsidRPr="00B73DAF">
              <w:rPr>
                <w:rFonts w:ascii="Aptos" w:hAnsi="Aptos" w:cs="Aptos"/>
                <w:color w:val="111827"/>
                <w:sz w:val="18"/>
              </w:rPr>
              <w:t>│</w:t>
            </w:r>
            <w:r w:rsidRPr="00B73DAF">
              <w:rPr>
                <w:rFonts w:ascii="Aptos" w:hAnsi="Aptos"/>
                <w:color w:val="111827"/>
                <w:sz w:val="18"/>
              </w:rPr>
              <w:t xml:space="preserve">   </w:t>
            </w:r>
            <w:r w:rsidRPr="00B73DAF">
              <w:rPr>
                <w:rFonts w:ascii="Aptos" w:hAnsi="Aptos" w:cs="Aptos"/>
                <w:color w:val="111827"/>
                <w:sz w:val="18"/>
              </w:rPr>
              <w:t>│</w:t>
            </w:r>
            <w:r w:rsidRPr="00B73DAF">
              <w:rPr>
                <w:rFonts w:ascii="Aptos" w:hAnsi="Aptos"/>
                <w:color w:val="111827"/>
                <w:sz w:val="18"/>
              </w:rPr>
              <w:t xml:space="preserve">   </w:t>
            </w:r>
            <w:r w:rsidRPr="00B73DAF">
              <w:rPr>
                <w:rFonts w:ascii="MS Gothic" w:eastAsia="MS Gothic" w:hAnsi="MS Gothic" w:cs="MS Gothic" w:hint="eastAsia"/>
                <w:color w:val="111827"/>
                <w:sz w:val="18"/>
              </w:rPr>
              <w:t>├</w:t>
            </w:r>
            <w:r w:rsidRPr="00B73DAF">
              <w:rPr>
                <w:rFonts w:ascii="Aptos" w:hAnsi="Aptos" w:cs="Aptos"/>
                <w:color w:val="111827"/>
                <w:sz w:val="18"/>
              </w:rPr>
              <w:t>──</w:t>
            </w:r>
            <w:r w:rsidRPr="00B73DAF">
              <w:rPr>
                <w:rFonts w:ascii="Aptos" w:hAnsi="Aptos"/>
                <w:color w:val="111827"/>
                <w:sz w:val="18"/>
              </w:rPr>
              <w:t xml:space="preserve"> api/                     # Axios API client &amp; Neon Auth integration</w:t>
            </w:r>
            <w:r w:rsidRPr="00B73DAF">
              <w:rPr>
                <w:rFonts w:ascii="Aptos" w:hAnsi="Aptos"/>
                <w:color w:val="111827"/>
                <w:sz w:val="18"/>
              </w:rPr>
              <w:br/>
              <w:t xml:space="preserve">│   │   </w:t>
            </w:r>
            <w:r w:rsidRPr="00B73DAF">
              <w:rPr>
                <w:rFonts w:ascii="MS Gothic" w:eastAsia="MS Gothic" w:hAnsi="MS Gothic" w:cs="MS Gothic" w:hint="eastAsia"/>
                <w:color w:val="111827"/>
                <w:sz w:val="18"/>
              </w:rPr>
              <w:t>├</w:t>
            </w:r>
            <w:r w:rsidRPr="00B73DAF">
              <w:rPr>
                <w:rFonts w:ascii="Aptos" w:hAnsi="Aptos" w:cs="Aptos"/>
                <w:color w:val="111827"/>
                <w:sz w:val="18"/>
              </w:rPr>
              <w:t>──</w:t>
            </w:r>
            <w:r w:rsidRPr="00B73DAF">
              <w:rPr>
                <w:rFonts w:ascii="Aptos" w:hAnsi="Aptos"/>
                <w:color w:val="111827"/>
                <w:sz w:val="18"/>
              </w:rPr>
              <w:t xml:space="preserve"> assets/                  # WebP-optimized scene art &amp; UI icons</w:t>
            </w:r>
            <w:r w:rsidRPr="00B73DAF">
              <w:rPr>
                <w:rFonts w:ascii="Aptos" w:hAnsi="Aptos"/>
                <w:color w:val="111827"/>
                <w:sz w:val="18"/>
              </w:rPr>
              <w:br/>
            </w:r>
            <w:r w:rsidRPr="00B73DAF">
              <w:rPr>
                <w:rFonts w:ascii="Aptos" w:hAnsi="Aptos" w:cs="Aptos"/>
                <w:color w:val="111827"/>
                <w:sz w:val="18"/>
              </w:rPr>
              <w:lastRenderedPageBreak/>
              <w:t>│</w:t>
            </w:r>
            <w:r w:rsidRPr="00B73DAF">
              <w:rPr>
                <w:rFonts w:ascii="Aptos" w:hAnsi="Aptos"/>
                <w:color w:val="111827"/>
                <w:sz w:val="18"/>
              </w:rPr>
              <w:t xml:space="preserve">   </w:t>
            </w:r>
            <w:r w:rsidRPr="00B73DAF">
              <w:rPr>
                <w:rFonts w:ascii="Aptos" w:hAnsi="Aptos" w:cs="Aptos"/>
                <w:color w:val="111827"/>
                <w:sz w:val="18"/>
              </w:rPr>
              <w:t>│</w:t>
            </w:r>
            <w:r w:rsidRPr="00B73DAF">
              <w:rPr>
                <w:rFonts w:ascii="Aptos" w:hAnsi="Aptos"/>
                <w:color w:val="111827"/>
                <w:sz w:val="18"/>
              </w:rPr>
              <w:t xml:space="preserve">   </w:t>
            </w:r>
            <w:r w:rsidRPr="00B73DAF">
              <w:rPr>
                <w:rFonts w:ascii="MS Gothic" w:eastAsia="MS Gothic" w:hAnsi="MS Gothic" w:cs="MS Gothic" w:hint="eastAsia"/>
                <w:color w:val="111827"/>
                <w:sz w:val="18"/>
              </w:rPr>
              <w:t>├</w:t>
            </w:r>
            <w:r w:rsidRPr="00B73DAF">
              <w:rPr>
                <w:rFonts w:ascii="Aptos" w:hAnsi="Aptos" w:cs="Aptos"/>
                <w:color w:val="111827"/>
                <w:sz w:val="18"/>
              </w:rPr>
              <w:t>──</w:t>
            </w:r>
            <w:r w:rsidRPr="00B73DAF">
              <w:rPr>
                <w:rFonts w:ascii="Aptos" w:hAnsi="Aptos"/>
                <w:color w:val="111827"/>
                <w:sz w:val="18"/>
              </w:rPr>
              <w:t xml:space="preserve"> components/              # Modular UI components (Rack, UploadPanel, ScenePage, etc.)</w:t>
            </w:r>
            <w:r w:rsidRPr="00B73DAF">
              <w:rPr>
                <w:rFonts w:ascii="Aptos" w:hAnsi="Aptos"/>
                <w:color w:val="111827"/>
                <w:sz w:val="18"/>
              </w:rPr>
              <w:br/>
            </w:r>
            <w:r w:rsidRPr="00B73DAF">
              <w:rPr>
                <w:rFonts w:ascii="Aptos" w:hAnsi="Aptos" w:cs="Aptos"/>
                <w:color w:val="111827"/>
                <w:sz w:val="18"/>
              </w:rPr>
              <w:t>│</w:t>
            </w:r>
            <w:r w:rsidRPr="00B73DAF">
              <w:rPr>
                <w:rFonts w:ascii="Aptos" w:hAnsi="Aptos"/>
                <w:color w:val="111827"/>
                <w:sz w:val="18"/>
              </w:rPr>
              <w:t xml:space="preserve">   </w:t>
            </w:r>
            <w:r w:rsidRPr="00B73DAF">
              <w:rPr>
                <w:rFonts w:ascii="Aptos" w:hAnsi="Aptos" w:cs="Aptos"/>
                <w:color w:val="111827"/>
                <w:sz w:val="18"/>
              </w:rPr>
              <w:t>│</w:t>
            </w:r>
            <w:r w:rsidRPr="00B73DAF">
              <w:rPr>
                <w:rFonts w:ascii="Aptos" w:hAnsi="Aptos"/>
                <w:color w:val="111827"/>
                <w:sz w:val="18"/>
              </w:rPr>
              <w:t xml:space="preserve">   </w:t>
            </w:r>
            <w:r w:rsidRPr="00B73DAF">
              <w:rPr>
                <w:rFonts w:ascii="MS Gothic" w:eastAsia="MS Gothic" w:hAnsi="MS Gothic" w:cs="MS Gothic" w:hint="eastAsia"/>
                <w:color w:val="111827"/>
                <w:sz w:val="18"/>
              </w:rPr>
              <w:t>├</w:t>
            </w:r>
            <w:r w:rsidRPr="00B73DAF">
              <w:rPr>
                <w:rFonts w:ascii="Aptos" w:hAnsi="Aptos" w:cs="Aptos"/>
                <w:color w:val="111827"/>
                <w:sz w:val="18"/>
              </w:rPr>
              <w:t>──</w:t>
            </w:r>
            <w:r w:rsidRPr="00B73DAF">
              <w:rPr>
                <w:rFonts w:ascii="Aptos" w:hAnsi="Aptos"/>
                <w:color w:val="111827"/>
                <w:sz w:val="18"/>
              </w:rPr>
              <w:t xml:space="preserve"> context/                 # AuthContext &amp; global state providers</w:t>
            </w:r>
            <w:r w:rsidRPr="00B73DAF">
              <w:rPr>
                <w:rFonts w:ascii="Aptos" w:hAnsi="Aptos"/>
                <w:color w:val="111827"/>
                <w:sz w:val="18"/>
              </w:rPr>
              <w:br/>
            </w:r>
            <w:r w:rsidRPr="00B73DAF">
              <w:rPr>
                <w:rFonts w:ascii="Aptos" w:hAnsi="Aptos" w:cs="Aptos"/>
                <w:color w:val="111827"/>
                <w:sz w:val="18"/>
              </w:rPr>
              <w:t>│</w:t>
            </w:r>
            <w:r w:rsidRPr="00B73DAF">
              <w:rPr>
                <w:rFonts w:ascii="Aptos" w:hAnsi="Aptos"/>
                <w:color w:val="111827"/>
                <w:sz w:val="18"/>
              </w:rPr>
              <w:t xml:space="preserve">   </w:t>
            </w:r>
            <w:r w:rsidRPr="00B73DAF">
              <w:rPr>
                <w:rFonts w:ascii="Aptos" w:hAnsi="Aptos" w:cs="Aptos"/>
                <w:color w:val="111827"/>
                <w:sz w:val="18"/>
              </w:rPr>
              <w:t>│</w:t>
            </w:r>
            <w:r w:rsidRPr="00B73DAF">
              <w:rPr>
                <w:rFonts w:ascii="Aptos" w:hAnsi="Aptos"/>
                <w:color w:val="111827"/>
                <w:sz w:val="18"/>
              </w:rPr>
              <w:t xml:space="preserve">   </w:t>
            </w:r>
            <w:r w:rsidRPr="00B73DAF">
              <w:rPr>
                <w:rFonts w:ascii="MS Gothic" w:eastAsia="MS Gothic" w:hAnsi="MS Gothic" w:cs="MS Gothic" w:hint="eastAsia"/>
                <w:color w:val="111827"/>
                <w:sz w:val="18"/>
              </w:rPr>
              <w:t>├</w:t>
            </w:r>
            <w:r w:rsidRPr="00B73DAF">
              <w:rPr>
                <w:rFonts w:ascii="Aptos" w:hAnsi="Aptos" w:cs="Aptos"/>
                <w:color w:val="111827"/>
                <w:sz w:val="18"/>
              </w:rPr>
              <w:t>──</w:t>
            </w:r>
            <w:r w:rsidRPr="00B73DAF">
              <w:rPr>
                <w:rFonts w:ascii="Aptos" w:hAnsi="Aptos"/>
                <w:color w:val="111827"/>
                <w:sz w:val="18"/>
              </w:rPr>
              <w:t xml:space="preserve"> pages/                   # Route views (LandingPage, DashboardPage, GaragePage, etc.)</w:t>
            </w:r>
            <w:r w:rsidRPr="00B73DAF">
              <w:rPr>
                <w:rFonts w:ascii="Aptos" w:hAnsi="Aptos"/>
                <w:color w:val="111827"/>
                <w:sz w:val="18"/>
              </w:rPr>
              <w:br/>
            </w:r>
            <w:r w:rsidRPr="00B73DAF">
              <w:rPr>
                <w:rFonts w:ascii="Aptos" w:hAnsi="Aptos" w:cs="Aptos"/>
                <w:color w:val="111827"/>
                <w:sz w:val="18"/>
              </w:rPr>
              <w:t>│</w:t>
            </w:r>
            <w:r w:rsidRPr="00B73DAF">
              <w:rPr>
                <w:rFonts w:ascii="Aptos" w:hAnsi="Aptos"/>
                <w:color w:val="111827"/>
                <w:sz w:val="18"/>
              </w:rPr>
              <w:t xml:space="preserve">   </w:t>
            </w:r>
            <w:r w:rsidRPr="00B73DAF">
              <w:rPr>
                <w:rFonts w:ascii="Aptos" w:hAnsi="Aptos" w:cs="Aptos"/>
                <w:color w:val="111827"/>
                <w:sz w:val="18"/>
              </w:rPr>
              <w:t>│</w:t>
            </w:r>
            <w:r w:rsidRPr="00B73DAF">
              <w:rPr>
                <w:rFonts w:ascii="Aptos" w:hAnsi="Aptos"/>
                <w:color w:val="111827"/>
                <w:sz w:val="18"/>
              </w:rPr>
              <w:t xml:space="preserve">   </w:t>
            </w:r>
            <w:r w:rsidRPr="00B73DAF">
              <w:rPr>
                <w:rFonts w:ascii="MS Gothic" w:eastAsia="MS Gothic" w:hAnsi="MS Gothic" w:cs="MS Gothic" w:hint="eastAsia"/>
                <w:color w:val="111827"/>
                <w:sz w:val="18"/>
              </w:rPr>
              <w:t>├</w:t>
            </w:r>
            <w:r w:rsidRPr="00B73DAF">
              <w:rPr>
                <w:rFonts w:ascii="Aptos" w:hAnsi="Aptos" w:cs="Aptos"/>
                <w:color w:val="111827"/>
                <w:sz w:val="18"/>
              </w:rPr>
              <w:t>──</w:t>
            </w:r>
            <w:r w:rsidRPr="00B73DAF">
              <w:rPr>
                <w:rFonts w:ascii="Aptos" w:hAnsi="Aptos"/>
                <w:color w:val="111827"/>
                <w:sz w:val="18"/>
              </w:rPr>
              <w:t xml:space="preserve"> utils/                   # Coordinate calculators and display helpers</w:t>
            </w:r>
            <w:r w:rsidRPr="00B73DAF">
              <w:rPr>
                <w:rFonts w:ascii="Aptos" w:hAnsi="Aptos"/>
                <w:color w:val="111827"/>
                <w:sz w:val="18"/>
              </w:rPr>
              <w:br/>
            </w:r>
            <w:r w:rsidRPr="00B73DAF">
              <w:rPr>
                <w:rFonts w:ascii="Aptos" w:hAnsi="Aptos" w:cs="Aptos"/>
                <w:color w:val="111827"/>
                <w:sz w:val="18"/>
              </w:rPr>
              <w:t>│</w:t>
            </w:r>
            <w:r w:rsidRPr="00B73DAF">
              <w:rPr>
                <w:rFonts w:ascii="Aptos" w:hAnsi="Aptos"/>
                <w:color w:val="111827"/>
                <w:sz w:val="18"/>
              </w:rPr>
              <w:t xml:space="preserve">   </w:t>
            </w:r>
            <w:r w:rsidRPr="00B73DAF">
              <w:rPr>
                <w:rFonts w:ascii="Aptos" w:hAnsi="Aptos" w:cs="Aptos"/>
                <w:color w:val="111827"/>
                <w:sz w:val="18"/>
              </w:rPr>
              <w:t>│</w:t>
            </w:r>
            <w:r w:rsidRPr="00B73DAF">
              <w:rPr>
                <w:rFonts w:ascii="Aptos" w:hAnsi="Aptos"/>
                <w:color w:val="111827"/>
                <w:sz w:val="18"/>
              </w:rPr>
              <w:t xml:space="preserve">   </w:t>
            </w:r>
            <w:r w:rsidRPr="00B73DAF">
              <w:rPr>
                <w:rFonts w:ascii="MS Gothic" w:eastAsia="MS Gothic" w:hAnsi="MS Gothic" w:cs="MS Gothic" w:hint="eastAsia"/>
                <w:color w:val="111827"/>
                <w:sz w:val="18"/>
              </w:rPr>
              <w:t>├</w:t>
            </w:r>
            <w:r w:rsidRPr="00B73DAF">
              <w:rPr>
                <w:rFonts w:ascii="Aptos" w:hAnsi="Aptos" w:cs="Aptos"/>
                <w:color w:val="111827"/>
                <w:sz w:val="18"/>
              </w:rPr>
              <w:t>──</w:t>
            </w:r>
            <w:r w:rsidRPr="00B73DAF">
              <w:rPr>
                <w:rFonts w:ascii="Aptos" w:hAnsi="Aptos"/>
                <w:color w:val="111827"/>
                <w:sz w:val="18"/>
              </w:rPr>
              <w:t xml:space="preserve"> App.jsx                  # React Router configuration</w:t>
            </w:r>
            <w:r w:rsidRPr="00B73DAF">
              <w:rPr>
                <w:rFonts w:ascii="Aptos" w:hAnsi="Aptos"/>
                <w:color w:val="111827"/>
                <w:sz w:val="18"/>
              </w:rPr>
              <w:br/>
              <w:t>│   │   └── index.css                # Tailwind CSS v4 design tokens and retro pixel utilities</w:t>
            </w:r>
            <w:r w:rsidRPr="00B73DAF">
              <w:rPr>
                <w:rFonts w:ascii="Aptos" w:hAnsi="Aptos"/>
                <w:color w:val="111827"/>
                <w:sz w:val="18"/>
              </w:rPr>
              <w:br/>
              <w:t>│   └── package.json</w:t>
            </w:r>
            <w:r w:rsidRPr="00B73DAF">
              <w:rPr>
                <w:rFonts w:ascii="Aptos" w:hAnsi="Aptos"/>
                <w:color w:val="111827"/>
                <w:sz w:val="18"/>
              </w:rPr>
              <w:br/>
            </w:r>
            <w:r w:rsidRPr="00B73DAF">
              <w:rPr>
                <w:rFonts w:ascii="MS Gothic" w:eastAsia="MS Gothic" w:hAnsi="MS Gothic" w:cs="MS Gothic" w:hint="eastAsia"/>
                <w:color w:val="111827"/>
                <w:sz w:val="18"/>
              </w:rPr>
              <w:t>├</w:t>
            </w:r>
            <w:r w:rsidRPr="00B73DAF">
              <w:rPr>
                <w:rFonts w:ascii="Aptos" w:hAnsi="Aptos" w:cs="Aptos"/>
                <w:color w:val="111827"/>
                <w:sz w:val="18"/>
              </w:rPr>
              <w:t>──</w:t>
            </w:r>
            <w:r w:rsidRPr="00B73DAF">
              <w:rPr>
                <w:rFonts w:ascii="Aptos" w:hAnsi="Aptos"/>
                <w:color w:val="111827"/>
                <w:sz w:val="18"/>
              </w:rPr>
              <w:t xml:space="preserve"> server/                          # Express REST API backend</w:t>
            </w:r>
            <w:r w:rsidRPr="00B73DAF">
              <w:rPr>
                <w:rFonts w:ascii="Aptos" w:hAnsi="Aptos"/>
                <w:color w:val="111827"/>
                <w:sz w:val="18"/>
              </w:rPr>
              <w:br/>
            </w:r>
            <w:r w:rsidRPr="00B73DAF">
              <w:rPr>
                <w:rFonts w:ascii="Aptos" w:hAnsi="Aptos" w:cs="Aptos"/>
                <w:color w:val="111827"/>
                <w:sz w:val="18"/>
              </w:rPr>
              <w:t>│</w:t>
            </w:r>
            <w:r w:rsidRPr="00B73DAF">
              <w:rPr>
                <w:rFonts w:ascii="Aptos" w:hAnsi="Aptos"/>
                <w:color w:val="111827"/>
                <w:sz w:val="18"/>
              </w:rPr>
              <w:t xml:space="preserve">   </w:t>
            </w:r>
            <w:r w:rsidRPr="00B73DAF">
              <w:rPr>
                <w:rFonts w:ascii="MS Gothic" w:eastAsia="MS Gothic" w:hAnsi="MS Gothic" w:cs="MS Gothic" w:hint="eastAsia"/>
                <w:color w:val="111827"/>
                <w:sz w:val="18"/>
              </w:rPr>
              <w:t>├</w:t>
            </w:r>
            <w:r w:rsidRPr="00B73DAF">
              <w:rPr>
                <w:rFonts w:ascii="Aptos" w:hAnsi="Aptos" w:cs="Aptos"/>
                <w:color w:val="111827"/>
                <w:sz w:val="18"/>
              </w:rPr>
              <w:t>──</w:t>
            </w:r>
            <w:r w:rsidRPr="00B73DAF">
              <w:rPr>
                <w:rFonts w:ascii="Aptos" w:hAnsi="Aptos"/>
                <w:color w:val="111827"/>
                <w:sz w:val="18"/>
              </w:rPr>
              <w:t xml:space="preserve"> prisma/</w:t>
            </w:r>
            <w:r w:rsidRPr="00B73DAF">
              <w:rPr>
                <w:rFonts w:ascii="Aptos" w:hAnsi="Aptos"/>
                <w:color w:val="111827"/>
                <w:sz w:val="18"/>
              </w:rPr>
              <w:br/>
              <w:t xml:space="preserve">│   │   </w:t>
            </w:r>
            <w:r w:rsidRPr="00B73DAF">
              <w:rPr>
                <w:rFonts w:ascii="MS Gothic" w:eastAsia="MS Gothic" w:hAnsi="MS Gothic" w:cs="MS Gothic" w:hint="eastAsia"/>
                <w:color w:val="111827"/>
                <w:sz w:val="18"/>
              </w:rPr>
              <w:t>├</w:t>
            </w:r>
            <w:r w:rsidRPr="00B73DAF">
              <w:rPr>
                <w:rFonts w:ascii="Aptos" w:hAnsi="Aptos" w:cs="Aptos"/>
                <w:color w:val="111827"/>
                <w:sz w:val="18"/>
              </w:rPr>
              <w:t>──</w:t>
            </w:r>
            <w:r w:rsidRPr="00B73DAF">
              <w:rPr>
                <w:rFonts w:ascii="Aptos" w:hAnsi="Aptos"/>
                <w:color w:val="111827"/>
                <w:sz w:val="18"/>
              </w:rPr>
              <w:t xml:space="preserve"> migrations/              # PostgreSQL schema migrations</w:t>
            </w:r>
            <w:r w:rsidRPr="00B73DAF">
              <w:rPr>
                <w:rFonts w:ascii="Aptos" w:hAnsi="Aptos"/>
                <w:color w:val="111827"/>
                <w:sz w:val="18"/>
              </w:rPr>
              <w:br/>
            </w:r>
            <w:r w:rsidRPr="00B73DAF">
              <w:rPr>
                <w:rFonts w:ascii="Aptos" w:hAnsi="Aptos" w:cs="Aptos"/>
                <w:color w:val="111827"/>
                <w:sz w:val="18"/>
              </w:rPr>
              <w:t>│</w:t>
            </w:r>
            <w:r w:rsidRPr="00B73DAF">
              <w:rPr>
                <w:rFonts w:ascii="Aptos" w:hAnsi="Aptos"/>
                <w:color w:val="111827"/>
                <w:sz w:val="18"/>
              </w:rPr>
              <w:t xml:space="preserve">   </w:t>
            </w:r>
            <w:r w:rsidRPr="00B73DAF">
              <w:rPr>
                <w:rFonts w:ascii="Aptos" w:hAnsi="Aptos" w:cs="Aptos"/>
                <w:color w:val="111827"/>
                <w:sz w:val="18"/>
              </w:rPr>
              <w:t>│</w:t>
            </w:r>
            <w:r w:rsidRPr="00B73DAF">
              <w:rPr>
                <w:rFonts w:ascii="Aptos" w:hAnsi="Aptos"/>
                <w:color w:val="111827"/>
                <w:sz w:val="18"/>
              </w:rPr>
              <w:t xml:space="preserve">   </w:t>
            </w:r>
            <w:r w:rsidRPr="00B73DAF">
              <w:rPr>
                <w:rFonts w:ascii="MS Gothic" w:eastAsia="MS Gothic" w:hAnsi="MS Gothic" w:cs="MS Gothic" w:hint="eastAsia"/>
                <w:color w:val="111827"/>
                <w:sz w:val="18"/>
              </w:rPr>
              <w:t>├</w:t>
            </w:r>
            <w:r w:rsidRPr="00B73DAF">
              <w:rPr>
                <w:rFonts w:ascii="Aptos" w:hAnsi="Aptos" w:cs="Aptos"/>
                <w:color w:val="111827"/>
                <w:sz w:val="18"/>
              </w:rPr>
              <w:t>──</w:t>
            </w:r>
            <w:r w:rsidRPr="00B73DAF">
              <w:rPr>
                <w:rFonts w:ascii="Aptos" w:hAnsi="Aptos"/>
                <w:color w:val="111827"/>
                <w:sz w:val="18"/>
              </w:rPr>
              <w:t xml:space="preserve"> schema.prisma            # Prisma 7 database schema definition</w:t>
            </w:r>
            <w:r w:rsidRPr="00B73DAF">
              <w:rPr>
                <w:rFonts w:ascii="Aptos" w:hAnsi="Aptos"/>
                <w:color w:val="111827"/>
                <w:sz w:val="18"/>
              </w:rPr>
              <w:br/>
            </w:r>
            <w:r w:rsidRPr="00B73DAF">
              <w:rPr>
                <w:rFonts w:ascii="Aptos" w:hAnsi="Aptos" w:cs="Aptos"/>
                <w:color w:val="111827"/>
                <w:sz w:val="18"/>
              </w:rPr>
              <w:t>│</w:t>
            </w:r>
            <w:r w:rsidRPr="00B73DAF">
              <w:rPr>
                <w:rFonts w:ascii="Aptos" w:hAnsi="Aptos"/>
                <w:color w:val="111827"/>
                <w:sz w:val="18"/>
              </w:rPr>
              <w:t xml:space="preserve">   </w:t>
            </w:r>
            <w:r w:rsidRPr="00B73DAF">
              <w:rPr>
                <w:rFonts w:ascii="Aptos" w:hAnsi="Aptos" w:cs="Aptos"/>
                <w:color w:val="111827"/>
                <w:sz w:val="18"/>
              </w:rPr>
              <w:t>│</w:t>
            </w:r>
            <w:r w:rsidRPr="00B73DAF">
              <w:rPr>
                <w:rFonts w:ascii="Aptos" w:hAnsi="Aptos"/>
                <w:color w:val="111827"/>
                <w:sz w:val="18"/>
              </w:rPr>
              <w:t xml:space="preserve">   </w:t>
            </w:r>
            <w:r w:rsidRPr="00B73DAF">
              <w:rPr>
                <w:rFonts w:ascii="Aptos" w:hAnsi="Aptos" w:cs="Aptos"/>
                <w:color w:val="111827"/>
                <w:sz w:val="18"/>
              </w:rPr>
              <w:t>└──</w:t>
            </w:r>
            <w:r w:rsidRPr="00B73DAF">
              <w:rPr>
                <w:rFonts w:ascii="Aptos" w:hAnsi="Aptos"/>
                <w:color w:val="111827"/>
                <w:sz w:val="18"/>
              </w:rPr>
              <w:t xml:space="preserve"> seed.js                  # Initializer for environment tables</w:t>
            </w:r>
            <w:r w:rsidRPr="00B73DAF">
              <w:rPr>
                <w:rFonts w:ascii="Aptos" w:hAnsi="Aptos"/>
                <w:color w:val="111827"/>
                <w:sz w:val="18"/>
              </w:rPr>
              <w:br/>
            </w:r>
            <w:r w:rsidRPr="00B73DAF">
              <w:rPr>
                <w:rFonts w:ascii="Aptos" w:hAnsi="Aptos" w:cs="Aptos"/>
                <w:color w:val="111827"/>
                <w:sz w:val="18"/>
              </w:rPr>
              <w:t>│</w:t>
            </w:r>
            <w:r w:rsidRPr="00B73DAF">
              <w:rPr>
                <w:rFonts w:ascii="Aptos" w:hAnsi="Aptos"/>
                <w:color w:val="111827"/>
                <w:sz w:val="18"/>
              </w:rPr>
              <w:t xml:space="preserve">   </w:t>
            </w:r>
            <w:r w:rsidRPr="00B73DAF">
              <w:rPr>
                <w:rFonts w:ascii="MS Gothic" w:eastAsia="MS Gothic" w:hAnsi="MS Gothic" w:cs="MS Gothic" w:hint="eastAsia"/>
                <w:color w:val="111827"/>
                <w:sz w:val="18"/>
              </w:rPr>
              <w:t>├</w:t>
            </w:r>
            <w:r w:rsidRPr="00B73DAF">
              <w:rPr>
                <w:rFonts w:ascii="Aptos" w:hAnsi="Aptos" w:cs="Aptos"/>
                <w:color w:val="111827"/>
                <w:sz w:val="18"/>
              </w:rPr>
              <w:t>──</w:t>
            </w:r>
            <w:r w:rsidRPr="00B73DAF">
              <w:rPr>
                <w:rFonts w:ascii="Aptos" w:hAnsi="Aptos"/>
                <w:color w:val="111827"/>
                <w:sz w:val="18"/>
              </w:rPr>
              <w:t xml:space="preserve"> scripts/                     # Asset preparation CLI utilities (prepareIcon.mjs)</w:t>
            </w:r>
            <w:r w:rsidRPr="00B73DAF">
              <w:rPr>
                <w:rFonts w:ascii="Aptos" w:hAnsi="Aptos"/>
                <w:color w:val="111827"/>
                <w:sz w:val="18"/>
              </w:rPr>
              <w:br/>
              <w:t xml:space="preserve">│   </w:t>
            </w:r>
            <w:r w:rsidRPr="00B73DAF">
              <w:rPr>
                <w:rFonts w:ascii="MS Gothic" w:eastAsia="MS Gothic" w:hAnsi="MS Gothic" w:cs="MS Gothic" w:hint="eastAsia"/>
                <w:color w:val="111827"/>
                <w:sz w:val="18"/>
              </w:rPr>
              <w:t>├</w:t>
            </w:r>
            <w:r w:rsidRPr="00B73DAF">
              <w:rPr>
                <w:rFonts w:ascii="Aptos" w:hAnsi="Aptos" w:cs="Aptos"/>
                <w:color w:val="111827"/>
                <w:sz w:val="18"/>
              </w:rPr>
              <w:t>──</w:t>
            </w:r>
            <w:r w:rsidRPr="00B73DAF">
              <w:rPr>
                <w:rFonts w:ascii="Aptos" w:hAnsi="Aptos"/>
                <w:color w:val="111827"/>
                <w:sz w:val="18"/>
              </w:rPr>
              <w:t xml:space="preserve"> src/</w:t>
            </w:r>
            <w:r w:rsidRPr="00B73DAF">
              <w:rPr>
                <w:rFonts w:ascii="Aptos" w:hAnsi="Aptos"/>
                <w:color w:val="111827"/>
                <w:sz w:val="18"/>
              </w:rPr>
              <w:br/>
            </w:r>
            <w:r w:rsidRPr="00B73DAF">
              <w:rPr>
                <w:rFonts w:ascii="Aptos" w:hAnsi="Aptos" w:cs="Aptos"/>
                <w:color w:val="111827"/>
                <w:sz w:val="18"/>
              </w:rPr>
              <w:t>│</w:t>
            </w:r>
            <w:r w:rsidRPr="00B73DAF">
              <w:rPr>
                <w:rFonts w:ascii="Aptos" w:hAnsi="Aptos"/>
                <w:color w:val="111827"/>
                <w:sz w:val="18"/>
              </w:rPr>
              <w:t xml:space="preserve">   </w:t>
            </w:r>
            <w:r w:rsidRPr="00B73DAF">
              <w:rPr>
                <w:rFonts w:ascii="Aptos" w:hAnsi="Aptos" w:cs="Aptos"/>
                <w:color w:val="111827"/>
                <w:sz w:val="18"/>
              </w:rPr>
              <w:t>│</w:t>
            </w:r>
            <w:r w:rsidRPr="00B73DAF">
              <w:rPr>
                <w:rFonts w:ascii="Aptos" w:hAnsi="Aptos"/>
                <w:color w:val="111827"/>
                <w:sz w:val="18"/>
              </w:rPr>
              <w:t xml:space="preserve">   </w:t>
            </w:r>
            <w:r w:rsidRPr="00B73DAF">
              <w:rPr>
                <w:rFonts w:ascii="MS Gothic" w:eastAsia="MS Gothic" w:hAnsi="MS Gothic" w:cs="MS Gothic" w:hint="eastAsia"/>
                <w:color w:val="111827"/>
                <w:sz w:val="18"/>
              </w:rPr>
              <w:t>├</w:t>
            </w:r>
            <w:r w:rsidRPr="00B73DAF">
              <w:rPr>
                <w:rFonts w:ascii="Aptos" w:hAnsi="Aptos" w:cs="Aptos"/>
                <w:color w:val="111827"/>
                <w:sz w:val="18"/>
              </w:rPr>
              <w:t>──</w:t>
            </w:r>
            <w:r w:rsidRPr="00B73DAF">
              <w:rPr>
                <w:rFonts w:ascii="Aptos" w:hAnsi="Aptos"/>
                <w:color w:val="111827"/>
                <w:sz w:val="18"/>
              </w:rPr>
              <w:t xml:space="preserve"> controllers/             # Express route controllers (car, environment, user)</w:t>
            </w:r>
            <w:r w:rsidRPr="00B73DAF">
              <w:rPr>
                <w:rFonts w:ascii="Aptos" w:hAnsi="Aptos"/>
                <w:color w:val="111827"/>
                <w:sz w:val="18"/>
              </w:rPr>
              <w:br/>
            </w:r>
            <w:r w:rsidRPr="00B73DAF">
              <w:rPr>
                <w:rFonts w:ascii="Aptos" w:hAnsi="Aptos" w:cs="Aptos"/>
                <w:color w:val="111827"/>
                <w:sz w:val="18"/>
              </w:rPr>
              <w:t>│</w:t>
            </w:r>
            <w:r w:rsidRPr="00B73DAF">
              <w:rPr>
                <w:rFonts w:ascii="Aptos" w:hAnsi="Aptos"/>
                <w:color w:val="111827"/>
                <w:sz w:val="18"/>
              </w:rPr>
              <w:t xml:space="preserve">   </w:t>
            </w:r>
            <w:r w:rsidRPr="00B73DAF">
              <w:rPr>
                <w:rFonts w:ascii="Aptos" w:hAnsi="Aptos" w:cs="Aptos"/>
                <w:color w:val="111827"/>
                <w:sz w:val="18"/>
              </w:rPr>
              <w:t>│</w:t>
            </w:r>
            <w:r w:rsidRPr="00B73DAF">
              <w:rPr>
                <w:rFonts w:ascii="Aptos" w:hAnsi="Aptos"/>
                <w:color w:val="111827"/>
                <w:sz w:val="18"/>
              </w:rPr>
              <w:t xml:space="preserve">   </w:t>
            </w:r>
            <w:r w:rsidRPr="00B73DAF">
              <w:rPr>
                <w:rFonts w:ascii="MS Gothic" w:eastAsia="MS Gothic" w:hAnsi="MS Gothic" w:cs="MS Gothic" w:hint="eastAsia"/>
                <w:color w:val="111827"/>
                <w:sz w:val="18"/>
              </w:rPr>
              <w:t>├</w:t>
            </w:r>
            <w:r w:rsidRPr="00B73DAF">
              <w:rPr>
                <w:rFonts w:ascii="Aptos" w:hAnsi="Aptos" w:cs="Aptos"/>
                <w:color w:val="111827"/>
                <w:sz w:val="18"/>
              </w:rPr>
              <w:t>──</w:t>
            </w:r>
            <w:r w:rsidRPr="00B73DAF">
              <w:rPr>
                <w:rFonts w:ascii="Aptos" w:hAnsi="Aptos"/>
                <w:color w:val="111827"/>
                <w:sz w:val="18"/>
              </w:rPr>
              <w:t xml:space="preserve"> lib/                     # Prisma client, loadEnv, and Gemini client wrappers</w:t>
            </w:r>
            <w:r w:rsidRPr="00B73DAF">
              <w:rPr>
                <w:rFonts w:ascii="Aptos" w:hAnsi="Aptos"/>
                <w:color w:val="111827"/>
                <w:sz w:val="18"/>
              </w:rPr>
              <w:br/>
            </w:r>
            <w:r w:rsidRPr="00B73DAF">
              <w:rPr>
                <w:rFonts w:ascii="Aptos" w:hAnsi="Aptos" w:cs="Aptos"/>
                <w:color w:val="111827"/>
                <w:sz w:val="18"/>
              </w:rPr>
              <w:t>│</w:t>
            </w:r>
            <w:r w:rsidRPr="00B73DAF">
              <w:rPr>
                <w:rFonts w:ascii="Aptos" w:hAnsi="Aptos"/>
                <w:color w:val="111827"/>
                <w:sz w:val="18"/>
              </w:rPr>
              <w:t xml:space="preserve">   </w:t>
            </w:r>
            <w:r w:rsidRPr="00B73DAF">
              <w:rPr>
                <w:rFonts w:ascii="Aptos" w:hAnsi="Aptos" w:cs="Aptos"/>
                <w:color w:val="111827"/>
                <w:sz w:val="18"/>
              </w:rPr>
              <w:t>│</w:t>
            </w:r>
            <w:r w:rsidRPr="00B73DAF">
              <w:rPr>
                <w:rFonts w:ascii="Aptos" w:hAnsi="Aptos"/>
                <w:color w:val="111827"/>
                <w:sz w:val="18"/>
              </w:rPr>
              <w:t xml:space="preserve">   </w:t>
            </w:r>
            <w:r w:rsidRPr="00B73DAF">
              <w:rPr>
                <w:rFonts w:ascii="MS Gothic" w:eastAsia="MS Gothic" w:hAnsi="MS Gothic" w:cs="MS Gothic" w:hint="eastAsia"/>
                <w:color w:val="111827"/>
                <w:sz w:val="18"/>
              </w:rPr>
              <w:t>├</w:t>
            </w:r>
            <w:r w:rsidRPr="00B73DAF">
              <w:rPr>
                <w:rFonts w:ascii="Aptos" w:hAnsi="Aptos" w:cs="Aptos"/>
                <w:color w:val="111827"/>
                <w:sz w:val="18"/>
              </w:rPr>
              <w:t>──</w:t>
            </w:r>
            <w:r w:rsidRPr="00B73DAF">
              <w:rPr>
                <w:rFonts w:ascii="Aptos" w:hAnsi="Aptos"/>
                <w:color w:val="111827"/>
                <w:sz w:val="18"/>
              </w:rPr>
              <w:t xml:space="preserve"> middleware/              # Auth verification, upload handler, feature flags</w:t>
            </w:r>
            <w:r w:rsidRPr="00B73DAF">
              <w:rPr>
                <w:rFonts w:ascii="Aptos" w:hAnsi="Aptos"/>
                <w:color w:val="111827"/>
                <w:sz w:val="18"/>
              </w:rPr>
              <w:br/>
            </w:r>
            <w:r w:rsidRPr="00B73DAF">
              <w:rPr>
                <w:rFonts w:ascii="Aptos" w:hAnsi="Aptos" w:cs="Aptos"/>
                <w:color w:val="111827"/>
                <w:sz w:val="18"/>
              </w:rPr>
              <w:t>│</w:t>
            </w:r>
            <w:r w:rsidRPr="00B73DAF">
              <w:rPr>
                <w:rFonts w:ascii="Aptos" w:hAnsi="Aptos"/>
                <w:color w:val="111827"/>
                <w:sz w:val="18"/>
              </w:rPr>
              <w:t xml:space="preserve">   </w:t>
            </w:r>
            <w:r w:rsidRPr="00B73DAF">
              <w:rPr>
                <w:rFonts w:ascii="Aptos" w:hAnsi="Aptos" w:cs="Aptos"/>
                <w:color w:val="111827"/>
                <w:sz w:val="18"/>
              </w:rPr>
              <w:t>│</w:t>
            </w:r>
            <w:r w:rsidRPr="00B73DAF">
              <w:rPr>
                <w:rFonts w:ascii="Aptos" w:hAnsi="Aptos"/>
                <w:color w:val="111827"/>
                <w:sz w:val="18"/>
              </w:rPr>
              <w:t xml:space="preserve">   </w:t>
            </w:r>
            <w:r w:rsidRPr="00B73DAF">
              <w:rPr>
                <w:rFonts w:ascii="MS Gothic" w:eastAsia="MS Gothic" w:hAnsi="MS Gothic" w:cs="MS Gothic" w:hint="eastAsia"/>
                <w:color w:val="111827"/>
                <w:sz w:val="18"/>
              </w:rPr>
              <w:t>├</w:t>
            </w:r>
            <w:r w:rsidRPr="00B73DAF">
              <w:rPr>
                <w:rFonts w:ascii="Aptos" w:hAnsi="Aptos" w:cs="Aptos"/>
                <w:color w:val="111827"/>
                <w:sz w:val="18"/>
              </w:rPr>
              <w:t>──</w:t>
            </w:r>
            <w:r w:rsidRPr="00B73DAF">
              <w:rPr>
                <w:rFonts w:ascii="Aptos" w:hAnsi="Aptos"/>
                <w:color w:val="111827"/>
                <w:sz w:val="18"/>
              </w:rPr>
              <w:t xml:space="preserve"> routes/                  # Express router declarations</w:t>
            </w:r>
            <w:r w:rsidRPr="00B73DAF">
              <w:rPr>
                <w:rFonts w:ascii="Aptos" w:hAnsi="Aptos"/>
                <w:color w:val="111827"/>
                <w:sz w:val="18"/>
              </w:rPr>
              <w:br/>
            </w:r>
            <w:r w:rsidRPr="00B73DAF">
              <w:rPr>
                <w:rFonts w:ascii="Aptos" w:hAnsi="Aptos" w:cs="Aptos"/>
                <w:color w:val="111827"/>
                <w:sz w:val="18"/>
              </w:rPr>
              <w:t>│</w:t>
            </w:r>
            <w:r w:rsidRPr="00B73DAF">
              <w:rPr>
                <w:rFonts w:ascii="Aptos" w:hAnsi="Aptos"/>
                <w:color w:val="111827"/>
                <w:sz w:val="18"/>
              </w:rPr>
              <w:t xml:space="preserve">   </w:t>
            </w:r>
            <w:r w:rsidRPr="00B73DAF">
              <w:rPr>
                <w:rFonts w:ascii="Aptos" w:hAnsi="Aptos" w:cs="Aptos"/>
                <w:color w:val="111827"/>
                <w:sz w:val="18"/>
              </w:rPr>
              <w:t>│</w:t>
            </w:r>
            <w:r w:rsidRPr="00B73DAF">
              <w:rPr>
                <w:rFonts w:ascii="Aptos" w:hAnsi="Aptos"/>
                <w:color w:val="111827"/>
                <w:sz w:val="18"/>
              </w:rPr>
              <w:t xml:space="preserve">   </w:t>
            </w:r>
            <w:r w:rsidRPr="00B73DAF">
              <w:rPr>
                <w:rFonts w:ascii="MS Gothic" w:eastAsia="MS Gothic" w:hAnsi="MS Gothic" w:cs="MS Gothic" w:hint="eastAsia"/>
                <w:color w:val="111827"/>
                <w:sz w:val="18"/>
              </w:rPr>
              <w:t>├</w:t>
            </w:r>
            <w:r w:rsidRPr="00B73DAF">
              <w:rPr>
                <w:rFonts w:ascii="Aptos" w:hAnsi="Aptos" w:cs="Aptos"/>
                <w:color w:val="111827"/>
                <w:sz w:val="18"/>
              </w:rPr>
              <w:t>──</w:t>
            </w:r>
            <w:r w:rsidRPr="00B73DAF">
              <w:rPr>
                <w:rFonts w:ascii="Aptos" w:hAnsi="Aptos"/>
                <w:color w:val="111827"/>
                <w:sz w:val="18"/>
              </w:rPr>
              <w:t xml:space="preserve"> utils/                   # Pixelation engine &amp; background removal worker</w:t>
            </w:r>
            <w:r w:rsidRPr="00B73DAF">
              <w:rPr>
                <w:rFonts w:ascii="Aptos" w:hAnsi="Aptos"/>
                <w:color w:val="111827"/>
                <w:sz w:val="18"/>
              </w:rPr>
              <w:br/>
            </w:r>
            <w:r w:rsidRPr="00B73DAF">
              <w:rPr>
                <w:rFonts w:ascii="Aptos" w:hAnsi="Aptos" w:cs="Aptos"/>
                <w:color w:val="111827"/>
                <w:sz w:val="18"/>
              </w:rPr>
              <w:t>│</w:t>
            </w:r>
            <w:r w:rsidRPr="00B73DAF">
              <w:rPr>
                <w:rFonts w:ascii="Aptos" w:hAnsi="Aptos"/>
                <w:color w:val="111827"/>
                <w:sz w:val="18"/>
              </w:rPr>
              <w:t xml:space="preserve">   </w:t>
            </w:r>
            <w:r w:rsidRPr="00B73DAF">
              <w:rPr>
                <w:rFonts w:ascii="Aptos" w:hAnsi="Aptos" w:cs="Aptos"/>
                <w:color w:val="111827"/>
                <w:sz w:val="18"/>
              </w:rPr>
              <w:t>│</w:t>
            </w:r>
            <w:r w:rsidRPr="00B73DAF">
              <w:rPr>
                <w:rFonts w:ascii="Aptos" w:hAnsi="Aptos"/>
                <w:color w:val="111827"/>
                <w:sz w:val="18"/>
              </w:rPr>
              <w:t xml:space="preserve">   </w:t>
            </w:r>
            <w:r w:rsidRPr="00B73DAF">
              <w:rPr>
                <w:rFonts w:ascii="Aptos" w:hAnsi="Aptos" w:cs="Aptos"/>
                <w:color w:val="111827"/>
                <w:sz w:val="18"/>
              </w:rPr>
              <w:t>└──</w:t>
            </w:r>
            <w:r w:rsidRPr="00B73DAF">
              <w:rPr>
                <w:rFonts w:ascii="Aptos" w:hAnsi="Aptos"/>
                <w:color w:val="111827"/>
                <w:sz w:val="18"/>
              </w:rPr>
              <w:t xml:space="preserve"> index.js                 # Express application entrypoint</w:t>
            </w:r>
            <w:r w:rsidRPr="00B73DAF">
              <w:rPr>
                <w:rFonts w:ascii="Aptos" w:hAnsi="Aptos"/>
                <w:color w:val="111827"/>
                <w:sz w:val="18"/>
              </w:rPr>
              <w:br/>
              <w:t>│   └── package.json</w:t>
            </w:r>
            <w:r w:rsidRPr="00B73DAF">
              <w:rPr>
                <w:rFonts w:ascii="Aptos" w:hAnsi="Aptos"/>
                <w:color w:val="111827"/>
                <w:sz w:val="18"/>
              </w:rPr>
              <w:br/>
            </w:r>
            <w:r w:rsidRPr="00B73DAF">
              <w:rPr>
                <w:rFonts w:ascii="MS Gothic" w:eastAsia="MS Gothic" w:hAnsi="MS Gothic" w:cs="MS Gothic" w:hint="eastAsia"/>
                <w:color w:val="111827"/>
                <w:sz w:val="18"/>
              </w:rPr>
              <w:t>├</w:t>
            </w:r>
            <w:r w:rsidRPr="00B73DAF">
              <w:rPr>
                <w:rFonts w:ascii="Aptos" w:hAnsi="Aptos" w:cs="Aptos"/>
                <w:color w:val="111827"/>
                <w:sz w:val="18"/>
              </w:rPr>
              <w:t>──</w:t>
            </w:r>
            <w:r w:rsidRPr="00B73DAF">
              <w:rPr>
                <w:rFonts w:ascii="Aptos" w:hAnsi="Aptos"/>
                <w:color w:val="111827"/>
                <w:sz w:val="18"/>
              </w:rPr>
              <w:t xml:space="preserve"> PixelRack_Documentation/         # Comprehensive course architectural specifications</w:t>
            </w:r>
            <w:r w:rsidRPr="00B73DAF">
              <w:rPr>
                <w:rFonts w:ascii="Aptos" w:hAnsi="Aptos"/>
                <w:color w:val="111827"/>
                <w:sz w:val="18"/>
              </w:rPr>
              <w:br/>
            </w:r>
            <w:r w:rsidRPr="00B73DAF">
              <w:rPr>
                <w:rFonts w:ascii="MS Gothic" w:eastAsia="MS Gothic" w:hAnsi="MS Gothic" w:cs="MS Gothic" w:hint="eastAsia"/>
                <w:color w:val="111827"/>
                <w:sz w:val="18"/>
              </w:rPr>
              <w:t>├</w:t>
            </w:r>
            <w:r w:rsidRPr="00B73DAF">
              <w:rPr>
                <w:rFonts w:ascii="Aptos" w:hAnsi="Aptos" w:cs="Aptos"/>
                <w:color w:val="111827"/>
                <w:sz w:val="18"/>
              </w:rPr>
              <w:t>──</w:t>
            </w:r>
            <w:r w:rsidRPr="00B73DAF">
              <w:rPr>
                <w:rFonts w:ascii="Aptos" w:hAnsi="Aptos"/>
                <w:color w:val="111827"/>
                <w:sz w:val="18"/>
              </w:rPr>
              <w:t xml:space="preserve"> AI-USAGE.md                      # AI co-development declaration &amp; prompt audit trail</w:t>
            </w:r>
            <w:r w:rsidRPr="00B73DAF">
              <w:rPr>
                <w:rFonts w:ascii="Aptos" w:hAnsi="Aptos"/>
                <w:color w:val="111827"/>
                <w:sz w:val="18"/>
              </w:rPr>
              <w:br/>
            </w:r>
            <w:r w:rsidRPr="00B73DAF">
              <w:rPr>
                <w:rFonts w:ascii="MS Gothic" w:eastAsia="MS Gothic" w:hAnsi="MS Gothic" w:cs="MS Gothic" w:hint="eastAsia"/>
                <w:color w:val="111827"/>
                <w:sz w:val="18"/>
              </w:rPr>
              <w:t>├</w:t>
            </w:r>
            <w:r w:rsidRPr="00B73DAF">
              <w:rPr>
                <w:rFonts w:ascii="Aptos" w:hAnsi="Aptos" w:cs="Aptos"/>
                <w:color w:val="111827"/>
                <w:sz w:val="18"/>
              </w:rPr>
              <w:t>──</w:t>
            </w:r>
            <w:r w:rsidRPr="00B73DAF">
              <w:rPr>
                <w:rFonts w:ascii="Aptos" w:hAnsi="Aptos"/>
                <w:color w:val="111827"/>
                <w:sz w:val="18"/>
              </w:rPr>
              <w:t xml:space="preserve"> neon.ts                          # Neon CLI configuration manifest</w:t>
            </w:r>
            <w:r w:rsidRPr="00B73DAF">
              <w:rPr>
                <w:rFonts w:ascii="Aptos" w:hAnsi="Aptos"/>
                <w:color w:val="111827"/>
                <w:sz w:val="18"/>
              </w:rPr>
              <w:br/>
            </w:r>
            <w:r w:rsidRPr="00B73DAF">
              <w:rPr>
                <w:rFonts w:ascii="Aptos" w:hAnsi="Aptos" w:cs="Aptos"/>
                <w:color w:val="111827"/>
                <w:sz w:val="18"/>
              </w:rPr>
              <w:t>└──</w:t>
            </w:r>
            <w:r w:rsidRPr="00B73DAF">
              <w:rPr>
                <w:rFonts w:ascii="Aptos" w:hAnsi="Aptos"/>
                <w:color w:val="111827"/>
                <w:sz w:val="18"/>
              </w:rPr>
              <w:t xml:space="preserve"> render.yaml                      # Render deployment blueprint</w:t>
            </w:r>
          </w:p>
        </w:tc>
      </w:tr>
    </w:tbl>
    <w:p w14:paraId="3139B25D" w14:textId="77777777" w:rsidR="00495DC6" w:rsidRPr="00B73DAF" w:rsidRDefault="00495DC6">
      <w:pPr>
        <w:spacing w:after="80"/>
        <w:rPr>
          <w:rFonts w:ascii="Aptos" w:hAnsi="Aptos"/>
        </w:rPr>
      </w:pPr>
    </w:p>
    <w:p w14:paraId="0D7C6EAF" w14:textId="77777777" w:rsidR="00495DC6" w:rsidRPr="00B73DAF" w:rsidRDefault="00000000">
      <w:pPr>
        <w:keepNext/>
        <w:spacing w:before="280" w:after="80"/>
        <w:rPr>
          <w:rFonts w:ascii="Aptos" w:hAnsi="Aptos"/>
        </w:rPr>
      </w:pPr>
      <w:r w:rsidRPr="00B73DAF">
        <w:rPr>
          <w:rFonts w:ascii="Aptos" w:hAnsi="Aptos"/>
          <w:b/>
          <w:color w:val="111827"/>
          <w:sz w:val="28"/>
        </w:rPr>
        <w:t>6. Screenshots</w:t>
      </w:r>
    </w:p>
    <w:p w14:paraId="79AEDB54" w14:textId="77777777" w:rsidR="00495DC6" w:rsidRPr="00B73DAF" w:rsidRDefault="00000000">
      <w:pPr>
        <w:keepNext/>
        <w:spacing w:before="220" w:after="60"/>
        <w:rPr>
          <w:rFonts w:ascii="Aptos" w:hAnsi="Aptos"/>
        </w:rPr>
      </w:pPr>
      <w:r w:rsidRPr="00B73DAF">
        <w:rPr>
          <w:rFonts w:ascii="Aptos" w:hAnsi="Aptos"/>
          <w:b/>
          <w:color w:val="1F2937"/>
          <w:sz w:val="24"/>
        </w:rPr>
        <w:t>Landing Page &amp; Main Emblem</w:t>
      </w:r>
    </w:p>
    <w:p w14:paraId="442128B7" w14:textId="77777777" w:rsidR="00495DC6" w:rsidRPr="00B73DAF" w:rsidRDefault="00000000">
      <w:pPr>
        <w:spacing w:after="80"/>
        <w:rPr>
          <w:rFonts w:ascii="Aptos" w:hAnsi="Aptos"/>
        </w:rPr>
      </w:pPr>
      <w:r w:rsidRPr="00B73DAF">
        <w:rPr>
          <w:rFonts w:ascii="Aptos" w:hAnsi="Aptos"/>
          <w:color w:val="111827"/>
        </w:rPr>
        <w:t>The entry screen presents the custom PixelRack retro emblem, navigation header, and chiptune soundtrack controls:</w:t>
      </w:r>
    </w:p>
    <w:p w14:paraId="4723D06B" w14:textId="77777777" w:rsidR="00495DC6" w:rsidRPr="00B73DAF" w:rsidRDefault="00495DC6">
      <w:pPr>
        <w:spacing w:before="80" w:after="40"/>
        <w:jc w:val="center"/>
        <w:rPr>
          <w:rFonts w:ascii="Aptos" w:hAnsi="Aptos"/>
        </w:rPr>
      </w:pPr>
    </w:p>
    <w:p w14:paraId="43FF6DD7" w14:textId="77777777" w:rsidR="00495DC6" w:rsidRPr="00B73DAF" w:rsidRDefault="00000000">
      <w:pPr>
        <w:rPr>
          <w:rFonts w:ascii="Aptos" w:hAnsi="Aptos"/>
        </w:rPr>
      </w:pPr>
      <w:r w:rsidRPr="00B73DAF">
        <w:rPr>
          <w:rFonts w:ascii="Aptos" w:hAnsi="Aptos"/>
          <w:noProof/>
        </w:rPr>
        <w:lastRenderedPageBreak/>
        <w:drawing>
          <wp:inline distT="0" distB="0" distL="0" distR="0" wp14:anchorId="581E98ED" wp14:editId="28DDA8BF">
            <wp:extent cx="5669280" cy="35433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arting-page.png"/>
                    <pic:cNvPicPr/>
                  </pic:nvPicPr>
                  <pic:blipFill>
                    <a:blip r:embed="rId9"/>
                    <a:stretch>
                      <a:fillRect/>
                    </a:stretch>
                  </pic:blipFill>
                  <pic:spPr>
                    <a:xfrm>
                      <a:off x="0" y="0"/>
                      <a:ext cx="5669280" cy="3543300"/>
                    </a:xfrm>
                    <a:prstGeom prst="rect">
                      <a:avLst/>
                    </a:prstGeom>
                  </pic:spPr>
                </pic:pic>
              </a:graphicData>
            </a:graphic>
          </wp:inline>
        </w:drawing>
      </w:r>
    </w:p>
    <w:p w14:paraId="3925AA32" w14:textId="77777777" w:rsidR="00495DC6" w:rsidRPr="00B73DAF" w:rsidRDefault="00000000">
      <w:pPr>
        <w:spacing w:before="40" w:after="160"/>
        <w:jc w:val="center"/>
        <w:rPr>
          <w:rFonts w:ascii="Aptos" w:hAnsi="Aptos"/>
        </w:rPr>
      </w:pPr>
      <w:r w:rsidRPr="00B73DAF">
        <w:rPr>
          <w:rFonts w:ascii="Aptos" w:hAnsi="Aptos"/>
          <w:i/>
          <w:color w:val="6B7280"/>
          <w:sz w:val="18"/>
        </w:rPr>
        <w:t>Figure 2: PixelRack Landing Screen featuring Retro Emblem and Chiptune Controls</w:t>
      </w:r>
    </w:p>
    <w:p w14:paraId="74FF18E0" w14:textId="77777777" w:rsidR="00495DC6" w:rsidRPr="00B73DAF" w:rsidRDefault="00000000">
      <w:pPr>
        <w:spacing w:after="80"/>
        <w:rPr>
          <w:rFonts w:ascii="Aptos" w:hAnsi="Aptos"/>
        </w:rPr>
      </w:pPr>
      <w:r w:rsidRPr="00B73DAF">
        <w:rPr>
          <w:rFonts w:ascii="Aptos" w:hAnsi="Aptos"/>
          <w:color w:val="111827"/>
        </w:rPr>
        <w:t>(Additional screenshots of the Dashboard Wooden Rack, Virtual Garage, and Japanese Konbini scene will be captured and linked as user placements are finalized).</w:t>
      </w:r>
    </w:p>
    <w:p w14:paraId="796A4BF9" w14:textId="77777777" w:rsidR="00495DC6" w:rsidRPr="00B73DAF" w:rsidRDefault="00000000">
      <w:pPr>
        <w:keepNext/>
        <w:spacing w:before="280" w:after="80"/>
        <w:rPr>
          <w:rFonts w:ascii="Aptos" w:hAnsi="Aptos"/>
        </w:rPr>
      </w:pPr>
      <w:r w:rsidRPr="00B73DAF">
        <w:rPr>
          <w:rFonts w:ascii="Aptos" w:hAnsi="Aptos"/>
          <w:b/>
          <w:color w:val="111827"/>
          <w:sz w:val="28"/>
        </w:rPr>
        <w:t>7. Known Issues and Next Steps</w:t>
      </w:r>
    </w:p>
    <w:p w14:paraId="7DF1805F" w14:textId="77777777" w:rsidR="00495DC6" w:rsidRPr="00B73DAF" w:rsidRDefault="00000000">
      <w:pPr>
        <w:spacing w:after="80"/>
        <w:rPr>
          <w:rFonts w:ascii="Aptos" w:hAnsi="Aptos"/>
        </w:rPr>
      </w:pPr>
      <w:r w:rsidRPr="00B73DAF">
        <w:rPr>
          <w:rFonts w:ascii="Aptos" w:hAnsi="Aptos"/>
          <w:color w:val="111827"/>
        </w:rPr>
        <w:t xml:space="preserve">In accordance with course grading guidelines, the following represents an honest evaluation of the project's </w:t>
      </w:r>
      <w:proofErr w:type="gramStart"/>
      <w:r w:rsidRPr="00B73DAF">
        <w:rPr>
          <w:rFonts w:ascii="Aptos" w:hAnsi="Aptos"/>
          <w:color w:val="111827"/>
        </w:rPr>
        <w:t>current status</w:t>
      </w:r>
      <w:proofErr w:type="gramEnd"/>
      <w:r w:rsidRPr="00B73DAF">
        <w:rPr>
          <w:rFonts w:ascii="Aptos" w:hAnsi="Aptos"/>
          <w:color w:val="111827"/>
        </w:rPr>
        <w:t>, limitations, and planned enhancements:</w:t>
      </w:r>
    </w:p>
    <w:p w14:paraId="34D6B286" w14:textId="77777777" w:rsidR="00495DC6" w:rsidRPr="00B73DAF" w:rsidRDefault="00000000">
      <w:pPr>
        <w:keepNext/>
        <w:spacing w:before="220" w:after="60"/>
        <w:rPr>
          <w:rFonts w:ascii="Aptos" w:hAnsi="Aptos"/>
        </w:rPr>
      </w:pPr>
      <w:r w:rsidRPr="00B73DAF">
        <w:rPr>
          <w:rFonts w:ascii="Aptos" w:hAnsi="Aptos"/>
          <w:b/>
          <w:color w:val="1F2937"/>
          <w:sz w:val="24"/>
        </w:rPr>
        <w:t>Known Issues &amp; Limitations</w:t>
      </w:r>
    </w:p>
    <w:p w14:paraId="2B8B9BD1" w14:textId="77777777" w:rsidR="00495DC6" w:rsidRPr="00B73DAF" w:rsidRDefault="00000000">
      <w:pPr>
        <w:spacing w:after="80"/>
        <w:rPr>
          <w:rFonts w:ascii="Aptos" w:hAnsi="Aptos"/>
        </w:rPr>
      </w:pPr>
      <w:r w:rsidRPr="00B73DAF">
        <w:rPr>
          <w:rFonts w:ascii="Aptos" w:hAnsi="Aptos"/>
          <w:color w:val="111827"/>
        </w:rPr>
        <w:t>1. Local Disk Image Storage</w:t>
      </w:r>
    </w:p>
    <w:p w14:paraId="25E5724D" w14:textId="77777777" w:rsidR="00495DC6" w:rsidRPr="00B73DAF" w:rsidRDefault="00000000">
      <w:pPr>
        <w:pStyle w:val="ListBullet"/>
        <w:spacing w:after="50"/>
        <w:rPr>
          <w:rFonts w:ascii="Aptos" w:hAnsi="Aptos"/>
        </w:rPr>
      </w:pPr>
      <w:r w:rsidRPr="00B73DAF">
        <w:rPr>
          <w:rFonts w:ascii="Aptos" w:hAnsi="Aptos"/>
          <w:b/>
          <w:color w:val="111827"/>
        </w:rPr>
        <w:t xml:space="preserve">Status: </w:t>
      </w:r>
      <w:r w:rsidRPr="00B73DAF">
        <w:rPr>
          <w:rFonts w:ascii="Aptos" w:hAnsi="Aptos"/>
          <w:color w:val="1F2937"/>
        </w:rPr>
        <w:t xml:space="preserve">Uploaded source photos and generated pixel sprites are currently written </w:t>
      </w:r>
      <w:proofErr w:type="gramStart"/>
      <w:r w:rsidRPr="00B73DAF">
        <w:rPr>
          <w:rFonts w:ascii="Aptos" w:hAnsi="Aptos"/>
          <w:color w:val="1F2937"/>
        </w:rPr>
        <w:t>to</w:t>
      </w:r>
      <w:proofErr w:type="gramEnd"/>
      <w:r w:rsidRPr="00B73DAF">
        <w:rPr>
          <w:rFonts w:ascii="Aptos" w:hAnsi="Aptos"/>
          <w:color w:val="1F2937"/>
        </w:rPr>
        <w:t xml:space="preserve"> local disk under server/temp_uploads/.</w:t>
      </w:r>
    </w:p>
    <w:p w14:paraId="6E5EB17C" w14:textId="77777777" w:rsidR="00495DC6" w:rsidRPr="00B73DAF" w:rsidRDefault="00000000">
      <w:pPr>
        <w:pStyle w:val="ListBullet"/>
        <w:spacing w:after="50"/>
        <w:rPr>
          <w:rFonts w:ascii="Aptos" w:hAnsi="Aptos"/>
        </w:rPr>
      </w:pPr>
      <w:r w:rsidRPr="00B73DAF">
        <w:rPr>
          <w:rFonts w:ascii="Aptos" w:hAnsi="Aptos"/>
          <w:b/>
          <w:color w:val="111827"/>
        </w:rPr>
        <w:t xml:space="preserve">Impact: </w:t>
      </w:r>
      <w:r w:rsidRPr="00B73DAF">
        <w:rPr>
          <w:rFonts w:ascii="Aptos" w:hAnsi="Aptos"/>
          <w:color w:val="1F2937"/>
        </w:rPr>
        <w:t xml:space="preserve">On ephemeral cloud hosting platforms (such as Render or Heroku), disk state is reset during dyno cycling or </w:t>
      </w:r>
      <w:proofErr w:type="gramStart"/>
      <w:r w:rsidRPr="00B73DAF">
        <w:rPr>
          <w:rFonts w:ascii="Aptos" w:hAnsi="Aptos"/>
          <w:color w:val="1F2937"/>
        </w:rPr>
        <w:t>redeployments</w:t>
      </w:r>
      <w:proofErr w:type="gramEnd"/>
      <w:r w:rsidRPr="00B73DAF">
        <w:rPr>
          <w:rFonts w:ascii="Aptos" w:hAnsi="Aptos"/>
          <w:color w:val="1F2937"/>
        </w:rPr>
        <w:t>. (The app gracefully renders a fallback placeholder sprite if an image file is lost, preventing UI breaks).</w:t>
      </w:r>
    </w:p>
    <w:p w14:paraId="41CBE71F" w14:textId="77777777" w:rsidR="00495DC6" w:rsidRPr="00B73DAF" w:rsidRDefault="00000000">
      <w:pPr>
        <w:spacing w:after="80"/>
        <w:rPr>
          <w:rFonts w:ascii="Aptos" w:hAnsi="Aptos"/>
        </w:rPr>
      </w:pPr>
      <w:r w:rsidRPr="00B73DAF">
        <w:rPr>
          <w:rFonts w:ascii="Aptos" w:hAnsi="Aptos"/>
          <w:color w:val="111827"/>
        </w:rPr>
        <w:t>2. Generative API Quota Constraint</w:t>
      </w:r>
    </w:p>
    <w:p w14:paraId="466E5A84" w14:textId="77777777" w:rsidR="00495DC6" w:rsidRPr="00B73DAF" w:rsidRDefault="00000000">
      <w:pPr>
        <w:pStyle w:val="ListBullet"/>
        <w:spacing w:after="50"/>
        <w:rPr>
          <w:rFonts w:ascii="Aptos" w:hAnsi="Aptos"/>
        </w:rPr>
      </w:pPr>
      <w:r w:rsidRPr="00B73DAF">
        <w:rPr>
          <w:rFonts w:ascii="Aptos" w:hAnsi="Aptos"/>
          <w:b/>
          <w:color w:val="111827"/>
        </w:rPr>
        <w:t xml:space="preserve">Status: </w:t>
      </w:r>
      <w:r w:rsidRPr="00B73DAF">
        <w:rPr>
          <w:rFonts w:ascii="Aptos" w:hAnsi="Aptos"/>
          <w:color w:val="1F2937"/>
        </w:rPr>
        <w:t>The preferred Stage 1 pixelation engine uses Google's gemini-2.5-flash-image model, which incurs an API cost (~$0.04 per call) without a free-tier quota.</w:t>
      </w:r>
    </w:p>
    <w:p w14:paraId="12935405" w14:textId="77777777" w:rsidR="00495DC6" w:rsidRPr="00B73DAF" w:rsidRDefault="00000000">
      <w:pPr>
        <w:pStyle w:val="ListBullet"/>
        <w:spacing w:after="50"/>
        <w:rPr>
          <w:rFonts w:ascii="Aptos" w:hAnsi="Aptos"/>
        </w:rPr>
      </w:pPr>
      <w:r w:rsidRPr="00B73DAF">
        <w:rPr>
          <w:rFonts w:ascii="Aptos" w:hAnsi="Aptos"/>
          <w:b/>
          <w:color w:val="111827"/>
        </w:rPr>
        <w:t xml:space="preserve">Workaround: </w:t>
      </w:r>
      <w:r w:rsidRPr="00B73DAF">
        <w:rPr>
          <w:rFonts w:ascii="Aptos" w:hAnsi="Aptos"/>
          <w:color w:val="1F2937"/>
        </w:rPr>
        <w:t xml:space="preserve">The PIXELATION_ENABLED environment flag is defaulted to false for public demos, returning HTTP 503 with an "In Development" badge. The </w:t>
      </w:r>
      <w:proofErr w:type="gramStart"/>
      <w:r w:rsidRPr="00B73DAF">
        <w:rPr>
          <w:rFonts w:ascii="Aptos" w:hAnsi="Aptos"/>
          <w:color w:val="1F2937"/>
        </w:rPr>
        <w:t>offline @</w:t>
      </w:r>
      <w:proofErr w:type="gramEnd"/>
      <w:r w:rsidRPr="00B73DAF">
        <w:rPr>
          <w:rFonts w:ascii="Aptos" w:hAnsi="Aptos"/>
          <w:color w:val="1F2937"/>
        </w:rPr>
        <w:t>imgly/background-removal-node local child-process fallback is configured for local testing.</w:t>
      </w:r>
    </w:p>
    <w:p w14:paraId="390B0408" w14:textId="77777777" w:rsidR="00495DC6" w:rsidRPr="00B73DAF" w:rsidRDefault="00000000">
      <w:pPr>
        <w:spacing w:after="80"/>
        <w:rPr>
          <w:rFonts w:ascii="Aptos" w:hAnsi="Aptos"/>
        </w:rPr>
      </w:pPr>
      <w:r w:rsidRPr="00B73DAF">
        <w:rPr>
          <w:rFonts w:ascii="Aptos" w:hAnsi="Aptos"/>
          <w:color w:val="111827"/>
        </w:rPr>
        <w:lastRenderedPageBreak/>
        <w:t>3. Automated Test Coverage</w:t>
      </w:r>
    </w:p>
    <w:p w14:paraId="76A673EE" w14:textId="77777777" w:rsidR="00495DC6" w:rsidRPr="00B73DAF" w:rsidRDefault="00000000">
      <w:pPr>
        <w:pStyle w:val="ListBullet"/>
        <w:spacing w:after="50"/>
        <w:rPr>
          <w:rFonts w:ascii="Aptos" w:hAnsi="Aptos"/>
        </w:rPr>
      </w:pPr>
      <w:r w:rsidRPr="00B73DAF">
        <w:rPr>
          <w:rFonts w:ascii="Aptos" w:hAnsi="Aptos"/>
          <w:b/>
          <w:color w:val="111827"/>
        </w:rPr>
        <w:t xml:space="preserve">Status: </w:t>
      </w:r>
      <w:r w:rsidRPr="00B73DAF">
        <w:rPr>
          <w:rFonts w:ascii="Aptos" w:hAnsi="Aptos"/>
          <w:color w:val="1F2937"/>
        </w:rPr>
        <w:t>Automated unit and integration test suites (Vitest for frontend components, Jest + Supertest for backend routes) specified in audit.md are not yet written.</w:t>
      </w:r>
    </w:p>
    <w:p w14:paraId="6ABA672C" w14:textId="77777777" w:rsidR="00495DC6" w:rsidRPr="00B73DAF" w:rsidRDefault="00000000">
      <w:pPr>
        <w:pStyle w:val="ListBullet"/>
        <w:spacing w:after="50"/>
        <w:rPr>
          <w:rFonts w:ascii="Aptos" w:hAnsi="Aptos"/>
        </w:rPr>
      </w:pPr>
      <w:r w:rsidRPr="00B73DAF">
        <w:rPr>
          <w:rFonts w:ascii="Aptos" w:hAnsi="Aptos"/>
          <w:b/>
          <w:color w:val="111827"/>
        </w:rPr>
        <w:t xml:space="preserve">Impact: </w:t>
      </w:r>
      <w:r w:rsidRPr="00B73DAF">
        <w:rPr>
          <w:rFonts w:ascii="Aptos" w:hAnsi="Aptos"/>
          <w:color w:val="1F2937"/>
        </w:rPr>
        <w:t>Verification is currently conducted manually through linting, building, and browser execution.</w:t>
      </w:r>
    </w:p>
    <w:p w14:paraId="0C14EA9D" w14:textId="77777777" w:rsidR="00495DC6" w:rsidRPr="00B73DAF" w:rsidRDefault="00000000">
      <w:pPr>
        <w:spacing w:after="80"/>
        <w:rPr>
          <w:rFonts w:ascii="Aptos" w:hAnsi="Aptos"/>
        </w:rPr>
      </w:pPr>
      <w:r w:rsidRPr="00B73DAF">
        <w:rPr>
          <w:rFonts w:ascii="Aptos" w:hAnsi="Aptos"/>
          <w:color w:val="111827"/>
        </w:rPr>
        <w:t>4. Free-Tier Cold Starts</w:t>
      </w:r>
    </w:p>
    <w:p w14:paraId="19794488" w14:textId="77777777" w:rsidR="00495DC6" w:rsidRPr="00B73DAF" w:rsidRDefault="00000000">
      <w:pPr>
        <w:pStyle w:val="ListBullet"/>
        <w:spacing w:after="50"/>
        <w:rPr>
          <w:rFonts w:ascii="Aptos" w:hAnsi="Aptos"/>
        </w:rPr>
      </w:pPr>
      <w:r w:rsidRPr="00B73DAF">
        <w:rPr>
          <w:rFonts w:ascii="Aptos" w:hAnsi="Aptos"/>
          <w:b/>
          <w:color w:val="111827"/>
        </w:rPr>
        <w:t xml:space="preserve">Status: </w:t>
      </w:r>
      <w:r w:rsidRPr="00B73DAF">
        <w:rPr>
          <w:rFonts w:ascii="Aptos" w:hAnsi="Aptos"/>
          <w:color w:val="1F2937"/>
        </w:rPr>
        <w:t>When deployed on free-tier compute (Render), the backend spins down after 15 minutes of inactivity, resulting in a ~50-second initial request delay.</w:t>
      </w:r>
    </w:p>
    <w:p w14:paraId="5C46D16C" w14:textId="77777777" w:rsidR="00495DC6" w:rsidRPr="00B73DAF" w:rsidRDefault="00000000">
      <w:pPr>
        <w:keepNext/>
        <w:spacing w:before="220" w:after="60"/>
        <w:rPr>
          <w:rFonts w:ascii="Aptos" w:hAnsi="Aptos"/>
        </w:rPr>
      </w:pPr>
      <w:r w:rsidRPr="00B73DAF">
        <w:rPr>
          <w:rFonts w:ascii="Aptos" w:hAnsi="Aptos"/>
          <w:b/>
          <w:color w:val="1F2937"/>
          <w:sz w:val="24"/>
        </w:rPr>
        <w:t>Next Steps &amp; Development Roadmap</w:t>
      </w:r>
    </w:p>
    <w:p w14:paraId="23DD0908" w14:textId="77777777" w:rsidR="00495DC6" w:rsidRPr="00B73DAF" w:rsidRDefault="00000000">
      <w:pPr>
        <w:pStyle w:val="ListBullet"/>
        <w:spacing w:after="50"/>
        <w:rPr>
          <w:rFonts w:ascii="Aptos" w:hAnsi="Aptos"/>
        </w:rPr>
      </w:pPr>
      <w:r w:rsidRPr="00B73DAF">
        <w:rPr>
          <w:rFonts w:ascii="Aptos" w:hAnsi="Aptos"/>
          <w:b/>
          <w:color w:val="111827"/>
        </w:rPr>
        <w:t xml:space="preserve">Milestone 2 (Week 2): </w:t>
      </w:r>
      <w:r w:rsidRPr="00B73DAF">
        <w:rPr>
          <w:rFonts w:ascii="Aptos" w:hAnsi="Aptos"/>
          <w:color w:val="1F2937"/>
        </w:rPr>
        <w:t>Connect AWS S3 or Cloudinary for persistent remote sprite storage to make the app resilient to cloud redeploys.</w:t>
      </w:r>
    </w:p>
    <w:p w14:paraId="71B047DA" w14:textId="77777777" w:rsidR="00495DC6" w:rsidRPr="00B73DAF" w:rsidRDefault="00000000">
      <w:pPr>
        <w:pStyle w:val="ListBullet"/>
        <w:spacing w:after="50"/>
        <w:rPr>
          <w:rFonts w:ascii="Aptos" w:hAnsi="Aptos"/>
        </w:rPr>
      </w:pPr>
      <w:r w:rsidRPr="00B73DAF">
        <w:rPr>
          <w:rFonts w:ascii="Aptos" w:hAnsi="Aptos"/>
          <w:b/>
          <w:color w:val="111827"/>
        </w:rPr>
        <w:t xml:space="preserve">Milestone 3: </w:t>
      </w:r>
      <w:r w:rsidRPr="00B73DAF">
        <w:rPr>
          <w:rFonts w:ascii="Aptos" w:hAnsi="Aptos"/>
          <w:color w:val="1F2937"/>
        </w:rPr>
        <w:t>Finalize Vitest test suites for core collection components (Rack.jsx, UploadPanel.jsx) and Supertest API tests for /api/cars/upload.</w:t>
      </w:r>
    </w:p>
    <w:p w14:paraId="12C16F22" w14:textId="77777777" w:rsidR="00495DC6" w:rsidRPr="00B73DAF" w:rsidRDefault="00000000">
      <w:pPr>
        <w:pStyle w:val="ListBullet"/>
        <w:spacing w:after="50"/>
        <w:rPr>
          <w:rFonts w:ascii="Aptos" w:hAnsi="Aptos"/>
        </w:rPr>
      </w:pPr>
      <w:r w:rsidRPr="00B73DAF">
        <w:rPr>
          <w:rFonts w:ascii="Aptos" w:hAnsi="Aptos"/>
          <w:b/>
          <w:color w:val="111827"/>
        </w:rPr>
        <w:t xml:space="preserve">Milestone 4: </w:t>
      </w:r>
      <w:r w:rsidRPr="00B73DAF">
        <w:rPr>
          <w:rFonts w:ascii="Aptos" w:hAnsi="Aptos"/>
          <w:color w:val="1F2937"/>
        </w:rPr>
        <w:t>Add custom user collection export (JSON / CSV catalog) and high-resolution downloadable scene snapshots.</w:t>
      </w:r>
    </w:p>
    <w:p w14:paraId="21D1256C" w14:textId="77777777" w:rsidR="00495DC6" w:rsidRPr="00B73DAF" w:rsidRDefault="00000000">
      <w:pPr>
        <w:keepNext/>
        <w:spacing w:before="280" w:after="80"/>
        <w:rPr>
          <w:rFonts w:ascii="Aptos" w:hAnsi="Aptos"/>
        </w:rPr>
      </w:pPr>
      <w:r w:rsidRPr="00B73DAF">
        <w:rPr>
          <w:rFonts w:ascii="Aptos" w:hAnsi="Aptos"/>
          <w:b/>
          <w:color w:val="111827"/>
          <w:sz w:val="28"/>
        </w:rPr>
        <w:t>8. AI Usage and Attribution</w:t>
      </w:r>
    </w:p>
    <w:p w14:paraId="6F95714E" w14:textId="77777777" w:rsidR="00495DC6" w:rsidRPr="00B73DAF" w:rsidRDefault="00000000">
      <w:pPr>
        <w:pStyle w:val="ListBullet"/>
        <w:spacing w:after="50"/>
        <w:rPr>
          <w:rFonts w:ascii="Aptos" w:hAnsi="Aptos"/>
        </w:rPr>
      </w:pPr>
      <w:r w:rsidRPr="00B73DAF">
        <w:rPr>
          <w:rFonts w:ascii="Aptos" w:hAnsi="Aptos"/>
          <w:b/>
          <w:color w:val="111827"/>
        </w:rPr>
        <w:t xml:space="preserve">Course Policy: </w:t>
      </w:r>
      <w:r w:rsidRPr="00B73DAF">
        <w:rPr>
          <w:rFonts w:ascii="Aptos" w:hAnsi="Aptos"/>
          <w:color w:val="1F2937"/>
        </w:rPr>
        <w:t>In compliance with Holy Angel University course policies, an active AI-USAGE.md file is maintained at the root of the repository documenting all AI-assisted workflows, prompt patterns, and architectural validations.</w:t>
      </w:r>
    </w:p>
    <w:p w14:paraId="5328ABB4" w14:textId="77777777" w:rsidR="00495DC6" w:rsidRPr="00B73DAF" w:rsidRDefault="00000000">
      <w:pPr>
        <w:pStyle w:val="ListBullet"/>
        <w:spacing w:after="50"/>
        <w:rPr>
          <w:rFonts w:ascii="Aptos" w:hAnsi="Aptos"/>
        </w:rPr>
      </w:pPr>
      <w:r w:rsidRPr="00B73DAF">
        <w:rPr>
          <w:rFonts w:ascii="Aptos" w:hAnsi="Aptos"/>
          <w:b/>
          <w:color w:val="111827"/>
        </w:rPr>
        <w:t xml:space="preserve">Credit Line: </w:t>
      </w:r>
      <w:r w:rsidRPr="00B73DAF">
        <w:rPr>
          <w:rFonts w:ascii="Aptos" w:hAnsi="Aptos"/>
          <w:color w:val="1F2937"/>
        </w:rPr>
        <w:t>PixelRack's UI design and chunky retro aesthetic draw visual inspiration from PewDiePie's Tuber Simulator. Hot Wheels is a registered trademark of Mattel, Inc. This project is developed strictly for academic, non-commercial educational purposes.</w:t>
      </w:r>
    </w:p>
    <w:sectPr w:rsidR="00495DC6" w:rsidRPr="00B73DAF" w:rsidSect="00034616">
      <w:headerReference w:type="default" r:id="rId10"/>
      <w:footerReference w:type="defaul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3A6DA0" w14:textId="77777777" w:rsidR="00674529" w:rsidRDefault="00674529">
      <w:pPr>
        <w:spacing w:after="0" w:line="240" w:lineRule="auto"/>
      </w:pPr>
      <w:r>
        <w:separator/>
      </w:r>
    </w:p>
  </w:endnote>
  <w:endnote w:type="continuationSeparator" w:id="0">
    <w:p w14:paraId="2CD4E805" w14:textId="77777777" w:rsidR="00674529" w:rsidRDefault="0067452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25ABEC" w14:textId="77777777" w:rsidR="00495DC6" w:rsidRDefault="00000000">
    <w:pPr>
      <w:pStyle w:val="Footer"/>
    </w:pPr>
    <w:r>
      <w:rPr>
        <w:rFonts w:ascii="Aptos" w:hAnsi="Aptos"/>
        <w:color w:val="6B7280"/>
        <w:sz w:val="17"/>
      </w:rPr>
      <w:t>Holy Angel University · BS Computer Science — APSI</w:t>
    </w:r>
    <w:r>
      <w:rPr>
        <w:rFonts w:ascii="Aptos" w:hAnsi="Aptos"/>
        <w:color w:val="6B7280"/>
        <w:sz w:val="17"/>
      </w:rPr>
      <w:tab/>
    </w:r>
    <w:r>
      <w:rPr>
        <w:rFonts w:ascii="Aptos" w:hAnsi="Aptos"/>
        <w:color w:val="6B7280"/>
        <w:sz w:val="17"/>
      </w:rPr>
      <w:tab/>
      <w:t xml:space="preserve">Page </w:t>
    </w:r>
    <w:r>
      <w:rPr>
        <w:rFonts w:ascii="Aptos" w:hAnsi="Aptos"/>
        <w:color w:val="6B7280"/>
        <w:sz w:val="17"/>
      </w:rPr>
      <w:fldChar w:fldCharType="begin"/>
    </w:r>
    <w:r>
      <w:rPr>
        <w:rFonts w:ascii="Aptos" w:hAnsi="Aptos"/>
        <w:color w:val="6B7280"/>
        <w:sz w:val="17"/>
      </w:rPr>
      <w:instrText xml:space="preserve"> PAGE </w:instrText>
    </w:r>
    <w:r>
      <w:rPr>
        <w:rFonts w:ascii="Aptos" w:hAnsi="Aptos"/>
        <w:color w:val="6B7280"/>
        <w:sz w:val="17"/>
      </w:rPr>
      <w:fldChar w:fldCharType="separate"/>
    </w:r>
    <w:r w:rsidR="00B73DAF">
      <w:rPr>
        <w:rFonts w:ascii="Aptos" w:hAnsi="Aptos"/>
        <w:noProof/>
        <w:color w:val="6B7280"/>
        <w:sz w:val="17"/>
      </w:rPr>
      <w:t>1</w:t>
    </w:r>
    <w:r>
      <w:rPr>
        <w:rFonts w:ascii="Aptos" w:hAnsi="Aptos"/>
        <w:color w:val="6B7280"/>
        <w:sz w:val="17"/>
      </w:rPr>
      <w:fldChar w:fldCharType="end"/>
    </w:r>
    <w:r>
      <w:rPr>
        <w:rFonts w:ascii="Aptos" w:hAnsi="Aptos"/>
        <w:color w:val="6B7280"/>
        <w:sz w:val="17"/>
      </w:rPr>
      <w:t xml:space="preserve"> of </w:t>
    </w:r>
    <w:r>
      <w:rPr>
        <w:rFonts w:ascii="Aptos" w:hAnsi="Aptos"/>
        <w:color w:val="6B7280"/>
        <w:sz w:val="17"/>
      </w:rPr>
      <w:fldChar w:fldCharType="begin"/>
    </w:r>
    <w:r>
      <w:rPr>
        <w:rFonts w:ascii="Aptos" w:hAnsi="Aptos"/>
        <w:color w:val="6B7280"/>
        <w:sz w:val="17"/>
      </w:rPr>
      <w:instrText xml:space="preserve"> NUMPAGES </w:instrText>
    </w:r>
    <w:r>
      <w:rPr>
        <w:rFonts w:ascii="Aptos" w:hAnsi="Aptos"/>
        <w:color w:val="6B7280"/>
        <w:sz w:val="17"/>
      </w:rPr>
      <w:fldChar w:fldCharType="separate"/>
    </w:r>
    <w:r w:rsidR="00B73DAF">
      <w:rPr>
        <w:rFonts w:ascii="Aptos" w:hAnsi="Aptos"/>
        <w:noProof/>
        <w:color w:val="6B7280"/>
        <w:sz w:val="17"/>
      </w:rPr>
      <w:t>2</w:t>
    </w:r>
    <w:r>
      <w:rPr>
        <w:rFonts w:ascii="Aptos" w:hAnsi="Aptos"/>
        <w:color w:val="6B7280"/>
        <w:sz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4A669D" w14:textId="77777777" w:rsidR="00674529" w:rsidRDefault="00674529">
      <w:pPr>
        <w:spacing w:after="0" w:line="240" w:lineRule="auto"/>
      </w:pPr>
      <w:r>
        <w:separator/>
      </w:r>
    </w:p>
  </w:footnote>
  <w:footnote w:type="continuationSeparator" w:id="0">
    <w:p w14:paraId="750236BC" w14:textId="77777777" w:rsidR="00674529" w:rsidRDefault="0067452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B0DED0" w14:textId="77777777" w:rsidR="00495DC6" w:rsidRDefault="00000000">
    <w:pPr>
      <w:pStyle w:val="Header"/>
      <w:jc w:val="right"/>
    </w:pPr>
    <w:proofErr w:type="spellStart"/>
    <w:r>
      <w:rPr>
        <w:rFonts w:ascii="Aptos" w:hAnsi="Aptos"/>
        <w:color w:val="6B7280"/>
        <w:sz w:val="17"/>
      </w:rPr>
      <w:t>PixelRack</w:t>
    </w:r>
    <w:proofErr w:type="spellEnd"/>
    <w:r>
      <w:rPr>
        <w:rFonts w:ascii="Aptos" w:hAnsi="Aptos"/>
        <w:color w:val="6B7280"/>
        <w:sz w:val="17"/>
      </w:rPr>
      <w:t xml:space="preserve"> — Week 1 Project Documentation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13897172">
    <w:abstractNumId w:val="8"/>
  </w:num>
  <w:num w:numId="2" w16cid:durableId="741022723">
    <w:abstractNumId w:val="6"/>
  </w:num>
  <w:num w:numId="3" w16cid:durableId="1586189460">
    <w:abstractNumId w:val="5"/>
  </w:num>
  <w:num w:numId="4" w16cid:durableId="1476753778">
    <w:abstractNumId w:val="4"/>
  </w:num>
  <w:num w:numId="5" w16cid:durableId="2054230139">
    <w:abstractNumId w:val="7"/>
  </w:num>
  <w:num w:numId="6" w16cid:durableId="656806748">
    <w:abstractNumId w:val="3"/>
  </w:num>
  <w:num w:numId="7" w16cid:durableId="374351936">
    <w:abstractNumId w:val="2"/>
  </w:num>
  <w:num w:numId="8" w16cid:durableId="1750615524">
    <w:abstractNumId w:val="1"/>
  </w:num>
  <w:num w:numId="9" w16cid:durableId="12585598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33EE"/>
    <w:rsid w:val="0029639D"/>
    <w:rsid w:val="00326F90"/>
    <w:rsid w:val="00495DC6"/>
    <w:rsid w:val="00674529"/>
    <w:rsid w:val="00774042"/>
    <w:rsid w:val="00AA1D8D"/>
    <w:rsid w:val="00B47730"/>
    <w:rsid w:val="00B73DAF"/>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77AEDED"/>
  <w14:defaultImageDpi w14:val="300"/>
  <w15:docId w15:val="{CDA86109-E5ED-42AC-B417-F5CCCC0784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1973</Words>
  <Characters>11249</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13196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SEANE KARL GARCIA</cp:lastModifiedBy>
  <cp:revision>3</cp:revision>
  <dcterms:created xsi:type="dcterms:W3CDTF">2013-12-23T23:15:00Z</dcterms:created>
  <dcterms:modified xsi:type="dcterms:W3CDTF">2026-09-25T16:47:00Z</dcterms:modified>
  <cp:category/>
</cp:coreProperties>
</file>