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0093" w14:textId="3F3C2E35" w:rsidR="003C6ED4" w:rsidRDefault="002F5E8D">
      <w:r>
        <w:t>TABELA DE CORES DE RESISTORES</w:t>
      </w:r>
    </w:p>
    <w:p w14:paraId="02C5831F" w14:textId="7D430EFB" w:rsidR="002F5E8D" w:rsidRDefault="002F5E8D">
      <w:r>
        <w:rPr>
          <w:noProof/>
        </w:rPr>
        <w:drawing>
          <wp:inline distT="0" distB="0" distL="0" distR="0" wp14:anchorId="35A05A23" wp14:editId="7B9FADFE">
            <wp:extent cx="5400040" cy="3383915"/>
            <wp:effectExtent l="0" t="0" r="0" b="6985"/>
            <wp:docPr id="1" name="Imagem 1" descr="Código de cores de resistores - Mundo da Elét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digo de cores de resistores - Mundo da Elétri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8D"/>
    <w:rsid w:val="002F5E8D"/>
    <w:rsid w:val="003C6ED4"/>
    <w:rsid w:val="006039BC"/>
    <w:rsid w:val="00C37F9B"/>
    <w:rsid w:val="00CA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D73C4"/>
  <w15:chartTrackingRefBased/>
  <w15:docId w15:val="{F4DA05D6-360D-4155-B726-FF19676D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XAVIER PEREIRA JUNIOR</dc:creator>
  <cp:keywords/>
  <dc:description/>
  <cp:lastModifiedBy>ROBERTO XAVIER PEREIRA JUNIOR</cp:lastModifiedBy>
  <cp:revision>2</cp:revision>
  <dcterms:created xsi:type="dcterms:W3CDTF">2022-12-20T19:06:00Z</dcterms:created>
  <dcterms:modified xsi:type="dcterms:W3CDTF">2022-12-21T00:29:00Z</dcterms:modified>
</cp:coreProperties>
</file>