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8F635" w14:textId="78336B72" w:rsidR="00B268BF" w:rsidRDefault="00B268BF" w:rsidP="00B268BF">
      <w:pPr>
        <w:pStyle w:val="NormalWeb"/>
      </w:pPr>
    </w:p>
    <w:p w14:paraId="635F11D5" w14:textId="74209AC6" w:rsidR="00372D3C" w:rsidRPr="006800E7" w:rsidRDefault="00CB391F" w:rsidP="00FA1960">
      <w:pPr>
        <w:pStyle w:val="Heading1"/>
        <w:numPr>
          <w:ilvl w:val="0"/>
          <w:numId w:val="19"/>
        </w:numPr>
        <w:spacing w:line="259" w:lineRule="auto"/>
        <w:contextualSpacing/>
        <w:mirrorIndents/>
        <w:rPr>
          <w:rFonts w:ascii="IBM Plex Sans Light" w:hAnsi="IBM Plex Sans Light"/>
          <w:b/>
          <w:bCs/>
        </w:rPr>
      </w:pPr>
      <w:bookmarkStart w:id="0" w:name="_Toc36683622"/>
      <w:r>
        <w:rPr>
          <w:rFonts w:ascii="IBM Plex Sans Light" w:hAnsi="IBM Plex Sans Light"/>
          <w:b/>
          <w:bCs/>
        </w:rPr>
        <w:t>Data</w:t>
      </w:r>
      <w:bookmarkEnd w:id="0"/>
    </w:p>
    <w:p w14:paraId="513C058C" w14:textId="5DB48BC1" w:rsidR="00372D3C" w:rsidRPr="00372D3C" w:rsidRDefault="00372D3C" w:rsidP="00372D3C">
      <w:pPr>
        <w:spacing w:before="100" w:beforeAutospacing="1" w:after="100" w:afterAutospacing="1"/>
      </w:pPr>
      <w:r w:rsidRPr="00372D3C">
        <w:rPr>
          <w:rFonts w:ascii="Calibri" w:hAnsi="Calibri" w:cs="Calibri"/>
          <w:sz w:val="22"/>
          <w:szCs w:val="22"/>
        </w:rPr>
        <w:t>This section describes the data source</w:t>
      </w:r>
      <w:r w:rsidR="004A396F">
        <w:rPr>
          <w:rFonts w:ascii="Calibri" w:hAnsi="Calibri" w:cs="Calibri"/>
          <w:sz w:val="22"/>
          <w:szCs w:val="22"/>
        </w:rPr>
        <w:t>s</w:t>
      </w:r>
      <w:r w:rsidR="00DA517C">
        <w:rPr>
          <w:rFonts w:ascii="Calibri" w:hAnsi="Calibri" w:cs="Calibri"/>
          <w:sz w:val="22"/>
          <w:szCs w:val="22"/>
        </w:rPr>
        <w:t xml:space="preserve"> used </w:t>
      </w:r>
      <w:r w:rsidRPr="00372D3C">
        <w:rPr>
          <w:rFonts w:ascii="Calibri" w:hAnsi="Calibri" w:cs="Calibri"/>
          <w:sz w:val="22"/>
          <w:szCs w:val="22"/>
        </w:rPr>
        <w:t xml:space="preserve">for this project, as well as the data cleansing and </w:t>
      </w:r>
      <w:r w:rsidR="004A396F">
        <w:rPr>
          <w:rFonts w:ascii="Calibri" w:hAnsi="Calibri" w:cs="Calibri"/>
          <w:sz w:val="22"/>
          <w:szCs w:val="22"/>
        </w:rPr>
        <w:t xml:space="preserve">data </w:t>
      </w:r>
      <w:r w:rsidRPr="00372D3C">
        <w:rPr>
          <w:rFonts w:ascii="Calibri" w:hAnsi="Calibri" w:cs="Calibri"/>
          <w:sz w:val="22"/>
          <w:szCs w:val="22"/>
        </w:rPr>
        <w:t>preparation for subsequent</w:t>
      </w:r>
      <w:r w:rsidR="004A396F">
        <w:rPr>
          <w:rFonts w:ascii="Calibri" w:hAnsi="Calibri" w:cs="Calibri"/>
          <w:sz w:val="22"/>
          <w:szCs w:val="22"/>
        </w:rPr>
        <w:t xml:space="preserve"> data</w:t>
      </w:r>
      <w:r w:rsidRPr="00372D3C">
        <w:rPr>
          <w:rFonts w:ascii="Calibri" w:hAnsi="Calibri" w:cs="Calibri"/>
          <w:sz w:val="22"/>
          <w:szCs w:val="22"/>
        </w:rPr>
        <w:t xml:space="preserve"> exploration</w:t>
      </w:r>
      <w:r w:rsidR="004A396F">
        <w:rPr>
          <w:rFonts w:ascii="Calibri" w:hAnsi="Calibri" w:cs="Calibri"/>
          <w:sz w:val="22"/>
          <w:szCs w:val="22"/>
        </w:rPr>
        <w:t xml:space="preserve"> steps.</w:t>
      </w:r>
    </w:p>
    <w:p w14:paraId="06ADBEA7" w14:textId="0FA1A7F7" w:rsidR="00372D3C" w:rsidRPr="0001409B" w:rsidRDefault="0001409B" w:rsidP="0001409B">
      <w:pPr>
        <w:pStyle w:val="Heading2"/>
        <w:rPr>
          <w:rFonts w:ascii="Calibri" w:hAnsi="Calibri" w:cs="Calibri"/>
          <w:bCs/>
          <w:color w:val="2D5193"/>
          <w:sz w:val="26"/>
          <w:szCs w:val="26"/>
        </w:rPr>
      </w:pPr>
      <w:bookmarkStart w:id="1" w:name="_Toc36683623"/>
      <w:r>
        <w:rPr>
          <w:rStyle w:val="author-3422540664"/>
        </w:rPr>
        <w:t>Data Sources</w:t>
      </w:r>
      <w:bookmarkEnd w:id="1"/>
    </w:p>
    <w:p w14:paraId="5277CAA2" w14:textId="6FD8BF0F" w:rsidR="00372D3C" w:rsidRPr="00372D3C" w:rsidRDefault="00372D3C" w:rsidP="00372D3C">
      <w:pPr>
        <w:spacing w:before="100" w:beforeAutospacing="1" w:after="100" w:afterAutospacing="1"/>
      </w:pPr>
      <w:r w:rsidRPr="00372D3C">
        <w:rPr>
          <w:rFonts w:ascii="Calibri" w:hAnsi="Calibri" w:cs="Calibri"/>
          <w:sz w:val="22"/>
          <w:szCs w:val="22"/>
        </w:rPr>
        <w:t xml:space="preserve">This project sources and integrates data from Toronto </w:t>
      </w:r>
      <w:r w:rsidR="004A396F">
        <w:rPr>
          <w:rFonts w:ascii="Calibri" w:hAnsi="Calibri" w:cs="Calibri"/>
          <w:sz w:val="22"/>
          <w:szCs w:val="22"/>
        </w:rPr>
        <w:t xml:space="preserve">Policy Service website </w:t>
      </w:r>
      <w:r w:rsidR="004A396F">
        <w:rPr>
          <w:rFonts w:ascii="Calibri" w:hAnsi="Calibri" w:cs="Calibri"/>
          <w:position w:val="8"/>
          <w:sz w:val="14"/>
          <w:szCs w:val="14"/>
        </w:rPr>
        <w:t xml:space="preserve">2 </w:t>
      </w:r>
      <w:r w:rsidRPr="00372D3C">
        <w:rPr>
          <w:rFonts w:ascii="Calibri" w:hAnsi="Calibri" w:cs="Calibri"/>
          <w:sz w:val="22"/>
          <w:szCs w:val="22"/>
        </w:rPr>
        <w:t xml:space="preserve">as well as Foursquare data. This section describes each of these data sources and provides examples of the data. </w:t>
      </w:r>
    </w:p>
    <w:p w14:paraId="77373C03" w14:textId="5E9F5A10" w:rsidR="00C63943" w:rsidRPr="00C63943" w:rsidRDefault="00F57259" w:rsidP="00C63943">
      <w:pPr>
        <w:pStyle w:val="ListParagraph"/>
        <w:numPr>
          <w:ilvl w:val="2"/>
          <w:numId w:val="5"/>
        </w:numPr>
        <w:spacing w:before="100" w:beforeAutospacing="1" w:after="100" w:afterAutospacing="1"/>
        <w:rPr>
          <w:rFonts w:ascii="Calibri" w:hAnsi="Calibri" w:cs="Calibri"/>
          <w:color w:val="2D5193"/>
          <w:sz w:val="26"/>
          <w:szCs w:val="26"/>
        </w:rPr>
      </w:pPr>
      <w:r>
        <w:rPr>
          <w:rFonts w:ascii="Calibri" w:hAnsi="Calibri" w:cs="Calibri"/>
          <w:color w:val="2D5193"/>
          <w:sz w:val="26"/>
          <w:szCs w:val="26"/>
        </w:rPr>
        <w:t>Major Crime Indicators</w:t>
      </w:r>
    </w:p>
    <w:p w14:paraId="6331067A" w14:textId="284C2BA5" w:rsidR="0052299F" w:rsidRPr="0093474C" w:rsidRDefault="00F57259" w:rsidP="0093474C">
      <w:pPr>
        <w:rPr>
          <w:rFonts w:ascii="Calibri" w:hAnsi="Calibri" w:cs="Calibri"/>
          <w:sz w:val="22"/>
          <w:szCs w:val="22"/>
        </w:rPr>
      </w:pPr>
      <w:r w:rsidRPr="0093474C">
        <w:rPr>
          <w:rFonts w:ascii="Calibri" w:hAnsi="Calibri" w:cs="Calibri"/>
          <w:sz w:val="22"/>
          <w:szCs w:val="22"/>
        </w:rPr>
        <w:t xml:space="preserve">Toronto Policy Service website publishes </w:t>
      </w:r>
      <w:r w:rsidR="0093474C">
        <w:rPr>
          <w:rFonts w:ascii="Calibri" w:hAnsi="Calibri" w:cs="Calibri"/>
          <w:sz w:val="22"/>
          <w:szCs w:val="22"/>
        </w:rPr>
        <w:t xml:space="preserve">Open Data including Homicide, Traffic, Fatal Traffic Collisions, Field Information Report, and </w:t>
      </w:r>
      <w:r w:rsidRPr="0093474C">
        <w:rPr>
          <w:rFonts w:ascii="Calibri" w:hAnsi="Calibri" w:cs="Calibri"/>
          <w:sz w:val="22"/>
          <w:szCs w:val="22"/>
        </w:rPr>
        <w:t xml:space="preserve">Major Crime Indicators (MCI) data in Toronto. The datasets contain </w:t>
      </w:r>
      <w:r w:rsidR="0052299F" w:rsidRPr="0093474C">
        <w:rPr>
          <w:rFonts w:ascii="Calibri" w:hAnsi="Calibri" w:cs="Calibri"/>
          <w:sz w:val="22"/>
          <w:szCs w:val="22"/>
        </w:rPr>
        <w:t xml:space="preserve">MCI, </w:t>
      </w:r>
      <w:r w:rsidRPr="0093474C">
        <w:rPr>
          <w:rFonts w:ascii="Calibri" w:hAnsi="Calibri" w:cs="Calibri"/>
          <w:sz w:val="22"/>
          <w:szCs w:val="22"/>
        </w:rPr>
        <w:t xml:space="preserve">premise type, occurrence date and frequency, neighborhood, </w:t>
      </w:r>
      <w:r w:rsidR="0052299F" w:rsidRPr="0093474C">
        <w:rPr>
          <w:rFonts w:ascii="Calibri" w:hAnsi="Calibri" w:cs="Calibri"/>
          <w:sz w:val="22"/>
          <w:szCs w:val="22"/>
        </w:rPr>
        <w:t>longitude</w:t>
      </w:r>
      <w:r w:rsidRPr="0093474C">
        <w:rPr>
          <w:rFonts w:ascii="Calibri" w:hAnsi="Calibri" w:cs="Calibri"/>
          <w:sz w:val="22"/>
          <w:szCs w:val="22"/>
        </w:rPr>
        <w:t xml:space="preserve">, </w:t>
      </w:r>
      <w:r w:rsidR="0052299F" w:rsidRPr="0093474C">
        <w:rPr>
          <w:rFonts w:ascii="Calibri" w:hAnsi="Calibri" w:cs="Calibri"/>
          <w:sz w:val="22"/>
          <w:szCs w:val="22"/>
        </w:rPr>
        <w:t xml:space="preserve">and </w:t>
      </w:r>
      <w:r w:rsidRPr="0093474C">
        <w:rPr>
          <w:rFonts w:ascii="Calibri" w:hAnsi="Calibri" w:cs="Calibri"/>
          <w:sz w:val="22"/>
          <w:szCs w:val="22"/>
        </w:rPr>
        <w:t>latitude, etc.</w:t>
      </w:r>
      <w:r w:rsidR="0052299F" w:rsidRPr="0093474C">
        <w:rPr>
          <w:rFonts w:ascii="Calibri" w:hAnsi="Calibri" w:cs="Calibri"/>
          <w:sz w:val="22"/>
          <w:szCs w:val="22"/>
        </w:rPr>
        <w:t xml:space="preserve"> They are downloadable as CSV/JSON files or via API calls at </w:t>
      </w:r>
      <w:hyperlink r:id="rId6" w:history="1">
        <w:r w:rsidR="0052299F" w:rsidRPr="0093474C">
          <w:rPr>
            <w:rStyle w:val="Hyperlink"/>
            <w:rFonts w:asciiTheme="minorHAnsi" w:hAnsiTheme="minorHAnsi" w:cstheme="minorHAnsi"/>
            <w:sz w:val="22"/>
            <w:szCs w:val="22"/>
          </w:rPr>
          <w:t>http://data.torontopolice.on.ca/datasets/mci-2014-to-2019/data?geometry=-79.404%2C43.714%2C-79.359%2C43.725</w:t>
        </w:r>
      </w:hyperlink>
      <w:r w:rsidR="0052299F" w:rsidRPr="0093474C">
        <w:rPr>
          <w:rFonts w:asciiTheme="minorHAnsi" w:hAnsiTheme="minorHAnsi" w:cstheme="minorHAnsi"/>
          <w:sz w:val="22"/>
          <w:szCs w:val="22"/>
        </w:rPr>
        <w:t>. We use MCI indicators for each of Toronto’s neighborhoods for this project.</w:t>
      </w:r>
    </w:p>
    <w:p w14:paraId="67D35740" w14:textId="0E42D63F" w:rsidR="0093474C" w:rsidRDefault="0093474C" w:rsidP="0093474C">
      <w:pPr>
        <w:pStyle w:val="ListParagraph"/>
        <w:numPr>
          <w:ilvl w:val="2"/>
          <w:numId w:val="5"/>
        </w:numPr>
        <w:spacing w:before="100" w:beforeAutospacing="1" w:after="100" w:afterAutospacing="1"/>
        <w:rPr>
          <w:rFonts w:ascii="Calibri" w:hAnsi="Calibri" w:cs="Calibri"/>
          <w:color w:val="2D5193"/>
          <w:sz w:val="26"/>
          <w:szCs w:val="26"/>
        </w:rPr>
      </w:pPr>
      <w:r>
        <w:rPr>
          <w:rFonts w:ascii="Calibri" w:hAnsi="Calibri" w:cs="Calibri"/>
          <w:color w:val="2D5193"/>
          <w:sz w:val="26"/>
          <w:szCs w:val="26"/>
        </w:rPr>
        <w:t>Foursquare Data</w:t>
      </w:r>
    </w:p>
    <w:p w14:paraId="62C4424A" w14:textId="1C04F018" w:rsidR="00C51F69" w:rsidRDefault="00C51F69" w:rsidP="0093474C">
      <w:pPr>
        <w:spacing w:before="100" w:beforeAutospacing="1" w:after="100" w:afterAutospacing="1"/>
        <w:rPr>
          <w:rFonts w:ascii="Calibri" w:hAnsi="Calibri" w:cs="Calibri"/>
          <w:sz w:val="22"/>
          <w:szCs w:val="22"/>
        </w:rPr>
      </w:pPr>
      <w:r>
        <w:rPr>
          <w:rFonts w:ascii="Calibri" w:hAnsi="Calibri" w:cs="Calibri"/>
          <w:sz w:val="22"/>
          <w:szCs w:val="22"/>
        </w:rPr>
        <w:t>Foursquare allows users to search for near-by venues, view venue information, and see ratings and comments from other reviewers via mobile app. Foursquare also provides various venues data for software developers</w:t>
      </w:r>
      <w:r w:rsidR="00FD0116">
        <w:rPr>
          <w:rFonts w:ascii="Calibri" w:hAnsi="Calibri" w:cs="Calibri"/>
          <w:sz w:val="22"/>
          <w:szCs w:val="22"/>
        </w:rPr>
        <w:t>,</w:t>
      </w:r>
      <w:r>
        <w:rPr>
          <w:rFonts w:ascii="Calibri" w:hAnsi="Calibri" w:cs="Calibri"/>
          <w:sz w:val="22"/>
          <w:szCs w:val="22"/>
        </w:rPr>
        <w:t xml:space="preserve"> data scientists</w:t>
      </w:r>
      <w:r w:rsidR="00FD0116">
        <w:rPr>
          <w:rFonts w:ascii="Calibri" w:hAnsi="Calibri" w:cs="Calibri"/>
          <w:sz w:val="22"/>
          <w:szCs w:val="22"/>
        </w:rPr>
        <w:t xml:space="preserve"> and others who are interested retrieving venues data.</w:t>
      </w:r>
    </w:p>
    <w:p w14:paraId="421E44BB" w14:textId="21D3891B" w:rsidR="00FD0116" w:rsidRDefault="00FD0116" w:rsidP="00EA4C95">
      <w:r>
        <w:rPr>
          <w:rFonts w:ascii="Calibri" w:hAnsi="Calibri" w:cs="Calibri"/>
          <w:sz w:val="22"/>
          <w:szCs w:val="22"/>
        </w:rPr>
        <w:t>This project uses the Foursquare venue data in Toronto neighborhoods. The Foursquare venue data will be used in particularly to seek the restaurant type in the existing locations in Toronto neighborhoods. We access the Foursquare venue data via Foursquare Application Programming Interface (API) through a free developer account</w:t>
      </w:r>
      <w:r w:rsidR="00EA4C95">
        <w:rPr>
          <w:rFonts w:ascii="Calibri" w:hAnsi="Calibri" w:cs="Calibri"/>
          <w:sz w:val="22"/>
          <w:szCs w:val="22"/>
        </w:rPr>
        <w:t xml:space="preserve"> at</w:t>
      </w:r>
      <w:r w:rsidR="00EA4C95" w:rsidRPr="00EA4C95">
        <w:rPr>
          <w:rFonts w:asciiTheme="minorHAnsi" w:hAnsiTheme="minorHAnsi" w:cstheme="minorHAnsi"/>
          <w:sz w:val="22"/>
          <w:szCs w:val="22"/>
        </w:rPr>
        <w:t xml:space="preserve"> </w:t>
      </w:r>
      <w:hyperlink r:id="rId7" w:history="1">
        <w:r w:rsidR="00EA4C95" w:rsidRPr="00EA4C95">
          <w:rPr>
            <w:rStyle w:val="Hyperlink"/>
            <w:rFonts w:asciiTheme="minorHAnsi" w:hAnsiTheme="minorHAnsi" w:cstheme="minorHAnsi"/>
            <w:sz w:val="22"/>
            <w:szCs w:val="22"/>
          </w:rPr>
          <w:t>https://developer.foursquare.com/docs/places-api/</w:t>
        </w:r>
      </w:hyperlink>
      <w:r w:rsidR="00EA4C95" w:rsidRPr="00EA4C95">
        <w:rPr>
          <w:rFonts w:asciiTheme="minorHAnsi" w:hAnsiTheme="minorHAnsi" w:cstheme="minorHAnsi"/>
          <w:sz w:val="22"/>
          <w:szCs w:val="22"/>
        </w:rPr>
        <w:t>.</w:t>
      </w:r>
    </w:p>
    <w:p w14:paraId="315A9537" w14:textId="0D52F218" w:rsidR="00C51F69" w:rsidRDefault="00FD0116" w:rsidP="0093474C">
      <w:pPr>
        <w:spacing w:before="100" w:beforeAutospacing="1" w:after="100" w:afterAutospacing="1"/>
        <w:rPr>
          <w:rFonts w:ascii="Calibri" w:hAnsi="Calibri" w:cs="Calibri"/>
          <w:sz w:val="22"/>
          <w:szCs w:val="22"/>
        </w:rPr>
      </w:pPr>
      <w:r>
        <w:rPr>
          <w:rFonts w:ascii="Calibri" w:hAnsi="Calibri" w:cs="Calibri"/>
          <w:sz w:val="22"/>
          <w:szCs w:val="22"/>
        </w:rPr>
        <w:t>These venue data along with the MCI data will be applied for subsequent data analysis, data comparison, data categorization, data classification to provide detail insights to the business problem.</w:t>
      </w:r>
    </w:p>
    <w:p w14:paraId="1FF83E5B" w14:textId="3477ADE4" w:rsidR="009A5B67" w:rsidRDefault="009A5B67" w:rsidP="009A5B67">
      <w:pPr>
        <w:pStyle w:val="ListParagraph"/>
      </w:pPr>
    </w:p>
    <w:sectPr w:rsidR="009A5B67" w:rsidSect="00FB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BM Plex Sans Light">
    <w:altName w:val="Calibri"/>
    <w:panose1 w:val="020B0604020202020204"/>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EA9"/>
    <w:multiLevelType w:val="hybridMultilevel"/>
    <w:tmpl w:val="2C480B90"/>
    <w:lvl w:ilvl="0" w:tplc="F15E3798">
      <w:start w:val="1"/>
      <w:numFmt w:val="decimal"/>
      <w:lvlText w:val="%1."/>
      <w:lvlJc w:val="left"/>
      <w:pPr>
        <w:ind w:left="720" w:hanging="360"/>
      </w:pPr>
      <w:rPr>
        <w:rFonts w:ascii="Calibri" w:hAnsi="Calibri" w:cs="Calibri" w:hint="default"/>
        <w:color w:val="2D5193"/>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320E6"/>
    <w:multiLevelType w:val="hybridMultilevel"/>
    <w:tmpl w:val="1506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74850"/>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586295"/>
    <w:multiLevelType w:val="multilevel"/>
    <w:tmpl w:val="97D427A8"/>
    <w:lvl w:ilvl="0">
      <w:start w:val="1"/>
      <w:numFmt w:val="decimal"/>
      <w:lvlText w:val="%1"/>
      <w:lvlJc w:val="left"/>
      <w:pPr>
        <w:ind w:left="1247" w:hanging="1247"/>
      </w:pPr>
      <w:rPr>
        <w:rFonts w:hint="default"/>
      </w:rPr>
    </w:lvl>
    <w:lvl w:ilvl="1">
      <w:start w:val="1"/>
      <w:numFmt w:val="decimal"/>
      <w:lvlText w:val="%1.%2"/>
      <w:lvlJc w:val="left"/>
      <w:pPr>
        <w:ind w:left="1247" w:hanging="1247"/>
      </w:pPr>
      <w:rPr>
        <w:rFonts w:hint="default"/>
      </w:rPr>
    </w:lvl>
    <w:lvl w:ilvl="2">
      <w:start w:val="1"/>
      <w:numFmt w:val="decimal"/>
      <w:lvlText w:val="%1.%2.%3"/>
      <w:lvlJc w:val="left"/>
      <w:pPr>
        <w:ind w:left="1247" w:hanging="1247"/>
      </w:pPr>
    </w:lvl>
    <w:lvl w:ilvl="3">
      <w:start w:val="1"/>
      <w:numFmt w:val="decimal"/>
      <w:lvlText w:val="%1.%2.%3.%4"/>
      <w:lvlJc w:val="left"/>
      <w:pPr>
        <w:ind w:left="1247" w:hanging="1247"/>
      </w:pPr>
    </w:lvl>
    <w:lvl w:ilvl="4">
      <w:start w:val="1"/>
      <w:numFmt w:val="decimal"/>
      <w:lvlText w:val="%1.%2.%3.%4.%5"/>
      <w:lvlJc w:val="left"/>
      <w:pPr>
        <w:ind w:left="1247" w:hanging="1247"/>
      </w:pPr>
      <w:rPr>
        <w:rFonts w:hint="default"/>
      </w:rPr>
    </w:lvl>
    <w:lvl w:ilvl="5">
      <w:start w:val="1"/>
      <w:numFmt w:val="decimal"/>
      <w:lvlText w:val="%1.%2.%3.%4.%5.%6"/>
      <w:lvlJc w:val="left"/>
      <w:pPr>
        <w:ind w:left="1247" w:hanging="1247"/>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1DE74F9"/>
    <w:multiLevelType w:val="hybridMultilevel"/>
    <w:tmpl w:val="73E0D3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4A9B"/>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B76657"/>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742857"/>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375430"/>
    <w:multiLevelType w:val="multilevel"/>
    <w:tmpl w:val="0A525322"/>
    <w:lvl w:ilvl="0">
      <w:start w:val="1"/>
      <w:numFmt w:val="upperRoman"/>
      <w:lvlText w:val="%1."/>
      <w:lvlJc w:val="left"/>
      <w:pPr>
        <w:ind w:left="1080" w:hanging="72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4C2CD6"/>
    <w:multiLevelType w:val="hybridMultilevel"/>
    <w:tmpl w:val="809C435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5F4A52B0"/>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6C5BE7"/>
    <w:multiLevelType w:val="multilevel"/>
    <w:tmpl w:val="EF1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F7DBB"/>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E551530"/>
    <w:multiLevelType w:val="hybridMultilevel"/>
    <w:tmpl w:val="6B12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06E8B"/>
    <w:multiLevelType w:val="hybridMultilevel"/>
    <w:tmpl w:val="3932B0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B7EE5"/>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512AAD"/>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BE010C6"/>
    <w:multiLevelType w:val="multilevel"/>
    <w:tmpl w:val="E55C75B2"/>
    <w:lvl w:ilvl="0">
      <w:start w:val="2"/>
      <w:numFmt w:val="decimal"/>
      <w:lvlText w:val="%1."/>
      <w:lvlJc w:val="left"/>
      <w:pPr>
        <w:ind w:left="720" w:hanging="360"/>
      </w:pPr>
      <w:rPr>
        <w:rFonts w:ascii="Calibri" w:hAnsi="Calibri" w:cs="Calibri" w:hint="default"/>
        <w:color w:val="2D5193"/>
        <w:sz w:val="32"/>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DE1062E"/>
    <w:multiLevelType w:val="multilevel"/>
    <w:tmpl w:val="62C4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
  </w:num>
  <w:num w:numId="4">
    <w:abstractNumId w:val="8"/>
  </w:num>
  <w:num w:numId="5">
    <w:abstractNumId w:val="17"/>
  </w:num>
  <w:num w:numId="6">
    <w:abstractNumId w:val="0"/>
  </w:num>
  <w:num w:numId="7">
    <w:abstractNumId w:val="12"/>
  </w:num>
  <w:num w:numId="8">
    <w:abstractNumId w:val="18"/>
  </w:num>
  <w:num w:numId="9">
    <w:abstractNumId w:val="15"/>
  </w:num>
  <w:num w:numId="10">
    <w:abstractNumId w:val="5"/>
  </w:num>
  <w:num w:numId="11">
    <w:abstractNumId w:val="9"/>
  </w:num>
  <w:num w:numId="12">
    <w:abstractNumId w:val="10"/>
  </w:num>
  <w:num w:numId="13">
    <w:abstractNumId w:val="7"/>
  </w:num>
  <w:num w:numId="14">
    <w:abstractNumId w:val="6"/>
  </w:num>
  <w:num w:numId="15">
    <w:abstractNumId w:val="2"/>
  </w:num>
  <w:num w:numId="16">
    <w:abstractNumId w:val="16"/>
  </w:num>
  <w:num w:numId="17">
    <w:abstractNumId w:val="3"/>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94"/>
    <w:rsid w:val="0001409B"/>
    <w:rsid w:val="00087D08"/>
    <w:rsid w:val="00096032"/>
    <w:rsid w:val="000C2590"/>
    <w:rsid w:val="002F543D"/>
    <w:rsid w:val="0032037C"/>
    <w:rsid w:val="0035529D"/>
    <w:rsid w:val="00363510"/>
    <w:rsid w:val="00372D3C"/>
    <w:rsid w:val="00413A8D"/>
    <w:rsid w:val="004A396F"/>
    <w:rsid w:val="0052299F"/>
    <w:rsid w:val="00530FD9"/>
    <w:rsid w:val="005925BC"/>
    <w:rsid w:val="005B51BF"/>
    <w:rsid w:val="005C318A"/>
    <w:rsid w:val="005C5F8B"/>
    <w:rsid w:val="00651261"/>
    <w:rsid w:val="006800E7"/>
    <w:rsid w:val="0076439F"/>
    <w:rsid w:val="007F1433"/>
    <w:rsid w:val="008314DC"/>
    <w:rsid w:val="008558F2"/>
    <w:rsid w:val="008A4CCC"/>
    <w:rsid w:val="009145D9"/>
    <w:rsid w:val="0093474C"/>
    <w:rsid w:val="009A5B67"/>
    <w:rsid w:val="009E2D8F"/>
    <w:rsid w:val="009F4D31"/>
    <w:rsid w:val="00A71F34"/>
    <w:rsid w:val="00A84C38"/>
    <w:rsid w:val="00A94E79"/>
    <w:rsid w:val="00B22385"/>
    <w:rsid w:val="00B268BF"/>
    <w:rsid w:val="00B83D94"/>
    <w:rsid w:val="00BA5D9E"/>
    <w:rsid w:val="00C51F69"/>
    <w:rsid w:val="00C63943"/>
    <w:rsid w:val="00C7364B"/>
    <w:rsid w:val="00CB391F"/>
    <w:rsid w:val="00CE6D97"/>
    <w:rsid w:val="00CF6884"/>
    <w:rsid w:val="00D67B47"/>
    <w:rsid w:val="00D710E5"/>
    <w:rsid w:val="00D80DC0"/>
    <w:rsid w:val="00DA517C"/>
    <w:rsid w:val="00DD5D52"/>
    <w:rsid w:val="00E06884"/>
    <w:rsid w:val="00EA04DC"/>
    <w:rsid w:val="00EA4C95"/>
    <w:rsid w:val="00F07D71"/>
    <w:rsid w:val="00F57259"/>
    <w:rsid w:val="00F77A53"/>
    <w:rsid w:val="00FA0BD8"/>
    <w:rsid w:val="00FA1960"/>
    <w:rsid w:val="00FB00D2"/>
    <w:rsid w:val="00FB2A79"/>
    <w:rsid w:val="00FD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4094"/>
  <w15:chartTrackingRefBased/>
  <w15:docId w15:val="{6BEEB06C-158F-4C4C-AF2E-C406E82D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6F"/>
    <w:rPr>
      <w:rFonts w:ascii="Times New Roman" w:eastAsia="Times New Roman" w:hAnsi="Times New Roman" w:cs="Times New Roman"/>
    </w:rPr>
  </w:style>
  <w:style w:type="paragraph" w:styleId="Heading1">
    <w:name w:val="heading 1"/>
    <w:basedOn w:val="Normal"/>
    <w:next w:val="Normal"/>
    <w:link w:val="Heading1Char"/>
    <w:qFormat/>
    <w:rsid w:val="007F14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3"/>
    <w:next w:val="Normal"/>
    <w:link w:val="Heading2Char"/>
    <w:uiPriority w:val="9"/>
    <w:qFormat/>
    <w:rsid w:val="00A84C38"/>
    <w:pPr>
      <w:outlineLvl w:val="1"/>
    </w:pPr>
    <w:rPr>
      <w:rFonts w:asciiTheme="majorHAnsi" w:hAnsiTheme="majorHAnsi"/>
      <w:sz w:val="28"/>
    </w:rPr>
  </w:style>
  <w:style w:type="paragraph" w:styleId="Heading3">
    <w:name w:val="heading 3"/>
    <w:basedOn w:val="Normal"/>
    <w:next w:val="Normal"/>
    <w:link w:val="Heading3Char"/>
    <w:qFormat/>
    <w:rsid w:val="00A84C38"/>
    <w:pPr>
      <w:keepNext/>
      <w:keepLines/>
      <w:spacing w:before="260" w:after="200"/>
      <w:ind w:left="1247" w:hanging="1247"/>
      <w:outlineLvl w:val="2"/>
    </w:pPr>
    <w:rPr>
      <w:b/>
      <w:color w:val="000000"/>
    </w:rPr>
  </w:style>
  <w:style w:type="paragraph" w:styleId="Heading4">
    <w:name w:val="heading 4"/>
    <w:basedOn w:val="Heading3"/>
    <w:next w:val="Normal"/>
    <w:link w:val="Heading4Char"/>
    <w:qFormat/>
    <w:rsid w:val="00A84C38"/>
    <w:pPr>
      <w:outlineLvl w:val="3"/>
    </w:pPr>
    <w:rPr>
      <w:sz w:val="22"/>
    </w:rPr>
  </w:style>
  <w:style w:type="paragraph" w:styleId="Heading5">
    <w:name w:val="heading 5"/>
    <w:basedOn w:val="Normal"/>
    <w:next w:val="Normal"/>
    <w:link w:val="Heading5Char"/>
    <w:qFormat/>
    <w:rsid w:val="00A84C38"/>
    <w:pPr>
      <w:keepNext/>
      <w:keepLines/>
      <w:spacing w:before="280" w:after="200"/>
      <w:ind w:left="1247" w:hanging="1247"/>
      <w:outlineLvl w:val="4"/>
    </w:pPr>
    <w:rPr>
      <w:rFonts w:asciiTheme="majorHAnsi" w:hAnsiTheme="majorHAnsi"/>
      <w:b/>
      <w:sz w:val="22"/>
    </w:rPr>
  </w:style>
  <w:style w:type="paragraph" w:styleId="Heading6">
    <w:name w:val="heading 6"/>
    <w:basedOn w:val="Heading5"/>
    <w:next w:val="Normal"/>
    <w:link w:val="Heading6Char"/>
    <w:qFormat/>
    <w:rsid w:val="00A84C38"/>
    <w:pPr>
      <w:outlineLvl w:val="5"/>
    </w:pPr>
  </w:style>
  <w:style w:type="paragraph" w:styleId="Heading7">
    <w:name w:val="heading 7"/>
    <w:basedOn w:val="Heading6"/>
    <w:next w:val="Normal"/>
    <w:link w:val="Heading7Char"/>
    <w:uiPriority w:val="9"/>
    <w:unhideWhenUsed/>
    <w:qFormat/>
    <w:rsid w:val="00A84C38"/>
    <w:pPr>
      <w:ind w:left="1296" w:hanging="1296"/>
      <w:outlineLvl w:val="6"/>
    </w:pPr>
    <w:rPr>
      <w:i/>
      <w:sz w:val="20"/>
    </w:rPr>
  </w:style>
  <w:style w:type="paragraph" w:styleId="Heading8">
    <w:name w:val="heading 8"/>
    <w:basedOn w:val="Normal"/>
    <w:next w:val="Normal"/>
    <w:link w:val="Heading8Char"/>
    <w:uiPriority w:val="9"/>
    <w:semiHidden/>
    <w:unhideWhenUsed/>
    <w:qFormat/>
    <w:rsid w:val="00A84C38"/>
    <w:pPr>
      <w:keepNext/>
      <w:keepLines/>
      <w:spacing w:before="40"/>
      <w:ind w:left="1440" w:hanging="1440"/>
      <w:outlineLvl w:val="7"/>
    </w:pPr>
    <w:rPr>
      <w:rFonts w:eastAsia="SimSun"/>
      <w:color w:val="272727"/>
      <w:sz w:val="21"/>
      <w:szCs w:val="21"/>
    </w:rPr>
  </w:style>
  <w:style w:type="paragraph" w:styleId="Heading9">
    <w:name w:val="heading 9"/>
    <w:basedOn w:val="Normal"/>
    <w:next w:val="Normal"/>
    <w:link w:val="Heading9Char"/>
    <w:uiPriority w:val="9"/>
    <w:semiHidden/>
    <w:unhideWhenUsed/>
    <w:qFormat/>
    <w:rsid w:val="00A84C38"/>
    <w:pPr>
      <w:keepNext/>
      <w:keepLines/>
      <w:spacing w:before="40"/>
      <w:ind w:left="1584" w:hanging="1584"/>
      <w:outlineLvl w:val="8"/>
    </w:pPr>
    <w:rPr>
      <w:rFonts w:eastAsia="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8BF"/>
    <w:pPr>
      <w:spacing w:before="100" w:beforeAutospacing="1" w:after="100" w:afterAutospacing="1"/>
    </w:pPr>
  </w:style>
  <w:style w:type="paragraph" w:styleId="ListParagraph">
    <w:name w:val="List Paragraph"/>
    <w:basedOn w:val="Normal"/>
    <w:uiPriority w:val="34"/>
    <w:qFormat/>
    <w:rsid w:val="009A5B67"/>
    <w:pPr>
      <w:ind w:left="720"/>
      <w:contextualSpacing/>
    </w:pPr>
  </w:style>
  <w:style w:type="character" w:styleId="Hyperlink">
    <w:name w:val="Hyperlink"/>
    <w:basedOn w:val="DefaultParagraphFont"/>
    <w:uiPriority w:val="99"/>
    <w:unhideWhenUsed/>
    <w:rsid w:val="009A5B67"/>
    <w:rPr>
      <w:color w:val="0000FF"/>
      <w:u w:val="single"/>
    </w:rPr>
  </w:style>
  <w:style w:type="paragraph" w:customStyle="1" w:styleId="byline">
    <w:name w:val="byline"/>
    <w:basedOn w:val="Normal"/>
    <w:rsid w:val="009A5B67"/>
    <w:pPr>
      <w:spacing w:before="100" w:beforeAutospacing="1" w:after="100" w:afterAutospacing="1"/>
    </w:pPr>
  </w:style>
  <w:style w:type="paragraph" w:customStyle="1" w:styleId="author-flyout-item">
    <w:name w:val="author-flyout-item"/>
    <w:basedOn w:val="Normal"/>
    <w:rsid w:val="009A5B67"/>
    <w:pPr>
      <w:spacing w:before="100" w:beforeAutospacing="1" w:after="100" w:afterAutospacing="1"/>
    </w:pPr>
  </w:style>
  <w:style w:type="paragraph" w:customStyle="1" w:styleId="byline-date">
    <w:name w:val="byline-date"/>
    <w:basedOn w:val="Normal"/>
    <w:rsid w:val="009A5B67"/>
    <w:pPr>
      <w:spacing w:before="100" w:beforeAutospacing="1" w:after="100" w:afterAutospacing="1"/>
    </w:pPr>
  </w:style>
  <w:style w:type="character" w:customStyle="1" w:styleId="separator">
    <w:name w:val="separator"/>
    <w:basedOn w:val="DefaultParagraphFont"/>
    <w:rsid w:val="009A5B67"/>
  </w:style>
  <w:style w:type="character" w:styleId="UnresolvedMention">
    <w:name w:val="Unresolved Mention"/>
    <w:basedOn w:val="DefaultParagraphFont"/>
    <w:uiPriority w:val="99"/>
    <w:semiHidden/>
    <w:unhideWhenUsed/>
    <w:rsid w:val="004A396F"/>
    <w:rPr>
      <w:color w:val="605E5C"/>
      <w:shd w:val="clear" w:color="auto" w:fill="E1DFDD"/>
    </w:rPr>
  </w:style>
  <w:style w:type="character" w:customStyle="1" w:styleId="Heading1Char">
    <w:name w:val="Heading 1 Char"/>
    <w:basedOn w:val="DefaultParagraphFont"/>
    <w:link w:val="Heading1"/>
    <w:rsid w:val="007F14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433"/>
    <w:pPr>
      <w:spacing w:before="480" w:line="276" w:lineRule="auto"/>
      <w:outlineLvl w:val="9"/>
    </w:pPr>
    <w:rPr>
      <w:b/>
      <w:bCs/>
      <w:sz w:val="28"/>
      <w:szCs w:val="28"/>
    </w:rPr>
  </w:style>
  <w:style w:type="paragraph" w:styleId="TOC1">
    <w:name w:val="toc 1"/>
    <w:basedOn w:val="Normal"/>
    <w:next w:val="Normal"/>
    <w:autoRedefine/>
    <w:uiPriority w:val="39"/>
    <w:unhideWhenUsed/>
    <w:rsid w:val="007F143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F143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F143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F143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F143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F143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F143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F143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F1433"/>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84C38"/>
    <w:rPr>
      <w:rFonts w:asciiTheme="majorHAnsi" w:eastAsia="Times New Roman" w:hAnsiTheme="majorHAnsi" w:cs="Times New Roman"/>
      <w:b/>
      <w:color w:val="000000"/>
      <w:sz w:val="28"/>
    </w:rPr>
  </w:style>
  <w:style w:type="character" w:customStyle="1" w:styleId="Heading3Char">
    <w:name w:val="Heading 3 Char"/>
    <w:basedOn w:val="DefaultParagraphFont"/>
    <w:link w:val="Heading3"/>
    <w:rsid w:val="00A84C38"/>
    <w:rPr>
      <w:rFonts w:ascii="Times New Roman" w:eastAsia="Times New Roman" w:hAnsi="Times New Roman" w:cs="Times New Roman"/>
      <w:b/>
      <w:color w:val="000000"/>
    </w:rPr>
  </w:style>
  <w:style w:type="character" w:customStyle="1" w:styleId="Heading4Char">
    <w:name w:val="Heading 4 Char"/>
    <w:basedOn w:val="DefaultParagraphFont"/>
    <w:link w:val="Heading4"/>
    <w:rsid w:val="00A84C38"/>
    <w:rPr>
      <w:rFonts w:ascii="Times New Roman" w:eastAsia="Times New Roman" w:hAnsi="Times New Roman" w:cs="Times New Roman"/>
      <w:b/>
      <w:color w:val="000000"/>
      <w:sz w:val="22"/>
    </w:rPr>
  </w:style>
  <w:style w:type="character" w:customStyle="1" w:styleId="Heading5Char">
    <w:name w:val="Heading 5 Char"/>
    <w:basedOn w:val="DefaultParagraphFont"/>
    <w:link w:val="Heading5"/>
    <w:rsid w:val="00A84C38"/>
    <w:rPr>
      <w:rFonts w:asciiTheme="majorHAnsi" w:eastAsia="Times New Roman" w:hAnsiTheme="majorHAnsi" w:cs="Times New Roman"/>
      <w:b/>
      <w:sz w:val="22"/>
    </w:rPr>
  </w:style>
  <w:style w:type="character" w:customStyle="1" w:styleId="Heading6Char">
    <w:name w:val="Heading 6 Char"/>
    <w:basedOn w:val="DefaultParagraphFont"/>
    <w:link w:val="Heading6"/>
    <w:rsid w:val="00A84C38"/>
    <w:rPr>
      <w:rFonts w:asciiTheme="majorHAnsi" w:eastAsia="Times New Roman" w:hAnsiTheme="majorHAnsi" w:cs="Times New Roman"/>
      <w:b/>
      <w:sz w:val="22"/>
    </w:rPr>
  </w:style>
  <w:style w:type="character" w:customStyle="1" w:styleId="Heading7Char">
    <w:name w:val="Heading 7 Char"/>
    <w:basedOn w:val="DefaultParagraphFont"/>
    <w:link w:val="Heading7"/>
    <w:uiPriority w:val="9"/>
    <w:rsid w:val="00A84C38"/>
    <w:rPr>
      <w:rFonts w:asciiTheme="majorHAnsi" w:eastAsia="Times New Roman" w:hAnsiTheme="majorHAnsi" w:cs="Times New Roman"/>
      <w:b/>
      <w:i/>
      <w:sz w:val="20"/>
    </w:rPr>
  </w:style>
  <w:style w:type="character" w:customStyle="1" w:styleId="Heading8Char">
    <w:name w:val="Heading 8 Char"/>
    <w:basedOn w:val="DefaultParagraphFont"/>
    <w:link w:val="Heading8"/>
    <w:uiPriority w:val="9"/>
    <w:semiHidden/>
    <w:rsid w:val="00A84C38"/>
    <w:rPr>
      <w:rFonts w:ascii="Times New Roman" w:eastAsia="SimSun" w:hAnsi="Times New Roman" w:cs="Times New Roman"/>
      <w:color w:val="272727"/>
      <w:sz w:val="21"/>
      <w:szCs w:val="21"/>
    </w:rPr>
  </w:style>
  <w:style w:type="character" w:customStyle="1" w:styleId="Heading9Char">
    <w:name w:val="Heading 9 Char"/>
    <w:basedOn w:val="DefaultParagraphFont"/>
    <w:link w:val="Heading9"/>
    <w:uiPriority w:val="9"/>
    <w:semiHidden/>
    <w:rsid w:val="00A84C38"/>
    <w:rPr>
      <w:rFonts w:ascii="Times New Roman" w:eastAsia="SimSun" w:hAnsi="Times New Roman" w:cs="Times New Roman"/>
      <w:i/>
      <w:iCs/>
      <w:color w:val="272727"/>
      <w:sz w:val="21"/>
      <w:szCs w:val="21"/>
    </w:rPr>
  </w:style>
  <w:style w:type="character" w:customStyle="1" w:styleId="author-3422540664">
    <w:name w:val="author-3422540664"/>
    <w:basedOn w:val="DefaultParagraphFont"/>
    <w:rsid w:val="000C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5271">
      <w:bodyDiv w:val="1"/>
      <w:marLeft w:val="0"/>
      <w:marRight w:val="0"/>
      <w:marTop w:val="0"/>
      <w:marBottom w:val="0"/>
      <w:divBdr>
        <w:top w:val="none" w:sz="0" w:space="0" w:color="auto"/>
        <w:left w:val="none" w:sz="0" w:space="0" w:color="auto"/>
        <w:bottom w:val="none" w:sz="0" w:space="0" w:color="auto"/>
        <w:right w:val="none" w:sz="0" w:space="0" w:color="auto"/>
      </w:divBdr>
      <w:divsChild>
        <w:div w:id="887883576">
          <w:marLeft w:val="0"/>
          <w:marRight w:val="0"/>
          <w:marTop w:val="0"/>
          <w:marBottom w:val="0"/>
          <w:divBdr>
            <w:top w:val="none" w:sz="0" w:space="0" w:color="auto"/>
            <w:left w:val="none" w:sz="0" w:space="0" w:color="auto"/>
            <w:bottom w:val="none" w:sz="0" w:space="0" w:color="auto"/>
            <w:right w:val="none" w:sz="0" w:space="0" w:color="auto"/>
          </w:divBdr>
          <w:divsChild>
            <w:div w:id="321859041">
              <w:marLeft w:val="0"/>
              <w:marRight w:val="0"/>
              <w:marTop w:val="0"/>
              <w:marBottom w:val="0"/>
              <w:divBdr>
                <w:top w:val="none" w:sz="0" w:space="0" w:color="auto"/>
                <w:left w:val="none" w:sz="0" w:space="0" w:color="auto"/>
                <w:bottom w:val="none" w:sz="0" w:space="0" w:color="auto"/>
                <w:right w:val="none" w:sz="0" w:space="0" w:color="auto"/>
              </w:divBdr>
              <w:divsChild>
                <w:div w:id="1651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9672">
      <w:bodyDiv w:val="1"/>
      <w:marLeft w:val="0"/>
      <w:marRight w:val="0"/>
      <w:marTop w:val="0"/>
      <w:marBottom w:val="0"/>
      <w:divBdr>
        <w:top w:val="none" w:sz="0" w:space="0" w:color="auto"/>
        <w:left w:val="none" w:sz="0" w:space="0" w:color="auto"/>
        <w:bottom w:val="none" w:sz="0" w:space="0" w:color="auto"/>
        <w:right w:val="none" w:sz="0" w:space="0" w:color="auto"/>
      </w:divBdr>
    </w:div>
    <w:div w:id="217937923">
      <w:bodyDiv w:val="1"/>
      <w:marLeft w:val="0"/>
      <w:marRight w:val="0"/>
      <w:marTop w:val="0"/>
      <w:marBottom w:val="0"/>
      <w:divBdr>
        <w:top w:val="none" w:sz="0" w:space="0" w:color="auto"/>
        <w:left w:val="none" w:sz="0" w:space="0" w:color="auto"/>
        <w:bottom w:val="none" w:sz="0" w:space="0" w:color="auto"/>
        <w:right w:val="none" w:sz="0" w:space="0" w:color="auto"/>
      </w:divBdr>
      <w:divsChild>
        <w:div w:id="699744110">
          <w:marLeft w:val="0"/>
          <w:marRight w:val="0"/>
          <w:marTop w:val="0"/>
          <w:marBottom w:val="0"/>
          <w:divBdr>
            <w:top w:val="none" w:sz="0" w:space="0" w:color="auto"/>
            <w:left w:val="none" w:sz="0" w:space="0" w:color="auto"/>
            <w:bottom w:val="none" w:sz="0" w:space="0" w:color="auto"/>
            <w:right w:val="none" w:sz="0" w:space="0" w:color="auto"/>
          </w:divBdr>
          <w:divsChild>
            <w:div w:id="1267809899">
              <w:marLeft w:val="0"/>
              <w:marRight w:val="0"/>
              <w:marTop w:val="0"/>
              <w:marBottom w:val="0"/>
              <w:divBdr>
                <w:top w:val="none" w:sz="0" w:space="0" w:color="auto"/>
                <w:left w:val="none" w:sz="0" w:space="0" w:color="auto"/>
                <w:bottom w:val="none" w:sz="0" w:space="0" w:color="auto"/>
                <w:right w:val="none" w:sz="0" w:space="0" w:color="auto"/>
              </w:divBdr>
              <w:divsChild>
                <w:div w:id="817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2069">
      <w:bodyDiv w:val="1"/>
      <w:marLeft w:val="0"/>
      <w:marRight w:val="0"/>
      <w:marTop w:val="0"/>
      <w:marBottom w:val="0"/>
      <w:divBdr>
        <w:top w:val="none" w:sz="0" w:space="0" w:color="auto"/>
        <w:left w:val="none" w:sz="0" w:space="0" w:color="auto"/>
        <w:bottom w:val="none" w:sz="0" w:space="0" w:color="auto"/>
        <w:right w:val="none" w:sz="0" w:space="0" w:color="auto"/>
      </w:divBdr>
    </w:div>
    <w:div w:id="494495510">
      <w:bodyDiv w:val="1"/>
      <w:marLeft w:val="0"/>
      <w:marRight w:val="0"/>
      <w:marTop w:val="0"/>
      <w:marBottom w:val="0"/>
      <w:divBdr>
        <w:top w:val="none" w:sz="0" w:space="0" w:color="auto"/>
        <w:left w:val="none" w:sz="0" w:space="0" w:color="auto"/>
        <w:bottom w:val="none" w:sz="0" w:space="0" w:color="auto"/>
        <w:right w:val="none" w:sz="0" w:space="0" w:color="auto"/>
      </w:divBdr>
      <w:divsChild>
        <w:div w:id="1607997783">
          <w:marLeft w:val="0"/>
          <w:marRight w:val="0"/>
          <w:marTop w:val="0"/>
          <w:marBottom w:val="0"/>
          <w:divBdr>
            <w:top w:val="none" w:sz="0" w:space="0" w:color="auto"/>
            <w:left w:val="none" w:sz="0" w:space="0" w:color="auto"/>
            <w:bottom w:val="none" w:sz="0" w:space="0" w:color="auto"/>
            <w:right w:val="none" w:sz="0" w:space="0" w:color="auto"/>
          </w:divBdr>
          <w:divsChild>
            <w:div w:id="848368370">
              <w:marLeft w:val="0"/>
              <w:marRight w:val="0"/>
              <w:marTop w:val="0"/>
              <w:marBottom w:val="0"/>
              <w:divBdr>
                <w:top w:val="none" w:sz="0" w:space="0" w:color="auto"/>
                <w:left w:val="none" w:sz="0" w:space="0" w:color="auto"/>
                <w:bottom w:val="none" w:sz="0" w:space="0" w:color="auto"/>
                <w:right w:val="none" w:sz="0" w:space="0" w:color="auto"/>
              </w:divBdr>
              <w:divsChild>
                <w:div w:id="19626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8892">
      <w:bodyDiv w:val="1"/>
      <w:marLeft w:val="0"/>
      <w:marRight w:val="0"/>
      <w:marTop w:val="0"/>
      <w:marBottom w:val="0"/>
      <w:divBdr>
        <w:top w:val="none" w:sz="0" w:space="0" w:color="auto"/>
        <w:left w:val="none" w:sz="0" w:space="0" w:color="auto"/>
        <w:bottom w:val="none" w:sz="0" w:space="0" w:color="auto"/>
        <w:right w:val="none" w:sz="0" w:space="0" w:color="auto"/>
      </w:divBdr>
      <w:divsChild>
        <w:div w:id="587423198">
          <w:marLeft w:val="0"/>
          <w:marRight w:val="0"/>
          <w:marTop w:val="0"/>
          <w:marBottom w:val="0"/>
          <w:divBdr>
            <w:top w:val="none" w:sz="0" w:space="0" w:color="auto"/>
            <w:left w:val="none" w:sz="0" w:space="0" w:color="auto"/>
            <w:bottom w:val="none" w:sz="0" w:space="0" w:color="auto"/>
            <w:right w:val="none" w:sz="0" w:space="0" w:color="auto"/>
          </w:divBdr>
          <w:divsChild>
            <w:div w:id="1165321951">
              <w:marLeft w:val="0"/>
              <w:marRight w:val="0"/>
              <w:marTop w:val="0"/>
              <w:marBottom w:val="0"/>
              <w:divBdr>
                <w:top w:val="none" w:sz="0" w:space="0" w:color="auto"/>
                <w:left w:val="none" w:sz="0" w:space="0" w:color="auto"/>
                <w:bottom w:val="none" w:sz="0" w:space="0" w:color="auto"/>
                <w:right w:val="none" w:sz="0" w:space="0" w:color="auto"/>
              </w:divBdr>
              <w:divsChild>
                <w:div w:id="14023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0628">
      <w:bodyDiv w:val="1"/>
      <w:marLeft w:val="0"/>
      <w:marRight w:val="0"/>
      <w:marTop w:val="0"/>
      <w:marBottom w:val="0"/>
      <w:divBdr>
        <w:top w:val="none" w:sz="0" w:space="0" w:color="auto"/>
        <w:left w:val="none" w:sz="0" w:space="0" w:color="auto"/>
        <w:bottom w:val="none" w:sz="0" w:space="0" w:color="auto"/>
        <w:right w:val="none" w:sz="0" w:space="0" w:color="auto"/>
      </w:divBdr>
    </w:div>
    <w:div w:id="911891984">
      <w:bodyDiv w:val="1"/>
      <w:marLeft w:val="0"/>
      <w:marRight w:val="0"/>
      <w:marTop w:val="0"/>
      <w:marBottom w:val="0"/>
      <w:divBdr>
        <w:top w:val="none" w:sz="0" w:space="0" w:color="auto"/>
        <w:left w:val="none" w:sz="0" w:space="0" w:color="auto"/>
        <w:bottom w:val="none" w:sz="0" w:space="0" w:color="auto"/>
        <w:right w:val="none" w:sz="0" w:space="0" w:color="auto"/>
      </w:divBdr>
      <w:divsChild>
        <w:div w:id="1553274920">
          <w:marLeft w:val="0"/>
          <w:marRight w:val="0"/>
          <w:marTop w:val="0"/>
          <w:marBottom w:val="0"/>
          <w:divBdr>
            <w:top w:val="none" w:sz="0" w:space="0" w:color="auto"/>
            <w:left w:val="none" w:sz="0" w:space="0" w:color="auto"/>
            <w:bottom w:val="none" w:sz="0" w:space="0" w:color="auto"/>
            <w:right w:val="none" w:sz="0" w:space="0" w:color="auto"/>
          </w:divBdr>
          <w:divsChild>
            <w:div w:id="1395666459">
              <w:marLeft w:val="0"/>
              <w:marRight w:val="0"/>
              <w:marTop w:val="0"/>
              <w:marBottom w:val="0"/>
              <w:divBdr>
                <w:top w:val="none" w:sz="0" w:space="0" w:color="auto"/>
                <w:left w:val="none" w:sz="0" w:space="0" w:color="auto"/>
                <w:bottom w:val="none" w:sz="0" w:space="0" w:color="auto"/>
                <w:right w:val="none" w:sz="0" w:space="0" w:color="auto"/>
              </w:divBdr>
              <w:divsChild>
                <w:div w:id="21294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0385">
      <w:bodyDiv w:val="1"/>
      <w:marLeft w:val="0"/>
      <w:marRight w:val="0"/>
      <w:marTop w:val="0"/>
      <w:marBottom w:val="0"/>
      <w:divBdr>
        <w:top w:val="none" w:sz="0" w:space="0" w:color="auto"/>
        <w:left w:val="none" w:sz="0" w:space="0" w:color="auto"/>
        <w:bottom w:val="none" w:sz="0" w:space="0" w:color="auto"/>
        <w:right w:val="none" w:sz="0" w:space="0" w:color="auto"/>
      </w:divBdr>
    </w:div>
    <w:div w:id="1300964669">
      <w:bodyDiv w:val="1"/>
      <w:marLeft w:val="0"/>
      <w:marRight w:val="0"/>
      <w:marTop w:val="0"/>
      <w:marBottom w:val="0"/>
      <w:divBdr>
        <w:top w:val="none" w:sz="0" w:space="0" w:color="auto"/>
        <w:left w:val="none" w:sz="0" w:space="0" w:color="auto"/>
        <w:bottom w:val="none" w:sz="0" w:space="0" w:color="auto"/>
        <w:right w:val="none" w:sz="0" w:space="0" w:color="auto"/>
      </w:divBdr>
      <w:divsChild>
        <w:div w:id="474839601">
          <w:marLeft w:val="0"/>
          <w:marRight w:val="0"/>
          <w:marTop w:val="0"/>
          <w:marBottom w:val="0"/>
          <w:divBdr>
            <w:top w:val="none" w:sz="0" w:space="0" w:color="auto"/>
            <w:left w:val="none" w:sz="0" w:space="0" w:color="auto"/>
            <w:bottom w:val="none" w:sz="0" w:space="0" w:color="auto"/>
            <w:right w:val="none" w:sz="0" w:space="0" w:color="auto"/>
          </w:divBdr>
          <w:divsChild>
            <w:div w:id="2051958635">
              <w:marLeft w:val="0"/>
              <w:marRight w:val="0"/>
              <w:marTop w:val="0"/>
              <w:marBottom w:val="0"/>
              <w:divBdr>
                <w:top w:val="none" w:sz="0" w:space="0" w:color="auto"/>
                <w:left w:val="none" w:sz="0" w:space="0" w:color="auto"/>
                <w:bottom w:val="none" w:sz="0" w:space="0" w:color="auto"/>
                <w:right w:val="none" w:sz="0" w:space="0" w:color="auto"/>
              </w:divBdr>
              <w:divsChild>
                <w:div w:id="1202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9627">
      <w:bodyDiv w:val="1"/>
      <w:marLeft w:val="0"/>
      <w:marRight w:val="0"/>
      <w:marTop w:val="0"/>
      <w:marBottom w:val="0"/>
      <w:divBdr>
        <w:top w:val="none" w:sz="0" w:space="0" w:color="auto"/>
        <w:left w:val="none" w:sz="0" w:space="0" w:color="auto"/>
        <w:bottom w:val="none" w:sz="0" w:space="0" w:color="auto"/>
        <w:right w:val="none" w:sz="0" w:space="0" w:color="auto"/>
      </w:divBdr>
      <w:divsChild>
        <w:div w:id="83304352">
          <w:marLeft w:val="0"/>
          <w:marRight w:val="0"/>
          <w:marTop w:val="0"/>
          <w:marBottom w:val="0"/>
          <w:divBdr>
            <w:top w:val="none" w:sz="0" w:space="0" w:color="auto"/>
            <w:left w:val="none" w:sz="0" w:space="0" w:color="auto"/>
            <w:bottom w:val="none" w:sz="0" w:space="0" w:color="auto"/>
            <w:right w:val="none" w:sz="0" w:space="0" w:color="auto"/>
          </w:divBdr>
          <w:divsChild>
            <w:div w:id="1915238624">
              <w:marLeft w:val="0"/>
              <w:marRight w:val="0"/>
              <w:marTop w:val="0"/>
              <w:marBottom w:val="0"/>
              <w:divBdr>
                <w:top w:val="none" w:sz="0" w:space="0" w:color="auto"/>
                <w:left w:val="none" w:sz="0" w:space="0" w:color="auto"/>
                <w:bottom w:val="none" w:sz="0" w:space="0" w:color="auto"/>
                <w:right w:val="none" w:sz="0" w:space="0" w:color="auto"/>
              </w:divBdr>
              <w:divsChild>
                <w:div w:id="15342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3958">
      <w:bodyDiv w:val="1"/>
      <w:marLeft w:val="0"/>
      <w:marRight w:val="0"/>
      <w:marTop w:val="0"/>
      <w:marBottom w:val="0"/>
      <w:divBdr>
        <w:top w:val="none" w:sz="0" w:space="0" w:color="auto"/>
        <w:left w:val="none" w:sz="0" w:space="0" w:color="auto"/>
        <w:bottom w:val="none" w:sz="0" w:space="0" w:color="auto"/>
        <w:right w:val="none" w:sz="0" w:space="0" w:color="auto"/>
      </w:divBdr>
    </w:div>
    <w:div w:id="1835682298">
      <w:bodyDiv w:val="1"/>
      <w:marLeft w:val="0"/>
      <w:marRight w:val="0"/>
      <w:marTop w:val="0"/>
      <w:marBottom w:val="0"/>
      <w:divBdr>
        <w:top w:val="none" w:sz="0" w:space="0" w:color="auto"/>
        <w:left w:val="none" w:sz="0" w:space="0" w:color="auto"/>
        <w:bottom w:val="none" w:sz="0" w:space="0" w:color="auto"/>
        <w:right w:val="none" w:sz="0" w:space="0" w:color="auto"/>
      </w:divBdr>
      <w:divsChild>
        <w:div w:id="1269314927">
          <w:marLeft w:val="0"/>
          <w:marRight w:val="0"/>
          <w:marTop w:val="0"/>
          <w:marBottom w:val="0"/>
          <w:divBdr>
            <w:top w:val="none" w:sz="0" w:space="0" w:color="auto"/>
            <w:left w:val="none" w:sz="0" w:space="0" w:color="auto"/>
            <w:bottom w:val="none" w:sz="0" w:space="0" w:color="auto"/>
            <w:right w:val="none" w:sz="0" w:space="0" w:color="auto"/>
          </w:divBdr>
          <w:divsChild>
            <w:div w:id="1831755561">
              <w:marLeft w:val="0"/>
              <w:marRight w:val="0"/>
              <w:marTop w:val="0"/>
              <w:marBottom w:val="0"/>
              <w:divBdr>
                <w:top w:val="none" w:sz="0" w:space="0" w:color="auto"/>
                <w:left w:val="none" w:sz="0" w:space="0" w:color="auto"/>
                <w:bottom w:val="none" w:sz="0" w:space="0" w:color="auto"/>
                <w:right w:val="none" w:sz="0" w:space="0" w:color="auto"/>
              </w:divBdr>
              <w:divsChild>
                <w:div w:id="801968956">
                  <w:marLeft w:val="0"/>
                  <w:marRight w:val="0"/>
                  <w:marTop w:val="0"/>
                  <w:marBottom w:val="0"/>
                  <w:divBdr>
                    <w:top w:val="single" w:sz="12" w:space="0" w:color="2A2A2A"/>
                    <w:left w:val="single" w:sz="12" w:space="0" w:color="2A2A2A"/>
                    <w:bottom w:val="single" w:sz="12" w:space="0" w:color="2A2A2A"/>
                    <w:right w:val="single" w:sz="12" w:space="0" w:color="2A2A2A"/>
                  </w:divBdr>
                </w:div>
              </w:divsChild>
            </w:div>
          </w:divsChild>
        </w:div>
      </w:divsChild>
    </w:div>
    <w:div w:id="1982807098">
      <w:bodyDiv w:val="1"/>
      <w:marLeft w:val="0"/>
      <w:marRight w:val="0"/>
      <w:marTop w:val="0"/>
      <w:marBottom w:val="0"/>
      <w:divBdr>
        <w:top w:val="none" w:sz="0" w:space="0" w:color="auto"/>
        <w:left w:val="none" w:sz="0" w:space="0" w:color="auto"/>
        <w:bottom w:val="none" w:sz="0" w:space="0" w:color="auto"/>
        <w:right w:val="none" w:sz="0" w:space="0" w:color="auto"/>
      </w:divBdr>
      <w:divsChild>
        <w:div w:id="2079665816">
          <w:marLeft w:val="0"/>
          <w:marRight w:val="0"/>
          <w:marTop w:val="0"/>
          <w:marBottom w:val="0"/>
          <w:divBdr>
            <w:top w:val="none" w:sz="0" w:space="0" w:color="auto"/>
            <w:left w:val="none" w:sz="0" w:space="0" w:color="auto"/>
            <w:bottom w:val="none" w:sz="0" w:space="0" w:color="auto"/>
            <w:right w:val="none" w:sz="0" w:space="0" w:color="auto"/>
          </w:divBdr>
          <w:divsChild>
            <w:div w:id="268857063">
              <w:marLeft w:val="0"/>
              <w:marRight w:val="0"/>
              <w:marTop w:val="0"/>
              <w:marBottom w:val="0"/>
              <w:divBdr>
                <w:top w:val="none" w:sz="0" w:space="0" w:color="auto"/>
                <w:left w:val="none" w:sz="0" w:space="0" w:color="auto"/>
                <w:bottom w:val="none" w:sz="0" w:space="0" w:color="auto"/>
                <w:right w:val="none" w:sz="0" w:space="0" w:color="auto"/>
              </w:divBdr>
              <w:divsChild>
                <w:div w:id="1686056720">
                  <w:marLeft w:val="0"/>
                  <w:marRight w:val="0"/>
                  <w:marTop w:val="0"/>
                  <w:marBottom w:val="0"/>
                  <w:divBdr>
                    <w:top w:val="none" w:sz="0" w:space="0" w:color="auto"/>
                    <w:left w:val="none" w:sz="0" w:space="0" w:color="auto"/>
                    <w:bottom w:val="none" w:sz="0" w:space="0" w:color="auto"/>
                    <w:right w:val="none" w:sz="0" w:space="0" w:color="auto"/>
                  </w:divBdr>
                </w:div>
              </w:divsChild>
            </w:div>
            <w:div w:id="994454792">
              <w:marLeft w:val="0"/>
              <w:marRight w:val="0"/>
              <w:marTop w:val="0"/>
              <w:marBottom w:val="0"/>
              <w:divBdr>
                <w:top w:val="none" w:sz="0" w:space="0" w:color="auto"/>
                <w:left w:val="none" w:sz="0" w:space="0" w:color="auto"/>
                <w:bottom w:val="none" w:sz="0" w:space="0" w:color="auto"/>
                <w:right w:val="none" w:sz="0" w:space="0" w:color="auto"/>
              </w:divBdr>
              <w:divsChild>
                <w:div w:id="1226378065">
                  <w:marLeft w:val="0"/>
                  <w:marRight w:val="0"/>
                  <w:marTop w:val="0"/>
                  <w:marBottom w:val="0"/>
                  <w:divBdr>
                    <w:top w:val="none" w:sz="0" w:space="0" w:color="auto"/>
                    <w:left w:val="none" w:sz="0" w:space="0" w:color="auto"/>
                    <w:bottom w:val="none" w:sz="0" w:space="0" w:color="auto"/>
                    <w:right w:val="none" w:sz="0" w:space="0" w:color="auto"/>
                  </w:divBdr>
                </w:div>
              </w:divsChild>
            </w:div>
            <w:div w:id="14235702">
              <w:marLeft w:val="0"/>
              <w:marRight w:val="0"/>
              <w:marTop w:val="0"/>
              <w:marBottom w:val="0"/>
              <w:divBdr>
                <w:top w:val="none" w:sz="0" w:space="0" w:color="auto"/>
                <w:left w:val="none" w:sz="0" w:space="0" w:color="auto"/>
                <w:bottom w:val="none" w:sz="0" w:space="0" w:color="auto"/>
                <w:right w:val="none" w:sz="0" w:space="0" w:color="auto"/>
              </w:divBdr>
              <w:divsChild>
                <w:div w:id="659886201">
                  <w:marLeft w:val="0"/>
                  <w:marRight w:val="0"/>
                  <w:marTop w:val="0"/>
                  <w:marBottom w:val="0"/>
                  <w:divBdr>
                    <w:top w:val="none" w:sz="0" w:space="0" w:color="auto"/>
                    <w:left w:val="none" w:sz="0" w:space="0" w:color="auto"/>
                    <w:bottom w:val="none" w:sz="0" w:space="0" w:color="auto"/>
                    <w:right w:val="none" w:sz="0" w:space="0" w:color="auto"/>
                  </w:divBdr>
                </w:div>
              </w:divsChild>
            </w:div>
            <w:div w:id="2124222208">
              <w:marLeft w:val="0"/>
              <w:marRight w:val="0"/>
              <w:marTop w:val="0"/>
              <w:marBottom w:val="0"/>
              <w:divBdr>
                <w:top w:val="none" w:sz="0" w:space="0" w:color="auto"/>
                <w:left w:val="none" w:sz="0" w:space="0" w:color="auto"/>
                <w:bottom w:val="none" w:sz="0" w:space="0" w:color="auto"/>
                <w:right w:val="none" w:sz="0" w:space="0" w:color="auto"/>
              </w:divBdr>
              <w:divsChild>
                <w:div w:id="14840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263">
          <w:marLeft w:val="0"/>
          <w:marRight w:val="0"/>
          <w:marTop w:val="0"/>
          <w:marBottom w:val="0"/>
          <w:divBdr>
            <w:top w:val="none" w:sz="0" w:space="0" w:color="auto"/>
            <w:left w:val="none" w:sz="0" w:space="0" w:color="auto"/>
            <w:bottom w:val="none" w:sz="0" w:space="0" w:color="auto"/>
            <w:right w:val="none" w:sz="0" w:space="0" w:color="auto"/>
          </w:divBdr>
          <w:divsChild>
            <w:div w:id="1508061775">
              <w:marLeft w:val="0"/>
              <w:marRight w:val="0"/>
              <w:marTop w:val="0"/>
              <w:marBottom w:val="0"/>
              <w:divBdr>
                <w:top w:val="none" w:sz="0" w:space="0" w:color="auto"/>
                <w:left w:val="none" w:sz="0" w:space="0" w:color="auto"/>
                <w:bottom w:val="none" w:sz="0" w:space="0" w:color="auto"/>
                <w:right w:val="none" w:sz="0" w:space="0" w:color="auto"/>
              </w:divBdr>
              <w:divsChild>
                <w:div w:id="4524959">
                  <w:marLeft w:val="0"/>
                  <w:marRight w:val="0"/>
                  <w:marTop w:val="0"/>
                  <w:marBottom w:val="0"/>
                  <w:divBdr>
                    <w:top w:val="none" w:sz="0" w:space="0" w:color="auto"/>
                    <w:left w:val="none" w:sz="0" w:space="0" w:color="auto"/>
                    <w:bottom w:val="none" w:sz="0" w:space="0" w:color="auto"/>
                    <w:right w:val="none" w:sz="0" w:space="0" w:color="auto"/>
                  </w:divBdr>
                </w:div>
              </w:divsChild>
            </w:div>
            <w:div w:id="212158887">
              <w:marLeft w:val="0"/>
              <w:marRight w:val="0"/>
              <w:marTop w:val="0"/>
              <w:marBottom w:val="0"/>
              <w:divBdr>
                <w:top w:val="none" w:sz="0" w:space="0" w:color="auto"/>
                <w:left w:val="none" w:sz="0" w:space="0" w:color="auto"/>
                <w:bottom w:val="none" w:sz="0" w:space="0" w:color="auto"/>
                <w:right w:val="none" w:sz="0" w:space="0" w:color="auto"/>
              </w:divBdr>
              <w:divsChild>
                <w:div w:id="1058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1409">
      <w:bodyDiv w:val="1"/>
      <w:marLeft w:val="0"/>
      <w:marRight w:val="0"/>
      <w:marTop w:val="0"/>
      <w:marBottom w:val="0"/>
      <w:divBdr>
        <w:top w:val="none" w:sz="0" w:space="0" w:color="auto"/>
        <w:left w:val="none" w:sz="0" w:space="0" w:color="auto"/>
        <w:bottom w:val="none" w:sz="0" w:space="0" w:color="auto"/>
        <w:right w:val="none" w:sz="0" w:space="0" w:color="auto"/>
      </w:divBdr>
      <w:divsChild>
        <w:div w:id="312369188">
          <w:marLeft w:val="0"/>
          <w:marRight w:val="0"/>
          <w:marTop w:val="0"/>
          <w:marBottom w:val="0"/>
          <w:divBdr>
            <w:top w:val="none" w:sz="0" w:space="0" w:color="auto"/>
            <w:left w:val="none" w:sz="0" w:space="0" w:color="auto"/>
            <w:bottom w:val="none" w:sz="0" w:space="0" w:color="auto"/>
            <w:right w:val="none" w:sz="0" w:space="0" w:color="auto"/>
          </w:divBdr>
          <w:divsChild>
            <w:div w:id="1270578255">
              <w:marLeft w:val="0"/>
              <w:marRight w:val="0"/>
              <w:marTop w:val="0"/>
              <w:marBottom w:val="0"/>
              <w:divBdr>
                <w:top w:val="none" w:sz="0" w:space="0" w:color="auto"/>
                <w:left w:val="none" w:sz="0" w:space="0" w:color="auto"/>
                <w:bottom w:val="none" w:sz="0" w:space="0" w:color="auto"/>
                <w:right w:val="none" w:sz="0" w:space="0" w:color="auto"/>
              </w:divBdr>
              <w:divsChild>
                <w:div w:id="19351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foursquare.com/docs/place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torontopolice.on.ca/datasets/mci-2014-to-2019/data?geometry=-79.404%2C43.714%2C-79.359%2C43.7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7693-E76E-B04E-927C-3696389E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Xue</dc:creator>
  <cp:keywords/>
  <dc:description/>
  <cp:lastModifiedBy>Richard Xue</cp:lastModifiedBy>
  <cp:revision>34</cp:revision>
  <cp:lastPrinted>2020-04-02T04:04:00Z</cp:lastPrinted>
  <dcterms:created xsi:type="dcterms:W3CDTF">2020-04-01T23:04:00Z</dcterms:created>
  <dcterms:modified xsi:type="dcterms:W3CDTF">2020-04-02T05:50:00Z</dcterms:modified>
</cp:coreProperties>
</file>