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6C0A0" w14:textId="2C40A346" w:rsidR="002F543D" w:rsidRDefault="002F543D" w:rsidP="006800E7">
      <w:pPr>
        <w:rPr>
          <w:noProof/>
        </w:rPr>
      </w:pPr>
    </w:p>
    <w:p w14:paraId="38DD56FE" w14:textId="09CAC76E" w:rsidR="002F543D" w:rsidRPr="006800E7" w:rsidRDefault="002F543D" w:rsidP="002F543D">
      <w:pPr>
        <w:pStyle w:val="Heading1"/>
        <w:numPr>
          <w:ilvl w:val="0"/>
          <w:numId w:val="18"/>
        </w:numPr>
        <w:spacing w:line="259" w:lineRule="auto"/>
        <w:ind w:left="360"/>
        <w:contextualSpacing/>
        <w:mirrorIndents/>
        <w:rPr>
          <w:rFonts w:ascii="IBM Plex Sans Light" w:hAnsi="IBM Plex Sans Light"/>
          <w:b/>
          <w:bCs/>
        </w:rPr>
      </w:pPr>
      <w:bookmarkStart w:id="0" w:name="_Toc36683619"/>
      <w:r w:rsidRPr="00CB391F">
        <w:rPr>
          <w:rFonts w:ascii="IBM Plex Sans Light" w:hAnsi="IBM Plex Sans Light"/>
          <w:b/>
          <w:bCs/>
        </w:rPr>
        <w:t>Introduction</w:t>
      </w:r>
      <w:bookmarkEnd w:id="0"/>
    </w:p>
    <w:p w14:paraId="615E2DA0" w14:textId="680010DA" w:rsidR="00B268BF" w:rsidRDefault="00B268BF" w:rsidP="00B268BF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project </w:t>
      </w:r>
      <w:r w:rsidR="009A5B67">
        <w:rPr>
          <w:rFonts w:ascii="Calibri" w:hAnsi="Calibri" w:cs="Calibri"/>
          <w:sz w:val="22"/>
          <w:szCs w:val="22"/>
        </w:rPr>
        <w:t>uses Toronto Major Crime Indicators (MC</w:t>
      </w:r>
      <w:r w:rsidR="00530FD9">
        <w:rPr>
          <w:rFonts w:ascii="Calibri" w:hAnsi="Calibri" w:cs="Calibri"/>
          <w:sz w:val="22"/>
          <w:szCs w:val="22"/>
        </w:rPr>
        <w:t>I</w:t>
      </w:r>
      <w:r w:rsidR="009A5B6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9A5B67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 xml:space="preserve">to identify neighborhoods in Toronto that may be </w:t>
      </w:r>
      <w:r w:rsidR="009A5B67">
        <w:rPr>
          <w:rFonts w:ascii="Calibri" w:hAnsi="Calibri" w:cs="Calibri"/>
          <w:sz w:val="22"/>
          <w:szCs w:val="22"/>
        </w:rPr>
        <w:t>good locations to build new restaurants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65936777" w14:textId="6D0C5CB4" w:rsidR="000C2590" w:rsidRDefault="0001409B" w:rsidP="0001409B">
      <w:pPr>
        <w:pStyle w:val="Heading2"/>
      </w:pPr>
      <w:bookmarkStart w:id="1" w:name="_Toc36683620"/>
      <w:r>
        <w:rPr>
          <w:rStyle w:val="author-3422540664"/>
        </w:rPr>
        <w:t>Business Problem</w:t>
      </w:r>
      <w:bookmarkEnd w:id="1"/>
    </w:p>
    <w:p w14:paraId="7E0B9A82" w14:textId="6D069B2C" w:rsidR="00B268BF" w:rsidRDefault="00B268BF" w:rsidP="00530FD9">
      <w:r w:rsidRPr="00530FD9">
        <w:rPr>
          <w:rFonts w:asciiTheme="minorHAnsi" w:hAnsiTheme="minorHAnsi" w:cstheme="minorHAnsi"/>
          <w:sz w:val="22"/>
          <w:szCs w:val="22"/>
        </w:rPr>
        <w:t xml:space="preserve">Demand for </w:t>
      </w:r>
      <w:r w:rsidR="00530FD9" w:rsidRPr="00530FD9">
        <w:rPr>
          <w:rFonts w:asciiTheme="minorHAnsi" w:hAnsiTheme="minorHAnsi" w:cstheme="minorHAnsi"/>
          <w:sz w:val="22"/>
          <w:szCs w:val="22"/>
        </w:rPr>
        <w:t>new</w:t>
      </w:r>
      <w:r w:rsidRPr="00530FD9">
        <w:rPr>
          <w:rFonts w:asciiTheme="minorHAnsi" w:hAnsiTheme="minorHAnsi" w:cstheme="minorHAnsi"/>
          <w:sz w:val="22"/>
          <w:szCs w:val="22"/>
        </w:rPr>
        <w:t xml:space="preserve"> </w:t>
      </w:r>
      <w:r w:rsidR="009A5B67" w:rsidRPr="00530FD9">
        <w:rPr>
          <w:rFonts w:asciiTheme="minorHAnsi" w:hAnsiTheme="minorHAnsi" w:cstheme="minorHAnsi"/>
          <w:sz w:val="22"/>
          <w:szCs w:val="22"/>
        </w:rPr>
        <w:t>restaurants</w:t>
      </w:r>
      <w:r w:rsidR="00530FD9" w:rsidRPr="00530FD9">
        <w:rPr>
          <w:rFonts w:asciiTheme="minorHAnsi" w:hAnsiTheme="minorHAnsi" w:cstheme="minorHAnsi"/>
          <w:sz w:val="22"/>
          <w:szCs w:val="22"/>
        </w:rPr>
        <w:t xml:space="preserve"> with more menu options</w:t>
      </w:r>
      <w:r w:rsidR="009A5B67" w:rsidRPr="00530FD9">
        <w:rPr>
          <w:rFonts w:asciiTheme="minorHAnsi" w:hAnsiTheme="minorHAnsi" w:cstheme="minorHAnsi"/>
          <w:sz w:val="22"/>
          <w:szCs w:val="22"/>
        </w:rPr>
        <w:t xml:space="preserve"> </w:t>
      </w:r>
      <w:r w:rsidRPr="00530FD9">
        <w:rPr>
          <w:rFonts w:asciiTheme="minorHAnsi" w:hAnsiTheme="minorHAnsi" w:cstheme="minorHAnsi"/>
          <w:sz w:val="22"/>
          <w:szCs w:val="22"/>
        </w:rPr>
        <w:t>is growing</w:t>
      </w:r>
      <w:r w:rsidR="009A5B67" w:rsidRPr="00530FD9">
        <w:rPr>
          <w:rFonts w:asciiTheme="minorHAnsi" w:hAnsiTheme="minorHAnsi" w:cstheme="minorHAnsi"/>
          <w:sz w:val="22"/>
          <w:szCs w:val="22"/>
        </w:rPr>
        <w:t xml:space="preserve"> in Toronto</w:t>
      </w:r>
      <w:r w:rsidRPr="00530FD9">
        <w:rPr>
          <w:rFonts w:asciiTheme="minorHAnsi" w:hAnsiTheme="minorHAnsi" w:cstheme="minorHAnsi"/>
          <w:sz w:val="22"/>
          <w:szCs w:val="22"/>
        </w:rPr>
        <w:t>.</w:t>
      </w:r>
      <w:r w:rsidR="00530FD9" w:rsidRPr="00530FD9">
        <w:rPr>
          <w:rFonts w:asciiTheme="minorHAnsi" w:hAnsiTheme="minorHAnsi" w:cstheme="minorHAnsi"/>
          <w:sz w:val="22"/>
          <w:szCs w:val="22"/>
        </w:rPr>
        <w:t xml:space="preserve"> </w:t>
      </w:r>
      <w:r w:rsidRPr="00530FD9">
        <w:rPr>
          <w:rFonts w:asciiTheme="minorHAnsi" w:hAnsiTheme="minorHAnsi" w:cstheme="minorHAnsi"/>
          <w:sz w:val="22"/>
          <w:szCs w:val="22"/>
        </w:rPr>
        <w:t xml:space="preserve">Healthy </w:t>
      </w:r>
      <w:r w:rsidR="00530FD9" w:rsidRPr="00530FD9">
        <w:rPr>
          <w:rFonts w:asciiTheme="minorHAnsi" w:hAnsiTheme="minorHAnsi" w:cstheme="minorHAnsi"/>
          <w:sz w:val="22"/>
          <w:szCs w:val="22"/>
        </w:rPr>
        <w:t>restaurant</w:t>
      </w:r>
      <w:r w:rsidRPr="00530FD9">
        <w:rPr>
          <w:rFonts w:asciiTheme="minorHAnsi" w:hAnsiTheme="minorHAnsi" w:cstheme="minorHAnsi"/>
          <w:sz w:val="22"/>
          <w:szCs w:val="22"/>
        </w:rPr>
        <w:t xml:space="preserve">s are emerging to attempt to meet the demand for </w:t>
      </w:r>
      <w:r w:rsidR="00530FD9" w:rsidRPr="00530FD9">
        <w:rPr>
          <w:rFonts w:asciiTheme="minorHAnsi" w:hAnsiTheme="minorHAnsi" w:cstheme="minorHAnsi"/>
          <w:sz w:val="22"/>
          <w:szCs w:val="22"/>
        </w:rPr>
        <w:t xml:space="preserve">meatless cuisine, </w:t>
      </w:r>
      <w:r w:rsidR="00530FD9" w:rsidRPr="00530FD9">
        <w:rPr>
          <w:rFonts w:asciiTheme="minorHAnsi" w:hAnsiTheme="minorHAnsi" w:cstheme="minorHAnsi"/>
          <w:color w:val="2A2A2A"/>
          <w:sz w:val="22"/>
          <w:szCs w:val="22"/>
          <w:shd w:val="clear" w:color="auto" w:fill="FFFFFF"/>
        </w:rPr>
        <w:t>vegetarian or vegan tasting menus</w:t>
      </w:r>
      <w:r w:rsidRPr="00530FD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="Calibri" w:hAnsi="Calibri" w:cs="Calibri"/>
          <w:position w:val="8"/>
          <w:sz w:val="14"/>
          <w:szCs w:val="14"/>
        </w:rPr>
        <w:t xml:space="preserve">1 </w:t>
      </w:r>
    </w:p>
    <w:p w14:paraId="22192BA9" w14:textId="77777777" w:rsidR="00530FD9" w:rsidRDefault="00530FD9" w:rsidP="00B268BF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Selecting n</w:t>
      </w:r>
      <w:r w:rsidR="00B268BF">
        <w:rPr>
          <w:rFonts w:ascii="Calibri" w:hAnsi="Calibri" w:cs="Calibri"/>
          <w:sz w:val="22"/>
          <w:szCs w:val="22"/>
        </w:rPr>
        <w:t>ew venue locations</w:t>
      </w:r>
      <w:r>
        <w:rPr>
          <w:rFonts w:ascii="Calibri" w:hAnsi="Calibri" w:cs="Calibri"/>
          <w:sz w:val="22"/>
          <w:szCs w:val="22"/>
        </w:rPr>
        <w:t xml:space="preserve"> is always a challenge for restaurants owners and investors. Few factors such as health-conscious and safe neighborhoods need to be carefully considered before making the final decision of new venue locations.</w:t>
      </w:r>
    </w:p>
    <w:p w14:paraId="35D76843" w14:textId="493C959B" w:rsidR="00B268BF" w:rsidRDefault="00B268BF" w:rsidP="00B268B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project explore</w:t>
      </w:r>
      <w:r w:rsidR="00530FD9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data insights specifically to identify restaurant locations in </w:t>
      </w:r>
      <w:r w:rsidR="00530FD9">
        <w:rPr>
          <w:rFonts w:ascii="Calibri" w:hAnsi="Calibri" w:cs="Calibri"/>
          <w:sz w:val="22"/>
          <w:szCs w:val="22"/>
        </w:rPr>
        <w:t>safe</w:t>
      </w:r>
      <w:r>
        <w:rPr>
          <w:rFonts w:ascii="Calibri" w:hAnsi="Calibri" w:cs="Calibri"/>
          <w:sz w:val="22"/>
          <w:szCs w:val="22"/>
        </w:rPr>
        <w:t xml:space="preserve"> </w:t>
      </w:r>
      <w:r w:rsidR="00530FD9">
        <w:rPr>
          <w:rFonts w:ascii="Calibri" w:hAnsi="Calibri" w:cs="Calibri"/>
          <w:sz w:val="22"/>
          <w:szCs w:val="22"/>
        </w:rPr>
        <w:t xml:space="preserve">neighborhoods </w:t>
      </w:r>
      <w:r>
        <w:rPr>
          <w:rFonts w:ascii="Calibri" w:hAnsi="Calibri" w:cs="Calibri"/>
          <w:sz w:val="22"/>
          <w:szCs w:val="22"/>
        </w:rPr>
        <w:t xml:space="preserve">in Toronto that may be under-served by </w:t>
      </w:r>
      <w:r w:rsidR="00530FD9">
        <w:rPr>
          <w:rFonts w:ascii="Calibri" w:hAnsi="Calibri" w:cs="Calibri"/>
          <w:sz w:val="22"/>
          <w:szCs w:val="22"/>
        </w:rPr>
        <w:t>current</w:t>
      </w:r>
      <w:r>
        <w:rPr>
          <w:rFonts w:ascii="Calibri" w:hAnsi="Calibri" w:cs="Calibri"/>
          <w:sz w:val="22"/>
          <w:szCs w:val="22"/>
        </w:rPr>
        <w:t xml:space="preserve"> venues</w:t>
      </w:r>
      <w:r w:rsidR="00E06884">
        <w:rPr>
          <w:rFonts w:ascii="Calibri" w:hAnsi="Calibri" w:cs="Calibri"/>
          <w:sz w:val="22"/>
          <w:szCs w:val="22"/>
        </w:rPr>
        <w:t xml:space="preserve">. Detail data analysis is performed to explain the </w:t>
      </w:r>
      <w:r>
        <w:rPr>
          <w:rFonts w:ascii="Calibri" w:hAnsi="Calibri" w:cs="Calibri"/>
          <w:sz w:val="22"/>
          <w:szCs w:val="22"/>
        </w:rPr>
        <w:t xml:space="preserve">factors that lead to such </w:t>
      </w:r>
      <w:r w:rsidR="00E06884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>insights</w:t>
      </w:r>
      <w:r w:rsidR="00E06884">
        <w:rPr>
          <w:rFonts w:ascii="Calibri" w:hAnsi="Calibri" w:cs="Calibri"/>
          <w:sz w:val="22"/>
          <w:szCs w:val="22"/>
        </w:rPr>
        <w:t xml:space="preserve"> on selecting of new </w:t>
      </w:r>
      <w:r w:rsidR="00E06884" w:rsidRPr="00530FD9">
        <w:rPr>
          <w:rFonts w:asciiTheme="minorHAnsi" w:hAnsiTheme="minorHAnsi" w:cstheme="minorHAnsi"/>
          <w:sz w:val="22"/>
          <w:szCs w:val="22"/>
        </w:rPr>
        <w:t>restaurant</w:t>
      </w:r>
      <w:r w:rsidR="00E06884">
        <w:rPr>
          <w:rFonts w:asciiTheme="minorHAnsi" w:hAnsiTheme="minorHAnsi" w:cstheme="minorHAnsi"/>
          <w:sz w:val="22"/>
          <w:szCs w:val="22"/>
        </w:rPr>
        <w:t xml:space="preserve"> locations.</w:t>
      </w:r>
    </w:p>
    <w:p w14:paraId="1FF83E5B" w14:textId="3477ADE4" w:rsidR="009A5B67" w:rsidRDefault="009A5B67" w:rsidP="009A5B67">
      <w:pPr>
        <w:pStyle w:val="ListParagraph"/>
      </w:pPr>
    </w:p>
    <w:sectPr w:rsidR="009A5B67" w:rsidSect="00FB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 Plex Sans Light">
    <w:altName w:val="Calibri"/>
    <w:panose1 w:val="020B0604020202020204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EA9"/>
    <w:multiLevelType w:val="hybridMultilevel"/>
    <w:tmpl w:val="2C480B90"/>
    <w:lvl w:ilvl="0" w:tplc="F15E37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0E6"/>
    <w:multiLevelType w:val="hybridMultilevel"/>
    <w:tmpl w:val="1506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4850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586295"/>
    <w:multiLevelType w:val="multilevel"/>
    <w:tmpl w:val="97D427A8"/>
    <w:lvl w:ilvl="0">
      <w:start w:val="1"/>
      <w:numFmt w:val="decimal"/>
      <w:lvlText w:val="%1"/>
      <w:lvlJc w:val="left"/>
      <w:pPr>
        <w:ind w:left="1247" w:hanging="124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124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247"/>
      </w:pPr>
    </w:lvl>
    <w:lvl w:ilvl="3">
      <w:start w:val="1"/>
      <w:numFmt w:val="decimal"/>
      <w:lvlText w:val="%1.%2.%3.%4"/>
      <w:lvlJc w:val="left"/>
      <w:pPr>
        <w:ind w:left="1247" w:hanging="1247"/>
      </w:pPr>
    </w:lvl>
    <w:lvl w:ilvl="4">
      <w:start w:val="1"/>
      <w:numFmt w:val="decimal"/>
      <w:lvlText w:val="%1.%2.%3.%4.%5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8E64A9B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B76657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E742857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375430"/>
    <w:multiLevelType w:val="multilevel"/>
    <w:tmpl w:val="0A525322"/>
    <w:lvl w:ilvl="0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C2CD6"/>
    <w:multiLevelType w:val="hybridMultilevel"/>
    <w:tmpl w:val="809C4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4A52B0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6C5BE7"/>
    <w:multiLevelType w:val="multilevel"/>
    <w:tmpl w:val="EF1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F7DBB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E551530"/>
    <w:multiLevelType w:val="hybridMultilevel"/>
    <w:tmpl w:val="6B12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06E8B"/>
    <w:multiLevelType w:val="hybridMultilevel"/>
    <w:tmpl w:val="39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B7EE5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7512AAD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BE010C6"/>
    <w:multiLevelType w:val="multilevel"/>
    <w:tmpl w:val="E55C75B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D5193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DE1062E"/>
    <w:multiLevelType w:val="multilevel"/>
    <w:tmpl w:val="62C4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7"/>
  </w:num>
  <w:num w:numId="5">
    <w:abstractNumId w:val="16"/>
  </w:num>
  <w:num w:numId="6">
    <w:abstractNumId w:val="0"/>
  </w:num>
  <w:num w:numId="7">
    <w:abstractNumId w:val="11"/>
  </w:num>
  <w:num w:numId="8">
    <w:abstractNumId w:val="17"/>
  </w:num>
  <w:num w:numId="9">
    <w:abstractNumId w:val="14"/>
  </w:num>
  <w:num w:numId="10">
    <w:abstractNumId w:val="4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2"/>
  </w:num>
  <w:num w:numId="16">
    <w:abstractNumId w:val="15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4"/>
    <w:rsid w:val="0001409B"/>
    <w:rsid w:val="00087D08"/>
    <w:rsid w:val="00096032"/>
    <w:rsid w:val="000C2590"/>
    <w:rsid w:val="002F543D"/>
    <w:rsid w:val="0035529D"/>
    <w:rsid w:val="00363510"/>
    <w:rsid w:val="00372D3C"/>
    <w:rsid w:val="00413A8D"/>
    <w:rsid w:val="004A396F"/>
    <w:rsid w:val="0052299F"/>
    <w:rsid w:val="00530FD9"/>
    <w:rsid w:val="005925BC"/>
    <w:rsid w:val="005B51BF"/>
    <w:rsid w:val="005C318A"/>
    <w:rsid w:val="005C5F8B"/>
    <w:rsid w:val="00651261"/>
    <w:rsid w:val="006800E7"/>
    <w:rsid w:val="0076439F"/>
    <w:rsid w:val="007F1433"/>
    <w:rsid w:val="008314DC"/>
    <w:rsid w:val="008558F2"/>
    <w:rsid w:val="008A4CCC"/>
    <w:rsid w:val="009145D9"/>
    <w:rsid w:val="0093474C"/>
    <w:rsid w:val="009A5B67"/>
    <w:rsid w:val="009E2D8F"/>
    <w:rsid w:val="009F4D31"/>
    <w:rsid w:val="00A71F34"/>
    <w:rsid w:val="00A84C38"/>
    <w:rsid w:val="00A94E79"/>
    <w:rsid w:val="00B22385"/>
    <w:rsid w:val="00B268BF"/>
    <w:rsid w:val="00B83D94"/>
    <w:rsid w:val="00BA5D9E"/>
    <w:rsid w:val="00C51F69"/>
    <w:rsid w:val="00C63943"/>
    <w:rsid w:val="00C7364B"/>
    <w:rsid w:val="00CB391F"/>
    <w:rsid w:val="00CE0279"/>
    <w:rsid w:val="00CE6D97"/>
    <w:rsid w:val="00CF6884"/>
    <w:rsid w:val="00D67B47"/>
    <w:rsid w:val="00D710E5"/>
    <w:rsid w:val="00D80DC0"/>
    <w:rsid w:val="00DA517C"/>
    <w:rsid w:val="00DD5D52"/>
    <w:rsid w:val="00E06884"/>
    <w:rsid w:val="00EA04DC"/>
    <w:rsid w:val="00EA4C95"/>
    <w:rsid w:val="00F07D71"/>
    <w:rsid w:val="00F57259"/>
    <w:rsid w:val="00F77A53"/>
    <w:rsid w:val="00FA0BD8"/>
    <w:rsid w:val="00FB00D2"/>
    <w:rsid w:val="00FB2A79"/>
    <w:rsid w:val="00F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4094"/>
  <w15:chartTrackingRefBased/>
  <w15:docId w15:val="{6BEEB06C-158F-4C4C-AF2E-C406E82D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F1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A84C38"/>
    <w:pPr>
      <w:outlineLvl w:val="1"/>
    </w:pPr>
    <w:rPr>
      <w:rFonts w:asciiTheme="majorHAnsi" w:hAnsiTheme="majorHAnsi"/>
      <w:sz w:val="28"/>
    </w:rPr>
  </w:style>
  <w:style w:type="paragraph" w:styleId="Heading3">
    <w:name w:val="heading 3"/>
    <w:basedOn w:val="Normal"/>
    <w:next w:val="Normal"/>
    <w:link w:val="Heading3Char"/>
    <w:qFormat/>
    <w:rsid w:val="00A84C38"/>
    <w:pPr>
      <w:keepNext/>
      <w:keepLines/>
      <w:spacing w:before="260" w:after="200"/>
      <w:ind w:left="1247" w:hanging="1247"/>
      <w:outlineLvl w:val="2"/>
    </w:pPr>
    <w:rPr>
      <w:b/>
      <w:color w:val="000000"/>
    </w:rPr>
  </w:style>
  <w:style w:type="paragraph" w:styleId="Heading4">
    <w:name w:val="heading 4"/>
    <w:basedOn w:val="Heading3"/>
    <w:next w:val="Normal"/>
    <w:link w:val="Heading4Char"/>
    <w:qFormat/>
    <w:rsid w:val="00A84C38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A84C38"/>
    <w:pPr>
      <w:keepNext/>
      <w:keepLines/>
      <w:spacing w:before="280" w:after="200"/>
      <w:ind w:left="1247" w:hanging="1247"/>
      <w:outlineLvl w:val="4"/>
    </w:pPr>
    <w:rPr>
      <w:rFonts w:asciiTheme="majorHAnsi" w:hAnsiTheme="majorHAnsi"/>
      <w:b/>
      <w:sz w:val="22"/>
    </w:rPr>
  </w:style>
  <w:style w:type="paragraph" w:styleId="Heading6">
    <w:name w:val="heading 6"/>
    <w:basedOn w:val="Heading5"/>
    <w:next w:val="Normal"/>
    <w:link w:val="Heading6Char"/>
    <w:qFormat/>
    <w:rsid w:val="00A84C38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A84C38"/>
    <w:pPr>
      <w:ind w:left="1296" w:hanging="1296"/>
      <w:outlineLvl w:val="6"/>
    </w:pPr>
    <w:rPr>
      <w:i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38"/>
    <w:pPr>
      <w:keepNext/>
      <w:keepLines/>
      <w:spacing w:before="40"/>
      <w:ind w:left="1440" w:hanging="1440"/>
      <w:outlineLvl w:val="7"/>
    </w:pPr>
    <w:rPr>
      <w:rFonts w:eastAsia="SimSu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38"/>
    <w:pPr>
      <w:keepNext/>
      <w:keepLines/>
      <w:spacing w:before="40"/>
      <w:ind w:left="1584" w:hanging="1584"/>
      <w:outlineLvl w:val="8"/>
    </w:pPr>
    <w:rPr>
      <w:rFonts w:eastAsia="SimSu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8B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A5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B67"/>
    <w:rPr>
      <w:color w:val="0000FF"/>
      <w:u w:val="single"/>
    </w:rPr>
  </w:style>
  <w:style w:type="paragraph" w:customStyle="1" w:styleId="byline">
    <w:name w:val="byline"/>
    <w:basedOn w:val="Normal"/>
    <w:rsid w:val="009A5B67"/>
    <w:pPr>
      <w:spacing w:before="100" w:beforeAutospacing="1" w:after="100" w:afterAutospacing="1"/>
    </w:pPr>
  </w:style>
  <w:style w:type="paragraph" w:customStyle="1" w:styleId="author-flyout-item">
    <w:name w:val="author-flyout-item"/>
    <w:basedOn w:val="Normal"/>
    <w:rsid w:val="009A5B67"/>
    <w:pPr>
      <w:spacing w:before="100" w:beforeAutospacing="1" w:after="100" w:afterAutospacing="1"/>
    </w:pPr>
  </w:style>
  <w:style w:type="paragraph" w:customStyle="1" w:styleId="byline-date">
    <w:name w:val="byline-date"/>
    <w:basedOn w:val="Normal"/>
    <w:rsid w:val="009A5B67"/>
    <w:pPr>
      <w:spacing w:before="100" w:beforeAutospacing="1" w:after="100" w:afterAutospacing="1"/>
    </w:pPr>
  </w:style>
  <w:style w:type="character" w:customStyle="1" w:styleId="separator">
    <w:name w:val="separator"/>
    <w:basedOn w:val="DefaultParagraphFont"/>
    <w:rsid w:val="009A5B67"/>
  </w:style>
  <w:style w:type="character" w:styleId="UnresolvedMention">
    <w:name w:val="Unresolved Mention"/>
    <w:basedOn w:val="DefaultParagraphFont"/>
    <w:uiPriority w:val="99"/>
    <w:semiHidden/>
    <w:unhideWhenUsed/>
    <w:rsid w:val="004A39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F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4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14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14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143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143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143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14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14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14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143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4C38"/>
    <w:rPr>
      <w:rFonts w:asciiTheme="majorHAnsi" w:eastAsia="Times New Roman" w:hAnsiTheme="majorHAnsi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rsid w:val="00A84C38"/>
    <w:rPr>
      <w:rFonts w:ascii="Times New Roman" w:eastAsia="Times New Roman" w:hAnsi="Times New Roman" w:cs="Times New Roman"/>
      <w:b/>
      <w:color w:val="000000"/>
    </w:rPr>
  </w:style>
  <w:style w:type="character" w:customStyle="1" w:styleId="Heading4Char">
    <w:name w:val="Heading 4 Char"/>
    <w:basedOn w:val="DefaultParagraphFont"/>
    <w:link w:val="Heading4"/>
    <w:rsid w:val="00A84C38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rsid w:val="00A84C38"/>
    <w:rPr>
      <w:rFonts w:asciiTheme="majorHAnsi" w:eastAsia="Times New Roman" w:hAnsiTheme="majorHAnsi" w:cs="Times New Roman"/>
      <w:b/>
      <w:sz w:val="22"/>
    </w:rPr>
  </w:style>
  <w:style w:type="character" w:customStyle="1" w:styleId="Heading6Char">
    <w:name w:val="Heading 6 Char"/>
    <w:basedOn w:val="DefaultParagraphFont"/>
    <w:link w:val="Heading6"/>
    <w:rsid w:val="00A84C38"/>
    <w:rPr>
      <w:rFonts w:asciiTheme="majorHAnsi" w:eastAsia="Times New Roman" w:hAnsiTheme="majorHAnsi"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84C38"/>
    <w:rPr>
      <w:rFonts w:asciiTheme="majorHAnsi" w:eastAsia="Times New Roman" w:hAnsiTheme="majorHAnsi" w:cs="Times New Roman"/>
      <w:b/>
      <w:i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38"/>
    <w:rPr>
      <w:rFonts w:ascii="Times New Roman" w:eastAsia="SimSun" w:hAnsi="Times New Roman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38"/>
    <w:rPr>
      <w:rFonts w:ascii="Times New Roman" w:eastAsia="SimSun" w:hAnsi="Times New Roman" w:cs="Times New Roman"/>
      <w:i/>
      <w:iCs/>
      <w:color w:val="272727"/>
      <w:sz w:val="21"/>
      <w:szCs w:val="21"/>
    </w:rPr>
  </w:style>
  <w:style w:type="character" w:customStyle="1" w:styleId="author-3422540664">
    <w:name w:val="author-3422540664"/>
    <w:basedOn w:val="DefaultParagraphFont"/>
    <w:rsid w:val="000C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956">
                  <w:marLeft w:val="0"/>
                  <w:marRight w:val="0"/>
                  <w:marTop w:val="0"/>
                  <w:marBottom w:val="0"/>
                  <w:divBdr>
                    <w:top w:val="single" w:sz="12" w:space="0" w:color="2A2A2A"/>
                    <w:left w:val="single" w:sz="12" w:space="0" w:color="2A2A2A"/>
                    <w:bottom w:val="single" w:sz="12" w:space="0" w:color="2A2A2A"/>
                    <w:right w:val="single" w:sz="12" w:space="0" w:color="2A2A2A"/>
                  </w:divBdr>
                </w:div>
              </w:divsChild>
            </w:div>
          </w:divsChild>
        </w:div>
      </w:divsChild>
    </w:div>
    <w:div w:id="1982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46E9E3-D0C3-0948-B154-2BE8E5FB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Xue</dc:creator>
  <cp:keywords/>
  <dc:description/>
  <cp:lastModifiedBy>Richard Xue</cp:lastModifiedBy>
  <cp:revision>33</cp:revision>
  <cp:lastPrinted>2020-04-02T04:04:00Z</cp:lastPrinted>
  <dcterms:created xsi:type="dcterms:W3CDTF">2020-04-01T23:04:00Z</dcterms:created>
  <dcterms:modified xsi:type="dcterms:W3CDTF">2020-04-02T05:46:00Z</dcterms:modified>
</cp:coreProperties>
</file>