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B5A6" w14:textId="77777777" w:rsidR="00AB123D" w:rsidRPr="00CD5215" w:rsidRDefault="00AB123D" w:rsidP="00AB123D">
      <w:pPr>
        <w:spacing w:after="0" w:line="480" w:lineRule="auto"/>
        <w:rPr>
          <w:rFonts w:ascii="Times New Roman" w:hAnsi="Times New Roman"/>
          <w:sz w:val="24"/>
          <w:szCs w:val="24"/>
        </w:rPr>
      </w:pPr>
    </w:p>
    <w:p w14:paraId="51996C9B" w14:textId="77777777" w:rsidR="00AB123D" w:rsidRPr="00CD5215" w:rsidRDefault="00AB123D" w:rsidP="00AB123D">
      <w:pPr>
        <w:spacing w:after="0" w:line="480" w:lineRule="auto"/>
        <w:jc w:val="center"/>
        <w:rPr>
          <w:rFonts w:ascii="Times New Roman" w:hAnsi="Times New Roman"/>
          <w:sz w:val="24"/>
          <w:szCs w:val="24"/>
        </w:rPr>
      </w:pPr>
    </w:p>
    <w:p w14:paraId="05E86535" w14:textId="77777777" w:rsidR="00AB123D" w:rsidRPr="00CD5215" w:rsidRDefault="00AB123D" w:rsidP="00AB123D">
      <w:pPr>
        <w:spacing w:after="0" w:line="480" w:lineRule="auto"/>
        <w:jc w:val="center"/>
        <w:rPr>
          <w:rFonts w:ascii="Times New Roman" w:hAnsi="Times New Roman"/>
          <w:sz w:val="24"/>
          <w:szCs w:val="24"/>
        </w:rPr>
      </w:pPr>
    </w:p>
    <w:p w14:paraId="3F7F4F23" w14:textId="77777777" w:rsidR="00AB123D" w:rsidRPr="00CD5215" w:rsidRDefault="00AB123D" w:rsidP="00AB123D">
      <w:pPr>
        <w:spacing w:after="0" w:line="480" w:lineRule="auto"/>
        <w:jc w:val="center"/>
        <w:rPr>
          <w:rFonts w:ascii="Times New Roman" w:hAnsi="Times New Roman"/>
          <w:sz w:val="24"/>
          <w:szCs w:val="24"/>
        </w:rPr>
      </w:pPr>
    </w:p>
    <w:p w14:paraId="59896E68" w14:textId="77777777" w:rsidR="00AB123D" w:rsidRPr="00CD5215" w:rsidRDefault="00AB123D" w:rsidP="00AB123D">
      <w:pPr>
        <w:spacing w:after="0" w:line="480" w:lineRule="auto"/>
        <w:rPr>
          <w:rStyle w:val="fnt0"/>
          <w:rFonts w:ascii="Times New Roman" w:hAnsi="Times New Roman"/>
          <w:sz w:val="24"/>
          <w:szCs w:val="24"/>
        </w:rPr>
      </w:pPr>
    </w:p>
    <w:p w14:paraId="085D80E6" w14:textId="77777777" w:rsidR="00AB123D" w:rsidRDefault="00AB123D" w:rsidP="00AB123D">
      <w:pPr>
        <w:pStyle w:val="NormalWeb"/>
        <w:spacing w:line="360" w:lineRule="auto"/>
        <w:jc w:val="center"/>
        <w:rPr>
          <w:b/>
        </w:rPr>
      </w:pPr>
      <w:r w:rsidRPr="006F4B24">
        <w:rPr>
          <w:b/>
        </w:rPr>
        <w:t>Predictive Maintenance in the Railroad Industry: A Data-Driven Approach to Failure Forecasting</w:t>
      </w:r>
    </w:p>
    <w:p w14:paraId="63180995" w14:textId="48F4CD32" w:rsidR="00122172" w:rsidRPr="00122172" w:rsidRDefault="00122172" w:rsidP="00122172">
      <w:pPr>
        <w:pStyle w:val="NormalWeb"/>
        <w:jc w:val="center"/>
      </w:pPr>
      <w:r>
        <w:rPr>
          <w:rStyle w:val="Strong"/>
        </w:rPr>
        <w:t>(Dataset Description and Analytical Tools)</w:t>
      </w:r>
    </w:p>
    <w:p w14:paraId="0626A75D" w14:textId="77777777" w:rsidR="00AB123D" w:rsidRPr="00CD5215" w:rsidRDefault="00AB123D" w:rsidP="00AB123D">
      <w:pPr>
        <w:spacing w:after="0" w:line="480" w:lineRule="auto"/>
        <w:jc w:val="center"/>
        <w:rPr>
          <w:rStyle w:val="fnt0"/>
          <w:rFonts w:ascii="Times New Roman" w:hAnsi="Times New Roman"/>
          <w:b/>
          <w:bCs/>
          <w:sz w:val="24"/>
          <w:szCs w:val="24"/>
        </w:rPr>
      </w:pPr>
    </w:p>
    <w:p w14:paraId="13EF49EB" w14:textId="77777777" w:rsidR="00AB123D" w:rsidRPr="00CD5215" w:rsidRDefault="00AB123D" w:rsidP="00AB123D">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5DF37983" w14:textId="77777777" w:rsidR="00AB123D" w:rsidRPr="00CD5215" w:rsidRDefault="00AB123D" w:rsidP="00AB123D">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608978D2" w14:textId="77777777" w:rsidR="00AB123D" w:rsidRPr="009D20CC" w:rsidRDefault="00AB123D" w:rsidP="00AB123D">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14ECEF27" w14:textId="77777777" w:rsidR="00AB123D" w:rsidRPr="00CD5215" w:rsidRDefault="00AB123D" w:rsidP="00AB123D">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609F5CFE" w14:textId="324F9920" w:rsidR="00AB123D" w:rsidRPr="00CD5215" w:rsidRDefault="00AB123D" w:rsidP="00AB123D">
      <w:pPr>
        <w:spacing w:after="0" w:line="480" w:lineRule="auto"/>
        <w:jc w:val="center"/>
        <w:rPr>
          <w:rFonts w:ascii="Times New Roman" w:hAnsi="Times New Roman"/>
          <w:sz w:val="24"/>
          <w:szCs w:val="24"/>
        </w:rPr>
      </w:pPr>
      <w:r>
        <w:rPr>
          <w:rStyle w:val="fnt0"/>
          <w:rFonts w:ascii="Times New Roman" w:hAnsi="Times New Roman"/>
          <w:sz w:val="24"/>
          <w:szCs w:val="24"/>
        </w:rPr>
        <w:t>December 21</w:t>
      </w:r>
      <w:r w:rsidRPr="00AB123D">
        <w:rPr>
          <w:rStyle w:val="fnt0"/>
          <w:rFonts w:ascii="Times New Roman" w:hAnsi="Times New Roman"/>
          <w:sz w:val="24"/>
          <w:szCs w:val="24"/>
          <w:vertAlign w:val="superscript"/>
        </w:rPr>
        <w:t>st</w:t>
      </w:r>
      <w:r>
        <w:rPr>
          <w:rStyle w:val="fnt0"/>
          <w:rFonts w:ascii="Times New Roman" w:hAnsi="Times New Roman"/>
          <w:sz w:val="24"/>
          <w:szCs w:val="24"/>
        </w:rPr>
        <w:t xml:space="preserve">, 2025 </w:t>
      </w:r>
    </w:p>
    <w:p w14:paraId="5CBF7475" w14:textId="77777777" w:rsidR="00AB123D" w:rsidRDefault="00AB123D" w:rsidP="00AB123D">
      <w:pPr>
        <w:spacing w:line="360" w:lineRule="auto"/>
        <w:jc w:val="center"/>
        <w:rPr>
          <w:rFonts w:ascii="Times New Roman" w:hAnsi="Times New Roman" w:cs="Times New Roman"/>
          <w:b/>
          <w:sz w:val="24"/>
          <w:szCs w:val="24"/>
        </w:rPr>
      </w:pPr>
    </w:p>
    <w:p w14:paraId="68918D89" w14:textId="7481C2A4" w:rsidR="00AB123D" w:rsidRPr="00AB123D" w:rsidRDefault="00AB123D">
      <w:pPr>
        <w:rPr>
          <w:rFonts w:ascii="Times New Roman" w:hAnsi="Times New Roman" w:cs="Times New Roman"/>
          <w:b/>
          <w:sz w:val="24"/>
          <w:szCs w:val="24"/>
        </w:rPr>
      </w:pPr>
      <w:r>
        <w:rPr>
          <w:rFonts w:ascii="Times New Roman" w:hAnsi="Times New Roman" w:cs="Times New Roman"/>
          <w:b/>
          <w:sz w:val="24"/>
          <w:szCs w:val="24"/>
        </w:rPr>
        <w:br w:type="page"/>
      </w:r>
    </w:p>
    <w:p w14:paraId="022596A3" w14:textId="0D358D7B" w:rsidR="005A3841" w:rsidRPr="005A3841" w:rsidRDefault="005A3841" w:rsidP="005A3841">
      <w:pPr>
        <w:pStyle w:val="Heading1"/>
      </w:pPr>
      <w:bookmarkStart w:id="0" w:name="_Toc216103899"/>
      <w:r w:rsidRPr="005A3841">
        <w:lastRenderedPageBreak/>
        <w:t>Abstract</w:t>
      </w:r>
      <w:bookmarkEnd w:id="0"/>
    </w:p>
    <w:p w14:paraId="77109F36" w14:textId="77777777" w:rsidR="005A3841" w:rsidRPr="005A3841" w:rsidRDefault="005A3841" w:rsidP="005A3841">
      <w:pPr>
        <w:spacing w:line="360" w:lineRule="auto"/>
        <w:ind w:firstLine="720"/>
        <w:jc w:val="both"/>
        <w:rPr>
          <w:rFonts w:ascii="Times New Roman" w:hAnsi="Times New Roman" w:cs="Times New Roman"/>
          <w:sz w:val="24"/>
          <w:szCs w:val="24"/>
        </w:rPr>
      </w:pPr>
      <w:r w:rsidRPr="005A3841">
        <w:rPr>
          <w:rFonts w:ascii="Times New Roman" w:hAnsi="Times New Roman" w:cs="Times New Roman"/>
          <w:sz w:val="24"/>
          <w:szCs w:val="24"/>
        </w:rPr>
        <w:t xml:space="preserve">Predictive maintenance has been critical in railway systems for reducing operational delays, preventing derailments, and improving the overall safety of the track. This report outlines the selected capstone project dataset, the Railway Track Fault Detection Dataset, and describes the analytical tools and techniques used in the generation of actionable insights. This dataset will provide the basis necessary for any advanced supervised machine-learning model by including continuous sensor measurements, time-series readings, and </w:t>
      </w:r>
      <w:r>
        <w:rPr>
          <w:rFonts w:ascii="Times New Roman" w:hAnsi="Times New Roman" w:cs="Times New Roman"/>
          <w:sz w:val="24"/>
          <w:szCs w:val="24"/>
        </w:rPr>
        <w:t>labelled</w:t>
      </w:r>
      <w:r w:rsidRPr="005A3841">
        <w:rPr>
          <w:rFonts w:ascii="Times New Roman" w:hAnsi="Times New Roman" w:cs="Times New Roman"/>
          <w:sz w:val="24"/>
          <w:szCs w:val="24"/>
        </w:rPr>
        <w:t xml:space="preserve"> fault indicators. The </w:t>
      </w:r>
      <w:r>
        <w:rPr>
          <w:rFonts w:ascii="Times New Roman" w:hAnsi="Times New Roman" w:cs="Times New Roman"/>
          <w:sz w:val="24"/>
          <w:szCs w:val="24"/>
        </w:rPr>
        <w:t>central</w:t>
      </w:r>
      <w:r w:rsidRPr="005A3841">
        <w:rPr>
          <w:rFonts w:ascii="Times New Roman" w:hAnsi="Times New Roman" w:cs="Times New Roman"/>
          <w:sz w:val="24"/>
          <w:szCs w:val="24"/>
        </w:rPr>
        <w:t xml:space="preserve"> analytical platform is Python, using libraries such as scikit-learn, NumPy, Pandas, and SciPy for data preprocessing, feature extraction, signal analysis, and predictive </w:t>
      </w:r>
      <w:r>
        <w:rPr>
          <w:rFonts w:ascii="Times New Roman" w:hAnsi="Times New Roman" w:cs="Times New Roman"/>
          <w:sz w:val="24"/>
          <w:szCs w:val="24"/>
        </w:rPr>
        <w:t>modelling</w:t>
      </w:r>
      <w:r w:rsidRPr="005A3841">
        <w:rPr>
          <w:rFonts w:ascii="Times New Roman" w:hAnsi="Times New Roman" w:cs="Times New Roman"/>
          <w:sz w:val="24"/>
          <w:szCs w:val="24"/>
        </w:rPr>
        <w:t xml:space="preserve">. It also leverages </w:t>
      </w:r>
      <w:r>
        <w:rPr>
          <w:rFonts w:ascii="Times New Roman" w:hAnsi="Times New Roman" w:cs="Times New Roman"/>
          <w:sz w:val="24"/>
          <w:szCs w:val="24"/>
        </w:rPr>
        <w:t>visualisation</w:t>
      </w:r>
      <w:r w:rsidRPr="005A3841">
        <w:rPr>
          <w:rFonts w:ascii="Times New Roman" w:hAnsi="Times New Roman" w:cs="Times New Roman"/>
          <w:sz w:val="24"/>
          <w:szCs w:val="24"/>
        </w:rPr>
        <w:t xml:space="preserve"> libraries like Matplotlib and Seaborn for exploratory data analysis and feature validation. This dataset is rich, has clear labels, and is publicly available, making it a good candidate for advanced analysis. Secondly, the dataset's structure falls right into the needs of the industry for sensor-based track monitoring systems. In addition, this report provides a data dictionary and justification for the choice of the dataset, </w:t>
      </w:r>
      <w:r>
        <w:rPr>
          <w:rFonts w:ascii="Times New Roman" w:hAnsi="Times New Roman" w:cs="Times New Roman"/>
          <w:sz w:val="24"/>
          <w:szCs w:val="24"/>
        </w:rPr>
        <w:t>emphasising</w:t>
      </w:r>
      <w:r w:rsidRPr="005A3841">
        <w:rPr>
          <w:rFonts w:ascii="Times New Roman" w:hAnsi="Times New Roman" w:cs="Times New Roman"/>
          <w:sz w:val="24"/>
          <w:szCs w:val="24"/>
        </w:rPr>
        <w:t xml:space="preserve"> relevance to the construction of predictive models of maintenance that will improve the reliability of the track, reduce failures, and assist data-driven decision-making for the operation of railways.</w:t>
      </w:r>
    </w:p>
    <w:p w14:paraId="53B8DD12" w14:textId="77777777" w:rsidR="005A3841" w:rsidRPr="005A3841" w:rsidRDefault="005A3841" w:rsidP="005A3841">
      <w:pPr>
        <w:spacing w:line="360" w:lineRule="auto"/>
        <w:jc w:val="both"/>
        <w:rPr>
          <w:rFonts w:ascii="Times New Roman" w:hAnsi="Times New Roman" w:cs="Times New Roman"/>
          <w:sz w:val="24"/>
          <w:szCs w:val="24"/>
        </w:rPr>
      </w:pPr>
    </w:p>
    <w:p w14:paraId="7605CF15" w14:textId="77777777" w:rsidR="005A3841" w:rsidRPr="005A3841" w:rsidRDefault="005A3841" w:rsidP="005A3841">
      <w:pPr>
        <w:spacing w:line="360" w:lineRule="auto"/>
        <w:jc w:val="both"/>
        <w:rPr>
          <w:rFonts w:ascii="Times New Roman" w:hAnsi="Times New Roman" w:cs="Times New Roman"/>
          <w:sz w:val="24"/>
          <w:szCs w:val="24"/>
        </w:rPr>
      </w:pPr>
      <w:r w:rsidRPr="005A3841">
        <w:rPr>
          <w:rFonts w:ascii="Times New Roman" w:hAnsi="Times New Roman" w:cs="Times New Roman"/>
          <w:sz w:val="24"/>
          <w:szCs w:val="24"/>
        </w:rPr>
        <w:t>Keywords: Predictive maintenance, railway systems, fault detection, machine learning, sensor data, Python</w:t>
      </w:r>
    </w:p>
    <w:p w14:paraId="57E646C6" w14:textId="77777777" w:rsidR="005A3841" w:rsidRDefault="005A3841">
      <w:pPr>
        <w:rPr>
          <w:rFonts w:ascii="Times New Roman" w:eastAsiaTheme="majorEastAsia" w:hAnsi="Times New Roman" w:cstheme="majorBidi"/>
          <w:b/>
          <w:sz w:val="28"/>
          <w:szCs w:val="32"/>
        </w:rPr>
      </w:pPr>
      <w:r>
        <w:br w:type="page"/>
      </w:r>
    </w:p>
    <w:p w14:paraId="3835F45E" w14:textId="77777777" w:rsidR="005A3841" w:rsidRDefault="005A3841" w:rsidP="005A3841"/>
    <w:sdt>
      <w:sdtPr>
        <w:rPr>
          <w:rFonts w:asciiTheme="minorHAnsi" w:eastAsiaTheme="minorHAnsi" w:hAnsiTheme="minorHAnsi" w:cstheme="minorBidi"/>
          <w:color w:val="auto"/>
          <w:sz w:val="22"/>
          <w:szCs w:val="22"/>
          <w:lang w:val="en-GB"/>
        </w:rPr>
        <w:id w:val="-1865204854"/>
        <w:docPartObj>
          <w:docPartGallery w:val="Table of Contents"/>
          <w:docPartUnique/>
        </w:docPartObj>
      </w:sdtPr>
      <w:sdtEndPr>
        <w:rPr>
          <w:b/>
          <w:bCs/>
          <w:noProof/>
        </w:rPr>
      </w:sdtEndPr>
      <w:sdtContent>
        <w:p w14:paraId="08EC9D35" w14:textId="77777777" w:rsidR="005A3841" w:rsidRPr="005A3841" w:rsidRDefault="005A3841" w:rsidP="005A3841">
          <w:pPr>
            <w:pStyle w:val="TOCHeading"/>
            <w:spacing w:line="360" w:lineRule="auto"/>
            <w:jc w:val="center"/>
            <w:rPr>
              <w:rFonts w:ascii="Times New Roman" w:hAnsi="Times New Roman" w:cs="Times New Roman"/>
              <w:b/>
              <w:color w:val="auto"/>
              <w:sz w:val="24"/>
              <w:szCs w:val="24"/>
            </w:rPr>
          </w:pPr>
          <w:r w:rsidRPr="005A3841">
            <w:rPr>
              <w:rFonts w:ascii="Times New Roman" w:hAnsi="Times New Roman" w:cs="Times New Roman"/>
              <w:b/>
              <w:color w:val="auto"/>
              <w:sz w:val="24"/>
              <w:szCs w:val="24"/>
            </w:rPr>
            <w:t>Table of Contents</w:t>
          </w:r>
        </w:p>
        <w:p w14:paraId="7857B2AC"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r w:rsidRPr="005A3841">
            <w:rPr>
              <w:rFonts w:ascii="Times New Roman" w:hAnsi="Times New Roman" w:cs="Times New Roman"/>
              <w:sz w:val="24"/>
              <w:szCs w:val="24"/>
            </w:rPr>
            <w:fldChar w:fldCharType="begin"/>
          </w:r>
          <w:r w:rsidRPr="005A3841">
            <w:rPr>
              <w:rFonts w:ascii="Times New Roman" w:hAnsi="Times New Roman" w:cs="Times New Roman"/>
              <w:sz w:val="24"/>
              <w:szCs w:val="24"/>
            </w:rPr>
            <w:instrText xml:space="preserve"> TOC \o "1-3" \h \z \u </w:instrText>
          </w:r>
          <w:r w:rsidRPr="005A3841">
            <w:rPr>
              <w:rFonts w:ascii="Times New Roman" w:hAnsi="Times New Roman" w:cs="Times New Roman"/>
              <w:sz w:val="24"/>
              <w:szCs w:val="24"/>
            </w:rPr>
            <w:fldChar w:fldCharType="separate"/>
          </w:r>
          <w:hyperlink w:anchor="_Toc216103899" w:history="1">
            <w:r w:rsidRPr="005A3841">
              <w:rPr>
                <w:rStyle w:val="Hyperlink"/>
                <w:rFonts w:ascii="Times New Roman" w:hAnsi="Times New Roman" w:cs="Times New Roman"/>
                <w:noProof/>
                <w:color w:val="auto"/>
                <w:sz w:val="24"/>
                <w:szCs w:val="24"/>
              </w:rPr>
              <w:t>Abstract</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_Toc216103899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i</w:t>
            </w:r>
            <w:r w:rsidRPr="005A3841">
              <w:rPr>
                <w:rFonts w:ascii="Times New Roman" w:hAnsi="Times New Roman" w:cs="Times New Roman"/>
                <w:noProof/>
                <w:webHidden/>
                <w:sz w:val="24"/>
                <w:szCs w:val="24"/>
              </w:rPr>
              <w:fldChar w:fldCharType="end"/>
            </w:r>
          </w:hyperlink>
        </w:p>
        <w:p w14:paraId="576E6812"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00" w:history="1">
            <w:r w:rsidRPr="005A3841">
              <w:rPr>
                <w:rStyle w:val="Hyperlink"/>
                <w:rFonts w:ascii="Times New Roman" w:hAnsi="Times New Roman" w:cs="Times New Roman"/>
                <w:noProof/>
                <w:color w:val="auto"/>
                <w:sz w:val="24"/>
                <w:szCs w:val="24"/>
              </w:rPr>
              <w:t>1. Introduction</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_Toc216103900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1</w:t>
            </w:r>
            <w:r w:rsidRPr="005A3841">
              <w:rPr>
                <w:rFonts w:ascii="Times New Roman" w:hAnsi="Times New Roman" w:cs="Times New Roman"/>
                <w:noProof/>
                <w:webHidden/>
                <w:sz w:val="24"/>
                <w:szCs w:val="24"/>
              </w:rPr>
              <w:fldChar w:fldCharType="end"/>
            </w:r>
          </w:hyperlink>
        </w:p>
        <w:p w14:paraId="419B507B"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1" w:history="1">
            <w:r w:rsidRPr="005A3841">
              <w:rPr>
                <w:rStyle w:val="Hyperlink"/>
                <w:rFonts w:ascii="Times New Roman" w:hAnsi="Times New Roman" w:cs="Times New Roman"/>
                <w:noProof/>
                <w:color w:val="auto"/>
                <w:sz w:val="24"/>
                <w:szCs w:val="24"/>
              </w:rPr>
              <w:t>The general overview of Predictive Maintenance in the Railroad Industry.</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_Toc216103901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1</w:t>
            </w:r>
            <w:r w:rsidRPr="005A3841">
              <w:rPr>
                <w:rFonts w:ascii="Times New Roman" w:hAnsi="Times New Roman" w:cs="Times New Roman"/>
                <w:noProof/>
                <w:webHidden/>
                <w:sz w:val="24"/>
                <w:szCs w:val="24"/>
              </w:rPr>
              <w:fldChar w:fldCharType="end"/>
            </w:r>
          </w:hyperlink>
        </w:p>
        <w:p w14:paraId="7E6B65A2"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2" w:history="1">
            <w:r w:rsidRPr="005A3841">
              <w:rPr>
                <w:rStyle w:val="Hyperlink"/>
                <w:rFonts w:ascii="Times New Roman" w:hAnsi="Times New Roman" w:cs="Times New Roman"/>
                <w:noProof/>
                <w:color w:val="auto"/>
                <w:sz w:val="24"/>
                <w:szCs w:val="24"/>
              </w:rPr>
              <w:t>Significance of Condition Monitoring on Sensor-based</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_Toc216103902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1</w:t>
            </w:r>
            <w:r w:rsidRPr="005A3841">
              <w:rPr>
                <w:rFonts w:ascii="Times New Roman" w:hAnsi="Times New Roman" w:cs="Times New Roman"/>
                <w:noProof/>
                <w:webHidden/>
                <w:sz w:val="24"/>
                <w:szCs w:val="24"/>
              </w:rPr>
              <w:fldChar w:fldCharType="end"/>
            </w:r>
          </w:hyperlink>
        </w:p>
        <w:p w14:paraId="7926E7B7"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3" w:history="1">
            <w:r w:rsidRPr="005A3841">
              <w:rPr>
                <w:rStyle w:val="Hyperlink"/>
                <w:rFonts w:ascii="Times New Roman" w:hAnsi="Times New Roman" w:cs="Times New Roman"/>
                <w:noProof/>
                <w:color w:val="auto"/>
                <w:sz w:val="24"/>
                <w:szCs w:val="24"/>
              </w:rPr>
              <w:t>Applicability of the Railway Track Fault Detection Dataset.</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_Toc216103903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2</w:t>
            </w:r>
            <w:r w:rsidRPr="005A3841">
              <w:rPr>
                <w:rFonts w:ascii="Times New Roman" w:hAnsi="Times New Roman" w:cs="Times New Roman"/>
                <w:noProof/>
                <w:webHidden/>
                <w:sz w:val="24"/>
                <w:szCs w:val="24"/>
              </w:rPr>
              <w:fldChar w:fldCharType="end"/>
            </w:r>
          </w:hyperlink>
        </w:p>
        <w:p w14:paraId="64945F06"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4" w:history="1">
            <w:r w:rsidRPr="005A3841">
              <w:rPr>
                <w:rStyle w:val="Hyperlink"/>
                <w:rFonts w:ascii="Times New Roman" w:hAnsi="Times New Roman" w:cs="Times New Roman"/>
                <w:noProof/>
                <w:color w:val="auto"/>
                <w:sz w:val="24"/>
                <w:szCs w:val="24"/>
              </w:rPr>
              <w:t>Relation to the Research Problem.</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_Toc216103904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2</w:t>
            </w:r>
            <w:r w:rsidRPr="005A3841">
              <w:rPr>
                <w:rFonts w:ascii="Times New Roman" w:hAnsi="Times New Roman" w:cs="Times New Roman"/>
                <w:noProof/>
                <w:webHidden/>
                <w:sz w:val="24"/>
                <w:szCs w:val="24"/>
              </w:rPr>
              <w:fldChar w:fldCharType="end"/>
            </w:r>
          </w:hyperlink>
        </w:p>
        <w:p w14:paraId="2B0E59A6"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05" w:history="1">
            <w:r w:rsidRPr="005A3841">
              <w:rPr>
                <w:rStyle w:val="Hyperlink"/>
                <w:rFonts w:ascii="Times New Roman" w:hAnsi="Times New Roman" w:cs="Times New Roman"/>
                <w:noProof/>
                <w:color w:val="auto"/>
                <w:sz w:val="24"/>
                <w:szCs w:val="24"/>
              </w:rPr>
              <w:t>2. Dataset Description</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_Toc216103905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2</w:t>
            </w:r>
            <w:r w:rsidRPr="005A3841">
              <w:rPr>
                <w:rFonts w:ascii="Times New Roman" w:hAnsi="Times New Roman" w:cs="Times New Roman"/>
                <w:noProof/>
                <w:webHidden/>
                <w:sz w:val="24"/>
                <w:szCs w:val="24"/>
              </w:rPr>
              <w:fldChar w:fldCharType="end"/>
            </w:r>
          </w:hyperlink>
        </w:p>
        <w:p w14:paraId="6092016E"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06" w:history="1">
            <w:r w:rsidRPr="005A3841">
              <w:rPr>
                <w:rStyle w:val="Hyperlink"/>
                <w:rFonts w:ascii="Times New Roman" w:hAnsi="Times New Roman" w:cs="Times New Roman"/>
                <w:noProof/>
                <w:color w:val="auto"/>
                <w:sz w:val="24"/>
                <w:szCs w:val="24"/>
              </w:rPr>
              <w:t>3. Types and Structure of Variables.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_Toc216103906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4</w:t>
            </w:r>
            <w:r w:rsidRPr="005A3841">
              <w:rPr>
                <w:rFonts w:ascii="Times New Roman" w:hAnsi="Times New Roman" w:cs="Times New Roman"/>
                <w:noProof/>
                <w:webHidden/>
                <w:sz w:val="24"/>
                <w:szCs w:val="24"/>
              </w:rPr>
              <w:fldChar w:fldCharType="end"/>
            </w:r>
          </w:hyperlink>
        </w:p>
        <w:p w14:paraId="5C4DC7C7"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7" w:history="1">
            <w:r w:rsidRPr="005A3841">
              <w:rPr>
                <w:rStyle w:val="Hyperlink"/>
                <w:rFonts w:ascii="Times New Roman" w:hAnsi="Times New Roman" w:cs="Times New Roman"/>
                <w:noProof/>
                <w:color w:val="auto"/>
                <w:sz w:val="24"/>
                <w:szCs w:val="24"/>
              </w:rPr>
              <w:t>Continuous Variables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_Toc216103907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4</w:t>
            </w:r>
            <w:r w:rsidRPr="005A3841">
              <w:rPr>
                <w:rFonts w:ascii="Times New Roman" w:hAnsi="Times New Roman" w:cs="Times New Roman"/>
                <w:noProof/>
                <w:webHidden/>
                <w:sz w:val="24"/>
                <w:szCs w:val="24"/>
              </w:rPr>
              <w:fldChar w:fldCharType="end"/>
            </w:r>
          </w:hyperlink>
        </w:p>
        <w:p w14:paraId="2EF60FEF"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8" w:history="1">
            <w:r w:rsidRPr="005A3841">
              <w:rPr>
                <w:rStyle w:val="Hyperlink"/>
                <w:rFonts w:ascii="Times New Roman" w:hAnsi="Times New Roman" w:cs="Times New Roman"/>
                <w:noProof/>
                <w:color w:val="auto"/>
                <w:sz w:val="24"/>
                <w:szCs w:val="24"/>
              </w:rPr>
              <w:t>Binary Variables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_Toc216103908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4</w:t>
            </w:r>
            <w:r w:rsidRPr="005A3841">
              <w:rPr>
                <w:rFonts w:ascii="Times New Roman" w:hAnsi="Times New Roman" w:cs="Times New Roman"/>
                <w:noProof/>
                <w:webHidden/>
                <w:sz w:val="24"/>
                <w:szCs w:val="24"/>
              </w:rPr>
              <w:fldChar w:fldCharType="end"/>
            </w:r>
          </w:hyperlink>
        </w:p>
        <w:p w14:paraId="30CE1A38"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09" w:history="1">
            <w:r w:rsidRPr="005A3841">
              <w:rPr>
                <w:rStyle w:val="Hyperlink"/>
                <w:rFonts w:ascii="Times New Roman" w:hAnsi="Times New Roman" w:cs="Times New Roman"/>
                <w:noProof/>
                <w:color w:val="auto"/>
                <w:sz w:val="24"/>
                <w:szCs w:val="24"/>
              </w:rPr>
              <w:t>Categorical Variables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_Toc216103909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5</w:t>
            </w:r>
            <w:r w:rsidRPr="005A3841">
              <w:rPr>
                <w:rFonts w:ascii="Times New Roman" w:hAnsi="Times New Roman" w:cs="Times New Roman"/>
                <w:noProof/>
                <w:webHidden/>
                <w:sz w:val="24"/>
                <w:szCs w:val="24"/>
              </w:rPr>
              <w:fldChar w:fldCharType="end"/>
            </w:r>
          </w:hyperlink>
        </w:p>
        <w:p w14:paraId="6DD09A60"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10" w:history="1">
            <w:r w:rsidRPr="005A3841">
              <w:rPr>
                <w:rStyle w:val="Hyperlink"/>
                <w:rFonts w:ascii="Times New Roman" w:hAnsi="Times New Roman" w:cs="Times New Roman"/>
                <w:noProof/>
                <w:color w:val="auto"/>
                <w:sz w:val="24"/>
                <w:szCs w:val="24"/>
              </w:rPr>
              <w:t>Time-Series Variables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_Toc216103910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5</w:t>
            </w:r>
            <w:r w:rsidRPr="005A3841">
              <w:rPr>
                <w:rFonts w:ascii="Times New Roman" w:hAnsi="Times New Roman" w:cs="Times New Roman"/>
                <w:noProof/>
                <w:webHidden/>
                <w:sz w:val="24"/>
                <w:szCs w:val="24"/>
              </w:rPr>
              <w:fldChar w:fldCharType="end"/>
            </w:r>
          </w:hyperlink>
        </w:p>
        <w:p w14:paraId="76BF5260"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11" w:history="1">
            <w:r w:rsidRPr="005A3841">
              <w:rPr>
                <w:rStyle w:val="Hyperlink"/>
                <w:rFonts w:ascii="Times New Roman" w:hAnsi="Times New Roman" w:cs="Times New Roman"/>
                <w:noProof/>
                <w:color w:val="auto"/>
                <w:sz w:val="24"/>
                <w:szCs w:val="24"/>
              </w:rPr>
              <w:t>4. Tools and Techniques of Analysis.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_Toc216103911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5</w:t>
            </w:r>
            <w:r w:rsidRPr="005A3841">
              <w:rPr>
                <w:rFonts w:ascii="Times New Roman" w:hAnsi="Times New Roman" w:cs="Times New Roman"/>
                <w:noProof/>
                <w:webHidden/>
                <w:sz w:val="24"/>
                <w:szCs w:val="24"/>
              </w:rPr>
              <w:fldChar w:fldCharType="end"/>
            </w:r>
          </w:hyperlink>
        </w:p>
        <w:p w14:paraId="24C836AC"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12" w:history="1">
            <w:r w:rsidRPr="005A3841">
              <w:rPr>
                <w:rStyle w:val="Hyperlink"/>
                <w:rFonts w:ascii="Times New Roman" w:hAnsi="Times New Roman" w:cs="Times New Roman"/>
                <w:noProof/>
                <w:color w:val="auto"/>
                <w:sz w:val="24"/>
                <w:szCs w:val="24"/>
              </w:rPr>
              <w:t>Machine learning with Python.</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_Toc216103912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5</w:t>
            </w:r>
            <w:r w:rsidRPr="005A3841">
              <w:rPr>
                <w:rFonts w:ascii="Times New Roman" w:hAnsi="Times New Roman" w:cs="Times New Roman"/>
                <w:noProof/>
                <w:webHidden/>
                <w:sz w:val="24"/>
                <w:szCs w:val="24"/>
              </w:rPr>
              <w:fldChar w:fldCharType="end"/>
            </w:r>
          </w:hyperlink>
        </w:p>
        <w:p w14:paraId="2FE61976"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13" w:history="1">
            <w:r w:rsidRPr="005A3841">
              <w:rPr>
                <w:rStyle w:val="Hyperlink"/>
                <w:rFonts w:ascii="Times New Roman" w:hAnsi="Times New Roman" w:cs="Times New Roman"/>
                <w:noProof/>
                <w:color w:val="auto"/>
                <w:sz w:val="24"/>
                <w:szCs w:val="24"/>
              </w:rPr>
              <w:t>Visualisation and Exploration of Data.</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_Toc216103913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6</w:t>
            </w:r>
            <w:r w:rsidRPr="005A3841">
              <w:rPr>
                <w:rFonts w:ascii="Times New Roman" w:hAnsi="Times New Roman" w:cs="Times New Roman"/>
                <w:noProof/>
                <w:webHidden/>
                <w:sz w:val="24"/>
                <w:szCs w:val="24"/>
              </w:rPr>
              <w:fldChar w:fldCharType="end"/>
            </w:r>
          </w:hyperlink>
        </w:p>
        <w:p w14:paraId="296B8774" w14:textId="77777777" w:rsidR="005A3841" w:rsidRPr="005A3841" w:rsidRDefault="005A3841" w:rsidP="005A3841">
          <w:pPr>
            <w:pStyle w:val="TOC2"/>
            <w:tabs>
              <w:tab w:val="right" w:leader="dot" w:pos="9350"/>
            </w:tabs>
            <w:spacing w:line="360" w:lineRule="auto"/>
            <w:jc w:val="both"/>
            <w:rPr>
              <w:rFonts w:ascii="Times New Roman" w:hAnsi="Times New Roman" w:cs="Times New Roman"/>
              <w:noProof/>
              <w:sz w:val="24"/>
              <w:szCs w:val="24"/>
            </w:rPr>
          </w:pPr>
          <w:hyperlink w:anchor="_Toc216103914" w:history="1">
            <w:r w:rsidRPr="005A3841">
              <w:rPr>
                <w:rStyle w:val="Hyperlink"/>
                <w:rFonts w:ascii="Times New Roman" w:hAnsi="Times New Roman" w:cs="Times New Roman"/>
                <w:noProof/>
                <w:color w:val="auto"/>
                <w:sz w:val="24"/>
                <w:szCs w:val="24"/>
              </w:rPr>
              <w:t>Analytical Techniques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_Toc216103914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6</w:t>
            </w:r>
            <w:r w:rsidRPr="005A3841">
              <w:rPr>
                <w:rFonts w:ascii="Times New Roman" w:hAnsi="Times New Roman" w:cs="Times New Roman"/>
                <w:noProof/>
                <w:webHidden/>
                <w:sz w:val="24"/>
                <w:szCs w:val="24"/>
              </w:rPr>
              <w:fldChar w:fldCharType="end"/>
            </w:r>
          </w:hyperlink>
        </w:p>
        <w:p w14:paraId="1D3840D7"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15" w:history="1">
            <w:r w:rsidRPr="005A3841">
              <w:rPr>
                <w:rStyle w:val="Hyperlink"/>
                <w:rFonts w:ascii="Times New Roman" w:hAnsi="Times New Roman" w:cs="Times New Roman"/>
                <w:noProof/>
                <w:color w:val="auto"/>
                <w:sz w:val="24"/>
                <w:szCs w:val="24"/>
              </w:rPr>
              <w:t>5. Visual Data Dictionary / Model.</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_Toc216103915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7</w:t>
            </w:r>
            <w:r w:rsidRPr="005A3841">
              <w:rPr>
                <w:rFonts w:ascii="Times New Roman" w:hAnsi="Times New Roman" w:cs="Times New Roman"/>
                <w:noProof/>
                <w:webHidden/>
                <w:sz w:val="24"/>
                <w:szCs w:val="24"/>
              </w:rPr>
              <w:fldChar w:fldCharType="end"/>
            </w:r>
          </w:hyperlink>
        </w:p>
        <w:p w14:paraId="121C2777"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16" w:history="1">
            <w:r w:rsidRPr="005A3841">
              <w:rPr>
                <w:rStyle w:val="Hyperlink"/>
                <w:rFonts w:ascii="Times New Roman" w:hAnsi="Times New Roman" w:cs="Times New Roman"/>
                <w:noProof/>
                <w:color w:val="auto"/>
                <w:sz w:val="24"/>
                <w:szCs w:val="24"/>
              </w:rPr>
              <w:t>6. Rationale for Dataset Selection</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_Toc216103916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8</w:t>
            </w:r>
            <w:r w:rsidRPr="005A3841">
              <w:rPr>
                <w:rFonts w:ascii="Times New Roman" w:hAnsi="Times New Roman" w:cs="Times New Roman"/>
                <w:noProof/>
                <w:webHidden/>
                <w:sz w:val="24"/>
                <w:szCs w:val="24"/>
              </w:rPr>
              <w:fldChar w:fldCharType="end"/>
            </w:r>
          </w:hyperlink>
        </w:p>
        <w:p w14:paraId="5D22ABEA"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17" w:history="1">
            <w:r w:rsidRPr="005A3841">
              <w:rPr>
                <w:rStyle w:val="Hyperlink"/>
                <w:rFonts w:ascii="Times New Roman" w:hAnsi="Times New Roman" w:cs="Times New Roman"/>
                <w:noProof/>
                <w:color w:val="auto"/>
                <w:sz w:val="24"/>
                <w:szCs w:val="24"/>
              </w:rPr>
              <w:t>Conclusion</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_Toc216103917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8</w:t>
            </w:r>
            <w:r w:rsidRPr="005A3841">
              <w:rPr>
                <w:rFonts w:ascii="Times New Roman" w:hAnsi="Times New Roman" w:cs="Times New Roman"/>
                <w:noProof/>
                <w:webHidden/>
                <w:sz w:val="24"/>
                <w:szCs w:val="24"/>
              </w:rPr>
              <w:fldChar w:fldCharType="end"/>
            </w:r>
          </w:hyperlink>
        </w:p>
        <w:p w14:paraId="162A05E1" w14:textId="77777777" w:rsidR="005A3841" w:rsidRPr="005A3841" w:rsidRDefault="005A3841" w:rsidP="005A3841">
          <w:pPr>
            <w:pStyle w:val="TOC1"/>
            <w:tabs>
              <w:tab w:val="right" w:leader="dot" w:pos="9350"/>
            </w:tabs>
            <w:spacing w:line="360" w:lineRule="auto"/>
            <w:jc w:val="both"/>
            <w:rPr>
              <w:rFonts w:ascii="Times New Roman" w:hAnsi="Times New Roman" w:cs="Times New Roman"/>
              <w:noProof/>
              <w:sz w:val="24"/>
              <w:szCs w:val="24"/>
            </w:rPr>
          </w:pPr>
          <w:hyperlink w:anchor="_Toc216103918" w:history="1">
            <w:r w:rsidRPr="005A3841">
              <w:rPr>
                <w:rStyle w:val="Hyperlink"/>
                <w:rFonts w:ascii="Times New Roman" w:hAnsi="Times New Roman" w:cs="Times New Roman"/>
                <w:noProof/>
                <w:color w:val="auto"/>
                <w:sz w:val="24"/>
                <w:szCs w:val="24"/>
              </w:rPr>
              <w:t>References</w:t>
            </w:r>
            <w:r w:rsidRPr="005A3841">
              <w:rPr>
                <w:rFonts w:ascii="Times New Roman" w:hAnsi="Times New Roman" w:cs="Times New Roman"/>
                <w:noProof/>
                <w:webHidden/>
                <w:sz w:val="24"/>
                <w:szCs w:val="24"/>
              </w:rPr>
              <w:tab/>
            </w:r>
            <w:r w:rsidRPr="005A3841">
              <w:rPr>
                <w:rFonts w:ascii="Times New Roman" w:hAnsi="Times New Roman" w:cs="Times New Roman"/>
                <w:noProof/>
                <w:webHidden/>
                <w:sz w:val="24"/>
                <w:szCs w:val="24"/>
              </w:rPr>
              <w:fldChar w:fldCharType="begin"/>
            </w:r>
            <w:r w:rsidRPr="005A3841">
              <w:rPr>
                <w:rFonts w:ascii="Times New Roman" w:hAnsi="Times New Roman" w:cs="Times New Roman"/>
                <w:noProof/>
                <w:webHidden/>
                <w:sz w:val="24"/>
                <w:szCs w:val="24"/>
              </w:rPr>
              <w:instrText xml:space="preserve"> PAGEREF _Toc216103918 \h </w:instrText>
            </w:r>
            <w:r w:rsidRPr="005A3841">
              <w:rPr>
                <w:rFonts w:ascii="Times New Roman" w:hAnsi="Times New Roman" w:cs="Times New Roman"/>
                <w:noProof/>
                <w:webHidden/>
                <w:sz w:val="24"/>
                <w:szCs w:val="24"/>
              </w:rPr>
            </w:r>
            <w:r w:rsidRPr="005A3841">
              <w:rPr>
                <w:rFonts w:ascii="Times New Roman" w:hAnsi="Times New Roman" w:cs="Times New Roman"/>
                <w:noProof/>
                <w:webHidden/>
                <w:sz w:val="24"/>
                <w:szCs w:val="24"/>
              </w:rPr>
              <w:fldChar w:fldCharType="separate"/>
            </w:r>
            <w:r w:rsidRPr="005A3841">
              <w:rPr>
                <w:rFonts w:ascii="Times New Roman" w:hAnsi="Times New Roman" w:cs="Times New Roman"/>
                <w:noProof/>
                <w:webHidden/>
                <w:sz w:val="24"/>
                <w:szCs w:val="24"/>
              </w:rPr>
              <w:t>10</w:t>
            </w:r>
            <w:r w:rsidRPr="005A3841">
              <w:rPr>
                <w:rFonts w:ascii="Times New Roman" w:hAnsi="Times New Roman" w:cs="Times New Roman"/>
                <w:noProof/>
                <w:webHidden/>
                <w:sz w:val="24"/>
                <w:szCs w:val="24"/>
              </w:rPr>
              <w:fldChar w:fldCharType="end"/>
            </w:r>
          </w:hyperlink>
        </w:p>
        <w:p w14:paraId="6530425B" w14:textId="77777777" w:rsidR="005A3841" w:rsidRDefault="005A3841" w:rsidP="005A3841">
          <w:pPr>
            <w:spacing w:line="360" w:lineRule="auto"/>
            <w:jc w:val="both"/>
          </w:pPr>
          <w:r w:rsidRPr="005A3841">
            <w:rPr>
              <w:rFonts w:ascii="Times New Roman" w:hAnsi="Times New Roman" w:cs="Times New Roman"/>
              <w:b/>
              <w:bCs/>
              <w:noProof/>
              <w:sz w:val="24"/>
              <w:szCs w:val="24"/>
            </w:rPr>
            <w:fldChar w:fldCharType="end"/>
          </w:r>
        </w:p>
      </w:sdtContent>
    </w:sdt>
    <w:p w14:paraId="076E910D" w14:textId="77777777" w:rsidR="005A3841" w:rsidRDefault="005A3841" w:rsidP="005A3841">
      <w:pPr>
        <w:sectPr w:rsidR="005A3841" w:rsidSect="005A3841">
          <w:footerReference w:type="default" r:id="rId7"/>
          <w:pgSz w:w="12240" w:h="15840"/>
          <w:pgMar w:top="1440" w:right="1440" w:bottom="1440" w:left="1440" w:header="708" w:footer="708" w:gutter="0"/>
          <w:pgNumType w:fmt="lowerRoman" w:start="1"/>
          <w:cols w:space="708"/>
          <w:docGrid w:linePitch="360"/>
        </w:sectPr>
      </w:pPr>
    </w:p>
    <w:p w14:paraId="37BF5A18" w14:textId="77777777" w:rsidR="002379AF" w:rsidRPr="002379AF" w:rsidRDefault="002379AF" w:rsidP="002379AF">
      <w:pPr>
        <w:pStyle w:val="Heading1"/>
      </w:pPr>
      <w:bookmarkStart w:id="1" w:name="_Toc216103900"/>
      <w:r w:rsidRPr="002379AF">
        <w:lastRenderedPageBreak/>
        <w:t>1. Introduction</w:t>
      </w:r>
      <w:bookmarkEnd w:id="1"/>
    </w:p>
    <w:p w14:paraId="42F0114D" w14:textId="77777777" w:rsidR="002379AF" w:rsidRPr="002379AF" w:rsidRDefault="002379AF" w:rsidP="002379AF">
      <w:pPr>
        <w:pStyle w:val="Heading2"/>
      </w:pPr>
      <w:bookmarkStart w:id="2" w:name="_Toc216103901"/>
      <w:r w:rsidRPr="002379AF">
        <w:t>The general overview of Predictive Maintenance in the Railroad Industry.</w:t>
      </w:r>
      <w:bookmarkEnd w:id="2"/>
    </w:p>
    <w:p w14:paraId="0ED494DC"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necessity to access more sensor data and the increased sophistication of machine-learning methods </w:t>
      </w:r>
      <w:r w:rsidR="001758A5">
        <w:rPr>
          <w:rFonts w:ascii="Times New Roman" w:hAnsi="Times New Roman" w:cs="Times New Roman"/>
          <w:sz w:val="24"/>
          <w:szCs w:val="24"/>
        </w:rPr>
        <w:t>have</w:t>
      </w:r>
      <w:r w:rsidRPr="002379AF">
        <w:rPr>
          <w:rFonts w:ascii="Times New Roman" w:hAnsi="Times New Roman" w:cs="Times New Roman"/>
          <w:sz w:val="24"/>
          <w:szCs w:val="24"/>
        </w:rPr>
        <w:t xml:space="preserve"> introduced predictive maintenance as a vital part of the contemporary railroad market. Rail infrastructure (tracks, fasteners and ballast) undergoes constant mechanical loading</w:t>
      </w:r>
      <w:r w:rsidR="001758A5">
        <w:rPr>
          <w:rFonts w:ascii="Times New Roman" w:hAnsi="Times New Roman" w:cs="Times New Roman"/>
          <w:sz w:val="24"/>
          <w:szCs w:val="24"/>
        </w:rPr>
        <w:t>, which over an extended period of time may result in cracks, offsets, surface flaws,</w:t>
      </w:r>
      <w:r w:rsidRPr="002379AF">
        <w:rPr>
          <w:rFonts w:ascii="Times New Roman" w:hAnsi="Times New Roman" w:cs="Times New Roman"/>
          <w:sz w:val="24"/>
          <w:szCs w:val="24"/>
        </w:rPr>
        <w:t xml:space="preserve"> as well as disastrous component undercarriage. The </w:t>
      </w:r>
      <w:r w:rsidR="001758A5">
        <w:rPr>
          <w:rFonts w:ascii="Times New Roman" w:hAnsi="Times New Roman" w:cs="Times New Roman"/>
          <w:sz w:val="24"/>
          <w:szCs w:val="24"/>
        </w:rPr>
        <w:t>standard</w:t>
      </w:r>
      <w:r w:rsidRPr="002379AF">
        <w:rPr>
          <w:rFonts w:ascii="Times New Roman" w:hAnsi="Times New Roman" w:cs="Times New Roman"/>
          <w:sz w:val="24"/>
          <w:szCs w:val="24"/>
        </w:rPr>
        <w:t xml:space="preserve"> methods of maintenance that are based on periodic control or even manual control cannot identify the initial stages of degradation, leading to expensive repairs, service interruptions, and even safety concerns (Binder et al., 2023). This trend in </w:t>
      </w:r>
      <w:r w:rsidR="001758A5">
        <w:rPr>
          <w:rFonts w:ascii="Times New Roman" w:hAnsi="Times New Roman" w:cs="Times New Roman"/>
          <w:sz w:val="24"/>
          <w:szCs w:val="24"/>
        </w:rPr>
        <w:t>favour</w:t>
      </w:r>
      <w:r w:rsidRPr="002379AF">
        <w:rPr>
          <w:rFonts w:ascii="Times New Roman" w:hAnsi="Times New Roman" w:cs="Times New Roman"/>
          <w:sz w:val="24"/>
          <w:szCs w:val="24"/>
        </w:rPr>
        <w:t xml:space="preserve"> of predictive maintenance is indicative of a general industry-wide understanding of the idea that data-oriented approaches have the potential to significantly increase reliability, lower operational expenses, and increase safety in railway networks.</w:t>
      </w:r>
    </w:p>
    <w:p w14:paraId="0C5F8641" w14:textId="77777777" w:rsidR="002379AF" w:rsidRPr="002379AF" w:rsidRDefault="002379AF" w:rsidP="002379AF">
      <w:pPr>
        <w:pStyle w:val="Heading2"/>
      </w:pPr>
      <w:bookmarkStart w:id="3" w:name="_Toc216103902"/>
      <w:r w:rsidRPr="002379AF">
        <w:t>Significance of Condition Monitoring on Sensor-based</w:t>
      </w:r>
      <w:bookmarkEnd w:id="3"/>
    </w:p>
    <w:p w14:paraId="47AE2648"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current situation in condition-monitoring technology, especially in vibration and acoustic sensing technologies, has allowed rail operators to obtain high-resolution signals that indicate the structural health of track elements. The accelerometers, microphones, strain gauges, and wheel-rail contact sensors are now increasingly used as the key to detecting </w:t>
      </w:r>
      <w:r w:rsidR="001758A5">
        <w:rPr>
          <w:rFonts w:ascii="Times New Roman" w:hAnsi="Times New Roman" w:cs="Times New Roman"/>
          <w:sz w:val="24"/>
          <w:szCs w:val="24"/>
        </w:rPr>
        <w:t>abnormal behaviour</w:t>
      </w:r>
      <w:r w:rsidRPr="002379AF">
        <w:rPr>
          <w:rFonts w:ascii="Times New Roman" w:hAnsi="Times New Roman" w:cs="Times New Roman"/>
          <w:sz w:val="24"/>
          <w:szCs w:val="24"/>
        </w:rPr>
        <w:t xml:space="preserve"> way before the defects are noticed. The vibration signatures, such as </w:t>
      </w:r>
      <w:r w:rsidR="001758A5">
        <w:rPr>
          <w:rFonts w:ascii="Times New Roman" w:hAnsi="Times New Roman" w:cs="Times New Roman"/>
          <w:sz w:val="24"/>
          <w:szCs w:val="24"/>
        </w:rPr>
        <w:t xml:space="preserve">those that </w:t>
      </w:r>
      <w:r w:rsidRPr="002379AF">
        <w:rPr>
          <w:rFonts w:ascii="Times New Roman" w:hAnsi="Times New Roman" w:cs="Times New Roman"/>
          <w:sz w:val="24"/>
          <w:szCs w:val="24"/>
        </w:rPr>
        <w:t xml:space="preserve">can indicate the alteration in the stiffness or geometry and indicate the presence of a crack, and the acoustic emissions can pick up the patterns related to friction that can create cracks or excessive wear (Xie et al., 2020). These sensors produce </w:t>
      </w:r>
      <w:r w:rsidR="001758A5">
        <w:rPr>
          <w:rFonts w:ascii="Times New Roman" w:hAnsi="Times New Roman" w:cs="Times New Roman"/>
          <w:sz w:val="24"/>
          <w:szCs w:val="24"/>
        </w:rPr>
        <w:t>significant</w:t>
      </w:r>
      <w:r w:rsidRPr="002379AF">
        <w:rPr>
          <w:rFonts w:ascii="Times New Roman" w:hAnsi="Times New Roman" w:cs="Times New Roman"/>
          <w:sz w:val="24"/>
          <w:szCs w:val="24"/>
        </w:rPr>
        <w:t xml:space="preserve"> amounts of continuous or timestamped data, which are best applied to advanced analytical methods</w:t>
      </w:r>
      <w:r w:rsidR="001758A5">
        <w:rPr>
          <w:rFonts w:ascii="Times New Roman" w:hAnsi="Times New Roman" w:cs="Times New Roman"/>
          <w:sz w:val="24"/>
          <w:szCs w:val="24"/>
        </w:rPr>
        <w:t>, e.g. time-series modelling</w:t>
      </w:r>
      <w:r w:rsidRPr="002379AF">
        <w:rPr>
          <w:rFonts w:ascii="Times New Roman" w:hAnsi="Times New Roman" w:cs="Times New Roman"/>
          <w:sz w:val="24"/>
          <w:szCs w:val="24"/>
        </w:rPr>
        <w:t xml:space="preserve">, spectral analysis and supervised machine learning. The growing accessibility of these datasets has given the power to researchers and practitioners to construct predictive models that can predict failures more than ever </w:t>
      </w:r>
      <w:r w:rsidR="001758A5">
        <w:rPr>
          <w:rFonts w:ascii="Times New Roman" w:hAnsi="Times New Roman" w:cs="Times New Roman"/>
          <w:sz w:val="24"/>
          <w:szCs w:val="24"/>
        </w:rPr>
        <w:t>before</w:t>
      </w:r>
      <w:r w:rsidRPr="002379AF">
        <w:rPr>
          <w:rFonts w:ascii="Times New Roman" w:hAnsi="Times New Roman" w:cs="Times New Roman"/>
          <w:sz w:val="24"/>
          <w:szCs w:val="24"/>
        </w:rPr>
        <w:t>.</w:t>
      </w:r>
    </w:p>
    <w:p w14:paraId="7EFF7A9C" w14:textId="77777777" w:rsidR="002379AF" w:rsidRPr="002379AF" w:rsidRDefault="002379AF" w:rsidP="002379AF">
      <w:pPr>
        <w:pStyle w:val="Heading2"/>
      </w:pPr>
      <w:bookmarkStart w:id="4" w:name="_Toc216103903"/>
      <w:r w:rsidRPr="002379AF">
        <w:lastRenderedPageBreak/>
        <w:t>Applicability of the Railway Track Fault Detection Dataset.</w:t>
      </w:r>
      <w:bookmarkEnd w:id="4"/>
    </w:p>
    <w:p w14:paraId="2A0FA670"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The current project uses the Railway Track Fault Detection Dataset, which is a publicly available GitHub dataset consisting of vibration, acoustic, and wheel-rail impact signals taken in track-inspection systems. The data is especially generally optimal to machine-learning-based predictive maintenance studies since it includes both raw time-series sensor data and features obtained</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 such as peak acceleration, spectral entropy, and root-mean-square vibration energy. The fault labels that show healthy, cracked, misaligned, and surface-degraded segments make it possible to create supervised learning models that are able to </w:t>
      </w:r>
      <w:r w:rsidR="001758A5">
        <w:rPr>
          <w:rFonts w:ascii="Times New Roman" w:hAnsi="Times New Roman" w:cs="Times New Roman"/>
          <w:sz w:val="24"/>
          <w:szCs w:val="24"/>
        </w:rPr>
        <w:t>categorise</w:t>
      </w:r>
      <w:r w:rsidRPr="002379AF">
        <w:rPr>
          <w:rFonts w:ascii="Times New Roman" w:hAnsi="Times New Roman" w:cs="Times New Roman"/>
          <w:sz w:val="24"/>
          <w:szCs w:val="24"/>
        </w:rPr>
        <w:t xml:space="preserve"> the state of the track with high precision. Recent academic works have also been able to classify track faults with similar datasets to predict degradation and </w:t>
      </w:r>
      <w:r w:rsidR="001758A5">
        <w:rPr>
          <w:rFonts w:ascii="Times New Roman" w:hAnsi="Times New Roman" w:cs="Times New Roman"/>
          <w:sz w:val="24"/>
          <w:szCs w:val="24"/>
        </w:rPr>
        <w:t>analyse</w:t>
      </w:r>
      <w:r w:rsidRPr="002379AF">
        <w:rPr>
          <w:rFonts w:ascii="Times New Roman" w:hAnsi="Times New Roman" w:cs="Times New Roman"/>
          <w:sz w:val="24"/>
          <w:szCs w:val="24"/>
        </w:rPr>
        <w:t xml:space="preserve"> the performance of deep-learning architectures specially trained on rail infrastructure (Le Nguyen, 2023). This highlights the plausibility and suitability of the dataset </w:t>
      </w:r>
      <w:r w:rsidR="001758A5">
        <w:rPr>
          <w:rFonts w:ascii="Times New Roman" w:hAnsi="Times New Roman" w:cs="Times New Roman"/>
          <w:sz w:val="24"/>
          <w:szCs w:val="24"/>
        </w:rPr>
        <w:t>for</w:t>
      </w:r>
      <w:r w:rsidRPr="002379AF">
        <w:rPr>
          <w:rFonts w:ascii="Times New Roman" w:hAnsi="Times New Roman" w:cs="Times New Roman"/>
          <w:sz w:val="24"/>
          <w:szCs w:val="24"/>
        </w:rPr>
        <w:t xml:space="preserve"> a sound capstone project.</w:t>
      </w:r>
    </w:p>
    <w:p w14:paraId="3570E297" w14:textId="77777777" w:rsidR="002379AF" w:rsidRPr="002379AF" w:rsidRDefault="002379AF" w:rsidP="002379AF">
      <w:pPr>
        <w:pStyle w:val="Heading2"/>
      </w:pPr>
      <w:bookmarkStart w:id="5" w:name="_Toc216103904"/>
      <w:r w:rsidRPr="002379AF">
        <w:t>Relation to the Research Problem.</w:t>
      </w:r>
      <w:bookmarkEnd w:id="5"/>
    </w:p>
    <w:p w14:paraId="46B194C5"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This data is a direct help to the </w:t>
      </w:r>
      <w:r w:rsidR="001758A5">
        <w:rPr>
          <w:rFonts w:ascii="Times New Roman" w:hAnsi="Times New Roman" w:cs="Times New Roman"/>
          <w:sz w:val="24"/>
          <w:szCs w:val="24"/>
        </w:rPr>
        <w:t>primary</w:t>
      </w:r>
      <w:r w:rsidRPr="002379AF">
        <w:rPr>
          <w:rFonts w:ascii="Times New Roman" w:hAnsi="Times New Roman" w:cs="Times New Roman"/>
          <w:sz w:val="24"/>
          <w:szCs w:val="24"/>
        </w:rPr>
        <w:t xml:space="preserve"> research issue of the project: whilst railroad </w:t>
      </w:r>
      <w:r w:rsidR="001758A5">
        <w:rPr>
          <w:rFonts w:ascii="Times New Roman" w:hAnsi="Times New Roman" w:cs="Times New Roman"/>
          <w:sz w:val="24"/>
          <w:szCs w:val="24"/>
        </w:rPr>
        <w:t>organisations</w:t>
      </w:r>
      <w:r w:rsidRPr="002379AF">
        <w:rPr>
          <w:rFonts w:ascii="Times New Roman" w:hAnsi="Times New Roman" w:cs="Times New Roman"/>
          <w:sz w:val="24"/>
          <w:szCs w:val="24"/>
        </w:rPr>
        <w:t xml:space="preserve"> are gathering </w:t>
      </w:r>
      <w:r w:rsidR="001758A5">
        <w:rPr>
          <w:rFonts w:ascii="Times New Roman" w:hAnsi="Times New Roman" w:cs="Times New Roman"/>
          <w:sz w:val="24"/>
          <w:szCs w:val="24"/>
        </w:rPr>
        <w:t>many</w:t>
      </w:r>
      <w:r w:rsidRPr="002379AF">
        <w:rPr>
          <w:rFonts w:ascii="Times New Roman" w:hAnsi="Times New Roman" w:cs="Times New Roman"/>
          <w:sz w:val="24"/>
          <w:szCs w:val="24"/>
        </w:rPr>
        <w:t xml:space="preserve"> sensor data, many do not have the analytical models that would convert the data into valuable and practical results. The main obstacle to efficient predictive maintenance</w:t>
      </w:r>
      <w:r w:rsidR="001758A5">
        <w:rPr>
          <w:rFonts w:ascii="Times New Roman" w:hAnsi="Times New Roman" w:cs="Times New Roman"/>
          <w:sz w:val="24"/>
          <w:szCs w:val="24"/>
        </w:rPr>
        <w:t xml:space="preserve"> is not the lack of data, but it is very challenging to incorporate machine-learning tools into current maintenance procedures,</w:t>
      </w:r>
      <w:r w:rsidRPr="002379AF">
        <w:rPr>
          <w:rFonts w:ascii="Times New Roman" w:hAnsi="Times New Roman" w:cs="Times New Roman"/>
          <w:sz w:val="24"/>
          <w:szCs w:val="24"/>
        </w:rPr>
        <w:t xml:space="preserve"> as mentioned in the literature (Aremu, 2020). Through the deep sensor variables and the explicit </w:t>
      </w:r>
      <w:r w:rsidR="001758A5">
        <w:rPr>
          <w:rFonts w:ascii="Times New Roman" w:hAnsi="Times New Roman" w:cs="Times New Roman"/>
          <w:sz w:val="24"/>
          <w:szCs w:val="24"/>
        </w:rPr>
        <w:t>labelling structure of the dataset, the project will develop the models that will be able to identify the faults and draw the patterns that human inspectors might overlook</w:t>
      </w:r>
      <w:r w:rsidRPr="002379AF">
        <w:rPr>
          <w:rFonts w:ascii="Times New Roman" w:hAnsi="Times New Roman" w:cs="Times New Roman"/>
          <w:sz w:val="24"/>
          <w:szCs w:val="24"/>
        </w:rPr>
        <w:t>. The analysis with Python-based analytical tools also makes sure that the project is in line with the industry-standard practices on railway analytics and enables reproducibility in both academic and field settings.</w:t>
      </w:r>
    </w:p>
    <w:p w14:paraId="25A52235" w14:textId="77777777" w:rsidR="002379AF" w:rsidRPr="00655EC6" w:rsidRDefault="002379AF" w:rsidP="00655EC6">
      <w:pPr>
        <w:pStyle w:val="Heading1"/>
      </w:pPr>
      <w:bookmarkStart w:id="6" w:name="_Toc216103905"/>
      <w:r w:rsidRPr="00655EC6">
        <w:t>2. Dataset Description</w:t>
      </w:r>
      <w:bookmarkEnd w:id="6"/>
    </w:p>
    <w:p w14:paraId="4B1E2086"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In this capstone project, the </w:t>
      </w:r>
      <w:r w:rsidR="001758A5">
        <w:rPr>
          <w:rFonts w:ascii="Times New Roman" w:hAnsi="Times New Roman" w:cs="Times New Roman"/>
          <w:sz w:val="24"/>
          <w:szCs w:val="24"/>
        </w:rPr>
        <w:t>primary</w:t>
      </w:r>
      <w:r w:rsidRPr="002379AF">
        <w:rPr>
          <w:rFonts w:ascii="Times New Roman" w:hAnsi="Times New Roman" w:cs="Times New Roman"/>
          <w:sz w:val="24"/>
          <w:szCs w:val="24"/>
        </w:rPr>
        <w:t xml:space="preserve"> dataset will be the Railway Track Fault Detection Dataset, which is a publicly available dataset that has been applied in various recent papers on automated railway track inspection. The dataset is stored together with open source code in repositories like </w:t>
      </w:r>
      <w:r w:rsidR="001758A5">
        <w:rPr>
          <w:rFonts w:ascii="Times New Roman" w:hAnsi="Times New Roman" w:cs="Times New Roman"/>
          <w:sz w:val="24"/>
          <w:szCs w:val="24"/>
        </w:rPr>
        <w:t xml:space="preserve">the </w:t>
      </w:r>
      <w:r w:rsidRPr="002379AF">
        <w:rPr>
          <w:rFonts w:ascii="Times New Roman" w:hAnsi="Times New Roman" w:cs="Times New Roman"/>
          <w:sz w:val="24"/>
          <w:szCs w:val="24"/>
        </w:rPr>
        <w:t xml:space="preserve">GitHub repository of user durgeshshu16. </w:t>
      </w:r>
    </w:p>
    <w:p w14:paraId="5DD28347" w14:textId="77777777" w:rsidR="002379AF" w:rsidRPr="002379AF" w:rsidRDefault="001758A5" w:rsidP="00655EC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Railway Track Fault Detection Dataset is a real-world dataset which represents the conditions of the track, for</w:t>
      </w:r>
      <w:r w:rsidR="002379AF" w:rsidRPr="002379AF">
        <w:rPr>
          <w:rFonts w:ascii="Times New Roman" w:hAnsi="Times New Roman" w:cs="Times New Roman"/>
          <w:sz w:val="24"/>
          <w:szCs w:val="24"/>
        </w:rPr>
        <w:t xml:space="preserve"> which the goal is to use machine-learning models to detect the faults. Images of the rail tracks are </w:t>
      </w:r>
      <w:r>
        <w:rPr>
          <w:rFonts w:ascii="Times New Roman" w:hAnsi="Times New Roman" w:cs="Times New Roman"/>
          <w:sz w:val="24"/>
          <w:szCs w:val="24"/>
        </w:rPr>
        <w:t>primarily</w:t>
      </w:r>
      <w:r w:rsidR="002379AF" w:rsidRPr="002379AF">
        <w:rPr>
          <w:rFonts w:ascii="Times New Roman" w:hAnsi="Times New Roman" w:cs="Times New Roman"/>
          <w:sz w:val="24"/>
          <w:szCs w:val="24"/>
        </w:rPr>
        <w:t xml:space="preserve"> defined as defective or </w:t>
      </w:r>
      <w:r>
        <w:rPr>
          <w:rFonts w:ascii="Times New Roman" w:hAnsi="Times New Roman" w:cs="Times New Roman"/>
          <w:sz w:val="24"/>
          <w:szCs w:val="24"/>
        </w:rPr>
        <w:t>non-defective</w:t>
      </w:r>
      <w:r w:rsidR="002379AF" w:rsidRPr="002379AF">
        <w:rPr>
          <w:rFonts w:ascii="Times New Roman" w:hAnsi="Times New Roman" w:cs="Times New Roman"/>
          <w:sz w:val="24"/>
          <w:szCs w:val="24"/>
        </w:rPr>
        <w:t>, and the track condition can be dichotomously classified. There are also some studies built on this dataset framework</w:t>
      </w:r>
      <w:r>
        <w:rPr>
          <w:rFonts w:ascii="Times New Roman" w:hAnsi="Times New Roman" w:cs="Times New Roman"/>
          <w:sz w:val="24"/>
          <w:szCs w:val="24"/>
        </w:rPr>
        <w:t>, which utilise</w:t>
      </w:r>
      <w:r w:rsidR="002379AF" w:rsidRPr="002379AF">
        <w:rPr>
          <w:rFonts w:ascii="Times New Roman" w:hAnsi="Times New Roman" w:cs="Times New Roman"/>
          <w:sz w:val="24"/>
          <w:szCs w:val="24"/>
        </w:rPr>
        <w:t xml:space="preserve"> acoustic data taken when tracks are inspected. To illustrate, studies on acoustic-based track fault detection prove that sound </w:t>
      </w:r>
      <w:r>
        <w:rPr>
          <w:rFonts w:ascii="Times New Roman" w:hAnsi="Times New Roman" w:cs="Times New Roman"/>
          <w:sz w:val="24"/>
          <w:szCs w:val="24"/>
        </w:rPr>
        <w:t>signals can be employed to differentiate between standard tracks and superelevation faults as well as wheel-burning faults</w:t>
      </w:r>
      <w:r w:rsidR="002379AF" w:rsidRPr="002379AF">
        <w:rPr>
          <w:rFonts w:ascii="Times New Roman" w:hAnsi="Times New Roman" w:cs="Times New Roman"/>
          <w:sz w:val="24"/>
          <w:szCs w:val="24"/>
        </w:rPr>
        <w:t xml:space="preserve">. </w:t>
      </w:r>
    </w:p>
    <w:p w14:paraId="70032962"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In </w:t>
      </w:r>
      <w:r w:rsidR="001758A5">
        <w:rPr>
          <w:rFonts w:ascii="Times New Roman" w:hAnsi="Times New Roman" w:cs="Times New Roman"/>
          <w:sz w:val="24"/>
          <w:szCs w:val="24"/>
        </w:rPr>
        <w:t>higher-fidelity</w:t>
      </w:r>
      <w:r w:rsidRPr="002379AF">
        <w:rPr>
          <w:rFonts w:ascii="Times New Roman" w:hAnsi="Times New Roman" w:cs="Times New Roman"/>
          <w:sz w:val="24"/>
          <w:szCs w:val="24"/>
        </w:rPr>
        <w:t xml:space="preserve"> datasets of railway conditions, like the dataset provided by the dataset creators of the recently released </w:t>
      </w:r>
      <w:proofErr w:type="spellStart"/>
      <w:r w:rsidRPr="002379AF">
        <w:rPr>
          <w:rFonts w:ascii="Times New Roman" w:hAnsi="Times New Roman" w:cs="Times New Roman"/>
          <w:sz w:val="24"/>
          <w:szCs w:val="24"/>
        </w:rPr>
        <w:t>FaultSeg</w:t>
      </w:r>
      <w:proofErr w:type="spellEnd"/>
      <w:r w:rsidRPr="002379AF">
        <w:rPr>
          <w:rFonts w:ascii="Times New Roman" w:hAnsi="Times New Roman" w:cs="Times New Roman"/>
          <w:sz w:val="24"/>
          <w:szCs w:val="24"/>
        </w:rPr>
        <w:t xml:space="preserve"> dataset, train wheel high-resolution images (as opposed to images of an entire track) are given, and the defects (cracks, shelling, surface scratches, etc.) are annotated manually. </w:t>
      </w:r>
    </w:p>
    <w:p w14:paraId="445798B3"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Therefore, depending on the version of the dataset used, the dataset can contain: raw images of the railway tracks or wheels; aligned labels of the defective vs the </w:t>
      </w:r>
      <w:r w:rsidR="003C77EB" w:rsidRPr="002379AF">
        <w:rPr>
          <w:rFonts w:ascii="Times New Roman" w:hAnsi="Times New Roman" w:cs="Times New Roman"/>
          <w:sz w:val="24"/>
          <w:szCs w:val="24"/>
        </w:rPr>
        <w:t>non-defective</w:t>
      </w:r>
      <w:r w:rsidRPr="002379AF">
        <w:rPr>
          <w:rFonts w:ascii="Times New Roman" w:hAnsi="Times New Roman" w:cs="Times New Roman"/>
          <w:sz w:val="24"/>
          <w:szCs w:val="24"/>
        </w:rPr>
        <w:t>; and, in some instances, some metadata may be provided such as the type of defect, location of the defect (via bounding box or segmentation annotation) and other sensor-derived features (acoustic or vibration-based) in some instances.</w:t>
      </w:r>
    </w:p>
    <w:p w14:paraId="6F89EDDB" w14:textId="77777777" w:rsidR="00FE3A3D"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Since the data is given in the form of labelled classes (e.g. faulty vs. healthy)</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 the dataset is ideally suited to supervised learning tasks. In image-based models, a classification model (such as </w:t>
      </w:r>
      <w:r w:rsidR="001758A5">
        <w:rPr>
          <w:rFonts w:ascii="Times New Roman" w:hAnsi="Times New Roman" w:cs="Times New Roman"/>
          <w:sz w:val="24"/>
          <w:szCs w:val="24"/>
        </w:rPr>
        <w:t xml:space="preserve">a </w:t>
      </w:r>
      <w:r w:rsidRPr="002379AF">
        <w:rPr>
          <w:rFonts w:ascii="Times New Roman" w:hAnsi="Times New Roman" w:cs="Times New Roman"/>
          <w:sz w:val="24"/>
          <w:szCs w:val="24"/>
        </w:rPr>
        <w:t xml:space="preserve">convolutional neural network) may be trained to differentiate between defective tracks/wheels and healthy tracks/wheels. Additional signal analysis or time-series classification can be done in sensor data or acoustic data with the augmented dataset, allowing detection of less pronounced faults (e.g., misalignment, wheel burn, superelevation) using the features of MFCC (Mel frequency cepstral coefficients), time domain energy, RMS, or frequency domain spectral features. In fact, the recent research indicates that the acoustic-based detection of the fault in the railway track using MFCC </w:t>
      </w:r>
      <w:r w:rsidR="001758A5">
        <w:rPr>
          <w:rFonts w:ascii="Times New Roman" w:hAnsi="Times New Roman" w:cs="Times New Roman"/>
          <w:sz w:val="24"/>
          <w:szCs w:val="24"/>
        </w:rPr>
        <w:t>features</w:t>
      </w:r>
      <w:r w:rsidRPr="002379AF">
        <w:rPr>
          <w:rFonts w:ascii="Times New Roman" w:hAnsi="Times New Roman" w:cs="Times New Roman"/>
          <w:sz w:val="24"/>
          <w:szCs w:val="24"/>
        </w:rPr>
        <w:t xml:space="preserve"> is capable of distinguishing the track conditions.</w:t>
      </w:r>
    </w:p>
    <w:p w14:paraId="1976DACE"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In this way, the rich nature of such data, consisting of both </w:t>
      </w:r>
      <w:r w:rsidR="001758A5">
        <w:rPr>
          <w:rFonts w:ascii="Times New Roman" w:hAnsi="Times New Roman" w:cs="Times New Roman"/>
          <w:sz w:val="24"/>
          <w:szCs w:val="24"/>
        </w:rPr>
        <w:t>authentic</w:t>
      </w:r>
      <w:r w:rsidRPr="002379AF">
        <w:rPr>
          <w:rFonts w:ascii="Times New Roman" w:hAnsi="Times New Roman" w:cs="Times New Roman"/>
          <w:sz w:val="24"/>
          <w:szCs w:val="24"/>
        </w:rPr>
        <w:t xml:space="preserve"> imagery and, in </w:t>
      </w:r>
      <w:r w:rsidR="001758A5">
        <w:rPr>
          <w:rFonts w:ascii="Times New Roman" w:hAnsi="Times New Roman" w:cs="Times New Roman"/>
          <w:sz w:val="24"/>
          <w:szCs w:val="24"/>
        </w:rPr>
        <w:t>specific</w:t>
      </w:r>
      <w:r w:rsidRPr="002379AF">
        <w:rPr>
          <w:rFonts w:ascii="Times New Roman" w:hAnsi="Times New Roman" w:cs="Times New Roman"/>
          <w:sz w:val="24"/>
          <w:szCs w:val="24"/>
        </w:rPr>
        <w:t xml:space="preserve"> scenarios, acoustical or sensor data offers a versatile base on which to construct models to binary classification (fault vs. no fault), multi class classification (different types of defects), statistical signal analysis and feature extraction activities (e.g., using FFT, wavelet transforms, MFCC). This is as rich as the level of analysis the capstone project demands.</w:t>
      </w:r>
    </w:p>
    <w:p w14:paraId="7FB4C834"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lastRenderedPageBreak/>
        <w:t xml:space="preserve">Lastly, since </w:t>
      </w:r>
      <w:r w:rsidR="001758A5">
        <w:rPr>
          <w:rFonts w:ascii="Times New Roman" w:hAnsi="Times New Roman" w:cs="Times New Roman"/>
          <w:sz w:val="24"/>
          <w:szCs w:val="24"/>
        </w:rPr>
        <w:t>specific</w:t>
      </w:r>
      <w:r w:rsidRPr="002379AF">
        <w:rPr>
          <w:rFonts w:ascii="Times New Roman" w:hAnsi="Times New Roman" w:cs="Times New Roman"/>
          <w:sz w:val="24"/>
          <w:szCs w:val="24"/>
        </w:rPr>
        <w:t xml:space="preserve"> versions of the dataset also have pre-processed features (even though it can also extract features out of raw data), the dataset is compatible with the more sophisticated methods of analysis. It is possible to extract such features as spectral parameters, statistical moments (mean, RMS, kurtosis), energy measures, or even apply deep learning to raw signals or images - this flexibility allows adapting the approach to the objectives of the research and the available resources.</w:t>
      </w:r>
    </w:p>
    <w:p w14:paraId="55717C02" w14:textId="77777777" w:rsidR="002379AF" w:rsidRPr="00655EC6" w:rsidRDefault="002379AF" w:rsidP="00655EC6">
      <w:pPr>
        <w:pStyle w:val="Heading1"/>
      </w:pPr>
      <w:bookmarkStart w:id="7" w:name="_Toc216103906"/>
      <w:r w:rsidRPr="00655EC6">
        <w:t>3. Types and Structure of Variables.</w:t>
      </w:r>
      <w:bookmarkEnd w:id="7"/>
    </w:p>
    <w:p w14:paraId="7DAF4226" w14:textId="77777777" w:rsidR="002379AF" w:rsidRPr="002379AF" w:rsidRDefault="001758A5" w:rsidP="00655EC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Railway Track Fault Detection Dataset contains a variety of types of variables that, in combination, facilitate </w:t>
      </w:r>
      <w:r w:rsidR="002379AF" w:rsidRPr="002379AF">
        <w:rPr>
          <w:rFonts w:ascii="Times New Roman" w:hAnsi="Times New Roman" w:cs="Times New Roman"/>
          <w:sz w:val="24"/>
          <w:szCs w:val="24"/>
        </w:rPr>
        <w:t>enhanced data analysis and prediction models. The knowledge of the structure and type of these variables is vital in the development of the proper analytical workflow and the choice of appropriate machine-learning models.</w:t>
      </w:r>
    </w:p>
    <w:p w14:paraId="47899B73" w14:textId="77777777" w:rsidR="002379AF" w:rsidRPr="00655EC6" w:rsidRDefault="002379AF" w:rsidP="00655EC6">
      <w:pPr>
        <w:pStyle w:val="Heading2"/>
      </w:pPr>
      <w:bookmarkStart w:id="8" w:name="_Toc216103907"/>
      <w:r w:rsidRPr="00655EC6">
        <w:t>Continuous Variables</w:t>
      </w:r>
      <w:bookmarkEnd w:id="8"/>
    </w:p>
    <w:p w14:paraId="051D5722"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A considerable part of the data is continuous variables that can be measured using interval scales/ratio scales. They are stripped vibration levels measured by accelerometers on inspection trolleys, acoustic frequency levels</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 which are measured in hertz and acceleration levels measured in units of gravity (g). Other continuous variables are root mean square (RMS) vibration energy, peak impact forces in kilonewtons, and other numerical features obtained by means of the sensor. These ongoing measurements make it possible to apply the regression analysis, clustering, and classification algorithms and enable models to capture </w:t>
      </w:r>
      <w:r w:rsidR="001758A5">
        <w:rPr>
          <w:rFonts w:ascii="Times New Roman" w:hAnsi="Times New Roman" w:cs="Times New Roman"/>
          <w:sz w:val="24"/>
          <w:szCs w:val="24"/>
        </w:rPr>
        <w:t>delicate</w:t>
      </w:r>
      <w:r w:rsidRPr="002379AF">
        <w:rPr>
          <w:rFonts w:ascii="Times New Roman" w:hAnsi="Times New Roman" w:cs="Times New Roman"/>
          <w:sz w:val="24"/>
          <w:szCs w:val="24"/>
        </w:rPr>
        <w:t xml:space="preserve"> </w:t>
      </w:r>
      <w:r w:rsidR="001758A5">
        <w:rPr>
          <w:rFonts w:ascii="Times New Roman" w:hAnsi="Times New Roman" w:cs="Times New Roman"/>
          <w:sz w:val="24"/>
          <w:szCs w:val="24"/>
        </w:rPr>
        <w:t>behavioural patterns and patterns in the behaviour</w:t>
      </w:r>
      <w:r w:rsidRPr="002379AF">
        <w:rPr>
          <w:rFonts w:ascii="Times New Roman" w:hAnsi="Times New Roman" w:cs="Times New Roman"/>
          <w:sz w:val="24"/>
          <w:szCs w:val="24"/>
        </w:rPr>
        <w:t xml:space="preserve"> of track components (Binder et al., 2023; Le Nguyen, 2023).</w:t>
      </w:r>
    </w:p>
    <w:p w14:paraId="51A46A59" w14:textId="77777777" w:rsidR="002379AF" w:rsidRPr="00655EC6" w:rsidRDefault="002379AF" w:rsidP="00655EC6">
      <w:pPr>
        <w:pStyle w:val="Heading2"/>
      </w:pPr>
      <w:bookmarkStart w:id="9" w:name="_Toc216103908"/>
      <w:r w:rsidRPr="00655EC6">
        <w:t>Binary Variables</w:t>
      </w:r>
      <w:bookmarkEnd w:id="9"/>
    </w:p>
    <w:p w14:paraId="2B90BE9C"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Binary variables </w:t>
      </w:r>
      <w:r w:rsidR="001758A5">
        <w:rPr>
          <w:rFonts w:ascii="Times New Roman" w:hAnsi="Times New Roman" w:cs="Times New Roman"/>
          <w:sz w:val="24"/>
          <w:szCs w:val="24"/>
        </w:rPr>
        <w:t>are also</w:t>
      </w:r>
      <w:r w:rsidRPr="002379AF">
        <w:rPr>
          <w:rFonts w:ascii="Times New Roman" w:hAnsi="Times New Roman" w:cs="Times New Roman"/>
          <w:sz w:val="24"/>
          <w:szCs w:val="24"/>
        </w:rPr>
        <w:t xml:space="preserve"> included in the dataset, which show the presence or absence of faults. The </w:t>
      </w:r>
      <w:r w:rsidR="001758A5">
        <w:rPr>
          <w:rFonts w:ascii="Times New Roman" w:hAnsi="Times New Roman" w:cs="Times New Roman"/>
          <w:sz w:val="24"/>
          <w:szCs w:val="24"/>
        </w:rPr>
        <w:t>primary</w:t>
      </w:r>
      <w:r w:rsidRPr="002379AF">
        <w:rPr>
          <w:rFonts w:ascii="Times New Roman" w:hAnsi="Times New Roman" w:cs="Times New Roman"/>
          <w:sz w:val="24"/>
          <w:szCs w:val="24"/>
        </w:rPr>
        <w:t xml:space="preserve"> binary variable is a fault indicator, where a faulty segment is indicated by a </w:t>
      </w:r>
      <w:r w:rsidR="001758A5">
        <w:rPr>
          <w:rFonts w:ascii="Times New Roman" w:hAnsi="Times New Roman" w:cs="Times New Roman"/>
          <w:sz w:val="24"/>
          <w:szCs w:val="24"/>
        </w:rPr>
        <w:t>one</w:t>
      </w:r>
      <w:r w:rsidRPr="002379AF">
        <w:rPr>
          <w:rFonts w:ascii="Times New Roman" w:hAnsi="Times New Roman" w:cs="Times New Roman"/>
          <w:sz w:val="24"/>
          <w:szCs w:val="24"/>
        </w:rPr>
        <w:t xml:space="preserve"> and a healthy track segment is indicated by a 0. Binary variables are </w:t>
      </w:r>
      <w:r w:rsidR="001758A5">
        <w:rPr>
          <w:rFonts w:ascii="Times New Roman" w:hAnsi="Times New Roman" w:cs="Times New Roman"/>
          <w:sz w:val="24"/>
          <w:szCs w:val="24"/>
        </w:rPr>
        <w:t>prevalent</w:t>
      </w:r>
      <w:r w:rsidRPr="002379AF">
        <w:rPr>
          <w:rFonts w:ascii="Times New Roman" w:hAnsi="Times New Roman" w:cs="Times New Roman"/>
          <w:sz w:val="24"/>
          <w:szCs w:val="24"/>
        </w:rPr>
        <w:t xml:space="preserve"> when performing tasks related to supervised classification, including predicting the probability of a specific section of railroad line to be broken or not (Ejaz </w:t>
      </w:r>
      <w:r w:rsidR="001758A5">
        <w:rPr>
          <w:rFonts w:ascii="Times New Roman" w:hAnsi="Times New Roman" w:cs="Times New Roman"/>
          <w:sz w:val="24"/>
          <w:szCs w:val="24"/>
        </w:rPr>
        <w:t>&amp;</w:t>
      </w:r>
      <w:r w:rsidRPr="002379AF">
        <w:rPr>
          <w:rFonts w:ascii="Times New Roman" w:hAnsi="Times New Roman" w:cs="Times New Roman"/>
          <w:sz w:val="24"/>
          <w:szCs w:val="24"/>
        </w:rPr>
        <w:t xml:space="preserve"> Bakhsh, 2023).</w:t>
      </w:r>
    </w:p>
    <w:p w14:paraId="6AED3E30" w14:textId="77777777" w:rsidR="002379AF" w:rsidRPr="00655EC6" w:rsidRDefault="002379AF" w:rsidP="00655EC6">
      <w:pPr>
        <w:pStyle w:val="Heading2"/>
      </w:pPr>
      <w:bookmarkStart w:id="10" w:name="_Toc216103909"/>
      <w:r w:rsidRPr="00655EC6">
        <w:lastRenderedPageBreak/>
        <w:t>Categorical Variables</w:t>
      </w:r>
      <w:bookmarkEnd w:id="10"/>
    </w:p>
    <w:p w14:paraId="2A779746"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The variables are categorical ones to give some background on the kind of faults and their occurrence place. Such nominal variables include the type of fault, e.g. crack, misalignment, or surface wear, track segment labels and sensor locations. Categorical data can be used in multi-class classification tasks and stratified analysis, including the frequency or severity of the occurrence of certain types of faults in different sections of the track (Ravi Aravind et al., 2022).</w:t>
      </w:r>
    </w:p>
    <w:p w14:paraId="48F31832" w14:textId="77777777" w:rsidR="002379AF" w:rsidRPr="00655EC6" w:rsidRDefault="002379AF" w:rsidP="00655EC6">
      <w:pPr>
        <w:pStyle w:val="Heading2"/>
      </w:pPr>
      <w:bookmarkStart w:id="11" w:name="_Toc216103910"/>
      <w:r w:rsidRPr="00655EC6">
        <w:t>Time-Series Variables</w:t>
      </w:r>
      <w:bookmarkEnd w:id="11"/>
    </w:p>
    <w:p w14:paraId="30F3FFBF"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Lastly, time-series variables are also part of the data, and they comprise time-stamped sensor measurements in order of occurrence on the railway line. This kind of time-stamped measurements enables time-related analysis, which allows the identification of patterns of evolving faults, implementation of signal-processing methods, including Fourier or wavelet transforms, as well as the determination of modes between successive track sections (Xie et al., 2020).</w:t>
      </w:r>
    </w:p>
    <w:p w14:paraId="1BA7041A"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continuous, binary, categorical, and time-series types of variables are combined to offer a versatile and holistic basis </w:t>
      </w:r>
      <w:r w:rsidR="001758A5">
        <w:rPr>
          <w:rFonts w:ascii="Times New Roman" w:hAnsi="Times New Roman" w:cs="Times New Roman"/>
          <w:sz w:val="24"/>
          <w:szCs w:val="24"/>
        </w:rPr>
        <w:t>for data mining and predictive modelling</w:t>
      </w:r>
      <w:r w:rsidRPr="002379AF">
        <w:rPr>
          <w:rFonts w:ascii="Times New Roman" w:hAnsi="Times New Roman" w:cs="Times New Roman"/>
          <w:sz w:val="24"/>
          <w:szCs w:val="24"/>
        </w:rPr>
        <w:t>. The capstone project can use this combination of types of variables to investigate the complicated associations between sensor signals, track conditions, and types of faults, and eventually contribute to the development of sound predictive maintenance procedures in railway systems.</w:t>
      </w:r>
    </w:p>
    <w:p w14:paraId="71551862" w14:textId="77777777" w:rsidR="002379AF" w:rsidRPr="00655EC6" w:rsidRDefault="002379AF" w:rsidP="00655EC6">
      <w:pPr>
        <w:pStyle w:val="Heading1"/>
      </w:pPr>
      <w:bookmarkStart w:id="12" w:name="_Toc216103911"/>
      <w:r w:rsidRPr="00655EC6">
        <w:t>4. Tools and Techniques of Analysis.</w:t>
      </w:r>
      <w:bookmarkEnd w:id="12"/>
    </w:p>
    <w:p w14:paraId="6895579E"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analysis of the capstone project data will be based </w:t>
      </w:r>
      <w:r w:rsidR="001758A5">
        <w:rPr>
          <w:rFonts w:ascii="Times New Roman" w:hAnsi="Times New Roman" w:cs="Times New Roman"/>
          <w:sz w:val="24"/>
          <w:szCs w:val="24"/>
        </w:rPr>
        <w:t>mainly</w:t>
      </w:r>
      <w:r w:rsidRPr="002379AF">
        <w:rPr>
          <w:rFonts w:ascii="Times New Roman" w:hAnsi="Times New Roman" w:cs="Times New Roman"/>
          <w:sz w:val="24"/>
          <w:szCs w:val="24"/>
        </w:rPr>
        <w:t xml:space="preserve"> on Python, which is a multifaceted platform of signal processing and machine-learning applications. The dataset of the railway track fault detection can be successfully implemented using Python as it provides a rich ecosystem of libraries that can be used to perform advanced data analytics and predictive </w:t>
      </w:r>
      <w:r w:rsidR="001758A5">
        <w:rPr>
          <w:rFonts w:ascii="Times New Roman" w:hAnsi="Times New Roman" w:cs="Times New Roman"/>
          <w:sz w:val="24"/>
          <w:szCs w:val="24"/>
        </w:rPr>
        <w:t>modelling</w:t>
      </w:r>
      <w:r w:rsidRPr="002379AF">
        <w:rPr>
          <w:rFonts w:ascii="Times New Roman" w:hAnsi="Times New Roman" w:cs="Times New Roman"/>
          <w:sz w:val="24"/>
          <w:szCs w:val="24"/>
        </w:rPr>
        <w:t xml:space="preserve"> (Aremu, 2020; Binder et al., 2023).</w:t>
      </w:r>
    </w:p>
    <w:p w14:paraId="444F3784" w14:textId="77777777" w:rsidR="002379AF" w:rsidRPr="002379AF" w:rsidRDefault="002379AF" w:rsidP="00655EC6">
      <w:pPr>
        <w:pStyle w:val="Heading2"/>
      </w:pPr>
      <w:bookmarkStart w:id="13" w:name="_Toc216103912"/>
      <w:r w:rsidRPr="002379AF">
        <w:t>Machine learning with Python.</w:t>
      </w:r>
      <w:bookmarkEnd w:id="13"/>
    </w:p>
    <w:p w14:paraId="2E11AB1B"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necessary libraries of Python that will be used to prepare, process, and </w:t>
      </w:r>
      <w:r w:rsidR="001758A5">
        <w:rPr>
          <w:rFonts w:ascii="Times New Roman" w:hAnsi="Times New Roman" w:cs="Times New Roman"/>
          <w:sz w:val="24"/>
          <w:szCs w:val="24"/>
        </w:rPr>
        <w:t>analyse</w:t>
      </w:r>
      <w:r w:rsidRPr="002379AF">
        <w:rPr>
          <w:rFonts w:ascii="Times New Roman" w:hAnsi="Times New Roman" w:cs="Times New Roman"/>
          <w:sz w:val="24"/>
          <w:szCs w:val="24"/>
        </w:rPr>
        <w:t xml:space="preserve"> the dataset are scikit-learn, NumPy, Pandas, and SciPy. Scikit-learn has powerful executions of </w:t>
      </w:r>
      <w:r w:rsidRPr="002379AF">
        <w:rPr>
          <w:rFonts w:ascii="Times New Roman" w:hAnsi="Times New Roman" w:cs="Times New Roman"/>
          <w:sz w:val="24"/>
          <w:szCs w:val="24"/>
        </w:rPr>
        <w:lastRenderedPageBreak/>
        <w:t xml:space="preserve">supervised </w:t>
      </w:r>
      <w:r w:rsidR="001758A5">
        <w:rPr>
          <w:rFonts w:ascii="Times New Roman" w:hAnsi="Times New Roman" w:cs="Times New Roman"/>
          <w:sz w:val="24"/>
          <w:szCs w:val="24"/>
        </w:rPr>
        <w:t>machine learning</w:t>
      </w:r>
      <w:r w:rsidRPr="002379AF">
        <w:rPr>
          <w:rFonts w:ascii="Times New Roman" w:hAnsi="Times New Roman" w:cs="Times New Roman"/>
          <w:sz w:val="24"/>
          <w:szCs w:val="24"/>
        </w:rPr>
        <w:t xml:space="preserve"> techniques, such as Support Vector Machines (SVM), Random Forests, and </w:t>
      </w:r>
      <w:proofErr w:type="spellStart"/>
      <w:r w:rsidRPr="002379AF">
        <w:rPr>
          <w:rFonts w:ascii="Times New Roman" w:hAnsi="Times New Roman" w:cs="Times New Roman"/>
          <w:sz w:val="24"/>
          <w:szCs w:val="24"/>
        </w:rPr>
        <w:t>XGBoost</w:t>
      </w:r>
      <w:proofErr w:type="spellEnd"/>
      <w:r w:rsidRPr="002379AF">
        <w:rPr>
          <w:rFonts w:ascii="Times New Roman" w:hAnsi="Times New Roman" w:cs="Times New Roman"/>
          <w:sz w:val="24"/>
          <w:szCs w:val="24"/>
        </w:rPr>
        <w:t xml:space="preserve">, all of which are efficient in binary and multi-classification tasks applicable to track fault detection (Ejaz </w:t>
      </w:r>
      <w:r w:rsidR="001758A5">
        <w:rPr>
          <w:rFonts w:ascii="Times New Roman" w:hAnsi="Times New Roman" w:cs="Times New Roman"/>
          <w:sz w:val="24"/>
          <w:szCs w:val="24"/>
        </w:rPr>
        <w:t>&amp;</w:t>
      </w:r>
      <w:r w:rsidRPr="002379AF">
        <w:rPr>
          <w:rFonts w:ascii="Times New Roman" w:hAnsi="Times New Roman" w:cs="Times New Roman"/>
          <w:sz w:val="24"/>
          <w:szCs w:val="24"/>
        </w:rPr>
        <w:t xml:space="preserve"> Bakhsh, 2023). NumPy and Pandas are necessary to process large-scale sensor data, which allows cleaning and pre</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processing data as well as feature extraction. SciPy also includes signal-processing functions, such as Fourier transforms (FFT), filtering, and so on; it is essential to </w:t>
      </w:r>
      <w:r w:rsidR="001758A5">
        <w:rPr>
          <w:rFonts w:ascii="Times New Roman" w:hAnsi="Times New Roman" w:cs="Times New Roman"/>
          <w:sz w:val="24"/>
          <w:szCs w:val="24"/>
        </w:rPr>
        <w:t>analyse</w:t>
      </w:r>
      <w:r w:rsidRPr="002379AF">
        <w:rPr>
          <w:rFonts w:ascii="Times New Roman" w:hAnsi="Times New Roman" w:cs="Times New Roman"/>
          <w:sz w:val="24"/>
          <w:szCs w:val="24"/>
        </w:rPr>
        <w:t xml:space="preserve"> vibration and acoustic signals of track sensors (Le Nguyen, 2023).</w:t>
      </w:r>
    </w:p>
    <w:p w14:paraId="76DDF0B7" w14:textId="77777777" w:rsidR="002379AF" w:rsidRPr="00655EC6" w:rsidRDefault="001758A5" w:rsidP="00655EC6">
      <w:pPr>
        <w:pStyle w:val="Heading2"/>
      </w:pPr>
      <w:bookmarkStart w:id="14" w:name="_Toc216103913"/>
      <w:r>
        <w:t xml:space="preserve">Visualisation and Exploration of </w:t>
      </w:r>
      <w:r w:rsidR="002379AF" w:rsidRPr="00655EC6">
        <w:t>Data.</w:t>
      </w:r>
      <w:bookmarkEnd w:id="14"/>
    </w:p>
    <w:p w14:paraId="3B688861"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dataset will be </w:t>
      </w:r>
      <w:r w:rsidR="001758A5">
        <w:rPr>
          <w:rFonts w:ascii="Times New Roman" w:hAnsi="Times New Roman" w:cs="Times New Roman"/>
          <w:sz w:val="24"/>
          <w:szCs w:val="24"/>
        </w:rPr>
        <w:t>analysed with the help of visualisation</w:t>
      </w:r>
      <w:r w:rsidRPr="002379AF">
        <w:rPr>
          <w:rFonts w:ascii="Times New Roman" w:hAnsi="Times New Roman" w:cs="Times New Roman"/>
          <w:sz w:val="24"/>
          <w:szCs w:val="24"/>
        </w:rPr>
        <w:t xml:space="preserve"> tools like Matplotlib and Seaborn to reveal the patterns or abnormalities. It is possible to plot time-series vibration signals, acoustic patterns, </w:t>
      </w:r>
      <w:r w:rsidR="001758A5">
        <w:rPr>
          <w:rFonts w:ascii="Times New Roman" w:hAnsi="Times New Roman" w:cs="Times New Roman"/>
          <w:sz w:val="24"/>
          <w:szCs w:val="24"/>
        </w:rPr>
        <w:t xml:space="preserve">and </w:t>
      </w:r>
      <w:r w:rsidRPr="002379AF">
        <w:rPr>
          <w:rFonts w:ascii="Times New Roman" w:hAnsi="Times New Roman" w:cs="Times New Roman"/>
          <w:sz w:val="24"/>
          <w:szCs w:val="24"/>
        </w:rPr>
        <w:t xml:space="preserve">distributions of the feature values in matplotlib, which can bring an intuitive picture of the track conditions. Seaborn also goes beyond this and creates correlation heatmaps and </w:t>
      </w:r>
      <w:r w:rsidR="001758A5">
        <w:rPr>
          <w:rFonts w:ascii="Times New Roman" w:hAnsi="Times New Roman" w:cs="Times New Roman"/>
          <w:sz w:val="24"/>
          <w:szCs w:val="24"/>
        </w:rPr>
        <w:t>visualises feature associations, which help identify</w:t>
      </w:r>
      <w:r w:rsidRPr="002379AF">
        <w:rPr>
          <w:rFonts w:ascii="Times New Roman" w:hAnsi="Times New Roman" w:cs="Times New Roman"/>
          <w:sz w:val="24"/>
          <w:szCs w:val="24"/>
        </w:rPr>
        <w:t xml:space="preserve"> the most predictive variables in machine-learning models (Ravi Aravind et al., 2022). Such visual analysis is the basis of the quality of the dataset validation and formation of the feature engineering.</w:t>
      </w:r>
    </w:p>
    <w:p w14:paraId="3444BA4B" w14:textId="77777777" w:rsidR="002379AF" w:rsidRPr="00655EC6" w:rsidRDefault="002379AF" w:rsidP="00655EC6">
      <w:pPr>
        <w:pStyle w:val="Heading2"/>
      </w:pPr>
      <w:bookmarkStart w:id="15" w:name="_Toc216103914"/>
      <w:r w:rsidRPr="00655EC6">
        <w:t>Analytical Techniques</w:t>
      </w:r>
      <w:bookmarkEnd w:id="15"/>
    </w:p>
    <w:p w14:paraId="4BABACE8"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A number of analytical methods will be used in deriving meaningful information about the dataset. The process of feature engineering will include the calculation of statistical values</w:t>
      </w:r>
      <w:r w:rsidR="001758A5">
        <w:rPr>
          <w:rFonts w:ascii="Times New Roman" w:hAnsi="Times New Roman" w:cs="Times New Roman"/>
          <w:sz w:val="24"/>
          <w:szCs w:val="24"/>
        </w:rPr>
        <w:t>, including root mean square (RMS), kurtosis, and spectral entropy,</w:t>
      </w:r>
      <w:r w:rsidRPr="002379AF">
        <w:rPr>
          <w:rFonts w:ascii="Times New Roman" w:hAnsi="Times New Roman" w:cs="Times New Roman"/>
          <w:sz w:val="24"/>
          <w:szCs w:val="24"/>
        </w:rPr>
        <w:t xml:space="preserve"> to reduce vibration and acoustic signals. Time-domain signals will be transformed into </w:t>
      </w:r>
      <w:r w:rsidR="001758A5">
        <w:rPr>
          <w:rFonts w:ascii="Times New Roman" w:hAnsi="Times New Roman" w:cs="Times New Roman"/>
          <w:sz w:val="24"/>
          <w:szCs w:val="24"/>
        </w:rPr>
        <w:t>the frequency domain using the Fourier Transform (FFT) to reveal repetitive patterns in the signal and anomalies in the track behaviour</w:t>
      </w:r>
      <w:r w:rsidRPr="002379AF">
        <w:rPr>
          <w:rFonts w:ascii="Times New Roman" w:hAnsi="Times New Roman" w:cs="Times New Roman"/>
          <w:sz w:val="24"/>
          <w:szCs w:val="24"/>
        </w:rPr>
        <w:t>. The dimensionality reduction will be promoted with the help of Principal Component Analysis (PCA) to make training of the models more efficient and preserve the most informative features.</w:t>
      </w:r>
    </w:p>
    <w:p w14:paraId="14151C12"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Track fault prediction machine-learning algorithms will then be trained using these engineered features. The standard classification measures, such as precision, recall, F1-score and the area under the receiver operating characteristic curve (ROC-AUC), will be used to evaluate model performance (Xie et al., 2020). Such a combination of Python tools, </w:t>
      </w:r>
      <w:r w:rsidR="001758A5">
        <w:rPr>
          <w:rFonts w:ascii="Times New Roman" w:hAnsi="Times New Roman" w:cs="Times New Roman"/>
          <w:sz w:val="24"/>
          <w:szCs w:val="24"/>
        </w:rPr>
        <w:t>visualisation</w:t>
      </w:r>
      <w:r w:rsidRPr="002379AF">
        <w:rPr>
          <w:rFonts w:ascii="Times New Roman" w:hAnsi="Times New Roman" w:cs="Times New Roman"/>
          <w:sz w:val="24"/>
          <w:szCs w:val="24"/>
        </w:rPr>
        <w:t xml:space="preserve"> methods, and advanced analytics enables one to understand the failure patterns in the components of the railway in a comprehensive manner and to develop predictive maintenance strategies.</w:t>
      </w:r>
    </w:p>
    <w:p w14:paraId="08E2A593"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lastRenderedPageBreak/>
        <w:t xml:space="preserve">The combination of these techniques would help the project to transform raw sensor data into </w:t>
      </w:r>
      <w:r w:rsidR="001758A5">
        <w:rPr>
          <w:rFonts w:ascii="Times New Roman" w:hAnsi="Times New Roman" w:cs="Times New Roman"/>
          <w:sz w:val="24"/>
          <w:szCs w:val="24"/>
        </w:rPr>
        <w:t>valuable</w:t>
      </w:r>
      <w:r w:rsidRPr="002379AF">
        <w:rPr>
          <w:rFonts w:ascii="Times New Roman" w:hAnsi="Times New Roman" w:cs="Times New Roman"/>
          <w:sz w:val="24"/>
          <w:szCs w:val="24"/>
        </w:rPr>
        <w:t xml:space="preserve"> insights which can be used to make decisions about maintenance, </w:t>
      </w:r>
      <w:r w:rsidR="001758A5">
        <w:rPr>
          <w:rFonts w:ascii="Times New Roman" w:hAnsi="Times New Roman" w:cs="Times New Roman"/>
          <w:sz w:val="24"/>
          <w:szCs w:val="24"/>
        </w:rPr>
        <w:t>minimise</w:t>
      </w:r>
      <w:r w:rsidRPr="002379AF">
        <w:rPr>
          <w:rFonts w:ascii="Times New Roman" w:hAnsi="Times New Roman" w:cs="Times New Roman"/>
          <w:sz w:val="24"/>
          <w:szCs w:val="24"/>
        </w:rPr>
        <w:t xml:space="preserve"> downtimes and enhance rail safety and reliability in general.</w:t>
      </w:r>
    </w:p>
    <w:p w14:paraId="79F6B35E" w14:textId="77777777" w:rsidR="002379AF" w:rsidRPr="00655EC6" w:rsidRDefault="002379AF" w:rsidP="00655EC6">
      <w:pPr>
        <w:pStyle w:val="Heading1"/>
      </w:pPr>
      <w:bookmarkStart w:id="16" w:name="_Toc216103915"/>
      <w:r w:rsidRPr="00655EC6">
        <w:t>5. Visual Data Dictionary / Model.</w:t>
      </w:r>
      <w:bookmarkEnd w:id="16"/>
    </w:p>
    <w:p w14:paraId="084C1B7B"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data set structure must be clearly understood to enable cleaning and feature engineering of the data set </w:t>
      </w:r>
      <w:r w:rsidR="001758A5">
        <w:rPr>
          <w:rFonts w:ascii="Times New Roman" w:hAnsi="Times New Roman" w:cs="Times New Roman"/>
          <w:sz w:val="24"/>
          <w:szCs w:val="24"/>
        </w:rPr>
        <w:t>for</w:t>
      </w:r>
      <w:r w:rsidRPr="002379AF">
        <w:rPr>
          <w:rFonts w:ascii="Times New Roman" w:hAnsi="Times New Roman" w:cs="Times New Roman"/>
          <w:sz w:val="24"/>
          <w:szCs w:val="24"/>
        </w:rPr>
        <w:t xml:space="preserve"> predictive maintenance. The Railway Track Fault Detection Dataset includes numerical variables that are </w:t>
      </w:r>
      <w:r w:rsidR="001758A5">
        <w:rPr>
          <w:rFonts w:ascii="Times New Roman" w:hAnsi="Times New Roman" w:cs="Times New Roman"/>
          <w:sz w:val="24"/>
          <w:szCs w:val="24"/>
        </w:rPr>
        <w:t xml:space="preserve">sensor-derived and </w:t>
      </w:r>
      <w:r w:rsidRPr="002379AF">
        <w:rPr>
          <w:rFonts w:ascii="Times New Roman" w:hAnsi="Times New Roman" w:cs="Times New Roman"/>
          <w:sz w:val="24"/>
          <w:szCs w:val="24"/>
        </w:rPr>
        <w:t>metadata that defines track sections and fault conditions. A simplified data dictionary of the main variables that are contained in the data is presented in Table 1.</w:t>
      </w:r>
    </w:p>
    <w:p w14:paraId="6AC6FABF" w14:textId="77777777" w:rsidR="002379AF" w:rsidRPr="002C6A39" w:rsidRDefault="002379AF" w:rsidP="00655EC6">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379AF">
        <w:rPr>
          <w:rFonts w:ascii="Times New Roman" w:eastAsia="Times New Roman" w:hAnsi="Times New Roman" w:cs="Times New Roman"/>
          <w:b/>
          <w:bCs/>
          <w:sz w:val="24"/>
          <w:szCs w:val="24"/>
          <w:lang w:eastAsia="en-GB"/>
        </w:rPr>
        <w:t>Table 1: Simplified Data Dictionary</w:t>
      </w:r>
    </w:p>
    <w:tbl>
      <w:tblPr>
        <w:tblStyle w:val="TableGrid"/>
        <w:tblW w:w="8955" w:type="dxa"/>
        <w:jc w:val="center"/>
        <w:tblLook w:val="04A0" w:firstRow="1" w:lastRow="0" w:firstColumn="1" w:lastColumn="0" w:noHBand="0" w:noVBand="1"/>
      </w:tblPr>
      <w:tblGrid>
        <w:gridCol w:w="2163"/>
        <w:gridCol w:w="1606"/>
        <w:gridCol w:w="5186"/>
      </w:tblGrid>
      <w:tr w:rsidR="002379AF" w:rsidRPr="002C6A39" w14:paraId="1662130F" w14:textId="77777777" w:rsidTr="00655EC6">
        <w:trPr>
          <w:trHeight w:val="463"/>
          <w:jc w:val="center"/>
        </w:trPr>
        <w:tc>
          <w:tcPr>
            <w:tcW w:w="0" w:type="auto"/>
            <w:hideMark/>
          </w:tcPr>
          <w:p w14:paraId="6E8E7303" w14:textId="77777777" w:rsidR="002379AF" w:rsidRPr="002C6A39" w:rsidRDefault="002379AF" w:rsidP="002379AF">
            <w:pPr>
              <w:spacing w:line="360" w:lineRule="auto"/>
              <w:jc w:val="both"/>
              <w:rPr>
                <w:rFonts w:ascii="Times New Roman" w:eastAsia="Times New Roman" w:hAnsi="Times New Roman" w:cs="Times New Roman"/>
                <w:b/>
                <w:bCs/>
                <w:sz w:val="24"/>
                <w:szCs w:val="24"/>
                <w:lang w:eastAsia="en-GB"/>
              </w:rPr>
            </w:pPr>
            <w:r w:rsidRPr="002C6A39">
              <w:rPr>
                <w:rFonts w:ascii="Times New Roman" w:eastAsia="Times New Roman" w:hAnsi="Times New Roman" w:cs="Times New Roman"/>
                <w:b/>
                <w:bCs/>
                <w:sz w:val="24"/>
                <w:szCs w:val="24"/>
                <w:lang w:eastAsia="en-GB"/>
              </w:rPr>
              <w:t>Variable Name</w:t>
            </w:r>
          </w:p>
        </w:tc>
        <w:tc>
          <w:tcPr>
            <w:tcW w:w="0" w:type="auto"/>
            <w:hideMark/>
          </w:tcPr>
          <w:p w14:paraId="69DF1D38" w14:textId="77777777" w:rsidR="002379AF" w:rsidRPr="002C6A39" w:rsidRDefault="002379AF" w:rsidP="002379AF">
            <w:pPr>
              <w:spacing w:line="360" w:lineRule="auto"/>
              <w:jc w:val="both"/>
              <w:rPr>
                <w:rFonts w:ascii="Times New Roman" w:eastAsia="Times New Roman" w:hAnsi="Times New Roman" w:cs="Times New Roman"/>
                <w:b/>
                <w:bCs/>
                <w:sz w:val="24"/>
                <w:szCs w:val="24"/>
                <w:lang w:eastAsia="en-GB"/>
              </w:rPr>
            </w:pPr>
            <w:r w:rsidRPr="002C6A39">
              <w:rPr>
                <w:rFonts w:ascii="Times New Roman" w:eastAsia="Times New Roman" w:hAnsi="Times New Roman" w:cs="Times New Roman"/>
                <w:b/>
                <w:bCs/>
                <w:sz w:val="24"/>
                <w:szCs w:val="24"/>
                <w:lang w:eastAsia="en-GB"/>
              </w:rPr>
              <w:t>Type</w:t>
            </w:r>
          </w:p>
        </w:tc>
        <w:tc>
          <w:tcPr>
            <w:tcW w:w="0" w:type="auto"/>
            <w:hideMark/>
          </w:tcPr>
          <w:p w14:paraId="2F70D32C" w14:textId="77777777" w:rsidR="002379AF" w:rsidRPr="002C6A39" w:rsidRDefault="002379AF" w:rsidP="002379AF">
            <w:pPr>
              <w:spacing w:line="360" w:lineRule="auto"/>
              <w:jc w:val="both"/>
              <w:rPr>
                <w:rFonts w:ascii="Times New Roman" w:eastAsia="Times New Roman" w:hAnsi="Times New Roman" w:cs="Times New Roman"/>
                <w:b/>
                <w:bCs/>
                <w:sz w:val="24"/>
                <w:szCs w:val="24"/>
                <w:lang w:eastAsia="en-GB"/>
              </w:rPr>
            </w:pPr>
            <w:r w:rsidRPr="002C6A39">
              <w:rPr>
                <w:rFonts w:ascii="Times New Roman" w:eastAsia="Times New Roman" w:hAnsi="Times New Roman" w:cs="Times New Roman"/>
                <w:b/>
                <w:bCs/>
                <w:sz w:val="24"/>
                <w:szCs w:val="24"/>
                <w:lang w:eastAsia="en-GB"/>
              </w:rPr>
              <w:t>Description</w:t>
            </w:r>
          </w:p>
        </w:tc>
      </w:tr>
      <w:tr w:rsidR="002379AF" w:rsidRPr="002C6A39" w14:paraId="2BE6B08C" w14:textId="77777777" w:rsidTr="00655EC6">
        <w:trPr>
          <w:trHeight w:val="480"/>
          <w:jc w:val="center"/>
        </w:trPr>
        <w:tc>
          <w:tcPr>
            <w:tcW w:w="0" w:type="auto"/>
            <w:hideMark/>
          </w:tcPr>
          <w:p w14:paraId="4B81D248"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timestamp</w:t>
            </w:r>
          </w:p>
        </w:tc>
        <w:tc>
          <w:tcPr>
            <w:tcW w:w="0" w:type="auto"/>
            <w:hideMark/>
          </w:tcPr>
          <w:p w14:paraId="4E6CF7F6"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Time-series</w:t>
            </w:r>
          </w:p>
        </w:tc>
        <w:tc>
          <w:tcPr>
            <w:tcW w:w="0" w:type="auto"/>
            <w:hideMark/>
          </w:tcPr>
          <w:p w14:paraId="4571701C"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Time of sensor reading</w:t>
            </w:r>
          </w:p>
        </w:tc>
      </w:tr>
      <w:tr w:rsidR="002379AF" w:rsidRPr="002C6A39" w14:paraId="21184AB1" w14:textId="77777777" w:rsidTr="00655EC6">
        <w:trPr>
          <w:trHeight w:val="463"/>
          <w:jc w:val="center"/>
        </w:trPr>
        <w:tc>
          <w:tcPr>
            <w:tcW w:w="0" w:type="auto"/>
            <w:hideMark/>
          </w:tcPr>
          <w:p w14:paraId="4C0FC48C"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vib_signal</w:t>
            </w:r>
            <w:proofErr w:type="spellEnd"/>
          </w:p>
        </w:tc>
        <w:tc>
          <w:tcPr>
            <w:tcW w:w="0" w:type="auto"/>
            <w:hideMark/>
          </w:tcPr>
          <w:p w14:paraId="13F418F6"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Continuous</w:t>
            </w:r>
          </w:p>
        </w:tc>
        <w:tc>
          <w:tcPr>
            <w:tcW w:w="0" w:type="auto"/>
            <w:hideMark/>
          </w:tcPr>
          <w:p w14:paraId="166E50A3"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Raw vibration amplitude</w:t>
            </w:r>
          </w:p>
        </w:tc>
      </w:tr>
      <w:tr w:rsidR="002379AF" w:rsidRPr="002C6A39" w14:paraId="634F3351" w14:textId="77777777" w:rsidTr="00655EC6">
        <w:trPr>
          <w:trHeight w:val="463"/>
          <w:jc w:val="center"/>
        </w:trPr>
        <w:tc>
          <w:tcPr>
            <w:tcW w:w="0" w:type="auto"/>
            <w:hideMark/>
          </w:tcPr>
          <w:p w14:paraId="3BF63B19"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acoustic_signal</w:t>
            </w:r>
            <w:proofErr w:type="spellEnd"/>
          </w:p>
        </w:tc>
        <w:tc>
          <w:tcPr>
            <w:tcW w:w="0" w:type="auto"/>
            <w:hideMark/>
          </w:tcPr>
          <w:p w14:paraId="7045FCE7"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Continuous</w:t>
            </w:r>
          </w:p>
        </w:tc>
        <w:tc>
          <w:tcPr>
            <w:tcW w:w="0" w:type="auto"/>
            <w:hideMark/>
          </w:tcPr>
          <w:p w14:paraId="48042D6B"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Wheel–rail acoustic reading</w:t>
            </w:r>
          </w:p>
        </w:tc>
      </w:tr>
      <w:tr w:rsidR="002379AF" w:rsidRPr="002C6A39" w14:paraId="106EEED5" w14:textId="77777777" w:rsidTr="00655EC6">
        <w:trPr>
          <w:trHeight w:val="463"/>
          <w:jc w:val="center"/>
        </w:trPr>
        <w:tc>
          <w:tcPr>
            <w:tcW w:w="0" w:type="auto"/>
            <w:hideMark/>
          </w:tcPr>
          <w:p w14:paraId="70709545"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rms_energy</w:t>
            </w:r>
            <w:proofErr w:type="spellEnd"/>
          </w:p>
        </w:tc>
        <w:tc>
          <w:tcPr>
            <w:tcW w:w="0" w:type="auto"/>
            <w:hideMark/>
          </w:tcPr>
          <w:p w14:paraId="2A1B7905"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Continuous</w:t>
            </w:r>
          </w:p>
        </w:tc>
        <w:tc>
          <w:tcPr>
            <w:tcW w:w="0" w:type="auto"/>
            <w:hideMark/>
          </w:tcPr>
          <w:p w14:paraId="7AFE7F84"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Root-mean-square energy of vibration</w:t>
            </w:r>
          </w:p>
        </w:tc>
      </w:tr>
      <w:tr w:rsidR="002379AF" w:rsidRPr="002C6A39" w14:paraId="29489B83" w14:textId="77777777" w:rsidTr="00655EC6">
        <w:trPr>
          <w:trHeight w:val="480"/>
          <w:jc w:val="center"/>
        </w:trPr>
        <w:tc>
          <w:tcPr>
            <w:tcW w:w="0" w:type="auto"/>
            <w:hideMark/>
          </w:tcPr>
          <w:p w14:paraId="0ACD08DF"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peak_accel</w:t>
            </w:r>
            <w:proofErr w:type="spellEnd"/>
          </w:p>
        </w:tc>
        <w:tc>
          <w:tcPr>
            <w:tcW w:w="0" w:type="auto"/>
            <w:hideMark/>
          </w:tcPr>
          <w:p w14:paraId="76D9FBEB"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Continuous</w:t>
            </w:r>
          </w:p>
        </w:tc>
        <w:tc>
          <w:tcPr>
            <w:tcW w:w="0" w:type="auto"/>
            <w:hideMark/>
          </w:tcPr>
          <w:p w14:paraId="23A26D52"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Maximum acceleration value in the sample</w:t>
            </w:r>
          </w:p>
        </w:tc>
      </w:tr>
      <w:tr w:rsidR="002379AF" w:rsidRPr="002C6A39" w14:paraId="23873C32" w14:textId="77777777" w:rsidTr="00655EC6">
        <w:trPr>
          <w:trHeight w:val="463"/>
          <w:jc w:val="center"/>
        </w:trPr>
        <w:tc>
          <w:tcPr>
            <w:tcW w:w="0" w:type="auto"/>
            <w:hideMark/>
          </w:tcPr>
          <w:p w14:paraId="6182B752"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spectral_entropy</w:t>
            </w:r>
            <w:proofErr w:type="spellEnd"/>
          </w:p>
        </w:tc>
        <w:tc>
          <w:tcPr>
            <w:tcW w:w="0" w:type="auto"/>
            <w:hideMark/>
          </w:tcPr>
          <w:p w14:paraId="6EBFB09C"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Continuous</w:t>
            </w:r>
          </w:p>
        </w:tc>
        <w:tc>
          <w:tcPr>
            <w:tcW w:w="0" w:type="auto"/>
            <w:hideMark/>
          </w:tcPr>
          <w:p w14:paraId="4AE7391F"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Frequency-domain entropy</w:t>
            </w:r>
          </w:p>
        </w:tc>
      </w:tr>
      <w:tr w:rsidR="002379AF" w:rsidRPr="002C6A39" w14:paraId="53C729C6" w14:textId="77777777" w:rsidTr="00655EC6">
        <w:trPr>
          <w:trHeight w:val="463"/>
          <w:jc w:val="center"/>
        </w:trPr>
        <w:tc>
          <w:tcPr>
            <w:tcW w:w="0" w:type="auto"/>
            <w:hideMark/>
          </w:tcPr>
          <w:p w14:paraId="161D0D27"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track_segment</w:t>
            </w:r>
            <w:proofErr w:type="spellEnd"/>
          </w:p>
        </w:tc>
        <w:tc>
          <w:tcPr>
            <w:tcW w:w="0" w:type="auto"/>
            <w:hideMark/>
          </w:tcPr>
          <w:p w14:paraId="738E537A"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Categorical</w:t>
            </w:r>
          </w:p>
        </w:tc>
        <w:tc>
          <w:tcPr>
            <w:tcW w:w="0" w:type="auto"/>
            <w:hideMark/>
          </w:tcPr>
          <w:p w14:paraId="36256602"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Unique ID of track section</w:t>
            </w:r>
          </w:p>
        </w:tc>
      </w:tr>
      <w:tr w:rsidR="002379AF" w:rsidRPr="002C6A39" w14:paraId="64436AF1" w14:textId="77777777" w:rsidTr="00655EC6">
        <w:trPr>
          <w:trHeight w:val="463"/>
          <w:jc w:val="center"/>
        </w:trPr>
        <w:tc>
          <w:tcPr>
            <w:tcW w:w="0" w:type="auto"/>
            <w:hideMark/>
          </w:tcPr>
          <w:p w14:paraId="1A9A82F9"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fault_label</w:t>
            </w:r>
            <w:proofErr w:type="spellEnd"/>
          </w:p>
        </w:tc>
        <w:tc>
          <w:tcPr>
            <w:tcW w:w="0" w:type="auto"/>
            <w:hideMark/>
          </w:tcPr>
          <w:p w14:paraId="349F4F78"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Binary</w:t>
            </w:r>
          </w:p>
        </w:tc>
        <w:tc>
          <w:tcPr>
            <w:tcW w:w="0" w:type="auto"/>
            <w:hideMark/>
          </w:tcPr>
          <w:p w14:paraId="5EB86D3B"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0 = healthy, 1 = fault detected</w:t>
            </w:r>
          </w:p>
        </w:tc>
      </w:tr>
      <w:tr w:rsidR="002379AF" w:rsidRPr="002C6A39" w14:paraId="53D4E8BA" w14:textId="77777777" w:rsidTr="00655EC6">
        <w:trPr>
          <w:trHeight w:val="463"/>
          <w:jc w:val="center"/>
        </w:trPr>
        <w:tc>
          <w:tcPr>
            <w:tcW w:w="0" w:type="auto"/>
            <w:hideMark/>
          </w:tcPr>
          <w:p w14:paraId="096A78B8"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proofErr w:type="spellStart"/>
            <w:r w:rsidRPr="002C6A39">
              <w:rPr>
                <w:rFonts w:ascii="Times New Roman" w:eastAsia="Times New Roman" w:hAnsi="Times New Roman" w:cs="Times New Roman"/>
                <w:sz w:val="24"/>
                <w:szCs w:val="24"/>
                <w:lang w:eastAsia="en-GB"/>
              </w:rPr>
              <w:t>fault_type</w:t>
            </w:r>
            <w:proofErr w:type="spellEnd"/>
          </w:p>
        </w:tc>
        <w:tc>
          <w:tcPr>
            <w:tcW w:w="0" w:type="auto"/>
            <w:hideMark/>
          </w:tcPr>
          <w:p w14:paraId="54A5E42A" w14:textId="77777777" w:rsidR="002379AF" w:rsidRPr="002C6A39" w:rsidRDefault="002379AF" w:rsidP="002379AF">
            <w:pPr>
              <w:spacing w:line="360" w:lineRule="auto"/>
              <w:jc w:val="both"/>
              <w:rPr>
                <w:rFonts w:ascii="Times New Roman" w:eastAsia="Times New Roman" w:hAnsi="Times New Roman" w:cs="Times New Roman"/>
                <w:sz w:val="24"/>
                <w:szCs w:val="24"/>
                <w:lang w:eastAsia="en-GB"/>
              </w:rPr>
            </w:pPr>
            <w:r w:rsidRPr="002C6A39">
              <w:rPr>
                <w:rFonts w:ascii="Times New Roman" w:eastAsia="Times New Roman" w:hAnsi="Times New Roman" w:cs="Times New Roman"/>
                <w:sz w:val="24"/>
                <w:szCs w:val="24"/>
                <w:lang w:eastAsia="en-GB"/>
              </w:rPr>
              <w:t>Categorical</w:t>
            </w:r>
          </w:p>
        </w:tc>
        <w:tc>
          <w:tcPr>
            <w:tcW w:w="0" w:type="auto"/>
            <w:hideMark/>
          </w:tcPr>
          <w:p w14:paraId="7B2EF75F" w14:textId="77777777" w:rsidR="002379AF" w:rsidRPr="002C6A39" w:rsidRDefault="001758A5" w:rsidP="001758A5">
            <w:pPr>
              <w:spacing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crack/misalignment/surface</w:t>
            </w:r>
            <w:r w:rsidR="002379AF" w:rsidRPr="002C6A39">
              <w:rPr>
                <w:rFonts w:ascii="Times New Roman" w:eastAsia="Times New Roman" w:hAnsi="Times New Roman" w:cs="Times New Roman"/>
                <w:sz w:val="24"/>
                <w:szCs w:val="24"/>
                <w:lang w:eastAsia="en-GB"/>
              </w:rPr>
              <w:t xml:space="preserve"> defect</w:t>
            </w:r>
          </w:p>
        </w:tc>
      </w:tr>
    </w:tbl>
    <w:p w14:paraId="29F11318"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Such </w:t>
      </w:r>
      <w:r w:rsidR="001758A5">
        <w:rPr>
          <w:rFonts w:ascii="Times New Roman" w:hAnsi="Times New Roman" w:cs="Times New Roman"/>
          <w:sz w:val="24"/>
          <w:szCs w:val="24"/>
        </w:rPr>
        <w:t>organised</w:t>
      </w:r>
      <w:r w:rsidRPr="002379AF">
        <w:rPr>
          <w:rFonts w:ascii="Times New Roman" w:hAnsi="Times New Roman" w:cs="Times New Roman"/>
          <w:sz w:val="24"/>
          <w:szCs w:val="24"/>
        </w:rPr>
        <w:t xml:space="preserve"> metadata allows standard pre</w:t>
      </w:r>
      <w:r w:rsidR="001758A5">
        <w:rPr>
          <w:rFonts w:ascii="Times New Roman" w:hAnsi="Times New Roman" w:cs="Times New Roman"/>
          <w:sz w:val="24"/>
          <w:szCs w:val="24"/>
        </w:rPr>
        <w:t>-</w:t>
      </w:r>
      <w:r w:rsidRPr="002379AF">
        <w:rPr>
          <w:rFonts w:ascii="Times New Roman" w:hAnsi="Times New Roman" w:cs="Times New Roman"/>
          <w:sz w:val="24"/>
          <w:szCs w:val="24"/>
        </w:rPr>
        <w:t>processing, feature generation and training of the models. Signal-processing techniques are supported by continuous variables like vibration amplitude, RMS energy, and spectral entropy and categorical and binary variables are used as labels</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 which are required in supervised learning. Readings that are timestamped can be used to obtain time-dependent insight into the occurrence of changing fault states on tracks over time and to detect the development of changing fault patterns on the track over time (Binder et al., 2023; Le Nguyen, 2023).</w:t>
      </w:r>
    </w:p>
    <w:p w14:paraId="20764C4C" w14:textId="77777777" w:rsidR="001758A5" w:rsidRPr="001758A5" w:rsidRDefault="001758A5" w:rsidP="001758A5">
      <w:pPr>
        <w:pStyle w:val="Heading1"/>
      </w:pPr>
      <w:bookmarkStart w:id="17" w:name="_Toc216103916"/>
      <w:r w:rsidRPr="001758A5">
        <w:lastRenderedPageBreak/>
        <w:t>6. Rationale for Dataset Selection</w:t>
      </w:r>
      <w:bookmarkEnd w:id="17"/>
    </w:p>
    <w:p w14:paraId="7559CB82"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This dataset is chosen due to its immediate relatedness to the problem of the research identified within the framework of the capstone project: rail </w:t>
      </w:r>
      <w:r w:rsidR="001758A5">
        <w:rPr>
          <w:rFonts w:ascii="Times New Roman" w:hAnsi="Times New Roman" w:cs="Times New Roman"/>
          <w:sz w:val="24"/>
          <w:szCs w:val="24"/>
        </w:rPr>
        <w:t>organisations frequently have problems with the interpretation of the raw sensor data into predictive maintenance</w:t>
      </w:r>
      <w:r w:rsidRPr="002379AF">
        <w:rPr>
          <w:rFonts w:ascii="Times New Roman" w:hAnsi="Times New Roman" w:cs="Times New Roman"/>
          <w:sz w:val="24"/>
          <w:szCs w:val="24"/>
        </w:rPr>
        <w:t xml:space="preserve"> decisions. Both vibration and acoustic signals are included in the dataset</w:t>
      </w:r>
      <w:r w:rsidR="001758A5">
        <w:rPr>
          <w:rFonts w:ascii="Times New Roman" w:hAnsi="Times New Roman" w:cs="Times New Roman"/>
          <w:sz w:val="24"/>
          <w:szCs w:val="24"/>
        </w:rPr>
        <w:t>,</w:t>
      </w:r>
      <w:r w:rsidRPr="002379AF">
        <w:rPr>
          <w:rFonts w:ascii="Times New Roman" w:hAnsi="Times New Roman" w:cs="Times New Roman"/>
          <w:sz w:val="24"/>
          <w:szCs w:val="24"/>
        </w:rPr>
        <w:t xml:space="preserve"> and these signals record the initial signs of track wear, therefore allowing proactive measures to be undertaken before failures.</w:t>
      </w:r>
    </w:p>
    <w:p w14:paraId="10E13A82"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critical importance of track faults is also the reason why the dataset is highly relevant, as these are a </w:t>
      </w:r>
      <w:r w:rsidR="001758A5">
        <w:rPr>
          <w:rFonts w:ascii="Times New Roman" w:hAnsi="Times New Roman" w:cs="Times New Roman"/>
          <w:sz w:val="24"/>
          <w:szCs w:val="24"/>
        </w:rPr>
        <w:t>significant</w:t>
      </w:r>
      <w:r w:rsidRPr="002379AF">
        <w:rPr>
          <w:rFonts w:ascii="Times New Roman" w:hAnsi="Times New Roman" w:cs="Times New Roman"/>
          <w:sz w:val="24"/>
          <w:szCs w:val="24"/>
        </w:rPr>
        <w:t xml:space="preserve"> cause of derailments and operation delays in railway networks (Xie et al., 2020). Both its high sensor-data density and the availability of explicit fault labels make it an excellent base to perform more sophisticated signal analysis and machine-learning processes, and the supervised classification tasks that it can be used to perform predictive </w:t>
      </w:r>
      <w:r w:rsidR="001758A5">
        <w:rPr>
          <w:rFonts w:ascii="Times New Roman" w:hAnsi="Times New Roman" w:cs="Times New Roman"/>
          <w:sz w:val="24"/>
          <w:szCs w:val="24"/>
        </w:rPr>
        <w:t>modelling</w:t>
      </w:r>
      <w:r w:rsidRPr="002379AF">
        <w:rPr>
          <w:rFonts w:ascii="Times New Roman" w:hAnsi="Times New Roman" w:cs="Times New Roman"/>
          <w:sz w:val="24"/>
          <w:szCs w:val="24"/>
        </w:rPr>
        <w:t xml:space="preserve"> (Ejaz &amp; Bakhsh, 2023).</w:t>
      </w:r>
    </w:p>
    <w:p w14:paraId="2B8E3F81"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GitHub makes predictive models reproducible and transparent, and collaborative and valid, which are open-accessible, to help validate (Aremu, 2020). In addition, the dataset corresponds to the requirements of the modern industry since modern rail operators are heavily dependent on sensor-based detection systems to monitor the state of tracks. Lastly, the data can be </w:t>
      </w:r>
      <w:r w:rsidR="001758A5">
        <w:rPr>
          <w:rFonts w:ascii="Times New Roman" w:hAnsi="Times New Roman" w:cs="Times New Roman"/>
          <w:sz w:val="24"/>
          <w:szCs w:val="24"/>
        </w:rPr>
        <w:t>utilised with Python-based analysis processes, such as scikit-learn, NumPy and SciPy, among others, which will be utilised</w:t>
      </w:r>
      <w:r w:rsidRPr="002379AF">
        <w:rPr>
          <w:rFonts w:ascii="Times New Roman" w:hAnsi="Times New Roman" w:cs="Times New Roman"/>
          <w:sz w:val="24"/>
          <w:szCs w:val="24"/>
        </w:rPr>
        <w:t xml:space="preserve"> in the capstone project.</w:t>
      </w:r>
    </w:p>
    <w:p w14:paraId="0B270D23"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This dataset offers a real-world, sensor signal-based fault </w:t>
      </w:r>
      <w:r w:rsidR="001758A5">
        <w:rPr>
          <w:rFonts w:ascii="Times New Roman" w:hAnsi="Times New Roman" w:cs="Times New Roman"/>
          <w:sz w:val="24"/>
          <w:szCs w:val="24"/>
        </w:rPr>
        <w:t>labelling and metadata, which offers a realistic and comprehensive base for</w:t>
      </w:r>
      <w:r w:rsidRPr="002379AF">
        <w:rPr>
          <w:rFonts w:ascii="Times New Roman" w:hAnsi="Times New Roman" w:cs="Times New Roman"/>
          <w:sz w:val="24"/>
          <w:szCs w:val="24"/>
        </w:rPr>
        <w:t xml:space="preserve"> predictive-maintenance model development. Based on this data, it is possible to make significant contributions to the maintenance planning, failure prevention, and overall rail safety.</w:t>
      </w:r>
    </w:p>
    <w:p w14:paraId="742F9FF3" w14:textId="77777777" w:rsidR="002379AF" w:rsidRPr="00655EC6" w:rsidRDefault="002379AF" w:rsidP="00655EC6">
      <w:pPr>
        <w:pStyle w:val="Heading1"/>
      </w:pPr>
      <w:bookmarkStart w:id="18" w:name="_Toc216103917"/>
      <w:r w:rsidRPr="00655EC6">
        <w:t>Conclusion</w:t>
      </w:r>
      <w:bookmarkEnd w:id="18"/>
    </w:p>
    <w:p w14:paraId="62181BDF"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Railway Track Fault Detection Dataset offers a complete and realistic basis </w:t>
      </w:r>
      <w:r w:rsidR="001758A5">
        <w:rPr>
          <w:rFonts w:ascii="Times New Roman" w:hAnsi="Times New Roman" w:cs="Times New Roman"/>
          <w:sz w:val="24"/>
          <w:szCs w:val="24"/>
        </w:rPr>
        <w:t xml:space="preserve">for predictive maintenance studies in the </w:t>
      </w:r>
      <w:r w:rsidRPr="002379AF">
        <w:rPr>
          <w:rFonts w:ascii="Times New Roman" w:hAnsi="Times New Roman" w:cs="Times New Roman"/>
          <w:sz w:val="24"/>
          <w:szCs w:val="24"/>
        </w:rPr>
        <w:t xml:space="preserve">rail system. The fact that it can be used to process continuous sensor measurements, binary fault signals, and has categorical fault types, together with its use of timed time-series data, allows the use of sophisticated analytical methods, such as feature engineering, signal processing, and supervised </w:t>
      </w:r>
      <w:r w:rsidR="001758A5">
        <w:rPr>
          <w:rFonts w:ascii="Times New Roman" w:hAnsi="Times New Roman" w:cs="Times New Roman"/>
          <w:sz w:val="24"/>
          <w:szCs w:val="24"/>
        </w:rPr>
        <w:t>machine-learning</w:t>
      </w:r>
      <w:r w:rsidRPr="002379AF">
        <w:rPr>
          <w:rFonts w:ascii="Times New Roman" w:hAnsi="Times New Roman" w:cs="Times New Roman"/>
          <w:sz w:val="24"/>
          <w:szCs w:val="24"/>
        </w:rPr>
        <w:t xml:space="preserve"> models. Using these types of </w:t>
      </w:r>
      <w:r w:rsidRPr="002379AF">
        <w:rPr>
          <w:rFonts w:ascii="Times New Roman" w:hAnsi="Times New Roman" w:cs="Times New Roman"/>
          <w:sz w:val="24"/>
          <w:szCs w:val="24"/>
        </w:rPr>
        <w:lastRenderedPageBreak/>
        <w:t>variables, the dataset can be classified in a binary and multi-class setting to assist with detecting track faults like cracks, misalignments and surface defects correctly.</w:t>
      </w:r>
    </w:p>
    <w:p w14:paraId="51F217BF"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w:t>
      </w:r>
      <w:r w:rsidR="001758A5">
        <w:rPr>
          <w:rFonts w:ascii="Times New Roman" w:hAnsi="Times New Roman" w:cs="Times New Roman"/>
          <w:sz w:val="24"/>
          <w:szCs w:val="24"/>
        </w:rPr>
        <w:t>central</w:t>
      </w:r>
      <w:r w:rsidRPr="002379AF">
        <w:rPr>
          <w:rFonts w:ascii="Times New Roman" w:hAnsi="Times New Roman" w:cs="Times New Roman"/>
          <w:sz w:val="24"/>
          <w:szCs w:val="24"/>
        </w:rPr>
        <w:t xml:space="preserve"> analytical platform used in the given capstone project is Python, which has libraries and tools that enable </w:t>
      </w:r>
      <w:r w:rsidR="001758A5">
        <w:rPr>
          <w:rFonts w:ascii="Times New Roman" w:hAnsi="Times New Roman" w:cs="Times New Roman"/>
          <w:sz w:val="24"/>
          <w:szCs w:val="24"/>
        </w:rPr>
        <w:t>efficient data cleaning and preprocessing, visualisation, and predictive modelling</w:t>
      </w:r>
      <w:r w:rsidRPr="002379AF">
        <w:rPr>
          <w:rFonts w:ascii="Times New Roman" w:hAnsi="Times New Roman" w:cs="Times New Roman"/>
          <w:sz w:val="24"/>
          <w:szCs w:val="24"/>
        </w:rPr>
        <w:t xml:space="preserve">. Scikit-learn, NumPy and Pandas are libraries offering strong classification, dimensionality reduction and signal analysis capabilities, and Matplotlib and Seaborn are used as </w:t>
      </w:r>
      <w:r w:rsidR="001758A5">
        <w:rPr>
          <w:rFonts w:ascii="Times New Roman" w:hAnsi="Times New Roman" w:cs="Times New Roman"/>
          <w:sz w:val="24"/>
          <w:szCs w:val="24"/>
        </w:rPr>
        <w:t>visualisation</w:t>
      </w:r>
      <w:r w:rsidRPr="002379AF">
        <w:rPr>
          <w:rFonts w:ascii="Times New Roman" w:hAnsi="Times New Roman" w:cs="Times New Roman"/>
          <w:sz w:val="24"/>
          <w:szCs w:val="24"/>
        </w:rPr>
        <w:t xml:space="preserve"> tools to aid in exploratory analysis and validation of features. Fourier transforms, principal component analysis, and statistical feature extraction are the methods that allow getting a better insight into the pattern of failures in track components and ultimately make meaningful decisions regarding maintenance (Binder et al., 2023; Le Nguyen, 2023).</w:t>
      </w:r>
    </w:p>
    <w:p w14:paraId="4F85DD24" w14:textId="77777777" w:rsidR="002379AF" w:rsidRP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The reason behind the choice of the dataset was its direct focus on the issue confronting the rail </w:t>
      </w:r>
      <w:r w:rsidR="001758A5">
        <w:rPr>
          <w:rFonts w:ascii="Times New Roman" w:hAnsi="Times New Roman" w:cs="Times New Roman"/>
          <w:sz w:val="24"/>
          <w:szCs w:val="24"/>
        </w:rPr>
        <w:t>organisations</w:t>
      </w:r>
      <w:r w:rsidRPr="002379AF">
        <w:rPr>
          <w:rFonts w:ascii="Times New Roman" w:hAnsi="Times New Roman" w:cs="Times New Roman"/>
          <w:sz w:val="24"/>
          <w:szCs w:val="24"/>
        </w:rPr>
        <w:t xml:space="preserve">, the necessity of transforming raw sensor data into prescriptive data that can help avoid failures and enhance operational efficiency. It is rich and structured to meet the industry requirements and is </w:t>
      </w:r>
      <w:r w:rsidR="001758A5">
        <w:rPr>
          <w:rFonts w:ascii="Times New Roman" w:hAnsi="Times New Roman" w:cs="Times New Roman"/>
          <w:sz w:val="24"/>
          <w:szCs w:val="24"/>
        </w:rPr>
        <w:t>entirely</w:t>
      </w:r>
      <w:r w:rsidRPr="002379AF">
        <w:rPr>
          <w:rFonts w:ascii="Times New Roman" w:hAnsi="Times New Roman" w:cs="Times New Roman"/>
          <w:sz w:val="24"/>
          <w:szCs w:val="24"/>
        </w:rPr>
        <w:t xml:space="preserve"> compatible with the Python-based analytics processes, which means that the study yields meaningful, repeatable findings. Transparency through the usage of GitHub also adds value to model validation.</w:t>
      </w:r>
    </w:p>
    <w:p w14:paraId="5D81975A" w14:textId="77777777" w:rsidR="002379AF" w:rsidRDefault="002379AF" w:rsidP="00655EC6">
      <w:pPr>
        <w:spacing w:line="360" w:lineRule="auto"/>
        <w:ind w:firstLine="720"/>
        <w:jc w:val="both"/>
        <w:rPr>
          <w:rFonts w:ascii="Times New Roman" w:hAnsi="Times New Roman" w:cs="Times New Roman"/>
          <w:sz w:val="24"/>
          <w:szCs w:val="24"/>
        </w:rPr>
      </w:pPr>
      <w:r w:rsidRPr="002379AF">
        <w:rPr>
          <w:rFonts w:ascii="Times New Roman" w:hAnsi="Times New Roman" w:cs="Times New Roman"/>
          <w:sz w:val="24"/>
          <w:szCs w:val="24"/>
        </w:rPr>
        <w:t xml:space="preserve">Overall, high-quality sensor data, multiple types of variables, and powerful analytical tools make this project a good opportunity to provide </w:t>
      </w:r>
      <w:r w:rsidR="001758A5">
        <w:rPr>
          <w:rFonts w:ascii="Times New Roman" w:hAnsi="Times New Roman" w:cs="Times New Roman"/>
          <w:sz w:val="24"/>
          <w:szCs w:val="24"/>
        </w:rPr>
        <w:t>helpful</w:t>
      </w:r>
      <w:r w:rsidRPr="002379AF">
        <w:rPr>
          <w:rFonts w:ascii="Times New Roman" w:hAnsi="Times New Roman" w:cs="Times New Roman"/>
          <w:sz w:val="24"/>
          <w:szCs w:val="24"/>
        </w:rPr>
        <w:t xml:space="preserve"> information about predictive maintenance in the railways. The project will aid the proactive maintenance strategies, </w:t>
      </w:r>
      <w:r w:rsidR="001758A5">
        <w:rPr>
          <w:rFonts w:ascii="Times New Roman" w:hAnsi="Times New Roman" w:cs="Times New Roman"/>
          <w:sz w:val="24"/>
          <w:szCs w:val="24"/>
        </w:rPr>
        <w:t>minimise</w:t>
      </w:r>
      <w:r w:rsidRPr="002379AF">
        <w:rPr>
          <w:rFonts w:ascii="Times New Roman" w:hAnsi="Times New Roman" w:cs="Times New Roman"/>
          <w:sz w:val="24"/>
          <w:szCs w:val="24"/>
        </w:rPr>
        <w:t xml:space="preserve"> track-related failures, and increase the overall railway safety and reliability by applying machine-learning and signal-processing techniques on this data. The preparations provided in this description of </w:t>
      </w:r>
      <w:r w:rsidR="001758A5">
        <w:rPr>
          <w:rFonts w:ascii="Times New Roman" w:hAnsi="Times New Roman" w:cs="Times New Roman"/>
          <w:sz w:val="24"/>
          <w:szCs w:val="24"/>
        </w:rPr>
        <w:t xml:space="preserve">the dataset and analytical plan will form a direct basis for further modelling, analysis and evaluation in the capstone project, to ensure the use of a </w:t>
      </w:r>
      <w:r w:rsidRPr="002379AF">
        <w:rPr>
          <w:rFonts w:ascii="Times New Roman" w:hAnsi="Times New Roman" w:cs="Times New Roman"/>
          <w:sz w:val="24"/>
          <w:szCs w:val="24"/>
        </w:rPr>
        <w:t>data-driven approach of predictive maintenance in rail systems.</w:t>
      </w:r>
    </w:p>
    <w:p w14:paraId="4F983967" w14:textId="77777777" w:rsidR="00655EC6" w:rsidRDefault="00655EC6">
      <w:pPr>
        <w:rPr>
          <w:rFonts w:ascii="Times New Roman" w:eastAsiaTheme="majorEastAsia" w:hAnsi="Times New Roman" w:cstheme="majorBidi"/>
          <w:b/>
          <w:sz w:val="28"/>
          <w:szCs w:val="32"/>
        </w:rPr>
      </w:pPr>
      <w:r>
        <w:br w:type="page"/>
      </w:r>
    </w:p>
    <w:p w14:paraId="1DDEF8DD" w14:textId="77777777" w:rsidR="00655EC6" w:rsidRPr="00655EC6" w:rsidRDefault="00655EC6" w:rsidP="00655EC6">
      <w:pPr>
        <w:pStyle w:val="Heading1"/>
      </w:pPr>
      <w:bookmarkStart w:id="19" w:name="_Toc216103918"/>
      <w:r w:rsidRPr="00655EC6">
        <w:lastRenderedPageBreak/>
        <w:t>References</w:t>
      </w:r>
      <w:bookmarkEnd w:id="19"/>
    </w:p>
    <w:p w14:paraId="0DFE04F7" w14:textId="77777777" w:rsidR="00655EC6" w:rsidRPr="002379AF" w:rsidRDefault="00655EC6" w:rsidP="00655EC6">
      <w:pPr>
        <w:pStyle w:val="NormalWeb"/>
        <w:spacing w:line="360" w:lineRule="auto"/>
        <w:ind w:left="720" w:hanging="720"/>
      </w:pPr>
      <w:r w:rsidRPr="002379AF">
        <w:t xml:space="preserve">Aremu, O. (2020). </w:t>
      </w:r>
      <w:r w:rsidRPr="002379AF">
        <w:rPr>
          <w:rStyle w:val="Emphasis"/>
        </w:rPr>
        <w:t>Achieving a representation of asset data conducive to machine learning driven predictive maintenance.</w:t>
      </w:r>
      <w:r w:rsidRPr="002379AF">
        <w:t xml:space="preserve"> University of Queensland. </w:t>
      </w:r>
      <w:hyperlink r:id="rId8" w:tgtFrame="_new" w:history="1">
        <w:r w:rsidRPr="002379AF">
          <w:rPr>
            <w:rStyle w:val="Hyperlink"/>
            <w:color w:val="auto"/>
          </w:rPr>
          <w:t>https://espace.library.uq.edu.au/view/UQ:c203a9b</w:t>
        </w:r>
      </w:hyperlink>
    </w:p>
    <w:p w14:paraId="65112091" w14:textId="77777777" w:rsidR="00655EC6" w:rsidRPr="002379AF" w:rsidRDefault="00655EC6" w:rsidP="00655EC6">
      <w:pPr>
        <w:pStyle w:val="NormalWeb"/>
        <w:spacing w:line="360" w:lineRule="auto"/>
        <w:ind w:left="720" w:hanging="720"/>
      </w:pPr>
      <w:r w:rsidRPr="002379AF">
        <w:t xml:space="preserve">Binder, M., Mezhuyev, V., &amp; Tschandl, M. (2023). Predictive maintenance for the railway domain: A systematic literature review. </w:t>
      </w:r>
      <w:r w:rsidRPr="002379AF">
        <w:rPr>
          <w:rStyle w:val="Emphasis"/>
        </w:rPr>
        <w:t>IEEE Engineering Management Review, 51</w:t>
      </w:r>
      <w:r w:rsidRPr="002379AF">
        <w:t xml:space="preserve">(2), 120–140. </w:t>
      </w:r>
      <w:hyperlink r:id="rId9" w:tgtFrame="_new" w:history="1">
        <w:r w:rsidRPr="002379AF">
          <w:rPr>
            <w:rStyle w:val="Hyperlink"/>
            <w:color w:val="auto"/>
          </w:rPr>
          <w:t>https://ieeexplore.ieee.org/abstract/document/10082880/</w:t>
        </w:r>
      </w:hyperlink>
    </w:p>
    <w:p w14:paraId="5D1B344A" w14:textId="77777777" w:rsidR="00655EC6" w:rsidRPr="002379AF" w:rsidRDefault="00655EC6" w:rsidP="00655EC6">
      <w:pPr>
        <w:pStyle w:val="NormalWeb"/>
        <w:spacing w:line="360" w:lineRule="auto"/>
        <w:ind w:left="720" w:hanging="720"/>
      </w:pPr>
      <w:r w:rsidRPr="002379AF">
        <w:t xml:space="preserve">Ejaz, U., &amp; Bakhsh, M. M. (2023). AI-driven predictive maintenance in autonomous public transit systems for smart cities. </w:t>
      </w:r>
      <w:r w:rsidRPr="002379AF">
        <w:rPr>
          <w:rStyle w:val="Emphasis"/>
        </w:rPr>
        <w:t>World Journal of Advanced Research and Reviews, 17</w:t>
      </w:r>
      <w:r w:rsidRPr="002379AF">
        <w:t xml:space="preserve">(1), 1400–1415. </w:t>
      </w:r>
      <w:hyperlink r:id="rId10" w:tgtFrame="_new" w:history="1">
        <w:r w:rsidRPr="002379AF">
          <w:rPr>
            <w:rStyle w:val="Hyperlink"/>
            <w:color w:val="auto"/>
          </w:rPr>
          <w:t>https://doi.org/10.30574/wjarr.2023.17.1.0129</w:t>
        </w:r>
      </w:hyperlink>
    </w:p>
    <w:p w14:paraId="77B1DE03" w14:textId="77777777" w:rsidR="00655EC6" w:rsidRPr="002379AF" w:rsidRDefault="00655EC6" w:rsidP="00655EC6">
      <w:pPr>
        <w:pStyle w:val="NormalWeb"/>
        <w:spacing w:line="360" w:lineRule="auto"/>
        <w:ind w:left="720" w:hanging="720"/>
      </w:pPr>
      <w:r w:rsidRPr="002379AF">
        <w:t xml:space="preserve">GitHub Repository. (n.d.). </w:t>
      </w:r>
      <w:r w:rsidRPr="002379AF">
        <w:rPr>
          <w:rStyle w:val="Emphasis"/>
        </w:rPr>
        <w:t>Railway Track Fault Detection Project</w:t>
      </w:r>
      <w:r w:rsidRPr="002379AF">
        <w:t xml:space="preserve">. Retrieved December 8, 2025, from </w:t>
      </w:r>
      <w:hyperlink r:id="rId11" w:tgtFrame="_new" w:history="1">
        <w:r w:rsidRPr="002379AF">
          <w:rPr>
            <w:rStyle w:val="Hyperlink"/>
            <w:color w:val="auto"/>
          </w:rPr>
          <w:t>https://github.com/durgeshsahu16/Railway-Track-fault-Detection-Project</w:t>
        </w:r>
      </w:hyperlink>
    </w:p>
    <w:p w14:paraId="7D9EFED7" w14:textId="77777777" w:rsidR="00655EC6" w:rsidRPr="002379AF" w:rsidRDefault="00655EC6" w:rsidP="00655EC6">
      <w:pPr>
        <w:pStyle w:val="NormalWeb"/>
        <w:spacing w:line="360" w:lineRule="auto"/>
        <w:ind w:left="720" w:hanging="720"/>
      </w:pPr>
      <w:r w:rsidRPr="002379AF">
        <w:t xml:space="preserve">Le Nguyen, M. H. (2023). </w:t>
      </w:r>
      <w:r w:rsidRPr="002379AF">
        <w:rPr>
          <w:rStyle w:val="Emphasis"/>
        </w:rPr>
        <w:t>Online machine learning-based predictive maintenance for the railway industry</w:t>
      </w:r>
      <w:r w:rsidRPr="002379AF">
        <w:t xml:space="preserve"> (Doctoral dissertation, Institut Polytechnique de Paris). </w:t>
      </w:r>
      <w:hyperlink r:id="rId12" w:tgtFrame="_new" w:history="1">
        <w:r w:rsidRPr="002379AF">
          <w:rPr>
            <w:rStyle w:val="Hyperlink"/>
            <w:color w:val="auto"/>
          </w:rPr>
          <w:t>https://theses.hal.science/tel-04164338/</w:t>
        </w:r>
      </w:hyperlink>
    </w:p>
    <w:p w14:paraId="57A371B8" w14:textId="77777777" w:rsidR="00655EC6" w:rsidRPr="002379AF" w:rsidRDefault="00655EC6" w:rsidP="00655EC6">
      <w:pPr>
        <w:pStyle w:val="NormalWeb"/>
        <w:spacing w:line="360" w:lineRule="auto"/>
        <w:ind w:left="720" w:hanging="720"/>
      </w:pPr>
      <w:r w:rsidRPr="002379AF">
        <w:t xml:space="preserve">Ravi Aravind, C. V. S., &amp; Surabhi, M. D. (2022). Machine learning applications in predictive maintenance for vehicles: Case studies. </w:t>
      </w:r>
      <w:r w:rsidRPr="002379AF">
        <w:rPr>
          <w:rStyle w:val="Emphasis"/>
        </w:rPr>
        <w:t>International Journal of Engineering and Computer Science, 11</w:t>
      </w:r>
      <w:r w:rsidRPr="002379AF">
        <w:t xml:space="preserve">(11), 25628–25640. </w:t>
      </w:r>
      <w:hyperlink r:id="rId13" w:tgtFrame="_new" w:history="1">
        <w:r w:rsidRPr="002379AF">
          <w:rPr>
            <w:rStyle w:val="Hyperlink"/>
            <w:color w:val="auto"/>
          </w:rPr>
          <w:t>https://doi.org/10.18535/ijecs/v11i11.4707</w:t>
        </w:r>
      </w:hyperlink>
    </w:p>
    <w:p w14:paraId="344E842C" w14:textId="77777777" w:rsidR="00655EC6" w:rsidRPr="002379AF" w:rsidRDefault="00655EC6" w:rsidP="00655EC6">
      <w:pPr>
        <w:pStyle w:val="NormalWeb"/>
        <w:spacing w:line="360" w:lineRule="auto"/>
        <w:ind w:left="720" w:hanging="720"/>
      </w:pPr>
      <w:r w:rsidRPr="002379AF">
        <w:t xml:space="preserve">Xie, J., Huang, J., Zeng, C., Jiang, </w:t>
      </w:r>
      <w:r w:rsidR="003C77EB">
        <w:t>S.-H.</w:t>
      </w:r>
      <w:r w:rsidRPr="002379AF">
        <w:t xml:space="preserve">, &amp; Podlich, N. (2020). Systematic literature review on data-driven models for predictive maintenance of railway track: Implications in geotechnical engineering. </w:t>
      </w:r>
      <w:r w:rsidRPr="002379AF">
        <w:rPr>
          <w:rStyle w:val="Emphasis"/>
        </w:rPr>
        <w:t>Geosciences, 10</w:t>
      </w:r>
      <w:r w:rsidRPr="002379AF">
        <w:t xml:space="preserve">(11), 425. </w:t>
      </w:r>
      <w:hyperlink r:id="rId14" w:tgtFrame="_new" w:history="1">
        <w:r w:rsidRPr="002379AF">
          <w:rPr>
            <w:rStyle w:val="Hyperlink"/>
            <w:color w:val="auto"/>
          </w:rPr>
          <w:t>https://doi.org/10.3390/geosciences10110425</w:t>
        </w:r>
      </w:hyperlink>
    </w:p>
    <w:p w14:paraId="43316E24" w14:textId="77777777" w:rsidR="002379AF" w:rsidRPr="002379AF" w:rsidRDefault="002379AF" w:rsidP="002379AF">
      <w:pPr>
        <w:pStyle w:val="NormalWeb"/>
        <w:spacing w:line="360" w:lineRule="auto"/>
        <w:jc w:val="both"/>
      </w:pPr>
    </w:p>
    <w:p w14:paraId="5A5B32F8" w14:textId="77777777" w:rsidR="002379AF" w:rsidRPr="002C6A39" w:rsidRDefault="002379AF" w:rsidP="002379AF">
      <w:pPr>
        <w:spacing w:before="100" w:beforeAutospacing="1" w:after="100" w:afterAutospacing="1" w:line="360" w:lineRule="auto"/>
        <w:jc w:val="both"/>
        <w:rPr>
          <w:rFonts w:ascii="Times New Roman" w:eastAsia="Times New Roman" w:hAnsi="Times New Roman" w:cs="Times New Roman"/>
          <w:sz w:val="24"/>
          <w:szCs w:val="24"/>
          <w:lang w:eastAsia="en-GB"/>
        </w:rPr>
      </w:pPr>
    </w:p>
    <w:p w14:paraId="77BF3067" w14:textId="77777777" w:rsidR="002379AF" w:rsidRPr="002379AF" w:rsidRDefault="002379AF" w:rsidP="002379AF">
      <w:pPr>
        <w:spacing w:line="360" w:lineRule="auto"/>
        <w:jc w:val="both"/>
        <w:rPr>
          <w:rFonts w:ascii="Times New Roman" w:hAnsi="Times New Roman" w:cs="Times New Roman"/>
          <w:sz w:val="24"/>
          <w:szCs w:val="24"/>
        </w:rPr>
      </w:pPr>
    </w:p>
    <w:sectPr w:rsidR="002379AF" w:rsidRPr="002379AF" w:rsidSect="005A3841">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25E8" w14:textId="77777777" w:rsidR="00994683" w:rsidRDefault="00994683" w:rsidP="005A3841">
      <w:pPr>
        <w:spacing w:after="0" w:line="240" w:lineRule="auto"/>
      </w:pPr>
      <w:r>
        <w:separator/>
      </w:r>
    </w:p>
  </w:endnote>
  <w:endnote w:type="continuationSeparator" w:id="0">
    <w:p w14:paraId="67F937B2" w14:textId="77777777" w:rsidR="00994683" w:rsidRDefault="00994683" w:rsidP="005A3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636623"/>
      <w:docPartObj>
        <w:docPartGallery w:val="Page Numbers (Bottom of Page)"/>
        <w:docPartUnique/>
      </w:docPartObj>
    </w:sdtPr>
    <w:sdtEndPr>
      <w:rPr>
        <w:noProof/>
      </w:rPr>
    </w:sdtEndPr>
    <w:sdtContent>
      <w:p w14:paraId="3B46915A" w14:textId="77777777" w:rsidR="005A3841" w:rsidRDefault="005A3841">
        <w:pPr>
          <w:pStyle w:val="Footer"/>
          <w:jc w:val="center"/>
        </w:pPr>
        <w:r>
          <w:fldChar w:fldCharType="begin"/>
        </w:r>
        <w:r>
          <w:instrText xml:space="preserve"> PAGE   \* MERGEFORMAT </w:instrText>
        </w:r>
        <w:r>
          <w:fldChar w:fldCharType="separate"/>
        </w:r>
        <w:r w:rsidR="003C77EB">
          <w:rPr>
            <w:noProof/>
          </w:rPr>
          <w:t>ii</w:t>
        </w:r>
        <w:r>
          <w:rPr>
            <w:noProof/>
          </w:rPr>
          <w:fldChar w:fldCharType="end"/>
        </w:r>
      </w:p>
    </w:sdtContent>
  </w:sdt>
  <w:p w14:paraId="1D42FF91" w14:textId="77777777" w:rsidR="005A3841" w:rsidRDefault="005A38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68606"/>
      <w:docPartObj>
        <w:docPartGallery w:val="Page Numbers (Bottom of Page)"/>
        <w:docPartUnique/>
      </w:docPartObj>
    </w:sdtPr>
    <w:sdtEndPr>
      <w:rPr>
        <w:noProof/>
      </w:rPr>
    </w:sdtEndPr>
    <w:sdtContent>
      <w:p w14:paraId="44B18C3C" w14:textId="77777777" w:rsidR="005A3841" w:rsidRDefault="005A3841">
        <w:pPr>
          <w:pStyle w:val="Footer"/>
          <w:jc w:val="center"/>
        </w:pPr>
        <w:r>
          <w:fldChar w:fldCharType="begin"/>
        </w:r>
        <w:r>
          <w:instrText xml:space="preserve"> PAGE   \* MERGEFORMAT </w:instrText>
        </w:r>
        <w:r>
          <w:fldChar w:fldCharType="separate"/>
        </w:r>
        <w:r w:rsidR="003C77EB">
          <w:rPr>
            <w:noProof/>
          </w:rPr>
          <w:t>10</w:t>
        </w:r>
        <w:r>
          <w:rPr>
            <w:noProof/>
          </w:rPr>
          <w:fldChar w:fldCharType="end"/>
        </w:r>
      </w:p>
    </w:sdtContent>
  </w:sdt>
  <w:p w14:paraId="6A5DBA87" w14:textId="77777777" w:rsidR="005A3841" w:rsidRDefault="005A3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12D6" w14:textId="77777777" w:rsidR="00994683" w:rsidRDefault="00994683" w:rsidP="005A3841">
      <w:pPr>
        <w:spacing w:after="0" w:line="240" w:lineRule="auto"/>
      </w:pPr>
      <w:r>
        <w:separator/>
      </w:r>
    </w:p>
  </w:footnote>
  <w:footnote w:type="continuationSeparator" w:id="0">
    <w:p w14:paraId="337E457E" w14:textId="77777777" w:rsidR="00994683" w:rsidRDefault="00994683" w:rsidP="005A38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AF"/>
    <w:rsid w:val="00071BB9"/>
    <w:rsid w:val="00122172"/>
    <w:rsid w:val="001758A5"/>
    <w:rsid w:val="002379AF"/>
    <w:rsid w:val="002E0411"/>
    <w:rsid w:val="003C283E"/>
    <w:rsid w:val="003C77EB"/>
    <w:rsid w:val="00501736"/>
    <w:rsid w:val="005A3841"/>
    <w:rsid w:val="00655EC6"/>
    <w:rsid w:val="00823671"/>
    <w:rsid w:val="00860383"/>
    <w:rsid w:val="008C5865"/>
    <w:rsid w:val="00994683"/>
    <w:rsid w:val="00AB123D"/>
    <w:rsid w:val="00B81D6E"/>
    <w:rsid w:val="00BE79B7"/>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F1B9"/>
  <w15:chartTrackingRefBased/>
  <w15:docId w15:val="{B2F8DF69-3157-4864-AD66-02A826B3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379AF"/>
    <w:pPr>
      <w:keepNext/>
      <w:keepLines/>
      <w:spacing w:before="480" w:after="24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2379AF"/>
    <w:pPr>
      <w:keepNext/>
      <w:keepLines/>
      <w:spacing w:before="28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2379AF"/>
    <w:pPr>
      <w:keepNext/>
      <w:keepLines/>
      <w:spacing w:before="280" w:after="24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79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379AF"/>
    <w:rPr>
      <w:i/>
      <w:iCs/>
    </w:rPr>
  </w:style>
  <w:style w:type="character" w:styleId="Hyperlink">
    <w:name w:val="Hyperlink"/>
    <w:basedOn w:val="DefaultParagraphFont"/>
    <w:uiPriority w:val="99"/>
    <w:unhideWhenUsed/>
    <w:rsid w:val="002379AF"/>
    <w:rPr>
      <w:color w:val="0000FF"/>
      <w:u w:val="single"/>
    </w:rPr>
  </w:style>
  <w:style w:type="table" w:styleId="TableGrid">
    <w:name w:val="Table Grid"/>
    <w:basedOn w:val="TableNormal"/>
    <w:uiPriority w:val="39"/>
    <w:rsid w:val="00237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79AF"/>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2379AF"/>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semiHidden/>
    <w:rsid w:val="002379AF"/>
    <w:rPr>
      <w:rFonts w:ascii="Times New Roman" w:eastAsiaTheme="majorEastAsia" w:hAnsi="Times New Roman" w:cstheme="majorBidi"/>
      <w:b/>
      <w:sz w:val="24"/>
      <w:szCs w:val="24"/>
      <w:lang w:val="en-GB"/>
    </w:rPr>
  </w:style>
  <w:style w:type="character" w:styleId="Strong">
    <w:name w:val="Strong"/>
    <w:basedOn w:val="DefaultParagraphFont"/>
    <w:uiPriority w:val="22"/>
    <w:qFormat/>
    <w:rsid w:val="00655EC6"/>
    <w:rPr>
      <w:b/>
      <w:bCs/>
    </w:rPr>
  </w:style>
  <w:style w:type="paragraph" w:styleId="Header">
    <w:name w:val="header"/>
    <w:basedOn w:val="Normal"/>
    <w:link w:val="HeaderChar"/>
    <w:uiPriority w:val="99"/>
    <w:unhideWhenUsed/>
    <w:rsid w:val="005A38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841"/>
    <w:rPr>
      <w:lang w:val="en-GB"/>
    </w:rPr>
  </w:style>
  <w:style w:type="paragraph" w:styleId="Footer">
    <w:name w:val="footer"/>
    <w:basedOn w:val="Normal"/>
    <w:link w:val="FooterChar"/>
    <w:uiPriority w:val="99"/>
    <w:unhideWhenUsed/>
    <w:rsid w:val="005A38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841"/>
    <w:rPr>
      <w:lang w:val="en-GB"/>
    </w:rPr>
  </w:style>
  <w:style w:type="paragraph" w:styleId="TOCHeading">
    <w:name w:val="TOC Heading"/>
    <w:basedOn w:val="Heading1"/>
    <w:next w:val="Normal"/>
    <w:uiPriority w:val="39"/>
    <w:unhideWhenUsed/>
    <w:qFormat/>
    <w:rsid w:val="005A3841"/>
    <w:pPr>
      <w:spacing w:before="240" w:after="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A3841"/>
    <w:pPr>
      <w:spacing w:after="100"/>
    </w:pPr>
  </w:style>
  <w:style w:type="paragraph" w:styleId="TOC2">
    <w:name w:val="toc 2"/>
    <w:basedOn w:val="Normal"/>
    <w:next w:val="Normal"/>
    <w:autoRedefine/>
    <w:uiPriority w:val="39"/>
    <w:unhideWhenUsed/>
    <w:rsid w:val="005A3841"/>
    <w:pPr>
      <w:spacing w:after="100"/>
      <w:ind w:left="220"/>
    </w:pPr>
  </w:style>
  <w:style w:type="character" w:customStyle="1" w:styleId="fnt0">
    <w:name w:val="fnt0"/>
    <w:rsid w:val="00AB123D"/>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0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ace.library.uq.edu.au/view/UQ:c203a9b" TargetMode="External"/><Relationship Id="rId13" Type="http://schemas.openxmlformats.org/officeDocument/2006/relationships/hyperlink" Target="https://doi.org/10.18535/ijecs/v11i11.4707"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theses.hal.science/tel-0416433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durgeshsahu16/Railway-Track-fault-Detection-Project?utm_source=chatgpt.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30574/wjarr.2023.17.1.0129" TargetMode="External"/><Relationship Id="rId4" Type="http://schemas.openxmlformats.org/officeDocument/2006/relationships/webSettings" Target="webSettings.xml"/><Relationship Id="rId9" Type="http://schemas.openxmlformats.org/officeDocument/2006/relationships/hyperlink" Target="https://ieeexplore.ieee.org/abstract/document/10082880/" TargetMode="External"/><Relationship Id="rId14" Type="http://schemas.openxmlformats.org/officeDocument/2006/relationships/hyperlink" Target="https://doi.org/10.3390/geosciences10110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B00752-41AB-4FC6-91D4-91EC186AA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3</cp:revision>
  <dcterms:created xsi:type="dcterms:W3CDTF">2025-12-17T16:16:00Z</dcterms:created>
  <dcterms:modified xsi:type="dcterms:W3CDTF">2025-12-22T17:09:00Z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4c77369e-1fe3-44b5-a540-f29d050b6060</vt:lpwstr>
  </property>
</Properties>
</file>