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022" w14:textId="24C737ED" w:rsidR="002C2E53" w:rsidRPr="0077050F" w:rsidRDefault="00C123E8" w:rsidP="002C2E53">
      <w:pPr>
        <w:ind w:left="420" w:firstLine="620"/>
        <w:jc w:val="center"/>
        <w:rPr>
          <w:b/>
          <w:bCs/>
          <w:sz w:val="31"/>
          <w:szCs w:val="32"/>
        </w:rPr>
      </w:pPr>
      <w:r w:rsidRPr="0077050F">
        <w:rPr>
          <w:rFonts w:hint="eastAsia"/>
          <w:b/>
          <w:bCs/>
          <w:sz w:val="31"/>
          <w:szCs w:val="32"/>
        </w:rPr>
        <w:t>“地月空间任务轨道可视化软件”</w:t>
      </w:r>
      <w:r w:rsidR="002C2E53" w:rsidRPr="0077050F">
        <w:rPr>
          <w:rFonts w:hint="eastAsia"/>
          <w:b/>
          <w:bCs/>
          <w:sz w:val="31"/>
          <w:szCs w:val="32"/>
        </w:rPr>
        <w:t>补充说明</w:t>
      </w:r>
    </w:p>
    <w:p w14:paraId="082BDB37" w14:textId="1600A9B9" w:rsidR="001E3CB8" w:rsidRPr="001E3CB8" w:rsidRDefault="001E3CB8" w:rsidP="002C2E53">
      <w:pPr>
        <w:ind w:left="420" w:firstLine="420"/>
        <w:jc w:val="center"/>
        <w:rPr>
          <w:sz w:val="21"/>
        </w:rPr>
      </w:pPr>
      <w:r w:rsidRPr="001E3CB8">
        <w:rPr>
          <w:rFonts w:hint="eastAsia"/>
          <w:sz w:val="21"/>
        </w:rPr>
        <w:t>2</w:t>
      </w:r>
      <w:r w:rsidRPr="001E3CB8">
        <w:rPr>
          <w:sz w:val="21"/>
        </w:rPr>
        <w:t>021</w:t>
      </w:r>
      <w:r w:rsidRPr="001E3CB8">
        <w:rPr>
          <w:rFonts w:hint="eastAsia"/>
          <w:sz w:val="21"/>
        </w:rPr>
        <w:t>年1</w:t>
      </w:r>
      <w:r w:rsidRPr="001E3CB8">
        <w:rPr>
          <w:sz w:val="21"/>
        </w:rPr>
        <w:t>1</w:t>
      </w:r>
      <w:r w:rsidRPr="001E3CB8">
        <w:rPr>
          <w:rFonts w:hint="eastAsia"/>
          <w:sz w:val="21"/>
        </w:rPr>
        <w:t>月4日</w:t>
      </w:r>
    </w:p>
    <w:p w14:paraId="164B3C34" w14:textId="12D0FB86" w:rsidR="00871151" w:rsidRPr="00871151" w:rsidRDefault="00871151" w:rsidP="00871151">
      <w:pPr>
        <w:ind w:firstLineChars="0" w:firstLine="0"/>
        <w:rPr>
          <w:b/>
          <w:bCs/>
        </w:rPr>
      </w:pPr>
      <w:r w:rsidRPr="00871151">
        <w:rPr>
          <w:rFonts w:hint="eastAsia"/>
          <w:b/>
          <w:bCs/>
        </w:rPr>
        <w:t>界面描述：</w:t>
      </w:r>
    </w:p>
    <w:p w14:paraId="62A64642" w14:textId="3FCF12C0" w:rsidR="002C2E53" w:rsidRDefault="00AB1BA7" w:rsidP="00F85B67">
      <w:pPr>
        <w:ind w:firstLine="480"/>
      </w:pPr>
      <w:r>
        <w:rPr>
          <w:rFonts w:hint="eastAsia"/>
        </w:rPr>
        <w:t>建议将合同中描述的A</w:t>
      </w:r>
      <w:r>
        <w:t>PP</w:t>
      </w:r>
      <w:r>
        <w:rPr>
          <w:rFonts w:hint="eastAsia"/>
        </w:rPr>
        <w:t>拆分成两个，第1个A</w:t>
      </w:r>
      <w:r>
        <w:t>PP</w:t>
      </w:r>
      <w:r>
        <w:rPr>
          <w:rFonts w:hint="eastAsia"/>
        </w:rPr>
        <w:t>用于显示地月三体周期轨道，第2个A</w:t>
      </w:r>
      <w:r>
        <w:t>PP</w:t>
      </w:r>
      <w:r>
        <w:rPr>
          <w:rFonts w:hint="eastAsia"/>
        </w:rPr>
        <w:t>用于显示转移轨道</w:t>
      </w:r>
      <w:r w:rsidR="007C1CFC">
        <w:rPr>
          <w:rFonts w:hint="eastAsia"/>
        </w:rPr>
        <w:t>（</w:t>
      </w:r>
      <w:r w:rsidR="005535D1">
        <w:rPr>
          <w:rFonts w:hint="eastAsia"/>
        </w:rPr>
        <w:t>数据</w:t>
      </w:r>
      <w:r w:rsidR="007C1CFC">
        <w:rPr>
          <w:rFonts w:hint="eastAsia"/>
        </w:rPr>
        <w:t>后续提供）</w:t>
      </w:r>
      <w:r w:rsidR="007D5D02">
        <w:rPr>
          <w:rFonts w:hint="eastAsia"/>
        </w:rPr>
        <w:t>，两个软件都不需要</w:t>
      </w:r>
      <w:r w:rsidR="008D3FD0">
        <w:rPr>
          <w:rFonts w:hint="eastAsia"/>
        </w:rPr>
        <w:t>启动界面。</w:t>
      </w:r>
      <w:r w:rsidR="00C123E8">
        <w:rPr>
          <w:rFonts w:hint="eastAsia"/>
        </w:rPr>
        <w:t>本次先提供第1个A</w:t>
      </w:r>
      <w:r w:rsidR="00C123E8">
        <w:t>PP</w:t>
      </w:r>
      <w:r w:rsidR="00C123E8">
        <w:rPr>
          <w:rFonts w:hint="eastAsia"/>
        </w:rPr>
        <w:t>所用的数据。压缩文件包内包含</w:t>
      </w:r>
      <w:proofErr w:type="spellStart"/>
      <w:r w:rsidR="009850F2">
        <w:rPr>
          <w:rFonts w:hint="eastAsia"/>
        </w:rPr>
        <w:t>matlab</w:t>
      </w:r>
      <w:proofErr w:type="spellEnd"/>
      <w:r w:rsidR="009850F2">
        <w:rPr>
          <w:rFonts w:hint="eastAsia"/>
        </w:rPr>
        <w:t>绘图函数和周期轨道数据文件，其中主函数为“</w:t>
      </w:r>
      <w:proofErr w:type="spellStart"/>
      <w:r w:rsidR="009850F2" w:rsidRPr="000A58EE">
        <w:t>crtbpFamily</w:t>
      </w:r>
      <w:r w:rsidR="009850F2">
        <w:t>.m</w:t>
      </w:r>
      <w:proofErr w:type="spellEnd"/>
      <w:r w:rsidR="009850F2">
        <w:t>”</w:t>
      </w:r>
      <w:r w:rsidR="009850F2">
        <w:rPr>
          <w:rFonts w:hint="eastAsia"/>
        </w:rPr>
        <w:t>，周期轨道数据文件为</w:t>
      </w:r>
      <w:r w:rsidR="009850F2">
        <w:t>”*.txt”</w:t>
      </w:r>
      <w:r w:rsidR="009850F2">
        <w:rPr>
          <w:rFonts w:hint="eastAsia"/>
        </w:rPr>
        <w:t>。</w:t>
      </w:r>
      <w:r w:rsidR="00D01C7F">
        <w:fldChar w:fldCharType="begin"/>
      </w:r>
      <w:r w:rsidR="00D01C7F">
        <w:instrText xml:space="preserve"> </w:instrText>
      </w:r>
      <w:r w:rsidR="00D01C7F">
        <w:rPr>
          <w:rFonts w:hint="eastAsia"/>
        </w:rPr>
        <w:instrText>REF _Ref86934087 \h</w:instrText>
      </w:r>
      <w:r w:rsidR="00D01C7F">
        <w:instrText xml:space="preserve"> </w:instrText>
      </w:r>
      <w:r w:rsidR="00D01C7F">
        <w:fldChar w:fldCharType="separate"/>
      </w:r>
      <w:r w:rsidR="00E7139E">
        <w:t xml:space="preserve">图 </w:t>
      </w:r>
      <w:r w:rsidR="00E7139E">
        <w:rPr>
          <w:noProof/>
        </w:rPr>
        <w:t>1</w:t>
      </w:r>
      <w:r w:rsidR="00D01C7F">
        <w:fldChar w:fldCharType="end"/>
      </w:r>
      <w:r w:rsidR="00D01C7F">
        <w:rPr>
          <w:rFonts w:hint="eastAsia"/>
        </w:rPr>
        <w:t>显示了</w:t>
      </w:r>
      <w:r w:rsidR="00D01C7F">
        <w:t>“</w:t>
      </w:r>
      <w:proofErr w:type="spellStart"/>
      <w:r w:rsidR="00D01C7F" w:rsidRPr="000A58EE">
        <w:t>crtbpFamily</w:t>
      </w:r>
      <w:r w:rsidR="00D01C7F">
        <w:t>.m</w:t>
      </w:r>
      <w:proofErr w:type="spellEnd"/>
      <w:r w:rsidR="00D01C7F">
        <w:t>”</w:t>
      </w:r>
      <w:r w:rsidR="00D01C7F">
        <w:rPr>
          <w:rFonts w:hint="eastAsia"/>
        </w:rPr>
        <w:t>更改轨道类型的方式。</w:t>
      </w:r>
      <w:r w:rsidR="00763FF2">
        <w:fldChar w:fldCharType="begin"/>
      </w:r>
      <w:r w:rsidR="00763FF2">
        <w:instrText xml:space="preserve"> </w:instrText>
      </w:r>
      <w:r w:rsidR="00763FF2">
        <w:rPr>
          <w:rFonts w:hint="eastAsia"/>
        </w:rPr>
        <w:instrText>REF _Ref86932939 \h</w:instrText>
      </w:r>
      <w:r w:rsidR="00763FF2">
        <w:instrText xml:space="preserve"> </w:instrText>
      </w:r>
      <w:r w:rsidR="00763FF2">
        <w:fldChar w:fldCharType="separate"/>
      </w:r>
      <w:r w:rsidR="00E7139E">
        <w:t xml:space="preserve">图 </w:t>
      </w:r>
      <w:r w:rsidR="00E7139E">
        <w:rPr>
          <w:noProof/>
        </w:rPr>
        <w:t>2</w:t>
      </w:r>
      <w:r w:rsidR="00763FF2">
        <w:fldChar w:fldCharType="end"/>
      </w:r>
      <w:r w:rsidR="00763FF2">
        <w:rPr>
          <w:rFonts w:hint="eastAsia"/>
        </w:rPr>
        <w:t>展示了第1个A</w:t>
      </w:r>
      <w:r w:rsidR="00763FF2">
        <w:t>PP</w:t>
      </w:r>
      <w:r w:rsidR="00763FF2">
        <w:rPr>
          <w:rFonts w:hint="eastAsia"/>
        </w:rPr>
        <w:t>的A</w:t>
      </w:r>
      <w:r w:rsidR="00763FF2">
        <w:t>R</w:t>
      </w:r>
      <w:r w:rsidR="00763FF2">
        <w:rPr>
          <w:rFonts w:hint="eastAsia"/>
        </w:rPr>
        <w:t>界面</w:t>
      </w:r>
      <w:r w:rsidR="00786E82">
        <w:rPr>
          <w:rFonts w:hint="eastAsia"/>
        </w:rPr>
        <w:t>。</w:t>
      </w:r>
    </w:p>
    <w:p w14:paraId="0F8C2BE6" w14:textId="77777777" w:rsidR="00AA36DA" w:rsidRDefault="00AA36DA" w:rsidP="00AA36DA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23EDF60" wp14:editId="7A038A70">
            <wp:extent cx="3302812" cy="3366435"/>
            <wp:effectExtent l="0" t="0" r="0" b="571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812" cy="33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C84" w14:textId="0FC9E21A" w:rsidR="00AA36DA" w:rsidRDefault="00AA36DA" w:rsidP="00AA36DA">
      <w:pPr>
        <w:pStyle w:val="a3"/>
        <w:ind w:firstLine="400"/>
        <w:jc w:val="center"/>
      </w:pPr>
      <w:bookmarkStart w:id="0" w:name="_Ref8693408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139E">
        <w:rPr>
          <w:noProof/>
        </w:rPr>
        <w:t>1</w:t>
      </w:r>
      <w:r>
        <w:fldChar w:fldCharType="end"/>
      </w:r>
      <w:bookmarkEnd w:id="0"/>
      <w:r>
        <w:t xml:space="preserve"> “</w:t>
      </w:r>
      <w:proofErr w:type="spellStart"/>
      <w:r w:rsidRPr="000A58EE">
        <w:t>crtbpFamily</w:t>
      </w:r>
      <w:r>
        <w:t>.m</w:t>
      </w:r>
      <w:proofErr w:type="spellEnd"/>
      <w:r>
        <w:t>”</w:t>
      </w:r>
      <w:r>
        <w:rPr>
          <w:rFonts w:hint="eastAsia"/>
        </w:rPr>
        <w:t>更改轨道类型</w:t>
      </w:r>
    </w:p>
    <w:p w14:paraId="53A86491" w14:textId="2AE9B64F" w:rsidR="008D3FD0" w:rsidRDefault="000E6E4F" w:rsidP="008D3FD0">
      <w:pPr>
        <w:keepNext/>
        <w:ind w:left="420" w:firstLine="480"/>
      </w:pPr>
      <w:r w:rsidRPr="000E6E4F">
        <w:rPr>
          <w:noProof/>
        </w:rPr>
        <w:lastRenderedPageBreak/>
        <w:drawing>
          <wp:inline distT="0" distB="0" distL="0" distR="0" wp14:anchorId="6303AC4B" wp14:editId="157840A8">
            <wp:extent cx="5274310" cy="4158615"/>
            <wp:effectExtent l="0" t="0" r="2540" b="0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4856" w14:textId="15ADF0A1" w:rsidR="001E3CB8" w:rsidRDefault="008D3FD0" w:rsidP="008D3FD0">
      <w:pPr>
        <w:pStyle w:val="a3"/>
        <w:ind w:firstLine="400"/>
        <w:jc w:val="center"/>
      </w:pPr>
      <w:bookmarkStart w:id="1" w:name="_Ref8693293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139E">
        <w:rPr>
          <w:noProof/>
        </w:rPr>
        <w:t>2</w:t>
      </w:r>
      <w:r>
        <w:fldChar w:fldCharType="end"/>
      </w:r>
      <w:bookmarkEnd w:id="1"/>
      <w:r>
        <w:t xml:space="preserve"> AR</w:t>
      </w:r>
      <w:r>
        <w:rPr>
          <w:rFonts w:hint="eastAsia"/>
        </w:rPr>
        <w:t>界面示意图</w:t>
      </w:r>
    </w:p>
    <w:p w14:paraId="36BE26D3" w14:textId="2460A0D7" w:rsidR="001E3CB8" w:rsidRPr="00871151" w:rsidRDefault="00DD688D" w:rsidP="00DD688D">
      <w:pPr>
        <w:ind w:firstLineChars="0" w:firstLine="0"/>
        <w:rPr>
          <w:b/>
          <w:bCs/>
        </w:rPr>
      </w:pPr>
      <w:r w:rsidRPr="00871151">
        <w:rPr>
          <w:rFonts w:hint="eastAsia"/>
          <w:b/>
          <w:bCs/>
        </w:rPr>
        <w:t>操作流程：</w:t>
      </w:r>
    </w:p>
    <w:p w14:paraId="5456B348" w14:textId="47CDBC92" w:rsidR="00D96FC3" w:rsidRDefault="001A5F96" w:rsidP="001A5F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打开A</w:t>
      </w:r>
      <w:r>
        <w:t>PP</w:t>
      </w:r>
      <w:r w:rsidR="0061186B">
        <w:rPr>
          <w:rFonts w:hint="eastAsia"/>
        </w:rPr>
        <w:t>；</w:t>
      </w:r>
    </w:p>
    <w:p w14:paraId="0B38EB2E" w14:textId="1D62EA29" w:rsidR="001A5F96" w:rsidRDefault="001A5F96" w:rsidP="001A5F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点击右边折叠下拉框</w:t>
      </w:r>
      <w:r w:rsidR="0061186B">
        <w:rPr>
          <w:rFonts w:hint="eastAsia"/>
        </w:rPr>
        <w:t>；</w:t>
      </w:r>
    </w:p>
    <w:p w14:paraId="5BA017D4" w14:textId="05FB867C" w:rsidR="001A5F96" w:rsidRDefault="001A5F96" w:rsidP="001A5F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选择轨道类型，例如“D</w:t>
      </w:r>
      <w:r>
        <w:t>RO</w:t>
      </w:r>
      <w:r>
        <w:rPr>
          <w:rFonts w:hint="eastAsia"/>
        </w:rPr>
        <w:t>_</w:t>
      </w:r>
      <w:r>
        <w:t>2D</w:t>
      </w:r>
      <w:r>
        <w:rPr>
          <w:rFonts w:hint="eastAsia"/>
        </w:rPr>
        <w:t>“</w:t>
      </w:r>
      <w:r w:rsidR="0061186B">
        <w:rPr>
          <w:rFonts w:hint="eastAsia"/>
        </w:rPr>
        <w:t>；</w:t>
      </w:r>
    </w:p>
    <w:p w14:paraId="7BDCB77C" w14:textId="23568038" w:rsidR="001A5F96" w:rsidRDefault="001A5F96" w:rsidP="00E722A6">
      <w:pPr>
        <w:pStyle w:val="a4"/>
        <w:numPr>
          <w:ilvl w:val="0"/>
          <w:numId w:val="2"/>
        </w:numPr>
        <w:ind w:firstLineChars="0"/>
      </w:pPr>
      <w:r>
        <w:t>AR</w:t>
      </w:r>
      <w:r>
        <w:rPr>
          <w:rFonts w:hint="eastAsia"/>
        </w:rPr>
        <w:t>界面显示轨道。</w:t>
      </w:r>
    </w:p>
    <w:p w14:paraId="768C7C1C" w14:textId="534C2C0B" w:rsidR="00A35E49" w:rsidRPr="00871151" w:rsidRDefault="00A35E49" w:rsidP="00DD688D">
      <w:pPr>
        <w:ind w:firstLineChars="0" w:firstLine="0"/>
        <w:rPr>
          <w:b/>
          <w:bCs/>
        </w:rPr>
      </w:pPr>
      <w:r w:rsidRPr="00871151">
        <w:rPr>
          <w:rFonts w:hint="eastAsia"/>
          <w:b/>
          <w:bCs/>
        </w:rPr>
        <w:t>开发要求：</w:t>
      </w:r>
    </w:p>
    <w:p w14:paraId="2C429038" w14:textId="7D79946F" w:rsidR="00B06FAF" w:rsidRDefault="00B06FAF" w:rsidP="00B06F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标注5个拉格朗日点，即图中的红色十字，文字分别标注为“L</w:t>
      </w:r>
      <w:r>
        <w:t>1</w:t>
      </w:r>
      <w:r>
        <w:rPr>
          <w:rFonts w:hint="eastAsia"/>
        </w:rPr>
        <w:t>至L</w:t>
      </w:r>
      <w:r>
        <w:t>5</w:t>
      </w:r>
      <w:r>
        <w:rPr>
          <w:rFonts w:hint="eastAsia"/>
        </w:rPr>
        <w:t>“</w:t>
      </w:r>
      <w:r w:rsidR="003623BC">
        <w:rPr>
          <w:rFonts w:hint="eastAsia"/>
        </w:rPr>
        <w:t>；</w:t>
      </w:r>
    </w:p>
    <w:p w14:paraId="2F6284A7" w14:textId="3CD951BD" w:rsidR="00CE6F5D" w:rsidRDefault="00BE2330" w:rsidP="00CE6F5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界面最前面标注</w:t>
      </w:r>
      <w:r w:rsidR="004F7C1A">
        <w:rPr>
          <w:rFonts w:hint="eastAsia"/>
        </w:rPr>
        <w:t>立体文字</w:t>
      </w:r>
      <w:r>
        <w:rPr>
          <w:rFonts w:hint="eastAsia"/>
        </w:rPr>
        <w:t>“地月空间周期轨道“</w:t>
      </w:r>
      <w:r w:rsidR="003623BC">
        <w:rPr>
          <w:rFonts w:hint="eastAsia"/>
        </w:rPr>
        <w:t>；</w:t>
      </w:r>
    </w:p>
    <w:p w14:paraId="78218C9C" w14:textId="6348A20A" w:rsidR="003A0F14" w:rsidRDefault="003A0F14" w:rsidP="00CE6F5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按真实比例绘制地球和月球，由于轨道采用归一化单位，地球的坐标为[</w:t>
      </w:r>
      <w:r>
        <w:t>-</w:t>
      </w:r>
      <w:r w:rsidRPr="003A0F14">
        <w:t>0.01215058560962404</w:t>
      </w:r>
      <w:r>
        <w:t>,0]</w:t>
      </w:r>
      <w:r>
        <w:rPr>
          <w:rFonts w:hint="eastAsia"/>
        </w:rPr>
        <w:t>，半径为6</w:t>
      </w:r>
      <w:r>
        <w:t xml:space="preserve">378 / </w:t>
      </w:r>
      <w:r w:rsidRPr="003A0F14">
        <w:t>384405</w:t>
      </w:r>
      <w:r>
        <w:rPr>
          <w:rFonts w:hint="eastAsia"/>
        </w:rPr>
        <w:t>。月球的坐标为地球的坐标为[</w:t>
      </w:r>
      <w:r>
        <w:t>1-</w:t>
      </w:r>
      <w:r w:rsidRPr="003A0F14">
        <w:t>0.01215058560962404</w:t>
      </w:r>
      <w:r>
        <w:t>,0]</w:t>
      </w:r>
      <w:r>
        <w:rPr>
          <w:rFonts w:hint="eastAsia"/>
        </w:rPr>
        <w:t>，半径为</w:t>
      </w:r>
      <w:r>
        <w:t xml:space="preserve">1738 / </w:t>
      </w:r>
      <w:r w:rsidRPr="003A0F14">
        <w:t>384405</w:t>
      </w:r>
      <w:r>
        <w:rPr>
          <w:rFonts w:hint="eastAsia"/>
        </w:rPr>
        <w:t>。</w:t>
      </w:r>
    </w:p>
    <w:p w14:paraId="0E5D815D" w14:textId="13ACDE84" w:rsidR="00585D63" w:rsidRDefault="00585D63" w:rsidP="00585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轨道按轨道能量涂色，具体R</w:t>
      </w:r>
      <w:r>
        <w:t>GB</w:t>
      </w:r>
      <w:r>
        <w:rPr>
          <w:rFonts w:hint="eastAsia"/>
        </w:rPr>
        <w:t>色彩参见</w:t>
      </w:r>
      <w:proofErr w:type="spellStart"/>
      <w:r w:rsidR="001756FF" w:rsidRPr="000A58EE">
        <w:t>crtbpFamily</w:t>
      </w:r>
      <w:r w:rsidR="001756FF">
        <w:t>.m</w:t>
      </w:r>
      <w:proofErr w:type="spellEnd"/>
      <w:r w:rsidR="001756FF">
        <w:rPr>
          <w:rFonts w:hint="eastAsia"/>
        </w:rPr>
        <w:t>内部代码</w:t>
      </w:r>
      <w:r>
        <w:rPr>
          <w:rFonts w:hint="eastAsia"/>
        </w:rPr>
        <w:t>。</w:t>
      </w:r>
    </w:p>
    <w:p w14:paraId="605461C4" w14:textId="70DA24B2" w:rsidR="00871151" w:rsidRDefault="00871151" w:rsidP="008711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界面最后方显示周期轨道简单描述，包含</w:t>
      </w:r>
      <w:r w:rsidR="00C95739">
        <w:rPr>
          <w:rFonts w:hint="eastAsia"/>
        </w:rPr>
        <w:t>“名称”</w:t>
      </w:r>
      <w:r>
        <w:rPr>
          <w:rFonts w:hint="eastAsia"/>
        </w:rPr>
        <w:t>、</w:t>
      </w:r>
      <w:r w:rsidR="00C95739">
        <w:rPr>
          <w:rFonts w:hint="eastAsia"/>
        </w:rPr>
        <w:t>“周期”和“能量”</w:t>
      </w:r>
      <w:r w:rsidR="00173B33">
        <w:rPr>
          <w:rFonts w:hint="eastAsia"/>
        </w:rPr>
        <w:t>，周期和能量数值参见“</w:t>
      </w:r>
      <w:proofErr w:type="spellStart"/>
      <w:r w:rsidR="00173B33" w:rsidRPr="000A58EE">
        <w:t>crtbpFamily</w:t>
      </w:r>
      <w:r w:rsidR="00173B33">
        <w:t>.m</w:t>
      </w:r>
      <w:proofErr w:type="spellEnd"/>
      <w:r w:rsidR="00173B33">
        <w:t>”</w:t>
      </w:r>
      <w:r w:rsidR="00173B33">
        <w:rPr>
          <w:rFonts w:hint="eastAsia"/>
        </w:rPr>
        <w:t>运行后的命令行窗口输出。</w:t>
      </w:r>
    </w:p>
    <w:p w14:paraId="1C40D1BF" w14:textId="77777777" w:rsidR="003623BC" w:rsidRDefault="00173B33" w:rsidP="003623BC">
      <w:pPr>
        <w:pStyle w:val="a4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13647AD" wp14:editId="28DD8515">
            <wp:extent cx="2726204" cy="842936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686" cy="8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9FE" w14:textId="1226C52A" w:rsidR="00173B33" w:rsidRDefault="003623BC" w:rsidP="003623BC">
      <w:pPr>
        <w:pStyle w:val="a3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7139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命令行窗口输出轨道周期和能量范围</w:t>
      </w:r>
    </w:p>
    <w:sectPr w:rsidR="0017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329"/>
    <w:multiLevelType w:val="hybridMultilevel"/>
    <w:tmpl w:val="4E6E20EA"/>
    <w:lvl w:ilvl="0" w:tplc="3BB050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71E9"/>
    <w:multiLevelType w:val="hybridMultilevel"/>
    <w:tmpl w:val="9B08E806"/>
    <w:lvl w:ilvl="0" w:tplc="15244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8F"/>
    <w:rsid w:val="00006FD7"/>
    <w:rsid w:val="00062628"/>
    <w:rsid w:val="000777C6"/>
    <w:rsid w:val="000946BE"/>
    <w:rsid w:val="000A58EE"/>
    <w:rsid w:val="000E6E4F"/>
    <w:rsid w:val="00122B4F"/>
    <w:rsid w:val="001322E5"/>
    <w:rsid w:val="00135457"/>
    <w:rsid w:val="00153E7E"/>
    <w:rsid w:val="00157AAE"/>
    <w:rsid w:val="00173B33"/>
    <w:rsid w:val="001756FF"/>
    <w:rsid w:val="00194FE9"/>
    <w:rsid w:val="001A5F96"/>
    <w:rsid w:val="001C5050"/>
    <w:rsid w:val="001E3CB8"/>
    <w:rsid w:val="002050E4"/>
    <w:rsid w:val="00210F60"/>
    <w:rsid w:val="002C2E53"/>
    <w:rsid w:val="003623BC"/>
    <w:rsid w:val="003A04EB"/>
    <w:rsid w:val="003A0F14"/>
    <w:rsid w:val="00475E0B"/>
    <w:rsid w:val="004A278B"/>
    <w:rsid w:val="004B3133"/>
    <w:rsid w:val="004F7C1A"/>
    <w:rsid w:val="005535D1"/>
    <w:rsid w:val="00585D63"/>
    <w:rsid w:val="005A2AC1"/>
    <w:rsid w:val="005E5103"/>
    <w:rsid w:val="0061186B"/>
    <w:rsid w:val="00642A32"/>
    <w:rsid w:val="00675AD1"/>
    <w:rsid w:val="00690129"/>
    <w:rsid w:val="00700DDE"/>
    <w:rsid w:val="00743F0C"/>
    <w:rsid w:val="00763FF2"/>
    <w:rsid w:val="0077050F"/>
    <w:rsid w:val="00786E82"/>
    <w:rsid w:val="007C1CFC"/>
    <w:rsid w:val="007D5D02"/>
    <w:rsid w:val="00871151"/>
    <w:rsid w:val="00894A86"/>
    <w:rsid w:val="008A5531"/>
    <w:rsid w:val="008D3FD0"/>
    <w:rsid w:val="008F5AAB"/>
    <w:rsid w:val="00972CDD"/>
    <w:rsid w:val="009850F2"/>
    <w:rsid w:val="00A35E49"/>
    <w:rsid w:val="00AA02BB"/>
    <w:rsid w:val="00AA36DA"/>
    <w:rsid w:val="00AB1BA7"/>
    <w:rsid w:val="00AC1762"/>
    <w:rsid w:val="00B06FAF"/>
    <w:rsid w:val="00B465B5"/>
    <w:rsid w:val="00BE2330"/>
    <w:rsid w:val="00C123E8"/>
    <w:rsid w:val="00C15137"/>
    <w:rsid w:val="00C23CF6"/>
    <w:rsid w:val="00C52E54"/>
    <w:rsid w:val="00C904FB"/>
    <w:rsid w:val="00C95739"/>
    <w:rsid w:val="00CB188F"/>
    <w:rsid w:val="00CE6F5D"/>
    <w:rsid w:val="00D01C7F"/>
    <w:rsid w:val="00D96FC3"/>
    <w:rsid w:val="00DA7F20"/>
    <w:rsid w:val="00DD688D"/>
    <w:rsid w:val="00E7139E"/>
    <w:rsid w:val="00E722A6"/>
    <w:rsid w:val="00F22851"/>
    <w:rsid w:val="00F23F27"/>
    <w:rsid w:val="00F26158"/>
    <w:rsid w:val="00F534C3"/>
    <w:rsid w:val="00F85B67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556"/>
  <w15:chartTrackingRefBased/>
  <w15:docId w15:val="{8A5C414D-EA71-4BA8-AB06-8C1D5D1D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27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3FD0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B06F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34E22-6153-4A6A-8203-459069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67</cp:revision>
  <dcterms:created xsi:type="dcterms:W3CDTF">2021-11-04T07:29:00Z</dcterms:created>
  <dcterms:modified xsi:type="dcterms:W3CDTF">2021-11-04T08:11:00Z</dcterms:modified>
</cp:coreProperties>
</file>