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63F3A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firstLine="2160" w:firstLineChars="900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海淀区七年级练习语文参考答案评分标准</w:t>
      </w:r>
    </w:p>
    <w:p w14:paraId="0C8D37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一、基础 ·运用（共 15 分）</w:t>
      </w:r>
    </w:p>
    <w:p w14:paraId="3FD10BF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1.B（2 分）     2.（1）C（2 分）  （2）陆游（1 分） （3）B（2 分）</w:t>
      </w:r>
    </w:p>
    <w:p w14:paraId="51E3CAB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3.B（2 分）C（1 分）</w:t>
      </w:r>
    </w:p>
    <w:p w14:paraId="76BFED3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4.D（2 分） 5.C（2 分）</w:t>
      </w:r>
    </w:p>
    <w:p w14:paraId="006FE48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6.示例：将“惠顾 ”改成“青睐”（或“喜爱 ”“认可”）。（2 分）</w:t>
      </w:r>
    </w:p>
    <w:p w14:paraId="004C0F6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二、古诗文阅读（共 20 分）</w:t>
      </w:r>
    </w:p>
    <w:p w14:paraId="259161D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（一）（共 7 分）</w:t>
      </w:r>
    </w:p>
    <w:p w14:paraId="1F12AD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 杨花落尽子规啼</w:t>
      </w:r>
    </w:p>
    <w:p w14:paraId="21134FE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 巴山夜雨涨秋池</w:t>
      </w:r>
    </w:p>
    <w:p w14:paraId="354B025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9.  枯藤老树昏鸦  小桥流水人家 </w:t>
      </w:r>
    </w:p>
    <w:p w14:paraId="078C97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秋风吹散马蹄声</w:t>
      </w:r>
    </w:p>
    <w:p w14:paraId="4C7248F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 示例：非淡泊无以明志  非宁静无以致远</w:t>
      </w:r>
    </w:p>
    <w:p w14:paraId="1C5B6F1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（二）（共 5 分）</w:t>
      </w:r>
    </w:p>
    <w:p w14:paraId="71017AC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 D  （2 分）</w:t>
      </w:r>
    </w:p>
    <w:p w14:paraId="167D123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 示例 1：“晴空一鹤排云上，便引诗情到碧霄”一句，表现了刘禹锡的昂扬乐观精神。 画线句写出了秋日里， 一只白鹤凌云而上，引发作者诗情飞向万里晴空。诗人虽然是被贬 到偏远的地方，但并没有消沉下去，却仍有奋发向上的豪壮情怀。</w:t>
      </w:r>
    </w:p>
    <w:p w14:paraId="0ED8E18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 2：“千淘万漉虽辛苦，吹尽狂沙始到金”一句，是说要经过千万遍的过滤， 要历 尽千辛万苦，才能淘尽泥沙，得到闪闪发光的黄金。诗人被贬之后，面对谗言打击，始终</w:t>
      </w:r>
    </w:p>
    <w:p w14:paraId="4E9CD58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旷达乐观、积极向上，这两句诗表现出诗人洒脱豁达的人生态度。</w:t>
      </w:r>
    </w:p>
    <w:p w14:paraId="2F0670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3 分。结合背景 1 分，结合内容 1 分，写出诗人情感 1 分。意思对即可）</w:t>
      </w:r>
    </w:p>
    <w:p w14:paraId="5FFF1BA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（三）（共 8 分）</w:t>
      </w:r>
    </w:p>
    <w:p w14:paraId="579245C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 A   （2 分）        15. 乙 （2 分）</w:t>
      </w:r>
    </w:p>
    <w:p w14:paraId="67D565E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16. 示例：狼的“黠”是指狼狡诈阴险。表现为它们兵分两路，前后夹击屠夫。前狼假寐诱 敌，另一只狼在柴草中打洞形成夹击，意图吃掉屠夫。犬的“义”是指黑龙忠心救主。大 火来袭，黑龙用口拖拽李信纯。拉不动时，先跳入小溪，再反复奔跑于小溪与主人之间， 用身上的水淋湿主人身边的草丛，保住了主人的性命，却累死了自己。</w:t>
      </w:r>
    </w:p>
    <w:p w14:paraId="22848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4 分。每个形象理解，结合内容 1 分，形象解读 1 分。意思对即可）</w:t>
      </w:r>
    </w:p>
    <w:p w14:paraId="39CD65B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三、名著阅读（5 分）</w:t>
      </w:r>
    </w:p>
    <w:p w14:paraId="35988F1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 ．示例 1：读《西游记》，我脑海中闪现“团结协作”这个词。唐僧团队受阻火焰山， 沙 僧保护唐僧， 八戒力助悟空，大败牛魔王， 降伏罗刹女， 调得真扇，得以过山。我懂得了 了团队成员只有同心同德、团结协作才能有所成就的道理。</w:t>
      </w:r>
    </w:p>
    <w:p w14:paraId="4EC0510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 2：读《西游记》，我脑海中闪现“信念坚定”这个词。 取经路上，貌美如花的女 儿国国王以身相许， 以国相赠，但是唐僧拒绝了她，坚持前往西天，取得真经。于是，一 个信念坚定的唐僧形象便跃然纸上，让人十分敬佩。</w:t>
      </w:r>
    </w:p>
    <w:p w14:paraId="4330D49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5 分。选词 1 分，情节 2 分，人物 1 分，收获 1 分。可以从多个角度谈阅读收获）</w:t>
      </w:r>
    </w:p>
    <w:p w14:paraId="1662272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</w:p>
    <w:p w14:paraId="5BA6CCA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四、现代文阅读（共 20 分）</w:t>
      </w:r>
    </w:p>
    <w:p w14:paraId="1B3B94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（一）（共 7 分）</w:t>
      </w:r>
    </w:p>
    <w:p w14:paraId="02AFEDA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18(1)  骡子很不甘心又很无奈,只能认命    (2)骡子跟着主人离去</w:t>
      </w:r>
    </w:p>
    <w:p w14:paraId="65A94E6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 运用心理描写和动作描写,生动形象地写出了骡子骄傲（或“得意”“兴奋”）的心理。</w:t>
      </w:r>
    </w:p>
    <w:p w14:paraId="5028F46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20①点明写作对象;②暗示本文主旨,发人深思;③点出文章线索;④运用讽刺手法（或“褒词贬用”“反语”“拟人”）,用“尊贵”来修饰“骡子”,富有讽刺意味;⑤引发读者的阅读兴趣。</w:t>
      </w:r>
    </w:p>
    <w:p w14:paraId="250DE9F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（二）（共 13 分）</w:t>
      </w:r>
    </w:p>
    <w:p w14:paraId="088AD42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21.示例：（2）改造即将结束 ，燕子哺育小燕，我让工人停工</w:t>
      </w:r>
    </w:p>
    <w:p w14:paraId="6CFB6BE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（4）装修结束后，燕子回来筑巢，我和家人呵护欣赏</w:t>
      </w:r>
    </w:p>
    <w:p w14:paraId="1F99D58F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4 分。每空 2 分，燕子表现 1 分，我和家人做法 1 分。意思对即可）</w:t>
      </w:r>
    </w:p>
    <w:p w14:paraId="370B6E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22.示例：插叙了小时候母亲爽快地迎接燕子来家筑巢的情形，写出了母亲善良的美德。承  接上文，新来祖宅的一对燕子应是原先那对燕子的后代，表明母亲的善举让燕子眷念祖宅；开启下文，我为燕子停工，呵护燕子筑巢，表明我传承了母亲善良的美德。</w:t>
      </w:r>
    </w:p>
    <w:p w14:paraId="6750349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3 分。插叙内容 1 分，承上分析 1 分，启下分析 1 分。意思对即可）</w:t>
      </w:r>
    </w:p>
    <w:p w14:paraId="47F230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23. 示例：【甲】句“正巧”一词，写燕子与当年的燕子一样，选择在光线好、进出方便的 第二道檩椽的上方垒窝，写出了作者对聪灵的小燕子的赞美之情。</w:t>
      </w:r>
    </w:p>
    <w:p w14:paraId="638C55A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示例：【乙】句“加紧”一词，写出燕子似乎知道我们为它们停工， 不停歇地哺育小燕 的样子，写出了作者对聪灵的小燕子的喜爱之情。</w:t>
      </w:r>
    </w:p>
    <w:p w14:paraId="0498541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2 分。 内容 1 分，情感 1 分）</w:t>
      </w:r>
    </w:p>
    <w:p w14:paraId="5A60F0A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 示例： ①当年小燕子的后代又飞了回来，在大门口过道的横梁上筑了巢。②我们分散 各地的兄妹四人及其家人在祖宅再聚首，珍惜着这份亲情。③祖宅改为了书屋，给自家、 本村和周边的孩子们创造了一个自由读书的空间和场所。④祖辈淳朴善良的美德被我们传 承了下来。</w:t>
      </w:r>
    </w:p>
    <w:p w14:paraId="184E07C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textAlignment w:val="baseline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（共 4 分，每点 2 分，答出其中两点即可）</w:t>
      </w:r>
      <w:bookmarkStart w:id="0" w:name="_GoBack"/>
      <w:bookmarkEnd w:id="0"/>
    </w:p>
    <w:sectPr>
      <w:footerReference r:id="rId5" w:type="default"/>
      <w:pgSz w:w="11900" w:h="16830"/>
      <w:pgMar w:top="1003" w:right="947" w:bottom="947" w:left="947" w:header="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6DB9A1">
    <w:pPr>
      <w:spacing w:line="182" w:lineRule="auto"/>
      <w:ind w:left="4147"/>
      <w:rPr>
        <w:rFonts w:ascii="Times New Roman" w:hAnsi="Times New Roman" w:eastAsia="Times New Roman" w:cs="Times New Roman"/>
        <w:sz w:val="17"/>
        <w:szCs w:val="17"/>
      </w:rPr>
    </w:pPr>
    <w:r>
      <w:rPr>
        <w:rFonts w:ascii="Times New Roman" w:hAnsi="Times New Roman" w:eastAsia="Times New Roman" w:cs="Times New Roman"/>
        <w:spacing w:val="2"/>
        <w:sz w:val="17"/>
        <w:szCs w:val="17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A572F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宋体" w:hAnsi="宋体" w:eastAsia="宋体" w:cs="宋体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2150</Words>
  <Characters>2251</Characters>
  <TotalTime>29</TotalTime>
  <ScaleCrop>false</ScaleCrop>
  <LinksUpToDate>false</LinksUpToDate>
  <CharactersWithSpaces>2520</CharactersWithSpaces>
  <Application>WPS Office_12.1.0.19302_F1E327BC-269C-435d-A152-05C5408002CA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2024-01-16T16:51:00Z</dcterms:created>
  <dc:creator>rbm.xkw.com</dc:creator>
  <cp:lastModifiedBy>橙心</cp:lastModifiedBy>
  <dcterms:modified xsi:type="dcterms:W3CDTF">2024-12-27T03:59:43Z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2024-12-27T11:28:38Z</vt:filetime>
  </property>
  <property fmtid="{D5CDD505-2E9C-101B-9397-08002B2CF9AE}" pid="4" name="KSOTemplateDocerSaveRecord">
    <vt:lpwstr>eyJoZGlkIjoiYzUxMWY0ODk4MDM4YTlmNzBiODE2NGYyNDczMTZmZWUiLCJ1c2VySWQiOiI3ODQyNzgxNTgifQ==</vt:lpwstr>
  </property>
  <property fmtid="{D5CDD505-2E9C-101B-9397-08002B2CF9AE}" pid="5" name="KSOProductBuildVer">
    <vt:lpwstr>2052-12.1.0.19302</vt:lpwstr>
  </property>
  <property fmtid="{D5CDD505-2E9C-101B-9397-08002B2CF9AE}" pid="6" name="ICV">
    <vt:lpwstr>ECF0882726C64948890684D1C66C1D2B_13</vt:lpwstr>
  </property>
</Properties>
</file>