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0B8054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В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court name }}</w:t>
      </w:r>
    </w:p>
    <w:p w14:paraId="60D48853" w14:textId="5194FF1B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72232">
        <w:rPr>
          <w:rFonts w:ascii="Times New Roman" w:hAnsi="Times New Roman" w:cs="Times New Roman"/>
          <w:sz w:val="24"/>
          <w:szCs w:val="24"/>
          <w:lang w:val="en-US"/>
        </w:rPr>
        <w:t>{{ court</w:t>
      </w:r>
      <w:proofErr w:type="gramEnd"/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address }}</w:t>
      </w:r>
    </w:p>
    <w:p w14:paraId="1FE3D056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Истец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 }}</w:t>
      </w:r>
    </w:p>
    <w:p w14:paraId="724417C6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Адрес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регистрации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 address }}</w:t>
      </w:r>
    </w:p>
    <w:p w14:paraId="547ED009" w14:textId="2EE069B5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Представитель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истца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plaintiff representative }}</w:t>
      </w:r>
    </w:p>
    <w:p w14:paraId="3306CE4B" w14:textId="77777777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Ответчик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defendant }}</w:t>
      </w:r>
    </w:p>
    <w:p w14:paraId="1FFFDB16" w14:textId="73B99E9C" w:rsidR="00872232" w:rsidRPr="00872232" w:rsidRDefault="00872232" w:rsidP="00872232">
      <w:pPr>
        <w:ind w:left="5669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2232">
        <w:rPr>
          <w:rFonts w:ascii="Times New Roman" w:hAnsi="Times New Roman" w:cs="Times New Roman"/>
          <w:sz w:val="24"/>
          <w:szCs w:val="24"/>
        </w:rPr>
        <w:t>Адрес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регистрации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>: {{ defendant address }}</w:t>
      </w:r>
    </w:p>
    <w:p w14:paraId="3584B176" w14:textId="77777777" w:rsidR="00872232" w:rsidRPr="00872232" w:rsidRDefault="00872232" w:rsidP="00872232">
      <w:pPr>
        <w:jc w:val="center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Исковое заявление о взыскании неосновательного обогащения</w:t>
      </w:r>
    </w:p>
    <w:p w14:paraId="3E98C6DF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Я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, {{ plaintiff }}, {{ incident date }} </w:t>
      </w:r>
      <w:r w:rsidRPr="00872232">
        <w:rPr>
          <w:rFonts w:ascii="Times New Roman" w:hAnsi="Times New Roman" w:cs="Times New Roman"/>
          <w:sz w:val="24"/>
          <w:szCs w:val="24"/>
        </w:rPr>
        <w:t>г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Pr="00872232">
        <w:rPr>
          <w:rFonts w:ascii="Times New Roman" w:hAnsi="Times New Roman" w:cs="Times New Roman"/>
          <w:sz w:val="24"/>
          <w:szCs w:val="24"/>
          <w:lang w:val="en-US"/>
        </w:rPr>
        <w:t>{{ transaction</w:t>
      </w:r>
      <w:proofErr w:type="gramEnd"/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description }} </w:t>
      </w:r>
      <w:r w:rsidRPr="00872232">
        <w:rPr>
          <w:rFonts w:ascii="Times New Roman" w:hAnsi="Times New Roman" w:cs="Times New Roman"/>
          <w:sz w:val="24"/>
          <w:szCs w:val="24"/>
        </w:rPr>
        <w:t>в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размере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amount }} </w:t>
      </w:r>
      <w:r w:rsidRPr="00872232">
        <w:rPr>
          <w:rFonts w:ascii="Times New Roman" w:hAnsi="Times New Roman" w:cs="Times New Roman"/>
          <w:sz w:val="24"/>
          <w:szCs w:val="24"/>
        </w:rPr>
        <w:t>по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72232">
        <w:rPr>
          <w:rFonts w:ascii="Times New Roman" w:hAnsi="Times New Roman" w:cs="Times New Roman"/>
          <w:sz w:val="24"/>
          <w:szCs w:val="24"/>
        </w:rPr>
        <w:t>адресу</w:t>
      </w:r>
      <w:r w:rsidRPr="00872232">
        <w:rPr>
          <w:rFonts w:ascii="Times New Roman" w:hAnsi="Times New Roman" w:cs="Times New Roman"/>
          <w:sz w:val="24"/>
          <w:szCs w:val="24"/>
          <w:lang w:val="en-US"/>
        </w:rPr>
        <w:t xml:space="preserve"> {{ recipient address }}. </w:t>
      </w:r>
      <w:r w:rsidRPr="00872232">
        <w:rPr>
          <w:rFonts w:ascii="Times New Roman" w:hAnsi="Times New Roman" w:cs="Times New Roman"/>
          <w:sz w:val="24"/>
          <w:szCs w:val="24"/>
        </w:rPr>
        <w:t>При {{ error reason }} была допущена ошибка. Верный адрес (получатель) должен был выглядеть следующим образом: {{ correct details }}.</w:t>
      </w:r>
    </w:p>
    <w:p w14:paraId="06122C09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Впоследствии выяснилось, что указанные денежные средства получил {{ defendant }}, проживающий (находящийся) по адресу получателя. На мою просьбу о возврате денежных средств или их передаче лицу, для которого они изначально предназначались, {{ defendant }} ответил отказом.</w:t>
      </w:r>
    </w:p>
    <w:p w14:paraId="023012A4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Я считаю, что {{ defendant }} неосновательно обогатился за счёт моих денежных средств. Правовой анализ статей 1102, 1103, 1104 ГК РФ согласуется с данным выводом.</w:t>
      </w:r>
    </w:p>
    <w:p w14:paraId="0947C7FE" w14:textId="77777777" w:rsidR="00872232" w:rsidRPr="00872232" w:rsidRDefault="00872232" w:rsidP="00872232">
      <w:p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Руководствуясь ст. 28, 29, 129, 131, 132 ГПК, прошу:</w:t>
      </w:r>
    </w:p>
    <w:p w14:paraId="21D00769" w14:textId="77777777" w:rsidR="00872232" w:rsidRPr="00872232" w:rsidRDefault="00872232" w:rsidP="008722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amount }} руб. в качестве приобретённого неосновательного обогащения.</w:t>
      </w:r>
    </w:p>
    <w:p w14:paraId="44B91117" w14:textId="77777777" w:rsidR="00872232" w:rsidRPr="00872232" w:rsidRDefault="00872232" w:rsidP="00872232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872232">
        <w:rPr>
          <w:rFonts w:ascii="Times New Roman" w:hAnsi="Times New Roman" w:cs="Times New Roman"/>
          <w:sz w:val="24"/>
          <w:szCs w:val="24"/>
        </w:rPr>
        <w:t>Взыскать с {{ defendant }} денежную сумму в размере {{ state duty amount }} руб. в качестве компенсации уплаченной истцом госпошлины.</w:t>
      </w:r>
    </w:p>
    <w:p w14:paraId="431006AD" w14:textId="36274098" w:rsidR="00E16E4F" w:rsidRDefault="00872232" w:rsidP="00E16E4F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plaintiff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 xml:space="preserve"> }}</w:t>
      </w:r>
      <w:r w:rsidR="00E16E4F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E16E4F">
        <w:rPr>
          <w:rFonts w:ascii="Times New Roman" w:hAnsi="Times New Roman" w:cs="Times New Roman"/>
          <w:sz w:val="24"/>
          <w:szCs w:val="24"/>
        </w:rPr>
        <w:t>)</w:t>
      </w:r>
    </w:p>
    <w:p w14:paraId="58DD03AC" w14:textId="77777777" w:rsidR="00E16E4F" w:rsidRPr="00C75ACE" w:rsidRDefault="00E16E4F" w:rsidP="00E16E4F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31E2BBBF" w14:textId="77777777" w:rsidR="00E16E4F" w:rsidRDefault="00E16E4F" w:rsidP="00E16E4F"/>
    <w:p w14:paraId="62495531" w14:textId="77777777" w:rsidR="00E16E4F" w:rsidRDefault="00E16E4F" w:rsidP="00E16E4F"/>
    <w:p w14:paraId="007444B8" w14:textId="77777777" w:rsidR="00503089" w:rsidRDefault="00503089"/>
    <w:sectPr w:rsidR="005030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C5CB2"/>
    <w:multiLevelType w:val="multilevel"/>
    <w:tmpl w:val="E0B05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9F22F0"/>
    <w:multiLevelType w:val="hybridMultilevel"/>
    <w:tmpl w:val="231C31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79A339A"/>
    <w:multiLevelType w:val="hybridMultilevel"/>
    <w:tmpl w:val="B9A80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E1D"/>
    <w:rsid w:val="00503089"/>
    <w:rsid w:val="007C5E1D"/>
    <w:rsid w:val="00872232"/>
    <w:rsid w:val="00E16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A63438"/>
  <w15:chartTrackingRefBased/>
  <w15:docId w15:val="{98285B13-1C76-4016-9B81-FF63C2117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E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6E4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722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0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2026-04-19T12:44:00Z</dcterms:created>
  <dcterms:modified xsi:type="dcterms:W3CDTF">2026-04-19T12:44:00Z</dcterms:modified>
</cp:coreProperties>
</file>