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AB9D9" w14:textId="77777777" w:rsidR="00AA7440" w:rsidRDefault="00AA7440" w:rsidP="00AA7440">
      <w:pPr>
        <w:ind w:left="5669"/>
        <w:jc w:val="both"/>
        <w:rPr>
          <w:rFonts w:ascii="Times New Roman" w:hAnsi="Times New Roman" w:cs="Times New Roman"/>
          <w:sz w:val="24"/>
          <w:szCs w:val="24"/>
          <w:lang w:val="en-US"/>
        </w:rPr>
      </w:pPr>
      <w:r w:rsidRPr="00AA7440">
        <w:rPr>
          <w:rFonts w:ascii="Times New Roman" w:hAnsi="Times New Roman" w:cs="Times New Roman"/>
          <w:sz w:val="24"/>
          <w:szCs w:val="24"/>
        </w:rPr>
        <w:t>В</w:t>
      </w:r>
      <w:r w:rsidRPr="00AA7440">
        <w:rPr>
          <w:rFonts w:ascii="Times New Roman" w:hAnsi="Times New Roman" w:cs="Times New Roman"/>
          <w:sz w:val="24"/>
          <w:szCs w:val="24"/>
          <w:lang w:val="en-US"/>
        </w:rPr>
        <w:t xml:space="preserve"> {{ court name }}</w:t>
      </w:r>
    </w:p>
    <w:p w14:paraId="1966EB3E" w14:textId="1AF8A3A5" w:rsidR="00AA7440" w:rsidRPr="00AA7440" w:rsidRDefault="00AA7440" w:rsidP="00AA7440">
      <w:pPr>
        <w:ind w:left="5669"/>
        <w:jc w:val="both"/>
        <w:rPr>
          <w:rFonts w:ascii="Times New Roman" w:hAnsi="Times New Roman" w:cs="Times New Roman"/>
          <w:sz w:val="24"/>
          <w:szCs w:val="24"/>
          <w:lang w:val="en-US"/>
        </w:rPr>
      </w:pPr>
      <w:proofErr w:type="gramStart"/>
      <w:r w:rsidRPr="00AA7440">
        <w:rPr>
          <w:rFonts w:ascii="Times New Roman" w:hAnsi="Times New Roman" w:cs="Times New Roman"/>
          <w:sz w:val="24"/>
          <w:szCs w:val="24"/>
          <w:lang w:val="en-US"/>
        </w:rPr>
        <w:t>{{ court</w:t>
      </w:r>
      <w:proofErr w:type="gramEnd"/>
      <w:r w:rsidRPr="00AA7440">
        <w:rPr>
          <w:rFonts w:ascii="Times New Roman" w:hAnsi="Times New Roman" w:cs="Times New Roman"/>
          <w:sz w:val="24"/>
          <w:szCs w:val="24"/>
          <w:lang w:val="en-US"/>
        </w:rPr>
        <w:t xml:space="preserve"> address }}</w:t>
      </w:r>
    </w:p>
    <w:p w14:paraId="22722353" w14:textId="77777777" w:rsidR="00AA7440" w:rsidRDefault="00AA7440" w:rsidP="00AA7440">
      <w:pPr>
        <w:ind w:left="5669"/>
        <w:jc w:val="both"/>
        <w:rPr>
          <w:rFonts w:ascii="Times New Roman" w:hAnsi="Times New Roman" w:cs="Times New Roman"/>
          <w:sz w:val="24"/>
          <w:szCs w:val="24"/>
          <w:lang w:val="en-US"/>
        </w:rPr>
      </w:pPr>
      <w:r w:rsidRPr="00AA7440">
        <w:rPr>
          <w:rFonts w:ascii="Times New Roman" w:hAnsi="Times New Roman" w:cs="Times New Roman"/>
          <w:sz w:val="24"/>
          <w:szCs w:val="24"/>
        </w:rPr>
        <w:t>Истец</w:t>
      </w:r>
      <w:r w:rsidRPr="00AA7440">
        <w:rPr>
          <w:rFonts w:ascii="Times New Roman" w:hAnsi="Times New Roman" w:cs="Times New Roman"/>
          <w:sz w:val="24"/>
          <w:szCs w:val="24"/>
          <w:lang w:val="en-US"/>
        </w:rPr>
        <w:t>: {{ plaintiff }}</w:t>
      </w:r>
    </w:p>
    <w:p w14:paraId="1C5B73B4" w14:textId="7FFCDB33" w:rsidR="00AA7440" w:rsidRPr="00AA7440" w:rsidRDefault="00AA7440" w:rsidP="00AA7440">
      <w:pPr>
        <w:ind w:left="5669"/>
        <w:jc w:val="both"/>
        <w:rPr>
          <w:rFonts w:ascii="Times New Roman" w:hAnsi="Times New Roman" w:cs="Times New Roman"/>
          <w:sz w:val="24"/>
          <w:szCs w:val="24"/>
          <w:lang w:val="en-US"/>
        </w:rPr>
      </w:pPr>
      <w:r w:rsidRPr="00AA7440">
        <w:rPr>
          <w:rFonts w:ascii="Times New Roman" w:hAnsi="Times New Roman" w:cs="Times New Roman"/>
          <w:sz w:val="24"/>
          <w:szCs w:val="24"/>
        </w:rPr>
        <w:t>Адрес</w:t>
      </w:r>
      <w:r w:rsidRPr="00AA7440">
        <w:rPr>
          <w:rFonts w:ascii="Times New Roman" w:hAnsi="Times New Roman" w:cs="Times New Roman"/>
          <w:sz w:val="24"/>
          <w:szCs w:val="24"/>
          <w:lang w:val="en-US"/>
        </w:rPr>
        <w:t xml:space="preserve"> </w:t>
      </w:r>
      <w:r w:rsidRPr="00AA7440">
        <w:rPr>
          <w:rFonts w:ascii="Times New Roman" w:hAnsi="Times New Roman" w:cs="Times New Roman"/>
          <w:sz w:val="24"/>
          <w:szCs w:val="24"/>
        </w:rPr>
        <w:t>регистрации</w:t>
      </w:r>
      <w:r w:rsidRPr="00AA7440">
        <w:rPr>
          <w:rFonts w:ascii="Times New Roman" w:hAnsi="Times New Roman" w:cs="Times New Roman"/>
          <w:sz w:val="24"/>
          <w:szCs w:val="24"/>
          <w:lang w:val="en-US"/>
        </w:rPr>
        <w:t>: {{ plaintiff address }}</w:t>
      </w:r>
    </w:p>
    <w:p w14:paraId="3CE71825" w14:textId="77777777" w:rsidR="00AA7440" w:rsidRDefault="00AA7440" w:rsidP="00AA7440">
      <w:pPr>
        <w:ind w:left="5669"/>
        <w:jc w:val="both"/>
        <w:rPr>
          <w:rFonts w:ascii="Times New Roman" w:hAnsi="Times New Roman" w:cs="Times New Roman"/>
          <w:sz w:val="24"/>
          <w:szCs w:val="24"/>
          <w:lang w:val="en-US"/>
        </w:rPr>
      </w:pPr>
      <w:r w:rsidRPr="00AA7440">
        <w:rPr>
          <w:rFonts w:ascii="Times New Roman" w:hAnsi="Times New Roman" w:cs="Times New Roman"/>
          <w:sz w:val="24"/>
          <w:szCs w:val="24"/>
        </w:rPr>
        <w:t>Ответчик</w:t>
      </w:r>
      <w:r w:rsidRPr="00AA7440">
        <w:rPr>
          <w:rFonts w:ascii="Times New Roman" w:hAnsi="Times New Roman" w:cs="Times New Roman"/>
          <w:sz w:val="24"/>
          <w:szCs w:val="24"/>
          <w:lang w:val="en-US"/>
        </w:rPr>
        <w:t>: {{ defendant }}</w:t>
      </w:r>
    </w:p>
    <w:p w14:paraId="7B72937C" w14:textId="0FB8BAE8" w:rsidR="00AA7440" w:rsidRPr="00AA7440" w:rsidRDefault="00AA7440" w:rsidP="00AA7440">
      <w:pPr>
        <w:ind w:left="5669"/>
        <w:jc w:val="both"/>
        <w:rPr>
          <w:rFonts w:ascii="Times New Roman" w:hAnsi="Times New Roman" w:cs="Times New Roman"/>
          <w:sz w:val="24"/>
          <w:szCs w:val="24"/>
          <w:lang w:val="en-US"/>
        </w:rPr>
      </w:pPr>
      <w:r w:rsidRPr="00AA7440">
        <w:rPr>
          <w:rFonts w:ascii="Times New Roman" w:hAnsi="Times New Roman" w:cs="Times New Roman"/>
          <w:sz w:val="24"/>
          <w:szCs w:val="24"/>
        </w:rPr>
        <w:t>Адрес</w:t>
      </w:r>
      <w:r w:rsidRPr="00AA7440">
        <w:rPr>
          <w:rFonts w:ascii="Times New Roman" w:hAnsi="Times New Roman" w:cs="Times New Roman"/>
          <w:sz w:val="24"/>
          <w:szCs w:val="24"/>
          <w:lang w:val="en-US"/>
        </w:rPr>
        <w:t xml:space="preserve"> </w:t>
      </w:r>
      <w:r w:rsidRPr="00AA7440">
        <w:rPr>
          <w:rFonts w:ascii="Times New Roman" w:hAnsi="Times New Roman" w:cs="Times New Roman"/>
          <w:sz w:val="24"/>
          <w:szCs w:val="24"/>
        </w:rPr>
        <w:t>регистрации</w:t>
      </w:r>
      <w:r w:rsidRPr="00AA7440">
        <w:rPr>
          <w:rFonts w:ascii="Times New Roman" w:hAnsi="Times New Roman" w:cs="Times New Roman"/>
          <w:sz w:val="24"/>
          <w:szCs w:val="24"/>
          <w:lang w:val="en-US"/>
        </w:rPr>
        <w:t>: {{ defendant address }}</w:t>
      </w:r>
    </w:p>
    <w:p w14:paraId="7590E6BE" w14:textId="77777777" w:rsidR="00AA7440" w:rsidRPr="00AA7440" w:rsidRDefault="00AA7440" w:rsidP="00AA7440">
      <w:pPr>
        <w:jc w:val="center"/>
        <w:rPr>
          <w:rFonts w:ascii="Times New Roman" w:hAnsi="Times New Roman" w:cs="Times New Roman"/>
          <w:sz w:val="24"/>
          <w:szCs w:val="24"/>
        </w:rPr>
      </w:pPr>
      <w:r w:rsidRPr="00AA7440">
        <w:rPr>
          <w:rFonts w:ascii="Times New Roman" w:hAnsi="Times New Roman" w:cs="Times New Roman"/>
          <w:sz w:val="24"/>
          <w:szCs w:val="24"/>
        </w:rPr>
        <w:t>Исковое заявление о расторжении договора микрозайма</w:t>
      </w:r>
    </w:p>
    <w:p w14:paraId="52F0FA0A" w14:textId="77777777" w:rsidR="00AA7440" w:rsidRPr="00AA7440" w:rsidRDefault="00AA7440" w:rsidP="00AA7440">
      <w:pPr>
        <w:jc w:val="both"/>
        <w:rPr>
          <w:rFonts w:ascii="Times New Roman" w:hAnsi="Times New Roman" w:cs="Times New Roman"/>
          <w:sz w:val="24"/>
          <w:szCs w:val="24"/>
        </w:rPr>
      </w:pPr>
      <w:r w:rsidRPr="00AA7440">
        <w:rPr>
          <w:rFonts w:ascii="Times New Roman" w:hAnsi="Times New Roman" w:cs="Times New Roman"/>
          <w:sz w:val="24"/>
          <w:szCs w:val="24"/>
        </w:rPr>
        <w:t>{{ plaintiff }} и {{ defendant }} выступают сторонами по договору микрозайма № {{ contract number }} от {{ contract date }} г. Истец выступает в статусе заёмщика, а ответчик – займодавца. По условиям соглашения займодавец передаёт заёмщику денежную сумму в размере {{ loan amount }} рублей, а заёмщик в свою очередь обязуется возвратить деньги в срок до {{ repayment deadline }} г. По состоянию на сегодняшний день общая сумма задолженности при учёте процентов и неустойки составляет {{ total debt amount }} рублей.</w:t>
      </w:r>
    </w:p>
    <w:p w14:paraId="01B52495" w14:textId="77777777" w:rsidR="00AA7440" w:rsidRPr="00AA7440" w:rsidRDefault="00AA7440" w:rsidP="00AA7440">
      <w:pPr>
        <w:jc w:val="both"/>
        <w:rPr>
          <w:rFonts w:ascii="Times New Roman" w:hAnsi="Times New Roman" w:cs="Times New Roman"/>
          <w:sz w:val="24"/>
          <w:szCs w:val="24"/>
        </w:rPr>
      </w:pPr>
      <w:r w:rsidRPr="00AA7440">
        <w:rPr>
          <w:rFonts w:ascii="Times New Roman" w:hAnsi="Times New Roman" w:cs="Times New Roman"/>
          <w:sz w:val="24"/>
          <w:szCs w:val="24"/>
        </w:rPr>
        <w:t>{{ incapacity evidence description }}.</w:t>
      </w:r>
    </w:p>
    <w:p w14:paraId="1D491E87" w14:textId="77777777" w:rsidR="00AA7440" w:rsidRPr="00AA7440" w:rsidRDefault="00AA7440" w:rsidP="00AA7440">
      <w:pPr>
        <w:jc w:val="both"/>
        <w:rPr>
          <w:rFonts w:ascii="Times New Roman" w:hAnsi="Times New Roman" w:cs="Times New Roman"/>
          <w:sz w:val="24"/>
          <w:szCs w:val="24"/>
        </w:rPr>
      </w:pPr>
      <w:r w:rsidRPr="00AA7440">
        <w:rPr>
          <w:rFonts w:ascii="Times New Roman" w:hAnsi="Times New Roman" w:cs="Times New Roman"/>
          <w:sz w:val="24"/>
          <w:szCs w:val="24"/>
        </w:rPr>
        <w:t>Согласно ч. 1 ст. 177 ГК РФ сделка, совершённая гражданином, хотя и дееспособным, но находившимся в момент её совершения в таком состоянии, когда он не был способен понимать значение своих действий или руководить ими, может быть признана судом недействительной по иску этого гражданина либо иных лиц, чьи права или охраняемые законом интересы нарушены в результате её совершения.</w:t>
      </w:r>
    </w:p>
    <w:p w14:paraId="1924F5F1" w14:textId="77777777" w:rsidR="00AA7440" w:rsidRPr="00AA7440" w:rsidRDefault="00AA7440" w:rsidP="00AA7440">
      <w:pPr>
        <w:jc w:val="both"/>
        <w:rPr>
          <w:rFonts w:ascii="Times New Roman" w:hAnsi="Times New Roman" w:cs="Times New Roman"/>
          <w:sz w:val="24"/>
          <w:szCs w:val="24"/>
        </w:rPr>
      </w:pPr>
      <w:r w:rsidRPr="00AA7440">
        <w:rPr>
          <w:rFonts w:ascii="Times New Roman" w:hAnsi="Times New Roman" w:cs="Times New Roman"/>
          <w:sz w:val="24"/>
          <w:szCs w:val="24"/>
        </w:rPr>
        <w:t>Руководствуясь ст. ст. 28, 29, 129, 131, 132 ГПК, прошу:</w:t>
      </w:r>
    </w:p>
    <w:p w14:paraId="39FBE150" w14:textId="77777777" w:rsidR="00AA7440" w:rsidRPr="00AA7440" w:rsidRDefault="00AA7440" w:rsidP="00AA7440">
      <w:pPr>
        <w:pStyle w:val="ListParagraph"/>
        <w:numPr>
          <w:ilvl w:val="0"/>
          <w:numId w:val="2"/>
        </w:numPr>
        <w:jc w:val="both"/>
        <w:rPr>
          <w:rFonts w:ascii="Times New Roman" w:hAnsi="Times New Roman" w:cs="Times New Roman"/>
          <w:sz w:val="24"/>
          <w:szCs w:val="24"/>
        </w:rPr>
      </w:pPr>
      <w:r w:rsidRPr="00AA7440">
        <w:rPr>
          <w:rFonts w:ascii="Times New Roman" w:hAnsi="Times New Roman" w:cs="Times New Roman"/>
          <w:sz w:val="24"/>
          <w:szCs w:val="24"/>
        </w:rPr>
        <w:t>Признать договор займа денежных средств № {{ contract number }} от {{ contract date }} г. недействительным.</w:t>
      </w:r>
    </w:p>
    <w:p w14:paraId="34D2F3AC" w14:textId="213131F1" w:rsidR="003837E9" w:rsidRDefault="00AA7440" w:rsidP="003837E9">
      <w:pPr>
        <w:jc w:val="both"/>
        <w:rPr>
          <w:rFonts w:ascii="Times New Roman" w:hAnsi="Times New Roman" w:cs="Times New Roman"/>
          <w:sz w:val="24"/>
          <w:szCs w:val="24"/>
        </w:rPr>
      </w:pPr>
      <w:proofErr w:type="gramStart"/>
      <w:r>
        <w:rPr>
          <w:rFonts w:ascii="Times New Roman" w:hAnsi="Times New Roman" w:cs="Times New Roman"/>
          <w:sz w:val="24"/>
          <w:szCs w:val="24"/>
          <w:lang w:val="en-US"/>
        </w:rPr>
        <w:t>{{ plaintiff</w:t>
      </w:r>
      <w:proofErr w:type="gramEnd"/>
      <w:r>
        <w:rPr>
          <w:rFonts w:ascii="Times New Roman" w:hAnsi="Times New Roman" w:cs="Times New Roman"/>
          <w:sz w:val="24"/>
          <w:szCs w:val="24"/>
          <w:lang w:val="en-US"/>
        </w:rPr>
        <w:t xml:space="preserve"> }}</w:t>
      </w:r>
      <w:r w:rsidR="003837E9">
        <w:rPr>
          <w:rFonts w:ascii="Times New Roman" w:hAnsi="Times New Roman" w:cs="Times New Roman"/>
          <w:sz w:val="24"/>
          <w:szCs w:val="24"/>
        </w:rPr>
        <w:t xml:space="preserve"> (</w:t>
      </w:r>
      <w:r>
        <w:rPr>
          <w:rFonts w:ascii="Times New Roman" w:hAnsi="Times New Roman" w:cs="Times New Roman"/>
          <w:i/>
          <w:iCs/>
          <w:sz w:val="24"/>
          <w:szCs w:val="24"/>
          <w:lang w:val="en-US"/>
        </w:rPr>
        <w:t>{{ signature }}</w:t>
      </w:r>
      <w:r w:rsidR="003837E9">
        <w:rPr>
          <w:rFonts w:ascii="Times New Roman" w:hAnsi="Times New Roman" w:cs="Times New Roman"/>
          <w:sz w:val="24"/>
          <w:szCs w:val="24"/>
        </w:rPr>
        <w:t>)</w:t>
      </w:r>
    </w:p>
    <w:p w14:paraId="1BDAD618" w14:textId="77777777" w:rsidR="003837E9" w:rsidRDefault="003837E9" w:rsidP="003837E9">
      <w:pPr>
        <w:jc w:val="both"/>
        <w:rPr>
          <w:rFonts w:ascii="Times New Roman" w:hAnsi="Times New Roman" w:cs="Times New Roman"/>
          <w:sz w:val="24"/>
          <w:szCs w:val="24"/>
        </w:rPr>
      </w:pPr>
      <w:r>
        <w:rPr>
          <w:rFonts w:ascii="Times New Roman" w:hAnsi="Times New Roman" w:cs="Times New Roman"/>
          <w:sz w:val="24"/>
          <w:szCs w:val="24"/>
          <w:vertAlign w:val="subscript"/>
        </w:rPr>
        <w:t xml:space="preserve">   ФИО                                                                       подпись</w:t>
      </w:r>
    </w:p>
    <w:p w14:paraId="35540A92" w14:textId="77777777" w:rsidR="003837E9" w:rsidRDefault="003837E9" w:rsidP="003837E9"/>
    <w:p w14:paraId="74265130" w14:textId="77777777" w:rsidR="003837E9" w:rsidRDefault="003837E9" w:rsidP="003837E9"/>
    <w:p w14:paraId="7D058995" w14:textId="77777777" w:rsidR="003837E9" w:rsidRDefault="003837E9" w:rsidP="003837E9"/>
    <w:p w14:paraId="587C0FBD" w14:textId="77777777" w:rsidR="003837E9" w:rsidRDefault="003837E9" w:rsidP="003837E9"/>
    <w:p w14:paraId="2A74B42E" w14:textId="77777777" w:rsidR="003837E9" w:rsidRDefault="003837E9" w:rsidP="003837E9"/>
    <w:p w14:paraId="5A311F7A" w14:textId="77777777" w:rsidR="003837E9" w:rsidRDefault="003837E9" w:rsidP="003837E9"/>
    <w:p w14:paraId="29917233" w14:textId="77777777" w:rsidR="003837E9" w:rsidRDefault="003837E9" w:rsidP="003837E9"/>
    <w:p w14:paraId="4BD6D110" w14:textId="77777777" w:rsidR="003837E9" w:rsidRDefault="003837E9" w:rsidP="003837E9"/>
    <w:p w14:paraId="286CD377" w14:textId="77777777" w:rsidR="006428F3" w:rsidRDefault="006428F3"/>
    <w:sectPr w:rsidR="006428F3" w:rsidSect="00AA744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C1F41"/>
    <w:multiLevelType w:val="hybridMultilevel"/>
    <w:tmpl w:val="F18AF0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3A753B1"/>
    <w:multiLevelType w:val="hybridMultilevel"/>
    <w:tmpl w:val="D8CE0A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578"/>
    <w:rsid w:val="003837E9"/>
    <w:rsid w:val="006428F3"/>
    <w:rsid w:val="00AA7440"/>
    <w:rsid w:val="00F805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F380B"/>
  <w15:chartTrackingRefBased/>
  <w15:docId w15:val="{862A6920-2614-49A7-B461-75D3263A8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7E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37E9"/>
    <w:pPr>
      <w:ind w:left="720"/>
      <w:contextualSpacing/>
    </w:pPr>
  </w:style>
  <w:style w:type="paragraph" w:styleId="NormalWeb">
    <w:name w:val="Normal (Web)"/>
    <w:basedOn w:val="Normal"/>
    <w:uiPriority w:val="99"/>
    <w:semiHidden/>
    <w:unhideWhenUsed/>
    <w:rsid w:val="00AA744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383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217</Words>
  <Characters>1237</Characters>
  <Application>Microsoft Office Word</Application>
  <DocSecurity>0</DocSecurity>
  <Lines>10</Lines>
  <Paragraphs>2</Paragraphs>
  <ScaleCrop>false</ScaleCrop>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Петров</dc:creator>
  <cp:keywords/>
  <dc:description/>
  <cp:lastModifiedBy>Михаил Рябов</cp:lastModifiedBy>
  <cp:revision>2</cp:revision>
  <dcterms:created xsi:type="dcterms:W3CDTF">2026-04-20T09:43:00Z</dcterms:created>
  <dcterms:modified xsi:type="dcterms:W3CDTF">2026-04-20T09:43:00Z</dcterms:modified>
</cp:coreProperties>
</file>