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F39E2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В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07CBD055" w14:textId="75793B27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76AA8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0C36DE00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Истец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0E60F809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Паспорт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passport }}</w:t>
      </w:r>
    </w:p>
    <w:p w14:paraId="31040F1E" w14:textId="0F536BF3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Представитель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истца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72D43698" w14:textId="77777777" w:rsid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Ответчик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03C4BB42" w14:textId="70406E4B" w:rsidR="00F76AA8" w:rsidRPr="00F76AA8" w:rsidRDefault="00F76AA8" w:rsidP="00F76AA8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76AA8">
        <w:rPr>
          <w:rFonts w:ascii="Times New Roman" w:hAnsi="Times New Roman" w:cs="Times New Roman"/>
          <w:sz w:val="24"/>
          <w:szCs w:val="24"/>
        </w:rPr>
        <w:t>Адрес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76AA8">
        <w:rPr>
          <w:rFonts w:ascii="Times New Roman" w:hAnsi="Times New Roman" w:cs="Times New Roman"/>
          <w:sz w:val="24"/>
          <w:szCs w:val="24"/>
        </w:rPr>
        <w:t>регистрации</w:t>
      </w:r>
      <w:r w:rsidRPr="00F76AA8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2D507FC9" w14:textId="77777777" w:rsidR="00F76AA8" w:rsidRPr="00F76AA8" w:rsidRDefault="00F76AA8" w:rsidP="00F76AA8">
      <w:pPr>
        <w:jc w:val="center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Исковое заявление по поводу нарушения режима тишины</w:t>
      </w:r>
    </w:p>
    <w:p w14:paraId="04430D54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Я, {{ plaintiff }}, являюсь собственником жилого помещения, расположенного по адресу {{ property address }}. Ответчик регулярно нарушает положения {{ law name }}, препятствуя нормальной жизнедеятельности жильцов многоквартирного дома.</w:t>
      </w:r>
    </w:p>
    <w:p w14:paraId="1B62F1AF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Мною неоднократно вызывался участковый, составлявший протоколы. Насколько мне известно, Ответчик неоднократно привлекался к административной ответственности за превышение уровня шума. Своими действиями Ответчик мешает мне спать, вследствие чего я испытываю психологические страдания.</w:t>
      </w:r>
    </w:p>
    <w:p w14:paraId="3DDE99D2" w14:textId="77777777" w:rsidR="00F76AA8" w:rsidRPr="00F76AA8" w:rsidRDefault="00F76AA8" w:rsidP="00F76AA8">
      <w:p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FBFDF90" w14:textId="77777777" w:rsidR="00F76AA8" w:rsidRPr="00F76AA8" w:rsidRDefault="00F76AA8" w:rsidP="00F76AA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76AA8">
        <w:rPr>
          <w:rFonts w:ascii="Times New Roman" w:hAnsi="Times New Roman" w:cs="Times New Roman"/>
          <w:sz w:val="24"/>
          <w:szCs w:val="24"/>
        </w:rPr>
        <w:t>Взыскать с {{ defendant text }} {{ compensation amount }} рублей в качестве компенсации причинённого морального вреда.</w:t>
      </w:r>
    </w:p>
    <w:p w14:paraId="273CCFC5" w14:textId="11EB8904" w:rsidR="005E0DC8" w:rsidRDefault="00F76AA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 </w:t>
      </w:r>
      <w:r w:rsidR="005E0DC8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5E0DC8">
        <w:rPr>
          <w:rFonts w:ascii="Times New Roman" w:hAnsi="Times New Roman" w:cs="Times New Roman"/>
          <w:sz w:val="24"/>
          <w:szCs w:val="24"/>
        </w:rPr>
        <w:t>)</w:t>
      </w:r>
    </w:p>
    <w:p w14:paraId="62FB8EBB" w14:textId="77777777" w:rsidR="005E0DC8" w:rsidRDefault="005E0DC8" w:rsidP="005E0DC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79F97CA" w14:textId="77777777" w:rsidR="005E0DC8" w:rsidRDefault="005E0DC8" w:rsidP="005E0DC8"/>
    <w:p w14:paraId="708F03E3" w14:textId="77777777" w:rsidR="005E0DC8" w:rsidRDefault="005E0DC8" w:rsidP="005E0DC8"/>
    <w:p w14:paraId="3994FDB2" w14:textId="77777777" w:rsidR="005E0DC8" w:rsidRDefault="005E0DC8" w:rsidP="005E0DC8"/>
    <w:p w14:paraId="23D5749A" w14:textId="77777777" w:rsidR="005E0DC8" w:rsidRDefault="005E0DC8" w:rsidP="005E0DC8"/>
    <w:p w14:paraId="0B2EB24E" w14:textId="77777777" w:rsidR="00F655CF" w:rsidRDefault="00F655CF"/>
    <w:sectPr w:rsidR="00F65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3E61C9"/>
    <w:multiLevelType w:val="hybridMultilevel"/>
    <w:tmpl w:val="423670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94"/>
    <w:rsid w:val="005E0DC8"/>
    <w:rsid w:val="007A1E94"/>
    <w:rsid w:val="00F655CF"/>
    <w:rsid w:val="00F7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7C5FE"/>
  <w15:chartTrackingRefBased/>
  <w15:docId w15:val="{318B8FD8-457A-4ACF-99D7-6EEE4D01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DC8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0DC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76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34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2026-04-19T08:03:00Z</dcterms:created>
  <dcterms:modified xsi:type="dcterms:W3CDTF">2026-04-19T08:03:00Z</dcterms:modified>
</cp:coreProperties>
</file>