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DDF171" w14:textId="77777777" w:rsidR="002E04B4" w:rsidRPr="002E04B4" w:rsidRDefault="002E04B4" w:rsidP="002E04B4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E04B4">
        <w:rPr>
          <w:rFonts w:ascii="Times New Roman" w:hAnsi="Times New Roman" w:cs="Times New Roman"/>
          <w:sz w:val="24"/>
          <w:szCs w:val="24"/>
        </w:rPr>
        <w:t>В</w:t>
      </w:r>
      <w:r w:rsidRPr="002E04B4">
        <w:rPr>
          <w:rFonts w:ascii="Times New Roman" w:hAnsi="Times New Roman" w:cs="Times New Roman"/>
          <w:sz w:val="24"/>
          <w:szCs w:val="24"/>
          <w:lang w:val="en-US"/>
        </w:rPr>
        <w:t xml:space="preserve"> {{ court name }}</w:t>
      </w:r>
    </w:p>
    <w:p w14:paraId="208434B3" w14:textId="77777777" w:rsidR="002E04B4" w:rsidRPr="002E04B4" w:rsidRDefault="002E04B4" w:rsidP="002E04B4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E04B4">
        <w:rPr>
          <w:rFonts w:ascii="Times New Roman" w:hAnsi="Times New Roman" w:cs="Times New Roman"/>
          <w:sz w:val="24"/>
          <w:szCs w:val="24"/>
          <w:lang w:val="en-US"/>
        </w:rPr>
        <w:t>{{ court</w:t>
      </w:r>
      <w:proofErr w:type="gramEnd"/>
      <w:r w:rsidRPr="002E04B4">
        <w:rPr>
          <w:rFonts w:ascii="Times New Roman" w:hAnsi="Times New Roman" w:cs="Times New Roman"/>
          <w:sz w:val="24"/>
          <w:szCs w:val="24"/>
          <w:lang w:val="en-US"/>
        </w:rPr>
        <w:t xml:space="preserve"> address }}</w:t>
      </w:r>
    </w:p>
    <w:p w14:paraId="0AE676CB" w14:textId="77777777" w:rsidR="002E04B4" w:rsidRPr="002E04B4" w:rsidRDefault="002E04B4" w:rsidP="002E04B4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E04B4">
        <w:rPr>
          <w:rFonts w:ascii="Times New Roman" w:hAnsi="Times New Roman" w:cs="Times New Roman"/>
          <w:sz w:val="24"/>
          <w:szCs w:val="24"/>
        </w:rPr>
        <w:t>Истец</w:t>
      </w:r>
      <w:r w:rsidRPr="002E04B4">
        <w:rPr>
          <w:rFonts w:ascii="Times New Roman" w:hAnsi="Times New Roman" w:cs="Times New Roman"/>
          <w:sz w:val="24"/>
          <w:szCs w:val="24"/>
          <w:lang w:val="en-US"/>
        </w:rPr>
        <w:t>: {{ plaintiff }}</w:t>
      </w:r>
    </w:p>
    <w:p w14:paraId="46681353" w14:textId="77777777" w:rsidR="002E04B4" w:rsidRPr="002E04B4" w:rsidRDefault="002E04B4" w:rsidP="002E04B4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E04B4">
        <w:rPr>
          <w:rFonts w:ascii="Times New Roman" w:hAnsi="Times New Roman" w:cs="Times New Roman"/>
          <w:sz w:val="24"/>
          <w:szCs w:val="24"/>
        </w:rPr>
        <w:t>Паспорт</w:t>
      </w:r>
      <w:r w:rsidRPr="002E04B4">
        <w:rPr>
          <w:rFonts w:ascii="Times New Roman" w:hAnsi="Times New Roman" w:cs="Times New Roman"/>
          <w:sz w:val="24"/>
          <w:szCs w:val="24"/>
          <w:lang w:val="en-US"/>
        </w:rPr>
        <w:t>: {{ plaintiff passport }}</w:t>
      </w:r>
    </w:p>
    <w:p w14:paraId="01187961" w14:textId="77777777" w:rsidR="002E04B4" w:rsidRPr="002E04B4" w:rsidRDefault="002E04B4" w:rsidP="002E04B4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E04B4">
        <w:rPr>
          <w:rFonts w:ascii="Times New Roman" w:hAnsi="Times New Roman" w:cs="Times New Roman"/>
          <w:sz w:val="24"/>
          <w:szCs w:val="24"/>
        </w:rPr>
        <w:t>Ответчик</w:t>
      </w:r>
      <w:r w:rsidRPr="002E04B4">
        <w:rPr>
          <w:rFonts w:ascii="Times New Roman" w:hAnsi="Times New Roman" w:cs="Times New Roman"/>
          <w:sz w:val="24"/>
          <w:szCs w:val="24"/>
          <w:lang w:val="en-US"/>
        </w:rPr>
        <w:t>: {{ defendant }}</w:t>
      </w:r>
    </w:p>
    <w:p w14:paraId="22F52188" w14:textId="77777777" w:rsidR="002E04B4" w:rsidRPr="002E04B4" w:rsidRDefault="002E04B4" w:rsidP="002E04B4">
      <w:pPr>
        <w:ind w:left="5669"/>
        <w:jc w:val="both"/>
        <w:rPr>
          <w:rFonts w:ascii="Times New Roman" w:hAnsi="Times New Roman" w:cs="Times New Roman"/>
          <w:sz w:val="24"/>
          <w:szCs w:val="24"/>
        </w:rPr>
      </w:pPr>
      <w:r w:rsidRPr="002E04B4">
        <w:rPr>
          <w:rFonts w:ascii="Times New Roman" w:hAnsi="Times New Roman" w:cs="Times New Roman"/>
          <w:sz w:val="24"/>
          <w:szCs w:val="24"/>
        </w:rPr>
        <w:t>Адрес регистрации: {{ defendant address }}</w:t>
      </w:r>
    </w:p>
    <w:p w14:paraId="31142717" w14:textId="5E3C076C" w:rsidR="002E04B4" w:rsidRPr="002E04B4" w:rsidRDefault="002E04B4" w:rsidP="002E04B4">
      <w:pPr>
        <w:jc w:val="center"/>
        <w:rPr>
          <w:rFonts w:ascii="Times New Roman" w:hAnsi="Times New Roman" w:cs="Times New Roman"/>
          <w:sz w:val="24"/>
          <w:szCs w:val="24"/>
        </w:rPr>
      </w:pPr>
      <w:r w:rsidRPr="002E04B4">
        <w:rPr>
          <w:rFonts w:ascii="Times New Roman" w:hAnsi="Times New Roman" w:cs="Times New Roman"/>
          <w:sz w:val="24"/>
          <w:szCs w:val="24"/>
        </w:rPr>
        <w:t xml:space="preserve">Исковое заявление </w:t>
      </w:r>
      <w:r w:rsidRPr="002E04B4">
        <w:rPr>
          <w:rFonts w:ascii="Times New Roman" w:hAnsi="Times New Roman" w:cs="Times New Roman"/>
          <w:sz w:val="24"/>
          <w:szCs w:val="24"/>
        </w:rPr>
        <w:t>о некачественном ремонте автомобиля</w:t>
      </w:r>
    </w:p>
    <w:p w14:paraId="6D2C63AC" w14:textId="77777777" w:rsidR="002E04B4" w:rsidRPr="002E04B4" w:rsidRDefault="002E04B4" w:rsidP="002E04B4">
      <w:pPr>
        <w:jc w:val="both"/>
        <w:rPr>
          <w:rFonts w:ascii="Times New Roman" w:hAnsi="Times New Roman" w:cs="Times New Roman"/>
          <w:sz w:val="24"/>
          <w:szCs w:val="24"/>
        </w:rPr>
      </w:pPr>
      <w:r w:rsidRPr="002E04B4">
        <w:rPr>
          <w:rStyle w:val="citation-1192"/>
          <w:rFonts w:ascii="Times New Roman" w:hAnsi="Times New Roman" w:cs="Times New Roman"/>
          <w:sz w:val="24"/>
          <w:szCs w:val="24"/>
        </w:rPr>
        <w:t>Между {{ plaintiff }} и {{ defendant }} заключён договор {{ contract type }} № {{ contract number }} от {{ contract date }} года, по которому Истец выступает в качестве {{ plaintiff role }}, а ответчик – {{ defendant role }}</w:t>
      </w:r>
      <w:r w:rsidRPr="002E04B4">
        <w:rPr>
          <w:rFonts w:ascii="Times New Roman" w:hAnsi="Times New Roman" w:cs="Times New Roman"/>
          <w:sz w:val="24"/>
          <w:szCs w:val="24"/>
        </w:rPr>
        <w:t>.</w:t>
      </w:r>
    </w:p>
    <w:p w14:paraId="5AF8BC86" w14:textId="77777777" w:rsidR="002E04B4" w:rsidRPr="002E04B4" w:rsidRDefault="002E04B4" w:rsidP="002E04B4">
      <w:pPr>
        <w:jc w:val="both"/>
        <w:rPr>
          <w:rFonts w:ascii="Times New Roman" w:hAnsi="Times New Roman" w:cs="Times New Roman"/>
          <w:sz w:val="24"/>
          <w:szCs w:val="24"/>
        </w:rPr>
      </w:pPr>
      <w:r w:rsidRPr="002E04B4">
        <w:rPr>
          <w:rFonts w:ascii="Times New Roman" w:hAnsi="Times New Roman" w:cs="Times New Roman"/>
          <w:sz w:val="24"/>
          <w:szCs w:val="24"/>
        </w:rPr>
        <w:t>По факту подписания договора стороны взяли на себя определённые обязанности. В частности, ответчик обязался {{ defendant obligation }} в срок до {{ deadline }}. Цена договора составила {{ contract price }} рублей.</w:t>
      </w:r>
    </w:p>
    <w:p w14:paraId="13654CA8" w14:textId="77777777" w:rsidR="002E04B4" w:rsidRPr="002E04B4" w:rsidRDefault="002E04B4" w:rsidP="002E04B4">
      <w:pPr>
        <w:jc w:val="both"/>
        <w:rPr>
          <w:rFonts w:ascii="Times New Roman" w:hAnsi="Times New Roman" w:cs="Times New Roman"/>
          <w:sz w:val="24"/>
          <w:szCs w:val="24"/>
        </w:rPr>
      </w:pPr>
      <w:r w:rsidRPr="002E04B4">
        <w:rPr>
          <w:rFonts w:ascii="Times New Roman" w:hAnsi="Times New Roman" w:cs="Times New Roman"/>
          <w:sz w:val="24"/>
          <w:szCs w:val="24"/>
        </w:rPr>
        <w:t>Ответчик получил в качестве предоплаты {{ prepayment amount }} рублей, однако {{ violation description }}. Таким образом срок исполнения договора был пропущен, вследствие чего была направлена письменная претензия с требованием {{ claim demands }}, однако на документ ответа не последовало.</w:t>
      </w:r>
    </w:p>
    <w:p w14:paraId="303A72B1" w14:textId="77777777" w:rsidR="002E04B4" w:rsidRPr="002E04B4" w:rsidRDefault="002E04B4" w:rsidP="002E04B4">
      <w:pPr>
        <w:jc w:val="both"/>
        <w:rPr>
          <w:rFonts w:ascii="Times New Roman" w:hAnsi="Times New Roman" w:cs="Times New Roman"/>
          <w:sz w:val="24"/>
          <w:szCs w:val="24"/>
        </w:rPr>
      </w:pPr>
      <w:r w:rsidRPr="002E04B4">
        <w:rPr>
          <w:rFonts w:ascii="Times New Roman" w:hAnsi="Times New Roman" w:cs="Times New Roman"/>
          <w:sz w:val="24"/>
          <w:szCs w:val="24"/>
        </w:rPr>
        <w:t xml:space="preserve">Согласно положениям ст. </w:t>
      </w:r>
      <w:r w:rsidRPr="002E04B4">
        <w:rPr>
          <w:rStyle w:val="citation-1191"/>
          <w:rFonts w:ascii="Times New Roman" w:hAnsi="Times New Roman" w:cs="Times New Roman"/>
          <w:sz w:val="24"/>
          <w:szCs w:val="24"/>
        </w:rPr>
        <w:t>28 Закона «О защите прав потребителей» продавец обязан выплатить потребителю неустойку в случае просрочки</w:t>
      </w:r>
      <w:r w:rsidRPr="002E04B4">
        <w:rPr>
          <w:rFonts w:ascii="Times New Roman" w:hAnsi="Times New Roman" w:cs="Times New Roman"/>
          <w:sz w:val="24"/>
          <w:szCs w:val="24"/>
        </w:rPr>
        <w:t xml:space="preserve">. </w:t>
      </w:r>
      <w:r w:rsidRPr="002E04B4">
        <w:rPr>
          <w:rStyle w:val="citation-1190"/>
          <w:rFonts w:ascii="Times New Roman" w:hAnsi="Times New Roman" w:cs="Times New Roman"/>
          <w:sz w:val="24"/>
          <w:szCs w:val="24"/>
        </w:rPr>
        <w:t>Расчёт: количество дней просрочки на момент подачи иска ({{ delay days }}) * 3 % от цены договора = {{ penalty amount }} руб.</w:t>
      </w:r>
      <w:r w:rsidRPr="002E04B4">
        <w:rPr>
          <w:rFonts w:ascii="Times New Roman" w:hAnsi="Times New Roman" w:cs="Times New Roman"/>
          <w:sz w:val="24"/>
          <w:szCs w:val="24"/>
        </w:rPr>
        <w:t>.</w:t>
      </w:r>
    </w:p>
    <w:p w14:paraId="4D4EC9D7" w14:textId="77777777" w:rsidR="002E04B4" w:rsidRPr="002E04B4" w:rsidRDefault="002E04B4" w:rsidP="002E04B4">
      <w:pPr>
        <w:jc w:val="both"/>
        <w:rPr>
          <w:rFonts w:ascii="Times New Roman" w:hAnsi="Times New Roman" w:cs="Times New Roman"/>
          <w:sz w:val="24"/>
          <w:szCs w:val="24"/>
        </w:rPr>
      </w:pPr>
      <w:r w:rsidRPr="002E04B4">
        <w:rPr>
          <w:rFonts w:ascii="Times New Roman" w:hAnsi="Times New Roman" w:cs="Times New Roman"/>
          <w:sz w:val="24"/>
          <w:szCs w:val="24"/>
        </w:rPr>
        <w:t xml:space="preserve">Согласно ст. </w:t>
      </w:r>
      <w:r w:rsidRPr="002E04B4">
        <w:rPr>
          <w:rStyle w:val="citation-1189"/>
          <w:rFonts w:ascii="Times New Roman" w:hAnsi="Times New Roman" w:cs="Times New Roman"/>
          <w:sz w:val="24"/>
          <w:szCs w:val="24"/>
        </w:rPr>
        <w:t>1096 ГК РФ вред, причинённый вследствие недостатков работы или услуги, подлежит возмещению лицом, выполнившим работу или оказавшим услугу (исполнителем)</w:t>
      </w:r>
      <w:r w:rsidRPr="002E04B4">
        <w:rPr>
          <w:rFonts w:ascii="Times New Roman" w:hAnsi="Times New Roman" w:cs="Times New Roman"/>
          <w:sz w:val="24"/>
          <w:szCs w:val="24"/>
        </w:rPr>
        <w:t xml:space="preserve">. </w:t>
      </w:r>
      <w:r w:rsidRPr="002E04B4">
        <w:rPr>
          <w:rStyle w:val="citation-1188"/>
          <w:rFonts w:ascii="Times New Roman" w:hAnsi="Times New Roman" w:cs="Times New Roman"/>
          <w:sz w:val="24"/>
          <w:szCs w:val="24"/>
        </w:rPr>
        <w:t>До настоящего момента времени ответчиком не было предпринято попыток погашения образовавшейся задолженности</w:t>
      </w:r>
      <w:r w:rsidRPr="002E04B4">
        <w:rPr>
          <w:rFonts w:ascii="Times New Roman" w:hAnsi="Times New Roman" w:cs="Times New Roman"/>
          <w:sz w:val="24"/>
          <w:szCs w:val="24"/>
        </w:rPr>
        <w:t>.</w:t>
      </w:r>
    </w:p>
    <w:p w14:paraId="62A21944" w14:textId="77777777" w:rsidR="002E04B4" w:rsidRPr="002E04B4" w:rsidRDefault="002E04B4" w:rsidP="002E04B4">
      <w:pPr>
        <w:jc w:val="both"/>
        <w:rPr>
          <w:rFonts w:ascii="Times New Roman" w:hAnsi="Times New Roman" w:cs="Times New Roman"/>
          <w:sz w:val="24"/>
          <w:szCs w:val="24"/>
        </w:rPr>
      </w:pPr>
      <w:r w:rsidRPr="002E04B4">
        <w:rPr>
          <w:rFonts w:ascii="Times New Roman" w:hAnsi="Times New Roman" w:cs="Times New Roman"/>
          <w:sz w:val="24"/>
          <w:szCs w:val="24"/>
        </w:rPr>
        <w:t>Руководствуясь ст. 28, 29, 129, 131, 132 ГПК, прошу:</w:t>
      </w:r>
    </w:p>
    <w:p w14:paraId="7FB02F93" w14:textId="77777777" w:rsidR="002E04B4" w:rsidRPr="002E04B4" w:rsidRDefault="002E04B4" w:rsidP="002E04B4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04B4">
        <w:rPr>
          <w:rFonts w:ascii="Times New Roman" w:hAnsi="Times New Roman" w:cs="Times New Roman"/>
          <w:sz w:val="24"/>
          <w:szCs w:val="24"/>
        </w:rPr>
        <w:t xml:space="preserve">Взыскать с {{ defendant }} денежную сумму в размере {{ refund amount }} руб. </w:t>
      </w:r>
      <w:r w:rsidRPr="002E04B4">
        <w:rPr>
          <w:rStyle w:val="citation-1187"/>
          <w:rFonts w:ascii="Times New Roman" w:hAnsi="Times New Roman" w:cs="Times New Roman"/>
          <w:sz w:val="24"/>
          <w:szCs w:val="24"/>
        </w:rPr>
        <w:t>в качестве {{ refund reason }}</w:t>
      </w:r>
      <w:r w:rsidRPr="002E04B4">
        <w:rPr>
          <w:rFonts w:ascii="Times New Roman" w:hAnsi="Times New Roman" w:cs="Times New Roman"/>
          <w:sz w:val="24"/>
          <w:szCs w:val="24"/>
        </w:rPr>
        <w:t>.</w:t>
      </w:r>
    </w:p>
    <w:p w14:paraId="251E0D7F" w14:textId="77777777" w:rsidR="002E04B4" w:rsidRPr="002E04B4" w:rsidRDefault="002E04B4" w:rsidP="002E04B4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04B4">
        <w:rPr>
          <w:rStyle w:val="citation-1186"/>
          <w:rFonts w:ascii="Times New Roman" w:hAnsi="Times New Roman" w:cs="Times New Roman"/>
          <w:sz w:val="24"/>
          <w:szCs w:val="24"/>
        </w:rPr>
        <w:t>Взыскать с {{ defendant }} неустойку в размере {{ penalty amount }} руб.</w:t>
      </w:r>
      <w:r w:rsidRPr="002E04B4">
        <w:rPr>
          <w:rFonts w:ascii="Times New Roman" w:hAnsi="Times New Roman" w:cs="Times New Roman"/>
          <w:sz w:val="24"/>
          <w:szCs w:val="24"/>
        </w:rPr>
        <w:t>.</w:t>
      </w:r>
    </w:p>
    <w:p w14:paraId="6471451D" w14:textId="484D8AEA" w:rsidR="001A22D2" w:rsidRDefault="002E04B4" w:rsidP="001A22D2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plaintiff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="001A22D2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1A22D2">
        <w:rPr>
          <w:rFonts w:ascii="Times New Roman" w:hAnsi="Times New Roman" w:cs="Times New Roman"/>
          <w:sz w:val="24"/>
          <w:szCs w:val="24"/>
        </w:rPr>
        <w:t>)</w:t>
      </w:r>
    </w:p>
    <w:p w14:paraId="68755368" w14:textId="77777777" w:rsidR="001A22D2" w:rsidRDefault="001A22D2" w:rsidP="001A22D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23A9412D" w14:textId="77777777" w:rsidR="00546F6C" w:rsidRDefault="00546F6C"/>
    <w:sectPr w:rsidR="00546F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015417"/>
    <w:multiLevelType w:val="hybridMultilevel"/>
    <w:tmpl w:val="964675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0005FB"/>
    <w:multiLevelType w:val="multilevel"/>
    <w:tmpl w:val="23B8D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79A339A"/>
    <w:multiLevelType w:val="hybridMultilevel"/>
    <w:tmpl w:val="B9A80B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9A9"/>
    <w:rsid w:val="001A22D2"/>
    <w:rsid w:val="002E04B4"/>
    <w:rsid w:val="003549A9"/>
    <w:rsid w:val="00546F6C"/>
    <w:rsid w:val="00A77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52E899"/>
  <w15:chartTrackingRefBased/>
  <w15:docId w15:val="{3D89819E-80ED-44FE-9AF1-F8DA34ADF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22D2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A22D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E0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1192">
    <w:name w:val="citation-1192"/>
    <w:basedOn w:val="DefaultParagraphFont"/>
    <w:rsid w:val="002E04B4"/>
  </w:style>
  <w:style w:type="character" w:customStyle="1" w:styleId="citation-1191">
    <w:name w:val="citation-1191"/>
    <w:basedOn w:val="DefaultParagraphFont"/>
    <w:rsid w:val="002E04B4"/>
  </w:style>
  <w:style w:type="character" w:customStyle="1" w:styleId="citation-1190">
    <w:name w:val="citation-1190"/>
    <w:basedOn w:val="DefaultParagraphFont"/>
    <w:rsid w:val="002E04B4"/>
  </w:style>
  <w:style w:type="character" w:customStyle="1" w:styleId="citation-1189">
    <w:name w:val="citation-1189"/>
    <w:basedOn w:val="DefaultParagraphFont"/>
    <w:rsid w:val="002E04B4"/>
  </w:style>
  <w:style w:type="character" w:customStyle="1" w:styleId="citation-1188">
    <w:name w:val="citation-1188"/>
    <w:basedOn w:val="DefaultParagraphFont"/>
    <w:rsid w:val="002E04B4"/>
  </w:style>
  <w:style w:type="character" w:customStyle="1" w:styleId="citation-1187">
    <w:name w:val="citation-1187"/>
    <w:basedOn w:val="DefaultParagraphFont"/>
    <w:rsid w:val="002E04B4"/>
  </w:style>
  <w:style w:type="character" w:customStyle="1" w:styleId="citation-1186">
    <w:name w:val="citation-1186"/>
    <w:basedOn w:val="DefaultParagraphFont"/>
    <w:rsid w:val="002E04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242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274</Words>
  <Characters>1565</Characters>
  <Application>Microsoft Office Word</Application>
  <DocSecurity>0</DocSecurity>
  <Lines>13</Lines>
  <Paragraphs>3</Paragraphs>
  <ScaleCrop>false</ScaleCrop>
  <Company/>
  <LinksUpToDate>false</LinksUpToDate>
  <CharactersWithSpaces>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2026-04-19T10:08:00Z</dcterms:created>
  <dcterms:modified xsi:type="dcterms:W3CDTF">2026-04-19T10:08:00Z</dcterms:modified>
</cp:coreProperties>
</file>