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90645C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5C" w:rsidRDefault="0090645C"/>
    <w:p w:rsidR="0090645C" w:rsidRDefault="0090645C"/>
    <w:p w:rsidR="0090645C" w:rsidRDefault="0090645C" w:rsidP="0090645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90645C" w:rsidRDefault="0090645C" w:rsidP="0090645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90645C" w:rsidRDefault="0090645C" w:rsidP="0090645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90645C" w:rsidTr="0090645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P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0645C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P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0645C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P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0645C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P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0645C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P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90645C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P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90645C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645C" w:rsidTr="0090645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645C" w:rsidRDefault="0090645C" w:rsidP="0090645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90645C">
        <w:rPr>
          <w:rFonts w:ascii="Times New Roman" w:hAnsi="Times New Roman" w:cs="Times New Roman"/>
          <w:b/>
          <w:sz w:val="24"/>
        </w:rPr>
        <w:tab/>
      </w:r>
      <w:r w:rsidRPr="0090645C">
        <w:rPr>
          <w:rFonts w:ascii="Times New Roman" w:hAnsi="Times New Roman" w:cs="Times New Roman"/>
          <w:b/>
          <w:sz w:val="24"/>
        </w:rPr>
        <w:tab/>
      </w:r>
      <w:r w:rsidRPr="0090645C">
        <w:rPr>
          <w:rFonts w:ascii="Times New Roman" w:hAnsi="Times New Roman" w:cs="Times New Roman"/>
          <w:b/>
          <w:sz w:val="24"/>
        </w:rPr>
        <w:tab/>
        <w:t>TOTAL:</w:t>
      </w:r>
      <w:r w:rsidRPr="0090645C">
        <w:rPr>
          <w:rFonts w:ascii="Times New Roman" w:hAnsi="Times New Roman" w:cs="Times New Roman"/>
          <w:b/>
          <w:sz w:val="24"/>
        </w:rPr>
        <w:tab/>
        <w:t>146,60</w:t>
      </w:r>
    </w:p>
    <w:p w:rsid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90645C" w:rsidRPr="0090645C" w:rsidRDefault="0090645C" w:rsidP="0090645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90645C" w:rsidRPr="0090645C" w:rsidSect="0090645C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5C"/>
    <w:rsid w:val="00530D7A"/>
    <w:rsid w:val="0090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07321-A22D-47BC-94CD-14E5EFF3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