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2F22C0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C0" w:rsidRDefault="002F22C0"/>
    <w:p w:rsidR="002F22C0" w:rsidRDefault="002F22C0"/>
    <w:p w:rsidR="002F22C0" w:rsidRDefault="002F22C0" w:rsidP="002F22C0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2F22C0" w:rsidRDefault="002F22C0" w:rsidP="002F22C0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2F22C0" w:rsidRDefault="002F22C0" w:rsidP="002F22C0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F22C0" w:rsidTr="002F22C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P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F22C0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P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F22C0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P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F22C0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P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F22C0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P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F22C0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P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F22C0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22C0" w:rsidTr="002F22C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2C0" w:rsidRDefault="002F22C0" w:rsidP="002F22C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F22C0">
        <w:rPr>
          <w:rFonts w:ascii="Times New Roman" w:hAnsi="Times New Roman" w:cs="Times New Roman"/>
          <w:b/>
          <w:sz w:val="24"/>
        </w:rPr>
        <w:tab/>
      </w:r>
      <w:r w:rsidRPr="002F22C0">
        <w:rPr>
          <w:rFonts w:ascii="Times New Roman" w:hAnsi="Times New Roman" w:cs="Times New Roman"/>
          <w:b/>
          <w:sz w:val="24"/>
        </w:rPr>
        <w:tab/>
      </w:r>
      <w:r w:rsidRPr="002F22C0">
        <w:rPr>
          <w:rFonts w:ascii="Times New Roman" w:hAnsi="Times New Roman" w:cs="Times New Roman"/>
          <w:b/>
          <w:sz w:val="24"/>
        </w:rPr>
        <w:tab/>
        <w:t>TOTAL:</w:t>
      </w:r>
      <w:r w:rsidRPr="002F22C0">
        <w:rPr>
          <w:rFonts w:ascii="Times New Roman" w:hAnsi="Times New Roman" w:cs="Times New Roman"/>
          <w:b/>
          <w:sz w:val="24"/>
        </w:rPr>
        <w:tab/>
        <w:t>187,89</w:t>
      </w:r>
    </w:p>
    <w:p w:rsid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F22C0" w:rsidRPr="002F22C0" w:rsidRDefault="002F22C0" w:rsidP="002F22C0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F22C0" w:rsidRPr="002F22C0" w:rsidSect="002F22C0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C0"/>
    <w:rsid w:val="000B67E7"/>
    <w:rsid w:val="001A0B33"/>
    <w:rsid w:val="002B39D0"/>
    <w:rsid w:val="002F22C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D3854-0178-4E3D-B7ED-2ECA0436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