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54147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78" w:rsidRDefault="00541478"/>
    <w:p w:rsidR="00541478" w:rsidRDefault="00541478"/>
    <w:p w:rsidR="00541478" w:rsidRDefault="00541478" w:rsidP="0054147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541478" w:rsidRDefault="00541478" w:rsidP="0054147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541478" w:rsidRDefault="00541478" w:rsidP="0054147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541478" w:rsidTr="0054147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P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4147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P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4147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P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4147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P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4147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P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54147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P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541478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1478" w:rsidTr="0054147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78" w:rsidRDefault="00541478" w:rsidP="0054147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541478">
        <w:rPr>
          <w:rFonts w:ascii="Times New Roman" w:hAnsi="Times New Roman" w:cs="Times New Roman"/>
          <w:b/>
          <w:sz w:val="24"/>
        </w:rPr>
        <w:tab/>
      </w:r>
      <w:r w:rsidRPr="00541478">
        <w:rPr>
          <w:rFonts w:ascii="Times New Roman" w:hAnsi="Times New Roman" w:cs="Times New Roman"/>
          <w:b/>
          <w:sz w:val="24"/>
        </w:rPr>
        <w:tab/>
      </w:r>
      <w:r w:rsidRPr="00541478">
        <w:rPr>
          <w:rFonts w:ascii="Times New Roman" w:hAnsi="Times New Roman" w:cs="Times New Roman"/>
          <w:b/>
          <w:sz w:val="24"/>
        </w:rPr>
        <w:tab/>
        <w:t>TOTAL:</w:t>
      </w:r>
      <w:r w:rsidRPr="00541478">
        <w:rPr>
          <w:rFonts w:ascii="Times New Roman" w:hAnsi="Times New Roman" w:cs="Times New Roman"/>
          <w:b/>
          <w:sz w:val="24"/>
        </w:rPr>
        <w:tab/>
        <w:t>146,60</w:t>
      </w: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541478" w:rsidRPr="00541478" w:rsidRDefault="00541478" w:rsidP="0054147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541478" w:rsidRPr="00541478" w:rsidSect="0054147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78"/>
    <w:rsid w:val="001A0B33"/>
    <w:rsid w:val="002B39D0"/>
    <w:rsid w:val="00366080"/>
    <w:rsid w:val="00541478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63A-A64E-4FB8-BB48-BB035401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