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2CE" w:rsidRDefault="008332DA"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2628900" cy="1209675"/>
            <wp:effectExtent l="0" t="0" r="0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2DA" w:rsidRDefault="008332DA"/>
    <w:p w:rsidR="008332DA" w:rsidRDefault="008332DA"/>
    <w:p w:rsidR="008332DA" w:rsidRDefault="008332DA" w:rsidP="008332DA">
      <w:pPr>
        <w:spacing w:line="180" w:lineRule="atLeast"/>
        <w:ind w:left="510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María Luisa BARÓ MARTÍN</w:t>
      </w:r>
    </w:p>
    <w:p w:rsidR="008332DA" w:rsidRDefault="008332DA" w:rsidP="008332DA">
      <w:pPr>
        <w:spacing w:line="14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c/ José Miguel Guridi, 74</w:t>
      </w:r>
    </w:p>
    <w:p w:rsidR="008332DA" w:rsidRDefault="008332DA" w:rsidP="008332DA">
      <w:pPr>
        <w:spacing w:line="6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28043 Madrid</w:t>
      </w:r>
    </w:p>
    <w:p w:rsidR="008332DA" w:rsidRDefault="008332DA" w:rsidP="008332DA">
      <w:pPr>
        <w:tabs>
          <w:tab w:val="left" w:pos="4961"/>
          <w:tab w:val="left" w:pos="5102"/>
          <w:tab w:val="right" w:pos="7937"/>
          <w:tab w:val="right" w:pos="8787"/>
        </w:tabs>
        <w:spacing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FACTURA: 076/2017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tbl>
      <w:tblPr>
        <w:tblW w:w="8928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8"/>
        <w:gridCol w:w="5328"/>
        <w:gridCol w:w="1152"/>
        <w:gridCol w:w="1440"/>
      </w:tblGrid>
      <w:tr w:rsidR="008332DA" w:rsidTr="008332D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32DA" w:rsidRPr="008332DA" w:rsidRDefault="008332DA" w:rsidP="008332D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8332DA">
              <w:rPr>
                <w:rFonts w:ascii="Times New Roman" w:hAnsi="Times New Roman" w:cs="Times New Roman"/>
                <w:b/>
                <w:sz w:val="16"/>
              </w:rPr>
              <w:t>CANTIDAD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32DA" w:rsidRPr="008332DA" w:rsidRDefault="008332DA" w:rsidP="008332D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8332DA">
              <w:rPr>
                <w:rFonts w:ascii="Times New Roman" w:hAnsi="Times New Roman" w:cs="Times New Roman"/>
                <w:b/>
                <w:sz w:val="16"/>
              </w:rPr>
              <w:t>CONCEPTO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32DA" w:rsidRPr="008332DA" w:rsidRDefault="008332DA" w:rsidP="008332D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8332DA">
              <w:rPr>
                <w:rFonts w:ascii="Times New Roman" w:hAnsi="Times New Roman" w:cs="Times New Roman"/>
                <w:b/>
                <w:sz w:val="16"/>
              </w:rPr>
              <w:t>PRECIO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32DA" w:rsidRPr="008332DA" w:rsidRDefault="008332DA" w:rsidP="008332D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8332DA">
              <w:rPr>
                <w:rFonts w:ascii="Times New Roman" w:hAnsi="Times New Roman" w:cs="Times New Roman"/>
                <w:b/>
                <w:sz w:val="16"/>
              </w:rPr>
              <w:t>EUROS</w:t>
            </w:r>
          </w:p>
        </w:tc>
      </w:tr>
      <w:tr w:rsidR="008332DA" w:rsidTr="008332DA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332DA" w:rsidRDefault="008332DA" w:rsidP="008332D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332DA" w:rsidRDefault="008332DA" w:rsidP="008332D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332DA" w:rsidRDefault="008332DA" w:rsidP="008332D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332DA" w:rsidRDefault="008332DA" w:rsidP="008332D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8332DA" w:rsidTr="008332DA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332DA" w:rsidRDefault="008332DA" w:rsidP="008332D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332DA" w:rsidRPr="008332DA" w:rsidRDefault="008332DA" w:rsidP="008332D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  <w:r w:rsidRPr="008332DA">
              <w:rPr>
                <w:rFonts w:ascii="Times New Roman" w:hAnsi="Times New Roman" w:cs="Times New Roman"/>
                <w:sz w:val="24"/>
              </w:rPr>
              <w:t>Servicio de limpieza en sus instalaciones durante el mes corriente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332DA" w:rsidRDefault="008332DA" w:rsidP="008332D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332DA" w:rsidRPr="008332DA" w:rsidRDefault="008332DA" w:rsidP="008332D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right"/>
              <w:rPr>
                <w:rFonts w:ascii="Times New Roman" w:hAnsi="Times New Roman" w:cs="Times New Roman"/>
                <w:sz w:val="24"/>
              </w:rPr>
            </w:pPr>
            <w:r w:rsidRPr="008332DA">
              <w:rPr>
                <w:rFonts w:ascii="Times New Roman" w:hAnsi="Times New Roman" w:cs="Times New Roman"/>
                <w:sz w:val="24"/>
              </w:rPr>
              <w:t>75,00</w:t>
            </w:r>
          </w:p>
        </w:tc>
      </w:tr>
      <w:tr w:rsidR="008332DA" w:rsidTr="008332DA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332DA" w:rsidRDefault="008332DA" w:rsidP="008332D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332DA" w:rsidRDefault="008332DA" w:rsidP="008332D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332DA" w:rsidRDefault="008332DA" w:rsidP="008332D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332DA" w:rsidRDefault="008332DA" w:rsidP="008332D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8332DA" w:rsidTr="008332DA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332DA" w:rsidRDefault="008332DA" w:rsidP="008332D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332DA" w:rsidRDefault="008332DA" w:rsidP="008332D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332DA" w:rsidRDefault="008332DA" w:rsidP="008332D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332DA" w:rsidRDefault="008332DA" w:rsidP="008332D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8332DA" w:rsidTr="008332DA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332DA" w:rsidRDefault="008332DA" w:rsidP="008332D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332DA" w:rsidRDefault="008332DA" w:rsidP="008332D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332DA" w:rsidRDefault="008332DA" w:rsidP="008332D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332DA" w:rsidRDefault="008332DA" w:rsidP="008332D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8332DA" w:rsidTr="008332DA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332DA" w:rsidRDefault="008332DA" w:rsidP="008332D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332DA" w:rsidRDefault="008332DA" w:rsidP="008332D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332DA" w:rsidRDefault="008332DA" w:rsidP="008332D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332DA" w:rsidRDefault="008332DA" w:rsidP="008332D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8332DA" w:rsidTr="008332DA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332DA" w:rsidRDefault="008332DA" w:rsidP="008332D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332DA" w:rsidRDefault="008332DA" w:rsidP="008332D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332DA" w:rsidRDefault="008332DA" w:rsidP="008332D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332DA" w:rsidRDefault="008332DA" w:rsidP="008332D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8332DA" w:rsidTr="008332DA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332DA" w:rsidRDefault="008332DA" w:rsidP="008332D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332DA" w:rsidRDefault="008332DA" w:rsidP="008332D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332DA" w:rsidRDefault="008332DA" w:rsidP="008332D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332DA" w:rsidRDefault="008332DA" w:rsidP="008332D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8332DA" w:rsidTr="008332DA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332DA" w:rsidRDefault="008332DA" w:rsidP="008332D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332DA" w:rsidRDefault="008332DA" w:rsidP="008332D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332DA" w:rsidRDefault="008332DA" w:rsidP="008332D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332DA" w:rsidRDefault="008332DA" w:rsidP="008332D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8332DA" w:rsidTr="008332DA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332DA" w:rsidRDefault="008332DA" w:rsidP="008332D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332DA" w:rsidRDefault="008332DA" w:rsidP="008332D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332DA" w:rsidRDefault="008332DA" w:rsidP="008332D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332DA" w:rsidRDefault="008332DA" w:rsidP="008332D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8332DA" w:rsidTr="008332DA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332DA" w:rsidRDefault="008332DA" w:rsidP="008332D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332DA" w:rsidRDefault="008332DA" w:rsidP="008332D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332DA" w:rsidRDefault="008332DA" w:rsidP="008332D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332DA" w:rsidRDefault="008332DA" w:rsidP="008332D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8332DA" w:rsidTr="008332DA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32DA" w:rsidRDefault="008332DA" w:rsidP="008332D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32DA" w:rsidRDefault="008332DA" w:rsidP="008332D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32DA" w:rsidRDefault="008332DA" w:rsidP="008332D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32DA" w:rsidRDefault="008332DA" w:rsidP="008332D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8332DA" w:rsidRDefault="008332DA" w:rsidP="008332DA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C.I.F. B-82007386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SUMA:</w:t>
      </w:r>
      <w:r>
        <w:rPr>
          <w:rFonts w:ascii="Times New Roman" w:hAnsi="Times New Roman" w:cs="Times New Roman"/>
          <w:sz w:val="24"/>
        </w:rPr>
        <w:tab/>
        <w:t>75,00</w:t>
      </w:r>
    </w:p>
    <w:p w:rsidR="008332DA" w:rsidRDefault="008332DA" w:rsidP="008332DA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IVA 21%:</w:t>
      </w:r>
      <w:r>
        <w:rPr>
          <w:rFonts w:ascii="Times New Roman" w:hAnsi="Times New Roman" w:cs="Times New Roman"/>
          <w:sz w:val="24"/>
        </w:rPr>
        <w:tab/>
        <w:t>15,75</w:t>
      </w:r>
    </w:p>
    <w:p w:rsidR="008332DA" w:rsidRDefault="008332DA" w:rsidP="008332DA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  <w:r w:rsidRPr="008332DA">
        <w:rPr>
          <w:rFonts w:ascii="Times New Roman" w:hAnsi="Times New Roman" w:cs="Times New Roman"/>
          <w:b/>
          <w:sz w:val="24"/>
        </w:rPr>
        <w:tab/>
      </w:r>
      <w:r w:rsidRPr="008332DA">
        <w:rPr>
          <w:rFonts w:ascii="Times New Roman" w:hAnsi="Times New Roman" w:cs="Times New Roman"/>
          <w:b/>
          <w:sz w:val="24"/>
        </w:rPr>
        <w:tab/>
      </w:r>
      <w:r w:rsidRPr="008332DA">
        <w:rPr>
          <w:rFonts w:ascii="Times New Roman" w:hAnsi="Times New Roman" w:cs="Times New Roman"/>
          <w:b/>
          <w:sz w:val="24"/>
        </w:rPr>
        <w:tab/>
        <w:t>TOTAL:</w:t>
      </w:r>
      <w:r w:rsidRPr="008332DA">
        <w:rPr>
          <w:rFonts w:ascii="Times New Roman" w:hAnsi="Times New Roman" w:cs="Times New Roman"/>
          <w:b/>
          <w:sz w:val="24"/>
        </w:rPr>
        <w:tab/>
        <w:t>90,75</w:t>
      </w:r>
    </w:p>
    <w:p w:rsidR="008332DA" w:rsidRDefault="008332DA" w:rsidP="008332DA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</w:p>
    <w:p w:rsidR="008332DA" w:rsidRDefault="008332DA" w:rsidP="008332DA">
      <w:pPr>
        <w:tabs>
          <w:tab w:val="left" w:pos="4961"/>
          <w:tab w:val="left" w:pos="5102"/>
          <w:tab w:val="right" w:pos="7937"/>
          <w:tab w:val="right" w:pos="8787"/>
        </w:tabs>
        <w:spacing w:after="200" w:line="20" w:lineRule="atLeast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Madrid, 30 de mayo de 2017</w:t>
      </w:r>
    </w:p>
    <w:p w:rsidR="008332DA" w:rsidRDefault="008332DA" w:rsidP="008332DA">
      <w:pPr>
        <w:tabs>
          <w:tab w:val="left" w:pos="4961"/>
          <w:tab w:val="left" w:pos="5102"/>
          <w:tab w:val="right" w:pos="7937"/>
          <w:tab w:val="right" w:pos="8787"/>
        </w:tabs>
        <w:spacing w:after="14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ROGAMOS REALICEN TRANSFERENCIA A LA SIGUIENTE CUENTA CORRIENTE BANCO</w:t>
      </w:r>
    </w:p>
    <w:p w:rsidR="008332DA" w:rsidRDefault="008332DA" w:rsidP="008332DA">
      <w:pPr>
        <w:tabs>
          <w:tab w:val="left" w:pos="4961"/>
          <w:tab w:val="left" w:pos="5102"/>
          <w:tab w:val="right" w:pos="7937"/>
          <w:tab w:val="right" w:pos="8787"/>
        </w:tabs>
        <w:spacing w:after="20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SANTANDER CENTRAL HISPANO ENTIDAD 0049 OFICINA 1814 DC 78 C/C 2710096519</w:t>
      </w:r>
    </w:p>
    <w:p w:rsidR="008332DA" w:rsidRPr="008332DA" w:rsidRDefault="008332DA" w:rsidP="008332DA">
      <w:pPr>
        <w:tabs>
          <w:tab w:val="left" w:pos="4961"/>
          <w:tab w:val="left" w:pos="5102"/>
          <w:tab w:val="right" w:pos="7937"/>
          <w:tab w:val="right" w:pos="8787"/>
        </w:tabs>
        <w:spacing w:beforeLines="100" w:before="240" w:after="200" w:line="14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GRACIAS</w:t>
      </w:r>
    </w:p>
    <w:sectPr w:rsidR="008332DA" w:rsidRPr="008332DA" w:rsidSect="008332DA">
      <w:pgSz w:w="11906" w:h="16838"/>
      <w:pgMar w:top="680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2DA"/>
    <w:rsid w:val="001A0B33"/>
    <w:rsid w:val="002B39D0"/>
    <w:rsid w:val="00366080"/>
    <w:rsid w:val="008332DA"/>
    <w:rsid w:val="00D8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8EB80A-FA33-4B99-9627-529BFC0C2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418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López Martínez</dc:creator>
  <cp:keywords/>
  <dc:description/>
  <cp:lastModifiedBy>Rafael López Martínez</cp:lastModifiedBy>
  <cp:revision>1</cp:revision>
  <dcterms:created xsi:type="dcterms:W3CDTF">2017-05-20T09:10:00Z</dcterms:created>
  <dcterms:modified xsi:type="dcterms:W3CDTF">2017-05-20T09:10:00Z</dcterms:modified>
</cp:coreProperties>
</file>