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Power</w:t>
      </w:r>
      <w:r>
        <w:t xml:space="preserve"> </w:t>
      </w:r>
      <w:r>
        <w:t xml:space="preserve">Simulation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Schneider,</w:t>
      </w:r>
      <w:r>
        <w:t xml:space="preserve"> </w:t>
      </w:r>
      <w:r>
        <w:t xml:space="preserve">M.A.</w:t>
      </w:r>
    </w:p>
    <w:p>
      <w:pPr>
        <w:pStyle w:val="Date"/>
      </w:pPr>
      <w:r>
        <w:t xml:space="preserve">2022-11-18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.-generate-practice-sample"/>
    <w:p>
      <w:pPr>
        <w:pStyle w:val="Heading2"/>
      </w:pPr>
      <w:r>
        <w:t xml:space="preserve">I. Generate practice sample</w:t>
      </w:r>
    </w:p>
    <w:p>
      <w:pPr>
        <w:pStyle w:val="FirstParagraph"/>
      </w:pPr>
      <w:r>
        <w:t xml:space="preserve">Using 2C:35-7 Drug Free School Zone as an example. This ranges from 12 to 63 months, for row E, across all time points.</w:t>
      </w:r>
    </w:p>
    <w:p>
      <w:pPr>
        <w:pStyle w:val="SourceCode"/>
      </w:pPr>
      <w:r>
        <w:rPr>
          <w:rStyle w:val="CommentTok"/>
        </w:rPr>
        <w:t xml:space="preserve"># define the means and SD's</w:t>
      </w:r>
      <w:r>
        <w:br/>
      </w:r>
      <w:r>
        <w:rPr>
          <w:rStyle w:val="NormalTok"/>
        </w:rPr>
        <w:t xml:space="preserve">mu_struc</w:t>
      </w:r>
      <w:r>
        <w:rPr>
          <w:rStyle w:val="OtherTok"/>
        </w:rPr>
        <w:t xml:space="preserve">=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sd_struc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mu_UNstruc</w:t>
      </w:r>
      <w:r>
        <w:rPr>
          <w:rStyle w:val="OtherTok"/>
        </w:rPr>
        <w:t xml:space="preserve">=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sd_UNstruc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determine the group size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br/>
      </w:r>
      <w:r>
        <w:br/>
      </w:r>
      <w:r>
        <w:rPr>
          <w:rStyle w:val="CommentTok"/>
        </w:rPr>
        <w:t xml:space="preserve"># simulate the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d_RS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"unstructured"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"structured"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"structured"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mu_struc,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sd_struc),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mu_UNstruc,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sd_UNstruc)))</w:t>
      </w:r>
    </w:p>
    <w:bookmarkEnd w:id="20"/>
    <w:bookmarkStart w:id="21" w:name="ii.-create-practice-model"/>
    <w:p>
      <w:pPr>
        <w:pStyle w:val="Heading2"/>
      </w:pPr>
      <w:r>
        <w:t xml:space="preserve">II. Create practice model</w:t>
      </w:r>
    </w:p>
    <w:p>
      <w:pPr>
        <w:pStyle w:val="SourceCode"/>
      </w:pPr>
      <w:r>
        <w:rPr>
          <w:rStyle w:val="NormalTok"/>
        </w:rPr>
        <w:t xml:space="preserve">fit_lin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d_RS,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gaussian,</w:t>
      </w:r>
      <w:r>
        <w:br/>
      </w:r>
      <w:r>
        <w:rPr>
          <w:rStyle w:val="NormalTok"/>
        </w:rPr>
        <w:t xml:space="preserve">     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Intercept),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b),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sigma)),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 models"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"test_model"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(fit_lin, </w:t>
      </w:r>
      <w:r>
        <w:rPr>
          <w:rStyle w:val="AttributeTok"/>
        </w:rPr>
        <w:t xml:space="preserve">ci_method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"HDI"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Parameter Median         95% CI</w:t>
      </w:r>
      <w:r>
        <w:br/>
      </w:r>
      <w:r>
        <w:rPr>
          <w:rStyle w:val="VerbatimChar"/>
        </w:rPr>
        <w:t xml:space="preserve">## 1 (Intercept)  25.90 [24.76, 27.23]</w:t>
      </w:r>
      <w:r>
        <w:br/>
      </w:r>
      <w:r>
        <w:rPr>
          <w:rStyle w:val="VerbatimChar"/>
        </w:rPr>
        <w:t xml:space="preserve">## 2   treatment   9.24 [ 7.48, 10.96]</w:t>
      </w:r>
      <w:r>
        <w:br/>
      </w:r>
      <w:r>
        <w:rPr>
          <w:rStyle w:val="VerbatimChar"/>
        </w:rPr>
        <w:t xml:space="preserve">## 3       sigma   4.54 [ 3.91,  5.19]</w:t>
      </w:r>
    </w:p>
    <w:bookmarkEnd w:id="21"/>
    <w:bookmarkStart w:id="22" w:name="iii.-simulate"/>
    <w:p>
      <w:pPr>
        <w:pStyle w:val="Heading2"/>
      </w:pPr>
      <w:r>
        <w:t xml:space="preserve">III. Simulate</w:t>
      </w:r>
    </w:p>
    <w:bookmarkEnd w:id="22"/>
    <w:bookmarkStart w:id="32" w:name="iv.-check-results"/>
    <w:p>
      <w:pPr>
        <w:pStyle w:val="Heading2"/>
      </w:pPr>
      <w:r>
        <w:t xml:space="preserve">IV. Check results</w:t>
      </w:r>
    </w:p>
    <w:p>
      <w:pPr>
        <w:pStyle w:val="FirstParagraph"/>
      </w:pPr>
      <w:r>
        <w:t xml:space="preserve">Plot the interval widths. Can we reject a value in the ROPE?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()))</w:t>
      </w:r>
      <w:r>
        <w:br/>
      </w:r>
      <w:r>
        <w:br/>
      </w:r>
      <w:r>
        <w:br/>
      </w:r>
      <w:r>
        <w:rPr>
          <w:rStyle w:val="NormalTok"/>
        </w:rPr>
        <w:t xml:space="preserve">sim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CI_high))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#geom_hline(yintercept = c(0, .5), color = "white")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fatten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"seed (i.e., simulation index)"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ower_simulation_files/figure-docx/plots_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(seed, CI_low),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CI_high))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#geom_hline(yintercept = c(0, .5), color = "white")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fatten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"reordered by the lower level of the intervals"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ower_simulation_files/figure-docx/unnamed-chunk-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&lt;ggproto object: Class CoordCartesian, Coord, gg&gt;</w:t>
      </w:r>
      <w:r>
        <w:br/>
      </w:r>
      <w:r>
        <w:rPr>
          <w:rStyle w:val="VerbatimChar"/>
        </w:rPr>
        <w:t xml:space="preserve">##     aspect: function</w:t>
      </w:r>
      <w:r>
        <w:br/>
      </w:r>
      <w:r>
        <w:rPr>
          <w:rStyle w:val="VerbatimChar"/>
        </w:rPr>
        <w:t xml:space="preserve">##     backtransform_range: function</w:t>
      </w:r>
      <w:r>
        <w:br/>
      </w:r>
      <w:r>
        <w:rPr>
          <w:rStyle w:val="VerbatimChar"/>
        </w:rPr>
        <w:t xml:space="preserve">##     clip: on</w:t>
      </w:r>
      <w:r>
        <w:br/>
      </w:r>
      <w:r>
        <w:rPr>
          <w:rStyle w:val="VerbatimChar"/>
        </w:rPr>
        <w:t xml:space="preserve">##     default: FALSE</w:t>
      </w:r>
      <w:r>
        <w:br/>
      </w:r>
      <w:r>
        <w:rPr>
          <w:rStyle w:val="VerbatimChar"/>
        </w:rPr>
        <w:t xml:space="preserve">##     distance: function</w:t>
      </w:r>
      <w:r>
        <w:br/>
      </w:r>
      <w:r>
        <w:rPr>
          <w:rStyle w:val="VerbatimChar"/>
        </w:rPr>
        <w:t xml:space="preserve">##     expand: TRUE</w:t>
      </w:r>
      <w:r>
        <w:br/>
      </w:r>
      <w:r>
        <w:rPr>
          <w:rStyle w:val="VerbatimChar"/>
        </w:rPr>
        <w:t xml:space="preserve">##     is_free: function</w:t>
      </w:r>
      <w:r>
        <w:br/>
      </w:r>
      <w:r>
        <w:rPr>
          <w:rStyle w:val="VerbatimChar"/>
        </w:rPr>
        <w:t xml:space="preserve">##     is_linear: function</w:t>
      </w:r>
      <w:r>
        <w:br/>
      </w:r>
      <w:r>
        <w:rPr>
          <w:rStyle w:val="VerbatimChar"/>
        </w:rPr>
        <w:t xml:space="preserve">##     labels: function</w:t>
      </w:r>
      <w:r>
        <w:br/>
      </w:r>
      <w:r>
        <w:rPr>
          <w:rStyle w:val="VerbatimChar"/>
        </w:rPr>
        <w:t xml:space="preserve">##     limits: list</w:t>
      </w:r>
      <w:r>
        <w:br/>
      </w:r>
      <w:r>
        <w:rPr>
          <w:rStyle w:val="VerbatimChar"/>
        </w:rPr>
        <w:t xml:space="preserve">##     modify_scales: function</w:t>
      </w:r>
      <w:r>
        <w:br/>
      </w:r>
      <w:r>
        <w:rPr>
          <w:rStyle w:val="VerbatimChar"/>
        </w:rPr>
        <w:t xml:space="preserve">##     range: function</w:t>
      </w:r>
      <w:r>
        <w:br/>
      </w:r>
      <w:r>
        <w:rPr>
          <w:rStyle w:val="VerbatimChar"/>
        </w:rPr>
        <w:t xml:space="preserve">##     render_axis_h: function</w:t>
      </w:r>
      <w:r>
        <w:br/>
      </w:r>
      <w:r>
        <w:rPr>
          <w:rStyle w:val="VerbatimChar"/>
        </w:rPr>
        <w:t xml:space="preserve">##     render_axis_v: function</w:t>
      </w:r>
      <w:r>
        <w:br/>
      </w:r>
      <w:r>
        <w:rPr>
          <w:rStyle w:val="VerbatimChar"/>
        </w:rPr>
        <w:t xml:space="preserve">##     render_bg: function</w:t>
      </w:r>
      <w:r>
        <w:br/>
      </w:r>
      <w:r>
        <w:rPr>
          <w:rStyle w:val="VerbatimChar"/>
        </w:rPr>
        <w:t xml:space="preserve">##     render_fg: function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setup_layout: function</w:t>
      </w:r>
      <w:r>
        <w:br/>
      </w:r>
      <w:r>
        <w:rPr>
          <w:rStyle w:val="VerbatimChar"/>
        </w:rPr>
        <w:t xml:space="preserve">##     setup_panel_guides: function</w:t>
      </w:r>
      <w:r>
        <w:br/>
      </w:r>
      <w:r>
        <w:rPr>
          <w:rStyle w:val="VerbatimChar"/>
        </w:rPr>
        <w:t xml:space="preserve">##     setup_panel_params: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train_panel_guides: function</w:t>
      </w:r>
      <w:r>
        <w:br/>
      </w:r>
      <w:r>
        <w:rPr>
          <w:rStyle w:val="VerbatimChar"/>
        </w:rPr>
        <w:t xml:space="preserve">##     transform: function</w:t>
      </w:r>
      <w:r>
        <w:br/>
      </w:r>
      <w:r>
        <w:rPr>
          <w:rStyle w:val="VerbatimChar"/>
        </w:rPr>
        <w:t xml:space="preserve">##     super:  &lt;ggproto object: Class CoordCartesian, Coord, gg&gt;</w:t>
      </w:r>
    </w:p>
    <w:p>
      <w:pPr>
        <w:pStyle w:val="SourceCode"/>
      </w:pPr>
      <w:r>
        <w:rPr>
          <w:rStyle w:val="CommentTok"/>
        </w:rPr>
        <w:t xml:space="preserve"># compute exact HDI widths and summarize all 500 of them</w:t>
      </w:r>
      <w:r>
        <w:br/>
      </w:r>
      <w:r>
        <w:rPr>
          <w:rStyle w:val="NormalTok"/>
        </w:rPr>
        <w:t xml:space="preserve">sim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sim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CI_high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CI_low)</w:t>
      </w:r>
      <w:r>
        <w:br/>
      </w:r>
      <w:r>
        <w:br/>
      </w:r>
      <w:r>
        <w:rPr>
          <w:rStyle w:val="CommentTok"/>
        </w:rPr>
        <w:t xml:space="preserve"># view HDI widths as a histogram</w:t>
      </w:r>
      <w:r>
        <w:br/>
      </w:r>
      <w:r>
        <w:rPr>
          <w:rStyle w:val="NormalTok"/>
        </w:rPr>
        <w:t xml:space="preserve">sim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width))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Histogram of Interval Widths"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"Across 500 simulations"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ower_simulation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width_descriptives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sim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'Median width'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(width),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'Mean width'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(width),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'Narrowest width'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(width),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'Widest width'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(width))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br/>
      </w:r>
      <w:r>
        <w:br/>
      </w:r>
      <w:r>
        <w:br/>
      </w:r>
      <w:r>
        <w:rPr>
          <w:rStyle w:val="NormalTok"/>
        </w:rPr>
        <w:t xml:space="preserve">width_descriptives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"HDI Summary Stat"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4"/>
        <w:gridCol w:w="97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HDI Summary Stat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Narrowest 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Widest width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</w:tr>
    </w:tbl>
    <w:p>
      <w:pPr>
        <w:pStyle w:val="FirstParagraph"/>
      </w:pPr>
      <w:r>
        <w:t xml:space="preserve">The posterior shows that the most probable estimate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about 0.6, and the intervals range from about [0.2, 1.0]. That’s wide. Lots of uncertainty in that estimate.</w:t>
      </w:r>
    </w:p>
    <w:bookmarkEnd w:id="32"/>
    <w:bookmarkStart w:id="33" w:name="minimum-degree-of-precision"/>
    <w:p>
      <w:pPr>
        <w:pStyle w:val="Heading2"/>
      </w:pPr>
      <w:r>
        <w:t xml:space="preserve">Minimum Degree of Precision</w:t>
      </w:r>
    </w:p>
    <w:p>
      <w:pPr>
        <w:pStyle w:val="FirstParagraph"/>
      </w:pPr>
      <w:r>
        <w:t xml:space="preserve">What if we could narrow the HDI from its current width of 0.8 to &lt; .7? This code shows the probability of getting an interval width of less than the target X, for a given sample size</w:t>
      </w:r>
    </w:p>
    <w:p>
      <w:pPr>
        <w:pStyle w:val="SourceCode"/>
      </w:pPr>
      <w:r>
        <w:rPr>
          <w:rStyle w:val="NormalTok"/>
        </w:rPr>
        <w:t xml:space="preserve">target_width</w:t>
      </w:r>
      <w:r>
        <w:rPr>
          <w:rStyle w:val="Othe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NormalTok"/>
        </w:rPr>
        <w:t xml:space="preserve">sim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(width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target_width,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width power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(check))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`width power`</w:t>
      </w:r>
      <w:r>
        <w:br/>
      </w:r>
      <w:r>
        <w:rPr>
          <w:rStyle w:val="VerbatimChar"/>
        </w:rPr>
        <w:t xml:space="preserve">##           &lt;dbl&gt;</w:t>
      </w:r>
      <w:r>
        <w:br/>
      </w:r>
      <w:r>
        <w:rPr>
          <w:rStyle w:val="VerbatimChar"/>
        </w:rPr>
        <w:t xml:space="preserve">## 1           0.2</w:t>
      </w:r>
    </w:p>
    <w:p>
      <w:pPr>
        <w:pStyle w:val="SourceCode"/>
      </w:pPr>
      <w:r>
        <w:rPr>
          <w:rStyle w:val="NormalTok"/>
        </w:rPr>
        <w:t xml:space="preserve">report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cite_packages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 in utils::citation(pkg_name): no date field in DESCRIPTION file of</w:t>
      </w:r>
      <w:r>
        <w:br/>
      </w:r>
      <w:r>
        <w:rPr>
          <w:rStyle w:val="VerbatimChar"/>
        </w:rPr>
        <w:t xml:space="preserve">## package 'legaldmlab'</w:t>
      </w:r>
    </w:p>
    <w:p>
      <w:pPr>
        <w:pStyle w:val="SourceCode"/>
      </w:pPr>
      <w:r>
        <w:rPr>
          <w:rStyle w:val="VerbatimChar"/>
        </w:rPr>
        <w:t xml:space="preserve">## Warning in utils::citation(pkg_name): could not determine year for 'legaldmlab'</w:t>
      </w:r>
      <w:r>
        <w:br/>
      </w:r>
      <w:r>
        <w:rPr>
          <w:rStyle w:val="VerbatimChar"/>
        </w:rPr>
        <w:t xml:space="preserve">## from package DESCRIPTION file</w:t>
      </w:r>
    </w:p>
    <w:p>
      <w:pPr>
        <w:pStyle w:val="SourceCode"/>
      </w:pPr>
      <w:r>
        <w:rPr>
          <w:rStyle w:val="VerbatimChar"/>
        </w:rPr>
        <w:t xml:space="preserve">##   - Ben-Shachar M, Lüdecke D, Makowski D (2020). effectsize: Estimation of Effect Size Indices and Standardized Parameters. Journal of Open Source Software, 5(56), 2815. doi: 10.21105/joss.02815</w:t>
      </w:r>
      <w:r>
        <w:br/>
      </w:r>
      <w:r>
        <w:rPr>
          <w:rStyle w:val="VerbatimChar"/>
        </w:rPr>
        <w:t xml:space="preserve">##   - David Gohel (2021). flextable: Functions for Tabular Reporting. R package version 0.6.10. https://CRAN.R-project.org/package=flextable</w:t>
      </w:r>
      <w:r>
        <w:br/>
      </w:r>
      <w:r>
        <w:rPr>
          <w:rStyle w:val="VerbatimChar"/>
        </w:rPr>
        <w:t xml:space="preserve">##   - Dirk Eddelbuettel and Romain Francois (2011). Rcpp: Seamless R and C++ Integration. Journal of Statistical Software, 40(8), 1-18. URL https://www.jstatsoft.org/v40/i08/.</w:t>
      </w:r>
      <w:r>
        <w:br/>
      </w:r>
      <w:r>
        <w:rPr>
          <w:rStyle w:val="VerbatimChar"/>
        </w:rPr>
        <w:t xml:space="preserve">##   - Gabry J, Mahr T (2021). "bayesplot: Plotting for Bayesian Models." Rpackage version 1.8.1, &lt;URL: https://mc-stan.org/bayesplot/&gt;.</w:t>
      </w:r>
      <w:r>
        <w:br/>
      </w:r>
      <w:r>
        <w:rPr>
          <w:rStyle w:val="VerbatimChar"/>
        </w:rPr>
        <w:t xml:space="preserve">##   - H. Wickham. ggplot2: Elegant Graphics for Data Analysis. Springer-Verlag New York, 2016.</w:t>
      </w:r>
      <w:r>
        <w:br/>
      </w:r>
      <w:r>
        <w:rPr>
          <w:rStyle w:val="VerbatimChar"/>
        </w:rPr>
        <w:t xml:space="preserve">##   - Hadley Wickham (2019). stringr: Simple, Consistent Wrappers for Common String Operations. R package version 1.4.0. https://CRAN.R-project.org/package=stringr</w:t>
      </w:r>
      <w:r>
        <w:br/>
      </w:r>
      <w:r>
        <w:rPr>
          <w:rStyle w:val="VerbatimChar"/>
        </w:rPr>
        <w:t xml:space="preserve">##   - Hadley Wickham (2021). forcats: Tools for Working with Categorical Variables (Factors). R package version 0.5.1. https://CRAN.R-project.org/package=forcats</w:t>
      </w:r>
      <w:r>
        <w:br/>
      </w:r>
      <w:r>
        <w:rPr>
          <w:rStyle w:val="VerbatimChar"/>
        </w:rPr>
        <w:t xml:space="preserve">##   - Hadley Wickham (2021). tidyr: Tidy Messy Data. R package version 1.1.4. https://CRAN.R-project.org/package=tidyr</w:t>
      </w:r>
      <w:r>
        <w:br/>
      </w:r>
      <w:r>
        <w:rPr>
          <w:rStyle w:val="VerbatimChar"/>
        </w:rPr>
        <w:t xml:space="preserve">##   - Hadley Wickham and Evan Miller (2021). haven: Import and Export 'SPSS', 'Stata' and 'SAS' Files. R package version 2.4.3. https://CRAN.R-project.org/package=haven</w:t>
      </w:r>
      <w:r>
        <w:br/>
      </w:r>
      <w:r>
        <w:rPr>
          <w:rStyle w:val="VerbatimChar"/>
        </w:rPr>
        <w:t xml:space="preserve">##   - Hadley Wickham, Jim Hester and Jennifer Bryan (2021). readr: Read Rectangular Text Data. R package version 2.1.1. https://CRAN.R-project.org/package=readr</w:t>
      </w:r>
      <w:r>
        <w:br/>
      </w:r>
      <w:r>
        <w:rPr>
          <w:rStyle w:val="VerbatimChar"/>
        </w:rPr>
        <w:t xml:space="preserve">##   - Hadley Wickham, Romain François, Lionel Henry and Kirill Müller (2021). dplyr: A Grammar of Data Manipulation. R package version 1.0.7. https://CRAN.R-project.org/package=dplyr</w:t>
      </w:r>
      <w:r>
        <w:br/>
      </w:r>
      <w:r>
        <w:rPr>
          <w:rStyle w:val="VerbatimChar"/>
        </w:rPr>
        <w:t xml:space="preserve">##   - Kirill Müller and Hadley Wickham (2021). tibble: Simple Data Frames. R package version 3.1.6. https://CRAN.R-project.org/package=tibble</w:t>
      </w:r>
      <w:r>
        <w:br/>
      </w:r>
      <w:r>
        <w:rPr>
          <w:rStyle w:val="VerbatimChar"/>
        </w:rPr>
        <w:t xml:space="preserve">##   - Lionel Henry and Hadley Wickham (2020). purrr: Functional Programming Tools. R package version 0.3.4. https://CRAN.R-project.org/package=purrr</w:t>
      </w:r>
      <w:r>
        <w:br/>
      </w:r>
      <w:r>
        <w:rPr>
          <w:rStyle w:val="VerbatimChar"/>
        </w:rPr>
        <w:t xml:space="preserve">##   - Lüdecke D, Ben-Shachar M, Patil I, Makowski D (2020). "Extracting,Computing and Exploring the Parameters of Statistical Models using R."_Journal of Open Source Software_, *5*(53), 2445. doi:10.21105/joss.02445 (URL: https://doi.org/10.21105/joss.02445).</w:t>
      </w:r>
      <w:r>
        <w:br/>
      </w:r>
      <w:r>
        <w:rPr>
          <w:rStyle w:val="VerbatimChar"/>
        </w:rPr>
        <w:t xml:space="preserve">##   - Lüdecke D, Waggoner P, Makowski D (2019). "insight: A Unified Interfaceto Access Information from Model Objects in R." _Journal of Open SourceSoftware_, *4*(38), 1412. doi: 10.21105/joss.01412 (URL:https://doi.org/10.21105/joss.01412).</w:t>
      </w:r>
      <w:r>
        <w:br/>
      </w:r>
      <w:r>
        <w:rPr>
          <w:rStyle w:val="VerbatimChar"/>
        </w:rPr>
        <w:t xml:space="preserve">##   - Lüdecke et al., (2021). performance: An R Package for Assessment, Comparison and Testing of Statistical Models. Journal of Open Source Software, 6(60), 3139. https://doi.org/10.21105/joss.03139</w:t>
      </w:r>
      <w:r>
        <w:br/>
      </w:r>
      <w:r>
        <w:rPr>
          <w:rStyle w:val="VerbatimChar"/>
        </w:rPr>
        <w:t xml:space="preserve">##   - Lüdecke et al., (2021). see: An R Package for Visualizing Statistical Models. Journal of Open Source Software, 6(64), 3393. https://doi.org/10.21105/joss.03393</w:t>
      </w:r>
      <w:r>
        <w:br/>
      </w:r>
      <w:r>
        <w:rPr>
          <w:rStyle w:val="VerbatimChar"/>
        </w:rPr>
        <w:t xml:space="preserve">##   - Makowski, D., Ben-Shachar, M. S. &amp; Lüdecke, D. (2020). *The {easystats} collection of R packages*. GitHub.</w:t>
      </w:r>
      <w:r>
        <w:br/>
      </w:r>
      <w:r>
        <w:rPr>
          <w:rStyle w:val="VerbatimChar"/>
        </w:rPr>
        <w:t xml:space="preserve">##   - Makowski, D., Ben-Shachar, M. S., Patil, I., &amp; Lüdecke, D. (2019). Methods and Algorithms for Correlation Analysis in R. Journal of Open Source Software, 5(51), 2306. doi:10.21105/joss.02306</w:t>
      </w:r>
      <w:r>
        <w:br/>
      </w:r>
      <w:r>
        <w:rPr>
          <w:rStyle w:val="VerbatimChar"/>
        </w:rPr>
        <w:t xml:space="preserve">##   - Makowski, D., Ben-Shachar, M. S., Patil, I., &amp; Lüdecke, D. (2020). Estimation of Model-Based Predictions, Contrasts and Means. CRAN.</w:t>
      </w:r>
      <w:r>
        <w:br/>
      </w:r>
      <w:r>
        <w:rPr>
          <w:rStyle w:val="VerbatimChar"/>
        </w:rPr>
        <w:t xml:space="preserve">##   - Makowski, D., Ben-Shachar, M., &amp; Lüdecke, D. (2019). bayestestR: Describing Effects and their Uncertainty, Existence and Significance within the Bayesian Framework. Journal of Open Source Software, 4(40), 1541. doi:10.21105/joss.01541</w:t>
      </w:r>
      <w:r>
        <w:br/>
      </w:r>
      <w:r>
        <w:rPr>
          <w:rStyle w:val="VerbatimChar"/>
        </w:rPr>
        <w:t xml:space="preserve">##   - Makowski, D., Ben-Shachar, M.S., Patil, I. &amp; Lüdecke, D. (2020). Automated Results Reporting as a Practical Tool to Improve Reproducibility and Methodological Best Practices Adoption. CRAN. Available from https://github.com/easystats/report. doi: .</w:t>
      </w:r>
      <w:r>
        <w:br/>
      </w:r>
      <w:r>
        <w:rPr>
          <w:rStyle w:val="VerbatimChar"/>
        </w:rPr>
        <w:t xml:space="preserve">##   - Makowski, Lüdecke, Patil, Ben-Shachar, &amp; Wiernik (2021). datawizard: Easy Data Wrangling. CRAN. Available from https://easystats.github.io/datawizard/</w:t>
      </w:r>
      <w:r>
        <w:br/>
      </w:r>
      <w:r>
        <w:rPr>
          <w:rStyle w:val="VerbatimChar"/>
        </w:rPr>
        <w:t xml:space="preserve">##   - Paul-Christian Bürkner (2017). brms: An R Package for Bayesian Multilevel Models Using Stan. Journal of Statistical Software, 80(1), 1-28. doi:10.18637/jss.v080.i01</w:t>
      </w:r>
      <w:r>
        <w:br/>
      </w:r>
      <w:r>
        <w:rPr>
          <w:rStyle w:val="VerbatimChar"/>
        </w:rPr>
        <w:t xml:space="preserve">##   - R Core Team (2021). R: A language and environment for statistical computing. R Foundation for Statistical Computing, Vienna, Austria. URL https://www.R-project.org/.</w:t>
      </w:r>
      <w:r>
        <w:br/>
      </w:r>
      <w:r>
        <w:rPr>
          <w:rStyle w:val="VerbatimChar"/>
        </w:rPr>
        <w:t xml:space="preserve">##   - Revelle, W. (2021) psych: Procedures for Personality and Psychological Research, Northwestern University, Evanston, Illinois, USA, https://CRAN.R-project.org/package=psych Version = 2.1.9,.</w:t>
      </w:r>
      <w:r>
        <w:br/>
      </w:r>
      <w:r>
        <w:rPr>
          <w:rStyle w:val="VerbatimChar"/>
        </w:rPr>
        <w:t xml:space="preserve">##   - Ryan Schneider (NA). legaldmlab: Legal Decision Making Lab Helper Functions for Common Tasks. R package version 0.0.0.9000.</w:t>
      </w:r>
      <w:r>
        <w:br/>
      </w:r>
      <w:r>
        <w:rPr>
          <w:rStyle w:val="VerbatimChar"/>
        </w:rPr>
        <w:t xml:space="preserve">##   - Sam Firke (2021). janitor: Simple Tools for Examining and Cleaning Dirty Data. R package version 2.1.0. https://CRAN.R-project.org/package=janitor</w:t>
      </w:r>
      <w:r>
        <w:br/>
      </w:r>
      <w:r>
        <w:rPr>
          <w:rStyle w:val="VerbatimChar"/>
        </w:rPr>
        <w:t xml:space="preserve">##   - Vehtari A, Gabry J, Magnusson M, Yao Y, Bürkner P, Paananen T, Gelman A(2020). "loo: Efficient leave-one-out cross-validation and WAIC forBayesian models." R package version 2.4.1, &lt;URL:https://mc-stan.org/loo/&gt;.</w:t>
      </w:r>
      <w:r>
        <w:br/>
      </w:r>
      <w:r>
        <w:rPr>
          <w:rStyle w:val="VerbatimChar"/>
        </w:rPr>
        <w:t xml:space="preserve">##   - Wickham et al., (2019). Welcome to the tidyverse. Journal of Open Source Software, 4(43), 1686, https://doi.org/10.21105/joss.01686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Simulation</dc:title>
  <dc:creator>Ryan Schneider, M.A.</dc:creator>
  <cp:keywords/>
  <dcterms:created xsi:type="dcterms:W3CDTF">2023-01-02T20:31:35Z</dcterms:created>
  <dcterms:modified xsi:type="dcterms:W3CDTF">2023-01-02T20:31:35Z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2022-11-18</vt:lpwstr>
  </property>
  <property fmtid="{D5CDD505-2E9C-101B-9397-08002B2CF9AE}" pid="3" name="output">
    <vt:lpwstr/>
  </property>
</Properties>
</file>