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rPr>
      </w:pPr>
      <w:bookmarkStart w:colFirst="0" w:colLast="0" w:name="_i27vw2k9nbwl" w:id="0"/>
      <w:bookmarkEnd w:id="0"/>
      <w:r w:rsidDel="00000000" w:rsidR="00000000" w:rsidRPr="00000000">
        <w:rPr>
          <w:rFonts w:ascii="Times New Roman" w:cs="Times New Roman" w:eastAsia="Times New Roman" w:hAnsi="Times New Roman"/>
          <w:rtl w:val="0"/>
        </w:rPr>
        <w:t xml:space="preserve">COSC344 Assignment 2</w:t>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 Ryan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Cole - 7038962</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Brodie Bosecke - 5471718</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Sean Moir - 8475230</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Tiaan Brunt- 6603268</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ER diagram</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feedback we received we changed quite a few aspects of our diagram. We removed the order_lines weak entity because it did not accurately represent the relationship of products in an order. Based on the feedback we made the products entity the weak entity, we changed the products identification from product_ID to product_name, and created the relationship orders ‘contains’ products. We also changed the relationship type to M:N because a product can be part of many orders and an order can have many products. Another change we made was to change our delivery address to a composite attribute because we already had the customer address and employee address as a composite values, and wanted to have a uniform format for the addresses. The relationship between product and category was changed to a weak relationship.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Relational Schema</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025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1NF: Our relation schema is at 1NF because all the attributes of each relation are atomic, the multivalued attributes (employ_phone_num and customer_phone_num) were removed and put into their own relation. The composite attributes were also removed and put into their own relation (Address), the composite attributes were, customer address, delivery address and employee address.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2NF: Our relations meet the requirements for 2NF because all the attributes in each relation only depend on a single primary key. Our </w:t>
      </w:r>
      <w:r w:rsidDel="00000000" w:rsidR="00000000" w:rsidRPr="00000000">
        <w:rPr>
          <w:rFonts w:ascii="Times New Roman" w:cs="Times New Roman" w:eastAsia="Times New Roman" w:hAnsi="Times New Roman"/>
          <w:rtl w:val="0"/>
        </w:rPr>
        <w:t xml:space="preserve">relation</w:t>
      </w:r>
      <w:r w:rsidDel="00000000" w:rsidR="00000000" w:rsidRPr="00000000">
        <w:rPr>
          <w:rFonts w:ascii="Times New Roman" w:cs="Times New Roman" w:eastAsia="Times New Roman" w:hAnsi="Times New Roman"/>
          <w:rtl w:val="0"/>
        </w:rPr>
        <w:t xml:space="preserve"> was already at 2NF without any editing. </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3MF: We meet the requirements for 3NF as there are no transitive dependencies thus there are no non-prime attributes that depend on non primary key attributes</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BCNF: We meet the requirements for BCNF as </w:t>
      </w:r>
      <w:r w:rsidDel="00000000" w:rsidR="00000000" w:rsidRPr="00000000">
        <w:rPr>
          <w:rFonts w:ascii="Times New Roman" w:cs="Times New Roman" w:eastAsia="Times New Roman" w:hAnsi="Times New Roman"/>
          <w:rtl w:val="0"/>
        </w:rPr>
        <w:t xml:space="preserve">there are no dependencies where a super key (primary key) relies on a non-prime attribute in any of the tables.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load.sql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employee_phone_num;</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customer_phone_num;</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contains;</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orders;</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products;</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categorys;</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payment;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delivery;</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employees;</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customer;</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(address_ID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street_num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street_name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suburb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country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(address_ID, street_num, street_name, suburb, country)</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'north dunedin'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 zealand'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(address_ID, street_num, street_name, suburb, country)</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'north dunedin'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 zealand'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(address_ID, street_num, street_name, suburb, country)</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'north dunedin'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 zealand'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customer</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(customer_ID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address_ID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(address_ID),</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dob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customer(customer_ID, address_ID, fname, mname, lname, dob, email)</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'william'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'smith'</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'04/01/2001'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'john@email.com'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customer(customer_ID, address_ID, fname, mname, lname, dob, email)</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684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'henry'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'robb'</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'08/12/1995'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'henry@email.com'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customer(customer_ID, address_ID, fname, mname, lname, dob, email)</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'sarah'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'georgia'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'cole'</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'31/03/1987'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'georgia@email.com'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delivery</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(delivery_ID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delivery_date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address_ID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(address_ID));</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delivery(delivery_ID, delivery_date, address_ID)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98</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'31/10/2020'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delivery(delivery_ID, delivery_date, address_ID)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87</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'27/11/2020'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delivery(delivery_ID, delivery_date, address_ID)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'4/10/2020'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categorys</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(category_ID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category_name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categorys(category_ID, category_name)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'hoodies'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categorys(category_ID, category_name)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categorys(category_ID, category_name)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products</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category_ID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categorys(category_ID),</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item_description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569cd6"/>
          <w:sz w:val="21"/>
          <w:szCs w:val="21"/>
          <w:rtl w:val="0"/>
        </w:rPr>
        <w:t xml:space="preserve">NUMERIC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wholesale_cost </w:t>
      </w:r>
      <w:r w:rsidDel="00000000" w:rsidR="00000000" w:rsidRPr="00000000">
        <w:rPr>
          <w:rFonts w:ascii="Courier New" w:cs="Courier New" w:eastAsia="Courier New" w:hAnsi="Courier New"/>
          <w:color w:val="569cd6"/>
          <w:sz w:val="21"/>
          <w:szCs w:val="21"/>
          <w:rtl w:val="0"/>
        </w:rPr>
        <w:t xml:space="preserve">NUMERIC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products(product_name, category_ID, item_description, price, wholesale_cost)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'cool hoodie'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 hoodie'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products(product_name, category_ID, item_description, price, wholesale_cost)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'branded pants'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'warm pants'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products(product_name, category_ID, item_description, price, wholesale_cost)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'soccer shorts'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'sports shorts'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payment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(payment_ID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credit_card_num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name_on_card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expiry_month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expiry_year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crc_num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payment(payment_ID, credit_card_num, name_on_card, expiry_month, expiry_year, crc_num)</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32485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1111222233334444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 W Smith'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payment(payment_ID, credit_card_num, name_on_card, expiry_month, expiry_year, crc_num)</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23987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1111222233334444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 A Robb'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payment(payment_ID, credit_card_num, name_on_card, expiry_month, expiry_year, crc_num)</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89133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1111222233334444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 A Cole'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employees</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employee_fname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employee_mname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employee_lname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employee_DOB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start_date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payment_account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address_ID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(address_ID),</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employee_position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employees(employee_ID, employee_fname, employee_mname, employee_lname, employee_DOB, </w:t>
      </w:r>
      <w:r w:rsidDel="00000000" w:rsidR="00000000" w:rsidRPr="00000000">
        <w:rPr>
          <w:rFonts w:ascii="Courier New" w:cs="Courier New" w:eastAsia="Courier New" w:hAnsi="Courier New"/>
          <w:color w:val="569cd6"/>
          <w:sz w:val="21"/>
          <w:szCs w:val="21"/>
          <w:rtl w:val="0"/>
        </w:rPr>
        <w:t xml:space="preserve">start_date</w:t>
      </w:r>
      <w:r w:rsidDel="00000000" w:rsidR="00000000" w:rsidRPr="00000000">
        <w:rPr>
          <w:rFonts w:ascii="Courier New" w:cs="Courier New" w:eastAsia="Courier New" w:hAnsi="Courier New"/>
          <w:color w:val="d4d4d4"/>
          <w:sz w:val="21"/>
          <w:szCs w:val="21"/>
          <w:rtl w:val="0"/>
        </w:rPr>
        <w:t xml:space="preserve">, payment_account, address_ID, employee_position)</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98405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'brodie'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'scott'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'bosceke'</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'27/11/1983'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'21/10/2018'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'0348570948356-00'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'manager'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orders</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order_Status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order_Received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price </w:t>
      </w:r>
      <w:r w:rsidDel="00000000" w:rsidR="00000000" w:rsidRPr="00000000">
        <w:rPr>
          <w:rFonts w:ascii="Courier New" w:cs="Courier New" w:eastAsia="Courier New" w:hAnsi="Courier New"/>
          <w:color w:val="569cd6"/>
          <w:sz w:val="21"/>
          <w:szCs w:val="21"/>
          <w:rtl w:val="0"/>
        </w:rPr>
        <w:t xml:space="preserve">NUMERIC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GST </w:t>
      </w:r>
      <w:r w:rsidDel="00000000" w:rsidR="00000000" w:rsidRPr="00000000">
        <w:rPr>
          <w:rFonts w:ascii="Courier New" w:cs="Courier New" w:eastAsia="Courier New" w:hAnsi="Courier New"/>
          <w:color w:val="569cd6"/>
          <w:sz w:val="21"/>
          <w:szCs w:val="21"/>
          <w:rtl w:val="0"/>
        </w:rPr>
        <w:t xml:space="preserve">NUMERIC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customer_ID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customer(customer_ID),</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request_date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payment_ID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payment(payment_ID),</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payment_timestamp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DEFAULT </w:t>
      </w:r>
      <w:r w:rsidDel="00000000" w:rsidR="00000000" w:rsidRPr="00000000">
        <w:rPr>
          <w:rFonts w:ascii="Courier New" w:cs="Courier New" w:eastAsia="Courier New" w:hAnsi="Courier New"/>
          <w:color w:val="dcdcaa"/>
          <w:sz w:val="21"/>
          <w:szCs w:val="21"/>
          <w:rtl w:val="0"/>
        </w:rPr>
        <w:t xml:space="preserve">CURRENT_TIMESTAMP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delivery_ID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delivery(delivery_ID),</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employees(employee_ID)</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orders(order_ID, order_status, order_Received, price, GST, customer_ID, request_date, payment_ID, payment_timestamp, delivery_ID, employee_ID)</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02835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'packing'</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'27/07/2020'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582</w:t>
      </w:r>
      <w:r w:rsidDel="00000000" w:rsidR="00000000" w:rsidRPr="00000000">
        <w:rPr>
          <w:rFonts w:ascii="Courier New" w:cs="Courier New" w:eastAsia="Courier New" w:hAnsi="Courier New"/>
          <w:color w:val="d4d4d4"/>
          <w:sz w:val="21"/>
          <w:szCs w:val="21"/>
          <w:rtl w:val="0"/>
        </w:rPr>
        <w:t xml:space="preserve">, to_date(</w:t>
      </w:r>
      <w:r w:rsidDel="00000000" w:rsidR="00000000" w:rsidRPr="00000000">
        <w:rPr>
          <w:rFonts w:ascii="Courier New" w:cs="Courier New" w:eastAsia="Courier New" w:hAnsi="Courier New"/>
          <w:color w:val="ce9178"/>
          <w:sz w:val="21"/>
          <w:szCs w:val="21"/>
          <w:rtl w:val="0"/>
        </w:rPr>
        <w:t xml:space="preserve">'26/07/2020'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'DD/MM/YYYY'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32485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CURRENT_TIMESTAMP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98405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contains</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orders,</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product_name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products(product_name),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product_price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product_quantity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contains(order_ID, product_name, product_price, product_quantity)</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02835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'soccer shorts'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employee_phone_num</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(employee_ID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employees(employee_ID),</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phone_number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employee_phone_num(employee_ID, phone_number)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98405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02405423940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employee_phone_num(employee_ID, phone_number)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98405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06105433650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employee_phone_num(employee_ID, phone_number)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98405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02430542365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COMMIT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customer_phone_num</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(customer_ID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customer(customer_ID),</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phone_number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customer_phone_num(customer_ID, phone_number)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02105323950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customer_phone_num(customer_ID, phone_number)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684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03105423650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customer_phone_num(customer_ID, phone_number)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0230542355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COMMIT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Teamwork Summary</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of the group contributed to each section in this assignment. We each mapped an entity type and relation type separately before combining our work together into a single relation schema.  The normalization was discussed by all group members so we all understood the process before each member checked to see if their relation tables were normalised or not. We then had another meeting to discuss what we achieved and put our results into a shared document. The load.sql file was created throughout the assignment with each member contributing individually. Prior to submission, each member proof-read to make sure they were happy before submitting the final copy of the assignment.</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