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688" w:type="dxa"/>
        <w:tblLook w:val="04A0" w:firstRow="1" w:lastRow="0" w:firstColumn="1" w:lastColumn="0" w:noHBand="0" w:noVBand="1"/>
      </w:tblPr>
      <w:tblGrid>
        <w:gridCol w:w="2718"/>
        <w:gridCol w:w="11970"/>
      </w:tblGrid>
      <w:tr w:rsidR="00957C13" w:rsidRPr="00B55F29" w:rsidTr="004A2448">
        <w:trPr>
          <w:trHeight w:val="288"/>
        </w:trPr>
        <w:tc>
          <w:tcPr>
            <w:tcW w:w="2718" w:type="dxa"/>
            <w:noWrap/>
            <w:vAlign w:val="center"/>
          </w:tcPr>
          <w:p w:rsidR="00957C13" w:rsidRPr="006A6281" w:rsidRDefault="00957C13" w:rsidP="001109EC">
            <w:pPr>
              <w:jc w:val="center"/>
            </w:pPr>
            <w:r>
              <w:rPr>
                <w:b/>
              </w:rPr>
              <w:t>QUESTION</w:t>
            </w:r>
          </w:p>
        </w:tc>
        <w:tc>
          <w:tcPr>
            <w:tcW w:w="11970" w:type="dxa"/>
            <w:vAlign w:val="center"/>
            <w:hideMark/>
          </w:tcPr>
          <w:p w:rsidR="00957C13" w:rsidRPr="00B55F29" w:rsidRDefault="00957C13" w:rsidP="00D67D26">
            <w:pPr>
              <w:ind w:left="72"/>
              <w:rPr>
                <w:szCs w:val="18"/>
              </w:rPr>
            </w:pPr>
            <w:r w:rsidRPr="00B55F29">
              <w:rPr>
                <w:b/>
                <w:bCs/>
                <w:szCs w:val="18"/>
              </w:rPr>
              <w:t>Application</w:t>
            </w:r>
          </w:p>
        </w:tc>
      </w:tr>
      <w:tr w:rsidR="00423068" w:rsidRPr="00B55F29" w:rsidTr="004A2448">
        <w:trPr>
          <w:trHeight w:val="288"/>
        </w:trPr>
        <w:tc>
          <w:tcPr>
            <w:tcW w:w="2718" w:type="dxa"/>
            <w:shd w:val="clear" w:color="auto" w:fill="F2F2F2" w:themeFill="background1" w:themeFillShade="F2"/>
            <w:noWrap/>
            <w:vAlign w:val="center"/>
          </w:tcPr>
          <w:p w:rsidR="00423068" w:rsidRPr="00423068" w:rsidRDefault="00423068" w:rsidP="009C270A">
            <w:pPr>
              <w:jc w:val="center"/>
              <w:rPr>
                <w:b/>
              </w:rPr>
            </w:pPr>
            <w:r w:rsidRPr="00423068">
              <w:rPr>
                <w:b/>
              </w:rPr>
              <w:t>SC</w:t>
            </w:r>
            <w:r w:rsidR="009C270A">
              <w:rPr>
                <w:b/>
              </w:rPr>
              <w:t>1</w:t>
            </w:r>
            <w:r w:rsidRPr="00423068">
              <w:rPr>
                <w:b/>
              </w:rPr>
              <w:t>.1</w:t>
            </w:r>
          </w:p>
        </w:tc>
        <w:tc>
          <w:tcPr>
            <w:tcW w:w="11970" w:type="dxa"/>
            <w:shd w:val="clear" w:color="auto" w:fill="F2F2F2" w:themeFill="background1" w:themeFillShade="F2"/>
            <w:vAlign w:val="center"/>
          </w:tcPr>
          <w:p w:rsidR="00423068" w:rsidRPr="00423068" w:rsidRDefault="009C270A" w:rsidP="00D67D26">
            <w:pPr>
              <w:ind w:left="72"/>
              <w:rPr>
                <w:b/>
              </w:rPr>
            </w:pPr>
            <w:r>
              <w:rPr>
                <w:b/>
              </w:rPr>
              <w:t>Is the Temporary Silt Fence appli</w:t>
            </w:r>
            <w:r w:rsidR="00D67D26">
              <w:rPr>
                <w:b/>
              </w:rPr>
              <w:t>ed as required</w:t>
            </w:r>
            <w:r w:rsidR="00423068" w:rsidRPr="00423068">
              <w:rPr>
                <w:b/>
              </w:rPr>
              <w:t xml:space="preserve"> </w:t>
            </w:r>
            <w:r w:rsidR="00423068">
              <w:rPr>
                <w:b/>
              </w:rPr>
              <w:t xml:space="preserve">- </w:t>
            </w:r>
            <w:r w:rsidR="00423068" w:rsidRPr="00423068">
              <w:rPr>
                <w:b/>
              </w:rPr>
              <w:t>temporary linear barrier</w:t>
            </w:r>
            <w:r w:rsidR="00423068">
              <w:rPr>
                <w:b/>
              </w:rPr>
              <w:t xml:space="preserve"> (perimeter control)</w:t>
            </w:r>
            <w:r w:rsidR="00423068" w:rsidRPr="00423068">
              <w:rPr>
                <w:b/>
              </w:rPr>
              <w:t>?</w:t>
            </w:r>
          </w:p>
        </w:tc>
      </w:tr>
      <w:tr w:rsidR="006B3820" w:rsidRPr="00B55F29" w:rsidTr="004A2448">
        <w:trPr>
          <w:trHeight w:val="288"/>
        </w:trPr>
        <w:tc>
          <w:tcPr>
            <w:tcW w:w="2718" w:type="dxa"/>
            <w:noWrap/>
            <w:vAlign w:val="center"/>
          </w:tcPr>
          <w:p w:rsidR="006B3820" w:rsidRPr="006A6281" w:rsidRDefault="006B3820" w:rsidP="00992768">
            <w:pPr>
              <w:jc w:val="center"/>
            </w:pPr>
            <w:r>
              <w:rPr>
                <w:b/>
              </w:rPr>
              <w:t xml:space="preserve">CGP, </w:t>
            </w:r>
            <w:r w:rsidRPr="00AA06CC">
              <w:rPr>
                <w:b/>
              </w:rPr>
              <w:t>Attachment C</w:t>
            </w:r>
            <w:r w:rsidR="00992768">
              <w:rPr>
                <w:b/>
              </w:rPr>
              <w:t>.E.1</w:t>
            </w:r>
            <w:r>
              <w:rPr>
                <w:b/>
              </w:rPr>
              <w:t>, D</w:t>
            </w:r>
            <w:r w:rsidR="00992768">
              <w:rPr>
                <w:b/>
              </w:rPr>
              <w:t>.E.1</w:t>
            </w:r>
            <w:r>
              <w:rPr>
                <w:b/>
              </w:rPr>
              <w:t>, E</w:t>
            </w:r>
            <w:r w:rsidR="00992768">
              <w:rPr>
                <w:b/>
              </w:rPr>
              <w:t>.</w:t>
            </w:r>
            <w:r w:rsidRPr="00AA06CC">
              <w:rPr>
                <w:b/>
              </w:rPr>
              <w:t>E.1</w:t>
            </w:r>
          </w:p>
        </w:tc>
        <w:tc>
          <w:tcPr>
            <w:tcW w:w="11970" w:type="dxa"/>
            <w:vAlign w:val="center"/>
          </w:tcPr>
          <w:p w:rsidR="006B3820" w:rsidRPr="00B55F29" w:rsidRDefault="006B3820" w:rsidP="003F5C7D">
            <w:pPr>
              <w:ind w:left="72"/>
              <w:rPr>
                <w:szCs w:val="18"/>
              </w:rPr>
            </w:pPr>
            <w:r w:rsidRPr="006E4A7A">
              <w:t xml:space="preserve">Risk Level 1, 2 and 3 dischargers shall establish </w:t>
            </w:r>
            <w:r>
              <w:t xml:space="preserve">and maintain </w:t>
            </w:r>
            <w:r w:rsidRPr="006E4A7A">
              <w:t>effective perimeter</w:t>
            </w:r>
            <w:r>
              <w:t xml:space="preserve"> controls</w:t>
            </w:r>
            <w:r w:rsidRPr="006E4A7A">
              <w:t xml:space="preserve"> </w:t>
            </w:r>
            <w:r>
              <w:t xml:space="preserve">and stabilize all construction entrances and exits </w:t>
            </w:r>
            <w:r w:rsidRPr="006E4A7A">
              <w:t>to sufficiently control erosion and sediment discharges from the site.</w:t>
            </w:r>
          </w:p>
        </w:tc>
      </w:tr>
      <w:tr w:rsidR="00226B96" w:rsidRPr="00B55F29" w:rsidTr="004A2448">
        <w:trPr>
          <w:trHeight w:val="288"/>
        </w:trPr>
        <w:tc>
          <w:tcPr>
            <w:tcW w:w="2718" w:type="dxa"/>
            <w:noWrap/>
            <w:vAlign w:val="center"/>
          </w:tcPr>
          <w:p w:rsidR="00226B96" w:rsidRDefault="00226B96" w:rsidP="00992768">
            <w:pPr>
              <w:jc w:val="center"/>
              <w:rPr>
                <w:b/>
              </w:rPr>
            </w:pPr>
            <w:r>
              <w:rPr>
                <w:b/>
              </w:rPr>
              <w:t>LTP, Section VIII.B</w:t>
            </w:r>
          </w:p>
        </w:tc>
        <w:tc>
          <w:tcPr>
            <w:tcW w:w="11970" w:type="dxa"/>
            <w:vAlign w:val="center"/>
          </w:tcPr>
          <w:p w:rsidR="00226B96" w:rsidRDefault="00226B96" w:rsidP="00226B96">
            <w:pPr>
              <w:ind w:left="72"/>
            </w:pPr>
            <w:r w:rsidRPr="00226B96">
              <w:t>Dischargers shall implement a combination of sediment and erosion controls to prevent or minimize sediment discharges from the site. Control measures shall include, but are not limited to, the following items:</w:t>
            </w:r>
          </w:p>
          <w:p w:rsidR="00226B96" w:rsidRPr="006E4A7A" w:rsidRDefault="00226B96" w:rsidP="00226B96">
            <w:pPr>
              <w:ind w:left="72"/>
            </w:pPr>
            <w:r w:rsidRPr="00226B96">
              <w:rPr>
                <w:b/>
              </w:rPr>
              <w:t>1.</w:t>
            </w:r>
            <w:r>
              <w:t xml:space="preserve"> Install temporary sediment controls for the down-gradient perimeter of the project site, and/or any location where storm water or authorized </w:t>
            </w:r>
            <w:proofErr w:type="spellStart"/>
            <w:r>
              <w:t>nonstorm</w:t>
            </w:r>
            <w:proofErr w:type="spellEnd"/>
            <w:r>
              <w:t xml:space="preserve"> water may discharge from the project site, prior to the initiation of any construction-related activities.</w:t>
            </w:r>
          </w:p>
        </w:tc>
      </w:tr>
    </w:tbl>
    <w:p w:rsidR="008A6150" w:rsidRPr="00B55F29" w:rsidRDefault="008A6150" w:rsidP="008A6150">
      <w:pPr>
        <w:spacing w:after="0"/>
        <w:ind w:left="72"/>
        <w:jc w:val="center"/>
        <w:rPr>
          <w:szCs w:val="18"/>
        </w:rPr>
      </w:pPr>
    </w:p>
    <w:tbl>
      <w:tblPr>
        <w:tblStyle w:val="TableGrid"/>
        <w:tblW w:w="14688" w:type="dxa"/>
        <w:tblLook w:val="04A0" w:firstRow="1" w:lastRow="0" w:firstColumn="1" w:lastColumn="0" w:noHBand="0" w:noVBand="1"/>
      </w:tblPr>
      <w:tblGrid>
        <w:gridCol w:w="2718"/>
        <w:gridCol w:w="11970"/>
      </w:tblGrid>
      <w:tr w:rsidR="00435CE3" w:rsidRPr="00B55F29" w:rsidTr="004A2448">
        <w:trPr>
          <w:trHeight w:val="288"/>
        </w:trPr>
        <w:tc>
          <w:tcPr>
            <w:tcW w:w="2718" w:type="dxa"/>
            <w:noWrap/>
            <w:vAlign w:val="center"/>
          </w:tcPr>
          <w:p w:rsidR="00435CE3" w:rsidRPr="006A6281" w:rsidRDefault="00435CE3" w:rsidP="006A6281"/>
        </w:tc>
        <w:tc>
          <w:tcPr>
            <w:tcW w:w="11970" w:type="dxa"/>
            <w:vAlign w:val="center"/>
            <w:hideMark/>
          </w:tcPr>
          <w:p w:rsidR="00435CE3" w:rsidRPr="00B55F29" w:rsidRDefault="00435CE3" w:rsidP="00BA0779">
            <w:pPr>
              <w:ind w:left="72"/>
              <w:rPr>
                <w:szCs w:val="18"/>
              </w:rPr>
            </w:pPr>
            <w:r w:rsidRPr="00B55F29">
              <w:rPr>
                <w:b/>
                <w:bCs/>
                <w:szCs w:val="18"/>
              </w:rPr>
              <w:t>Installation</w:t>
            </w:r>
          </w:p>
        </w:tc>
      </w:tr>
      <w:tr w:rsidR="00435CE3" w:rsidRPr="00B55F29" w:rsidTr="004A2448">
        <w:trPr>
          <w:trHeight w:val="288"/>
        </w:trPr>
        <w:tc>
          <w:tcPr>
            <w:tcW w:w="2718" w:type="dxa"/>
            <w:shd w:val="clear" w:color="auto" w:fill="F2F2F2" w:themeFill="background1" w:themeFillShade="F2"/>
            <w:noWrap/>
            <w:vAlign w:val="center"/>
          </w:tcPr>
          <w:p w:rsidR="00435CE3" w:rsidRPr="00435CE3" w:rsidRDefault="0001411B" w:rsidP="0001411B">
            <w:pPr>
              <w:jc w:val="center"/>
              <w:rPr>
                <w:b/>
              </w:rPr>
            </w:pPr>
            <w:r>
              <w:rPr>
                <w:b/>
              </w:rPr>
              <w:t>SC1.2</w:t>
            </w:r>
          </w:p>
        </w:tc>
        <w:tc>
          <w:tcPr>
            <w:tcW w:w="11970" w:type="dxa"/>
            <w:shd w:val="clear" w:color="auto" w:fill="F2F2F2" w:themeFill="background1" w:themeFillShade="F2"/>
            <w:vAlign w:val="center"/>
          </w:tcPr>
          <w:p w:rsidR="00435CE3" w:rsidRPr="0062540E" w:rsidRDefault="00675C33" w:rsidP="00992768">
            <w:pPr>
              <w:ind w:left="72"/>
              <w:rPr>
                <w:b/>
                <w:bCs/>
                <w:szCs w:val="18"/>
              </w:rPr>
            </w:pPr>
            <w:r>
              <w:rPr>
                <w:b/>
              </w:rPr>
              <w:t xml:space="preserve">Is the Temporary Silt Fence or Temporary Reinforce Silt Fence </w:t>
            </w:r>
            <w:r w:rsidR="0062540E" w:rsidRPr="0062540E">
              <w:rPr>
                <w:b/>
              </w:rPr>
              <w:t xml:space="preserve">installed </w:t>
            </w:r>
            <w:r w:rsidR="00992768">
              <w:rPr>
                <w:b/>
              </w:rPr>
              <w:t>proper</w:t>
            </w:r>
            <w:r w:rsidR="0062540E" w:rsidRPr="0062540E">
              <w:rPr>
                <w:b/>
              </w:rPr>
              <w:t>ly?</w:t>
            </w:r>
          </w:p>
        </w:tc>
      </w:tr>
      <w:tr w:rsidR="00B6366C" w:rsidRPr="00B55F29" w:rsidTr="004A2448">
        <w:trPr>
          <w:trHeight w:val="288"/>
        </w:trPr>
        <w:tc>
          <w:tcPr>
            <w:tcW w:w="2718" w:type="dxa"/>
            <w:noWrap/>
            <w:vAlign w:val="center"/>
          </w:tcPr>
          <w:p w:rsidR="00B6366C" w:rsidRPr="00AA06CC" w:rsidRDefault="00B6366C" w:rsidP="008541FC">
            <w:pPr>
              <w:jc w:val="center"/>
              <w:rPr>
                <w:b/>
              </w:rPr>
            </w:pPr>
            <w:r>
              <w:rPr>
                <w:b/>
              </w:rPr>
              <w:t xml:space="preserve">SPECs, </w:t>
            </w:r>
            <w:r w:rsidRPr="00AA06CC">
              <w:rPr>
                <w:b/>
              </w:rPr>
              <w:t>13-10.03A  General</w:t>
            </w:r>
          </w:p>
        </w:tc>
        <w:tc>
          <w:tcPr>
            <w:tcW w:w="11970" w:type="dxa"/>
            <w:vAlign w:val="center"/>
          </w:tcPr>
          <w:p w:rsidR="00B6366C" w:rsidRPr="005006E7" w:rsidRDefault="00B6366C" w:rsidP="00B6366C">
            <w:pPr>
              <w:ind w:left="72"/>
            </w:pPr>
            <w:r>
              <w:t>Before installing a temporary linear sediment barrier, remove obstructions, including rocks, clods, and debris greater than 1 inch in diameter from the ground.</w:t>
            </w:r>
          </w:p>
        </w:tc>
      </w:tr>
      <w:tr w:rsidR="00B6366C" w:rsidRPr="00B55F29" w:rsidTr="004A2448">
        <w:tc>
          <w:tcPr>
            <w:tcW w:w="2718" w:type="dxa"/>
            <w:vAlign w:val="center"/>
          </w:tcPr>
          <w:p w:rsidR="00B6366C" w:rsidRPr="00AA06CC" w:rsidRDefault="00B6366C" w:rsidP="009C270A">
            <w:pPr>
              <w:jc w:val="center"/>
              <w:rPr>
                <w:b/>
              </w:rPr>
            </w:pPr>
            <w:r>
              <w:rPr>
                <w:b/>
              </w:rPr>
              <w:t xml:space="preserve">SPECs, </w:t>
            </w:r>
            <w:r w:rsidRPr="00AA06CC">
              <w:rPr>
                <w:b/>
              </w:rPr>
              <w:t>13-10.03</w:t>
            </w:r>
            <w:r w:rsidR="009C270A">
              <w:rPr>
                <w:b/>
              </w:rPr>
              <w:t>E</w:t>
            </w:r>
            <w:r w:rsidRPr="00AA06CC">
              <w:rPr>
                <w:b/>
              </w:rPr>
              <w:t xml:space="preserve">  Temporary </w:t>
            </w:r>
            <w:r w:rsidR="009C270A">
              <w:rPr>
                <w:b/>
              </w:rPr>
              <w:t>Reinforced Silt Fences</w:t>
            </w:r>
          </w:p>
        </w:tc>
        <w:tc>
          <w:tcPr>
            <w:tcW w:w="11970" w:type="dxa"/>
            <w:vAlign w:val="center"/>
          </w:tcPr>
          <w:p w:rsidR="00B6366C" w:rsidRDefault="009C270A" w:rsidP="00B6366C">
            <w:pPr>
              <w:ind w:left="72"/>
            </w:pPr>
            <w:r>
              <w:t>Place a temporary reinforced silt fence parallel with the slope contour</w:t>
            </w:r>
            <w:r w:rsidR="00675C33">
              <w:t>. For any 50-foot section of reinforced silt fence, do not allow the elevation at the base of the fence to vary by more than 1/3 of the fence height.</w:t>
            </w:r>
          </w:p>
          <w:p w:rsidR="00675C33" w:rsidRDefault="00675C33" w:rsidP="00B6366C">
            <w:pPr>
              <w:ind w:left="72"/>
            </w:pPr>
            <w:r>
              <w:t>Install temporary reinforced silt fence as follows:</w:t>
            </w:r>
          </w:p>
          <w:p w:rsidR="00675C33" w:rsidRDefault="00675C33" w:rsidP="00675C33">
            <w:pPr>
              <w:ind w:left="252" w:hanging="180"/>
            </w:pPr>
            <w:r>
              <w:t>1. Dig a 6-inch deep trench.</w:t>
            </w:r>
          </w:p>
          <w:p w:rsidR="00675C33" w:rsidRDefault="00675C33" w:rsidP="00675C33">
            <w:pPr>
              <w:ind w:left="252" w:hanging="180"/>
            </w:pPr>
            <w:r>
              <w:t>2. Place the wire mesh and the bottom of the silt fence fabric in the trench.</w:t>
            </w:r>
          </w:p>
          <w:p w:rsidR="00675C33" w:rsidRDefault="00675C33" w:rsidP="00675C33">
            <w:pPr>
              <w:ind w:left="252" w:hanging="180"/>
            </w:pPr>
            <w:r>
              <w:t>3. Place posts on the downhill side of the fabric and wire mesh.</w:t>
            </w:r>
          </w:p>
          <w:p w:rsidR="00675C33" w:rsidRDefault="00675C33" w:rsidP="00675C33">
            <w:pPr>
              <w:ind w:left="252" w:hanging="180"/>
            </w:pPr>
            <w:r>
              <w:t>4. Attach the silt fence fabric to the wire mesh with tie wires or locking plastic fasteners along the length of the fence at not more than 3-foot horizontal spacing and from top to bottom at not more than 8-inch vertical spacing.</w:t>
            </w:r>
          </w:p>
          <w:p w:rsidR="00675C33" w:rsidRDefault="00675C33" w:rsidP="00675C33">
            <w:pPr>
              <w:ind w:left="252" w:hanging="180"/>
            </w:pPr>
            <w:r>
              <w:t>5. Backfill the trench with soil by hand or mechanical tamping to secure the silt fence fabric and the wire mesh in the trench.</w:t>
            </w:r>
          </w:p>
          <w:p w:rsidR="00675C33" w:rsidRDefault="00675C33" w:rsidP="00675C33">
            <w:pPr>
              <w:ind w:left="252" w:hanging="180"/>
            </w:pPr>
            <w:r>
              <w:t>6. Attach guy wires and anchors at each post. Install at least 2 anchors and guy wires at angle points and end posts.</w:t>
            </w:r>
          </w:p>
          <w:p w:rsidR="00675C33" w:rsidRDefault="00675C33" w:rsidP="00675C33">
            <w:pPr>
              <w:ind w:left="252" w:hanging="180"/>
            </w:pPr>
            <w:r>
              <w:t>Connect sections of temporary reinforced silt fence as follows:</w:t>
            </w:r>
          </w:p>
          <w:p w:rsidR="00675C33" w:rsidRDefault="00675C33" w:rsidP="00675C33">
            <w:pPr>
              <w:ind w:left="252" w:hanging="180"/>
            </w:pPr>
            <w:r>
              <w:t>1. Join separate sections of the silt fence to form reaches not more than 500 feet long. Each section must be a continuous run of silt fence from end-to-end or from an end to an opening, including joined panels.</w:t>
            </w:r>
          </w:p>
          <w:p w:rsidR="00675C33" w:rsidRDefault="00675C33" w:rsidP="00675C33">
            <w:pPr>
              <w:ind w:left="252" w:hanging="180"/>
            </w:pPr>
            <w:r>
              <w:t>2. Secure the end posts of each section by wrapping the tops of the posts with at least 2 wraps of 16-gauge tie wire.</w:t>
            </w:r>
          </w:p>
          <w:p w:rsidR="00B6366C" w:rsidRPr="005006E7" w:rsidRDefault="00675C33" w:rsidP="00675C33">
            <w:pPr>
              <w:ind w:left="72"/>
            </w:pPr>
            <w:r>
              <w:t>If temporary reinforced silt fence Type 1 is shown, attach high-visibility fabric to the steel posts by using tie wires or locking plastic fasteners.</w:t>
            </w:r>
          </w:p>
        </w:tc>
      </w:tr>
      <w:tr w:rsidR="00675C33" w:rsidRPr="00B55F29" w:rsidTr="004A2448">
        <w:trPr>
          <w:cantSplit/>
        </w:trPr>
        <w:tc>
          <w:tcPr>
            <w:tcW w:w="2718" w:type="dxa"/>
            <w:vAlign w:val="center"/>
          </w:tcPr>
          <w:p w:rsidR="00675C33" w:rsidRPr="001361EB" w:rsidRDefault="00675C33" w:rsidP="00272395">
            <w:pPr>
              <w:jc w:val="center"/>
              <w:rPr>
                <w:b/>
                <w:szCs w:val="18"/>
              </w:rPr>
            </w:pPr>
            <w:r>
              <w:rPr>
                <w:rFonts w:cs="Arial"/>
                <w:b/>
                <w:bCs/>
                <w:color w:val="000000"/>
                <w:szCs w:val="18"/>
              </w:rPr>
              <w:t xml:space="preserve">SPECs, </w:t>
            </w:r>
            <w:r w:rsidRPr="001361EB">
              <w:rPr>
                <w:b/>
                <w:szCs w:val="18"/>
              </w:rPr>
              <w:t>13-10.03F  Temporary Silt Fences</w:t>
            </w:r>
          </w:p>
        </w:tc>
        <w:tc>
          <w:tcPr>
            <w:tcW w:w="11970" w:type="dxa"/>
            <w:vAlign w:val="center"/>
          </w:tcPr>
          <w:p w:rsidR="00675C33" w:rsidRPr="00BB4F30" w:rsidRDefault="00675C33" w:rsidP="00303DC3">
            <w:pPr>
              <w:ind w:left="72"/>
              <w:rPr>
                <w:szCs w:val="18"/>
              </w:rPr>
            </w:pPr>
            <w:r w:rsidRPr="00BB4F30">
              <w:rPr>
                <w:szCs w:val="18"/>
              </w:rPr>
              <w:t>Construct a temporary silt fence with silt fence fabric, posts, and fasteners assembled at the job site or with prefabricated silt fence.</w:t>
            </w:r>
          </w:p>
          <w:p w:rsidR="00675C33" w:rsidRPr="00BB4F30" w:rsidRDefault="00675C33" w:rsidP="00303DC3">
            <w:pPr>
              <w:ind w:left="72"/>
              <w:rPr>
                <w:szCs w:val="18"/>
              </w:rPr>
            </w:pPr>
            <w:r w:rsidRPr="00BB4F30">
              <w:rPr>
                <w:szCs w:val="18"/>
              </w:rPr>
              <w:t>If prefabricated silt fence is used, attach the fabric to the posts by inserting the posts into the sewn pockets. If assembled at the job site:</w:t>
            </w:r>
          </w:p>
          <w:p w:rsidR="00675C33" w:rsidRPr="00BB4F30" w:rsidRDefault="00675C33" w:rsidP="00303DC3">
            <w:pPr>
              <w:ind w:left="72"/>
              <w:rPr>
                <w:szCs w:val="18"/>
              </w:rPr>
            </w:pPr>
            <w:r w:rsidRPr="00BB4F30">
              <w:rPr>
                <w:szCs w:val="18"/>
              </w:rPr>
              <w:t>1. Fasten the fabric to the posts with staples or nails if wood posts are used</w:t>
            </w:r>
          </w:p>
          <w:p w:rsidR="00675C33" w:rsidRPr="00BB4F30" w:rsidRDefault="00675C33" w:rsidP="00303DC3">
            <w:pPr>
              <w:ind w:left="72"/>
              <w:rPr>
                <w:szCs w:val="18"/>
              </w:rPr>
            </w:pPr>
            <w:r w:rsidRPr="00BB4F30">
              <w:rPr>
                <w:szCs w:val="18"/>
              </w:rPr>
              <w:t>2. Fasten the fabric to the posts with tie wires or locking plastic fasteners if steel posts are used</w:t>
            </w:r>
          </w:p>
          <w:p w:rsidR="00675C33" w:rsidRPr="00BB4F30" w:rsidRDefault="00675C33" w:rsidP="00303DC3">
            <w:pPr>
              <w:ind w:left="72"/>
              <w:rPr>
                <w:szCs w:val="18"/>
              </w:rPr>
            </w:pPr>
            <w:r w:rsidRPr="00BB4F30">
              <w:rPr>
                <w:szCs w:val="18"/>
              </w:rPr>
              <w:t>3. Space the fasteners not more than 8 inches apart</w:t>
            </w:r>
          </w:p>
          <w:p w:rsidR="00675C33" w:rsidRPr="00BB4F30" w:rsidRDefault="00675C33" w:rsidP="00303DC3">
            <w:pPr>
              <w:ind w:left="72"/>
              <w:rPr>
                <w:szCs w:val="18"/>
              </w:rPr>
            </w:pPr>
            <w:r w:rsidRPr="00BB4F30">
              <w:rPr>
                <w:szCs w:val="18"/>
              </w:rPr>
              <w:t>Place temporary silt fence parallel with the slope contour. For any 50-foot section of temporary silt fence, do not allow the base elevation of the fence to vary by more than 1/3 of the height of the fence above the ground.</w:t>
            </w:r>
          </w:p>
          <w:p w:rsidR="00675C33" w:rsidRPr="00BB4F30" w:rsidRDefault="00675C33" w:rsidP="00303DC3">
            <w:pPr>
              <w:ind w:left="72"/>
              <w:rPr>
                <w:szCs w:val="18"/>
              </w:rPr>
            </w:pPr>
            <w:r w:rsidRPr="00BB4F30">
              <w:rPr>
                <w:szCs w:val="18"/>
              </w:rPr>
              <w:t>Install a temporary silt fence as follows:</w:t>
            </w:r>
          </w:p>
          <w:p w:rsidR="00675C33" w:rsidRPr="00BB4F30" w:rsidRDefault="00675C33" w:rsidP="00303DC3">
            <w:pPr>
              <w:ind w:left="72"/>
              <w:rPr>
                <w:szCs w:val="18"/>
              </w:rPr>
            </w:pPr>
            <w:r w:rsidRPr="00BB4F30">
              <w:rPr>
                <w:szCs w:val="18"/>
              </w:rPr>
              <w:t>1. Place the bottom of the fabric in a 6-inch deep trench</w:t>
            </w:r>
          </w:p>
          <w:p w:rsidR="00675C33" w:rsidRPr="00BB4F30" w:rsidRDefault="00675C33" w:rsidP="00303DC3">
            <w:pPr>
              <w:ind w:left="72"/>
              <w:rPr>
                <w:szCs w:val="18"/>
              </w:rPr>
            </w:pPr>
            <w:r w:rsidRPr="00BB4F30">
              <w:rPr>
                <w:szCs w:val="18"/>
              </w:rPr>
              <w:t>2. Secure it with the posts placed on the downhill side of the fabric</w:t>
            </w:r>
          </w:p>
          <w:p w:rsidR="00675C33" w:rsidRDefault="00675C33" w:rsidP="00303DC3">
            <w:pPr>
              <w:ind w:left="72"/>
              <w:rPr>
                <w:szCs w:val="18"/>
              </w:rPr>
            </w:pPr>
            <w:r w:rsidRPr="00BB4F30">
              <w:rPr>
                <w:szCs w:val="18"/>
              </w:rPr>
              <w:t>3. Backfill the trench with soil and compact by hand or mechanical methods to secure the fabric in the trench</w:t>
            </w:r>
          </w:p>
          <w:p w:rsidR="00675C33" w:rsidRPr="00451F24" w:rsidRDefault="00675C33" w:rsidP="00303DC3">
            <w:pPr>
              <w:ind w:left="72"/>
              <w:rPr>
                <w:szCs w:val="18"/>
              </w:rPr>
            </w:pPr>
            <w:r w:rsidRPr="00451F24">
              <w:rPr>
                <w:szCs w:val="18"/>
              </w:rPr>
              <w:t>Connect sections of a temporary silt fence as follows:</w:t>
            </w:r>
          </w:p>
          <w:p w:rsidR="00675C33" w:rsidRPr="00451F24" w:rsidRDefault="00675C33" w:rsidP="00303DC3">
            <w:pPr>
              <w:ind w:left="72"/>
              <w:rPr>
                <w:szCs w:val="18"/>
              </w:rPr>
            </w:pPr>
            <w:r>
              <w:rPr>
                <w:szCs w:val="18"/>
              </w:rPr>
              <w:t xml:space="preserve">1. </w:t>
            </w:r>
            <w:r w:rsidRPr="00451F24">
              <w:rPr>
                <w:szCs w:val="18"/>
              </w:rPr>
              <w:t>Join separate sections of the silt fence to form reaches not more than 500 feet long. Each section must be a continuous run from end-to-end or from an end to an opening, including joined panels.</w:t>
            </w:r>
          </w:p>
          <w:p w:rsidR="00675C33" w:rsidRPr="00451F24" w:rsidRDefault="00675C33" w:rsidP="00303DC3">
            <w:pPr>
              <w:ind w:left="72"/>
              <w:rPr>
                <w:szCs w:val="18"/>
              </w:rPr>
            </w:pPr>
            <w:r>
              <w:rPr>
                <w:szCs w:val="18"/>
              </w:rPr>
              <w:t xml:space="preserve">2. </w:t>
            </w:r>
            <w:r w:rsidRPr="00451F24">
              <w:rPr>
                <w:szCs w:val="18"/>
              </w:rPr>
              <w:t>Secure the end posts of each section by wrapping the tops of the posts with at least 2 wraps of 16</w:t>
            </w:r>
            <w:r>
              <w:rPr>
                <w:szCs w:val="18"/>
              </w:rPr>
              <w:t xml:space="preserve"> </w:t>
            </w:r>
            <w:r w:rsidRPr="00451F24">
              <w:rPr>
                <w:szCs w:val="18"/>
              </w:rPr>
              <w:t>gauge tie wire.</w:t>
            </w:r>
          </w:p>
          <w:p w:rsidR="00675C33" w:rsidRPr="00B55F29" w:rsidRDefault="00675C33" w:rsidP="00303DC3">
            <w:pPr>
              <w:ind w:left="72"/>
              <w:rPr>
                <w:szCs w:val="18"/>
              </w:rPr>
            </w:pPr>
            <w:r w:rsidRPr="00451F24">
              <w:rPr>
                <w:szCs w:val="18"/>
              </w:rPr>
              <w:t>You may install the silt fence by mechanically pushing the silt fence fabric vertically into the soil. Mechanically installed fabric must not slip out of the soil or allow sediment to pass under the fabric.</w:t>
            </w:r>
          </w:p>
        </w:tc>
      </w:tr>
      <w:tr w:rsidR="00BA0779" w:rsidRPr="00B55F29" w:rsidTr="004A2448">
        <w:trPr>
          <w:trHeight w:val="288"/>
        </w:trPr>
        <w:tc>
          <w:tcPr>
            <w:tcW w:w="2718" w:type="dxa"/>
            <w:noWrap/>
            <w:vAlign w:val="center"/>
          </w:tcPr>
          <w:p w:rsidR="00BA0779" w:rsidRPr="00435CE3" w:rsidRDefault="001109EC" w:rsidP="00675C33">
            <w:pPr>
              <w:jc w:val="center"/>
              <w:rPr>
                <w:b/>
              </w:rPr>
            </w:pPr>
            <w:r>
              <w:rPr>
                <w:b/>
              </w:rPr>
              <w:t>See Standard Plan Sheet T5</w:t>
            </w:r>
            <w:r w:rsidR="00675C33">
              <w:rPr>
                <w:b/>
              </w:rPr>
              <w:t>1</w:t>
            </w:r>
          </w:p>
        </w:tc>
        <w:tc>
          <w:tcPr>
            <w:tcW w:w="11970" w:type="dxa"/>
            <w:vAlign w:val="center"/>
          </w:tcPr>
          <w:p w:rsidR="00BA0779" w:rsidRPr="001109EC" w:rsidRDefault="001109EC" w:rsidP="00675C33">
            <w:pPr>
              <w:ind w:left="72"/>
            </w:pPr>
            <w:r>
              <w:t xml:space="preserve">Temporary </w:t>
            </w:r>
            <w:r w:rsidR="00675C33">
              <w:t>Silt Fence</w:t>
            </w:r>
          </w:p>
        </w:tc>
      </w:tr>
      <w:tr w:rsidR="00BA0779" w:rsidRPr="00B55F29" w:rsidTr="004A2448">
        <w:trPr>
          <w:trHeight w:val="288"/>
        </w:trPr>
        <w:tc>
          <w:tcPr>
            <w:tcW w:w="2718" w:type="dxa"/>
            <w:noWrap/>
            <w:vAlign w:val="center"/>
          </w:tcPr>
          <w:p w:rsidR="00BA0779" w:rsidRPr="00435CE3" w:rsidRDefault="00675C33" w:rsidP="00435CE3">
            <w:pPr>
              <w:jc w:val="center"/>
              <w:rPr>
                <w:b/>
              </w:rPr>
            </w:pPr>
            <w:r>
              <w:rPr>
                <w:b/>
              </w:rPr>
              <w:t>See Standard Plan Sheet T60</w:t>
            </w:r>
          </w:p>
        </w:tc>
        <w:tc>
          <w:tcPr>
            <w:tcW w:w="11970" w:type="dxa"/>
            <w:vAlign w:val="center"/>
          </w:tcPr>
          <w:p w:rsidR="00BA0779" w:rsidRPr="001109EC" w:rsidRDefault="001109EC" w:rsidP="00675C33">
            <w:pPr>
              <w:ind w:left="72"/>
            </w:pPr>
            <w:r w:rsidRPr="001109EC">
              <w:t xml:space="preserve">Temporary </w:t>
            </w:r>
            <w:r w:rsidR="00675C33">
              <w:t>Reinforced Silt Fence</w:t>
            </w:r>
          </w:p>
        </w:tc>
      </w:tr>
    </w:tbl>
    <w:p w:rsidR="008A6150" w:rsidRPr="001109EC" w:rsidRDefault="008A6150" w:rsidP="008A6150">
      <w:pPr>
        <w:spacing w:after="0"/>
        <w:ind w:left="72"/>
        <w:jc w:val="center"/>
      </w:pPr>
    </w:p>
    <w:tbl>
      <w:tblPr>
        <w:tblStyle w:val="TableGrid"/>
        <w:tblW w:w="14688" w:type="dxa"/>
        <w:tblLook w:val="04A0" w:firstRow="1" w:lastRow="0" w:firstColumn="1" w:lastColumn="0" w:noHBand="0" w:noVBand="1"/>
      </w:tblPr>
      <w:tblGrid>
        <w:gridCol w:w="2718"/>
        <w:gridCol w:w="11970"/>
      </w:tblGrid>
      <w:tr w:rsidR="00BA0779" w:rsidRPr="00B55F29" w:rsidTr="004A2448">
        <w:trPr>
          <w:trHeight w:val="288"/>
        </w:trPr>
        <w:tc>
          <w:tcPr>
            <w:tcW w:w="2718" w:type="dxa"/>
            <w:noWrap/>
            <w:vAlign w:val="center"/>
          </w:tcPr>
          <w:p w:rsidR="00BA0779" w:rsidRPr="00435CE3" w:rsidRDefault="00BA0779" w:rsidP="00435CE3">
            <w:pPr>
              <w:jc w:val="center"/>
              <w:rPr>
                <w:b/>
              </w:rPr>
            </w:pPr>
          </w:p>
        </w:tc>
        <w:tc>
          <w:tcPr>
            <w:tcW w:w="11970" w:type="dxa"/>
            <w:vAlign w:val="center"/>
          </w:tcPr>
          <w:p w:rsidR="00BA0779" w:rsidRPr="0062540E" w:rsidRDefault="00BA0779" w:rsidP="00BA0779">
            <w:pPr>
              <w:ind w:left="72"/>
              <w:rPr>
                <w:b/>
              </w:rPr>
            </w:pPr>
            <w:r w:rsidRPr="00B55F29">
              <w:rPr>
                <w:b/>
                <w:bCs/>
                <w:szCs w:val="18"/>
              </w:rPr>
              <w:t>Materials</w:t>
            </w:r>
          </w:p>
        </w:tc>
      </w:tr>
      <w:tr w:rsidR="00BA0779" w:rsidRPr="00B55F29" w:rsidTr="004A2448">
        <w:trPr>
          <w:trHeight w:val="288"/>
        </w:trPr>
        <w:tc>
          <w:tcPr>
            <w:tcW w:w="2718" w:type="dxa"/>
            <w:shd w:val="clear" w:color="auto" w:fill="F2F2F2" w:themeFill="background1" w:themeFillShade="F2"/>
            <w:noWrap/>
            <w:vAlign w:val="center"/>
          </w:tcPr>
          <w:p w:rsidR="00BA0779" w:rsidRPr="00BA0779" w:rsidRDefault="000122FE" w:rsidP="00522DEC">
            <w:pPr>
              <w:jc w:val="center"/>
              <w:rPr>
                <w:b/>
              </w:rPr>
            </w:pPr>
            <w:r>
              <w:rPr>
                <w:b/>
              </w:rPr>
              <w:t>SC</w:t>
            </w:r>
            <w:r w:rsidR="00675C33">
              <w:rPr>
                <w:b/>
              </w:rPr>
              <w:t>1.</w:t>
            </w:r>
            <w:r w:rsidR="00522DEC">
              <w:rPr>
                <w:b/>
              </w:rPr>
              <w:t>3</w:t>
            </w:r>
          </w:p>
        </w:tc>
        <w:tc>
          <w:tcPr>
            <w:tcW w:w="11970" w:type="dxa"/>
            <w:shd w:val="clear" w:color="auto" w:fill="F2F2F2" w:themeFill="background1" w:themeFillShade="F2"/>
            <w:vAlign w:val="center"/>
          </w:tcPr>
          <w:p w:rsidR="00BA0779" w:rsidRPr="00BA0779" w:rsidRDefault="00BA0CD3" w:rsidP="00272395">
            <w:pPr>
              <w:ind w:left="72"/>
              <w:rPr>
                <w:b/>
              </w:rPr>
            </w:pPr>
            <w:r>
              <w:rPr>
                <w:b/>
              </w:rPr>
              <w:t xml:space="preserve">Does the Temporary Silt Fence or Temporary Reinforced Silt Fence consist of the </w:t>
            </w:r>
            <w:r w:rsidR="00272395">
              <w:rPr>
                <w:b/>
              </w:rPr>
              <w:t>proper</w:t>
            </w:r>
            <w:r>
              <w:rPr>
                <w:b/>
              </w:rPr>
              <w:t xml:space="preserve"> materials (fabric, posts</w:t>
            </w:r>
            <w:r w:rsidR="008B1D19">
              <w:rPr>
                <w:b/>
              </w:rPr>
              <w:t>)</w:t>
            </w:r>
            <w:r w:rsidR="00BA0779" w:rsidRPr="00BA0779">
              <w:rPr>
                <w:b/>
              </w:rPr>
              <w:t>?</w:t>
            </w:r>
          </w:p>
        </w:tc>
      </w:tr>
      <w:tr w:rsidR="00BA0CD3" w:rsidRPr="00B55F29" w:rsidTr="004A2448">
        <w:trPr>
          <w:cantSplit/>
        </w:trPr>
        <w:tc>
          <w:tcPr>
            <w:tcW w:w="2718" w:type="dxa"/>
            <w:vAlign w:val="center"/>
          </w:tcPr>
          <w:p w:rsidR="00BA0CD3" w:rsidRPr="001361EB" w:rsidRDefault="00BA0CD3" w:rsidP="00BA0CD3">
            <w:pPr>
              <w:jc w:val="center"/>
              <w:rPr>
                <w:rFonts w:cs="Arial"/>
                <w:b/>
                <w:bCs/>
                <w:color w:val="000000"/>
                <w:szCs w:val="18"/>
              </w:rPr>
            </w:pPr>
            <w:r>
              <w:rPr>
                <w:rFonts w:cs="Arial"/>
                <w:b/>
                <w:bCs/>
                <w:color w:val="000000"/>
                <w:szCs w:val="18"/>
              </w:rPr>
              <w:t xml:space="preserve">SPECs, </w:t>
            </w:r>
            <w:r w:rsidRPr="001361EB">
              <w:rPr>
                <w:rFonts w:cs="Arial"/>
                <w:b/>
                <w:bCs/>
                <w:color w:val="000000"/>
                <w:szCs w:val="18"/>
              </w:rPr>
              <w:t>13-10.02C  Posts</w:t>
            </w:r>
          </w:p>
        </w:tc>
        <w:tc>
          <w:tcPr>
            <w:tcW w:w="11970" w:type="dxa"/>
            <w:vAlign w:val="center"/>
          </w:tcPr>
          <w:p w:rsidR="00BA0CD3" w:rsidRPr="00BB4F30" w:rsidRDefault="00BA0CD3" w:rsidP="00303DC3">
            <w:pPr>
              <w:ind w:left="72"/>
              <w:rPr>
                <w:szCs w:val="18"/>
              </w:rPr>
            </w:pPr>
            <w:r w:rsidRPr="00BB4F30">
              <w:rPr>
                <w:szCs w:val="18"/>
              </w:rPr>
              <w:t>Posts must be wood or metal.</w:t>
            </w:r>
          </w:p>
          <w:p w:rsidR="00BA0CD3" w:rsidRPr="00BB4F30" w:rsidRDefault="00BA0CD3" w:rsidP="00303DC3">
            <w:pPr>
              <w:ind w:left="72"/>
              <w:rPr>
                <w:szCs w:val="18"/>
              </w:rPr>
            </w:pPr>
            <w:r w:rsidRPr="00BB4F30">
              <w:rPr>
                <w:szCs w:val="18"/>
              </w:rPr>
              <w:t>Wood posts must be:</w:t>
            </w:r>
          </w:p>
          <w:p w:rsidR="00BA0CD3" w:rsidRPr="00BB4F30" w:rsidRDefault="00BA0CD3" w:rsidP="00303DC3">
            <w:pPr>
              <w:ind w:left="72"/>
              <w:rPr>
                <w:szCs w:val="18"/>
              </w:rPr>
            </w:pPr>
            <w:r w:rsidRPr="00BB4F30">
              <w:rPr>
                <w:szCs w:val="18"/>
              </w:rPr>
              <w:t>1. At least 2 by 2 inches in size and 4 feet long</w:t>
            </w:r>
          </w:p>
          <w:p w:rsidR="00BA0CD3" w:rsidRPr="00BB4F30" w:rsidRDefault="00BA0CD3" w:rsidP="00303DC3">
            <w:pPr>
              <w:ind w:left="72"/>
              <w:rPr>
                <w:szCs w:val="18"/>
              </w:rPr>
            </w:pPr>
            <w:r w:rsidRPr="00BB4F30">
              <w:rPr>
                <w:szCs w:val="18"/>
              </w:rPr>
              <w:t>2. Untreated fir, redwood, cedar, or pine, cut from sound timber</w:t>
            </w:r>
          </w:p>
          <w:p w:rsidR="00BA0CD3" w:rsidRPr="00BB4F30" w:rsidRDefault="00BA0CD3" w:rsidP="00303DC3">
            <w:pPr>
              <w:ind w:left="72"/>
              <w:rPr>
                <w:szCs w:val="18"/>
              </w:rPr>
            </w:pPr>
            <w:r w:rsidRPr="00BB4F30">
              <w:rPr>
                <w:szCs w:val="18"/>
              </w:rPr>
              <w:t>3. Straight and free of loose or unsound knots and other defects that could render the posts unfit for use</w:t>
            </w:r>
          </w:p>
          <w:p w:rsidR="00BA0CD3" w:rsidRPr="00BB4F30" w:rsidRDefault="00BA0CD3" w:rsidP="00303DC3">
            <w:pPr>
              <w:ind w:left="72"/>
              <w:rPr>
                <w:szCs w:val="18"/>
              </w:rPr>
            </w:pPr>
            <w:r w:rsidRPr="00BB4F30">
              <w:rPr>
                <w:szCs w:val="18"/>
              </w:rPr>
              <w:t>4. Pointed on the end to be driven into the ground</w:t>
            </w:r>
          </w:p>
          <w:p w:rsidR="00BA0CD3" w:rsidRPr="00BB4F30" w:rsidRDefault="00BA0CD3" w:rsidP="00303DC3">
            <w:pPr>
              <w:ind w:left="72"/>
              <w:rPr>
                <w:szCs w:val="18"/>
              </w:rPr>
            </w:pPr>
            <w:r w:rsidRPr="00BB4F30">
              <w:rPr>
                <w:szCs w:val="18"/>
              </w:rPr>
              <w:t>Metal posts must:</w:t>
            </w:r>
          </w:p>
          <w:p w:rsidR="00BA0CD3" w:rsidRPr="00BB4F30" w:rsidRDefault="00BA0CD3" w:rsidP="00303DC3">
            <w:pPr>
              <w:ind w:left="72"/>
              <w:rPr>
                <w:szCs w:val="18"/>
              </w:rPr>
            </w:pPr>
            <w:r w:rsidRPr="00BB4F30">
              <w:rPr>
                <w:szCs w:val="18"/>
              </w:rPr>
              <w:t>1. Be at least 4 feet long.</w:t>
            </w:r>
            <w:r w:rsidR="00522DEC">
              <w:rPr>
                <w:szCs w:val="18"/>
              </w:rPr>
              <w:tab/>
            </w:r>
            <w:r w:rsidRPr="00BB4F30">
              <w:rPr>
                <w:szCs w:val="18"/>
              </w:rPr>
              <w:t>2. Be made of steel.</w:t>
            </w:r>
          </w:p>
          <w:p w:rsidR="00BA0CD3" w:rsidRPr="00BB4F30" w:rsidRDefault="00BA0CD3" w:rsidP="00303DC3">
            <w:pPr>
              <w:ind w:left="72"/>
              <w:rPr>
                <w:szCs w:val="18"/>
              </w:rPr>
            </w:pPr>
            <w:r w:rsidRPr="00BB4F30">
              <w:rPr>
                <w:szCs w:val="18"/>
              </w:rPr>
              <w:t>3. Have a U-shaped, T-shaped, L-shaped, or other cross-sectional shape that can resist failure from lateral loads.</w:t>
            </w:r>
          </w:p>
          <w:p w:rsidR="00BA0CD3" w:rsidRPr="00BB4F30" w:rsidRDefault="00BA0CD3" w:rsidP="00522DEC">
            <w:pPr>
              <w:tabs>
                <w:tab w:val="left" w:pos="4482"/>
              </w:tabs>
              <w:ind w:left="72"/>
              <w:rPr>
                <w:szCs w:val="18"/>
              </w:rPr>
            </w:pPr>
            <w:r w:rsidRPr="00BB4F30">
              <w:rPr>
                <w:szCs w:val="18"/>
              </w:rPr>
              <w:t>4. Be pointed on the end to be driven into the ground.</w:t>
            </w:r>
            <w:r w:rsidR="00522DEC">
              <w:rPr>
                <w:szCs w:val="18"/>
              </w:rPr>
              <w:tab/>
            </w:r>
            <w:r w:rsidRPr="00BB4F30">
              <w:rPr>
                <w:szCs w:val="18"/>
              </w:rPr>
              <w:t>5. Weigh at least 0.75 pound per foot.</w:t>
            </w:r>
          </w:p>
          <w:p w:rsidR="00BA0CD3" w:rsidRPr="00BB4F30" w:rsidRDefault="00BA0CD3" w:rsidP="00303DC3">
            <w:pPr>
              <w:ind w:left="72"/>
              <w:rPr>
                <w:szCs w:val="18"/>
              </w:rPr>
            </w:pPr>
            <w:r w:rsidRPr="00BB4F30">
              <w:rPr>
                <w:szCs w:val="18"/>
              </w:rPr>
              <w:t>6. Have a safety cap attached to the exposed end. The safety cap must be orange or red plastic and must fit snugly onto the metal</w:t>
            </w:r>
            <w:r>
              <w:rPr>
                <w:szCs w:val="18"/>
              </w:rPr>
              <w:t xml:space="preserve"> post.</w:t>
            </w:r>
          </w:p>
          <w:p w:rsidR="00BA0CD3" w:rsidRPr="00B55F29" w:rsidRDefault="00BA0CD3" w:rsidP="0039710A">
            <w:pPr>
              <w:ind w:left="72"/>
              <w:rPr>
                <w:szCs w:val="18"/>
              </w:rPr>
            </w:pPr>
            <w:r w:rsidRPr="00BB4F30">
              <w:rPr>
                <w:szCs w:val="18"/>
              </w:rPr>
              <w:t>Posts for a temporary reinforced silt fence must be at least 6 feet in length for a Type 1 installation and 5 feet in length for a Type 2 installation.</w:t>
            </w:r>
          </w:p>
        </w:tc>
      </w:tr>
      <w:tr w:rsidR="0039710A" w:rsidRPr="00BB4F30" w:rsidTr="004A2448">
        <w:tc>
          <w:tcPr>
            <w:tcW w:w="2718" w:type="dxa"/>
            <w:vAlign w:val="center"/>
          </w:tcPr>
          <w:p w:rsidR="0039710A" w:rsidRPr="001361EB" w:rsidRDefault="0039710A" w:rsidP="0039710A">
            <w:pPr>
              <w:jc w:val="center"/>
              <w:rPr>
                <w:b/>
                <w:szCs w:val="18"/>
              </w:rPr>
            </w:pPr>
            <w:r>
              <w:rPr>
                <w:rFonts w:cs="Arial"/>
                <w:b/>
                <w:bCs/>
                <w:color w:val="000000"/>
                <w:szCs w:val="18"/>
              </w:rPr>
              <w:t>SPECs, 13-10-02D High Visib</w:t>
            </w:r>
            <w:r w:rsidR="00F55AB9">
              <w:rPr>
                <w:rFonts w:cs="Arial"/>
                <w:b/>
                <w:bCs/>
                <w:color w:val="000000"/>
                <w:szCs w:val="18"/>
              </w:rPr>
              <w:t>i</w:t>
            </w:r>
            <w:r>
              <w:rPr>
                <w:rFonts w:cs="Arial"/>
                <w:b/>
                <w:bCs/>
                <w:color w:val="000000"/>
                <w:szCs w:val="18"/>
              </w:rPr>
              <w:t>lity Fence</w:t>
            </w:r>
          </w:p>
        </w:tc>
        <w:tc>
          <w:tcPr>
            <w:tcW w:w="11970" w:type="dxa"/>
          </w:tcPr>
          <w:p w:rsidR="0039710A" w:rsidRPr="00B13C40" w:rsidRDefault="00522DEC" w:rsidP="00484450">
            <w:pPr>
              <w:ind w:left="72" w:firstLine="18"/>
              <w:rPr>
                <w:szCs w:val="18"/>
              </w:rPr>
            </w:pPr>
            <w:r>
              <w:rPr>
                <w:szCs w:val="18"/>
              </w:rPr>
              <w:t>H</w:t>
            </w:r>
            <w:r w:rsidR="0039710A">
              <w:rPr>
                <w:szCs w:val="18"/>
              </w:rPr>
              <w:t>igh visibility fabric must contain UV inhibitors and comply with the requirements in the following table</w:t>
            </w:r>
            <w:r w:rsidR="0039710A" w:rsidRPr="00B13C40">
              <w:rPr>
                <w:szCs w:val="18"/>
              </w:rPr>
              <w:t>:</w:t>
            </w:r>
          </w:p>
          <w:tbl>
            <w:tblPr>
              <w:tblStyle w:val="TableGrid"/>
              <w:tblW w:w="9042" w:type="dxa"/>
              <w:tblLook w:val="04A0" w:firstRow="1" w:lastRow="0" w:firstColumn="1" w:lastColumn="0" w:noHBand="0" w:noVBand="1"/>
            </w:tblPr>
            <w:tblGrid>
              <w:gridCol w:w="3397"/>
              <w:gridCol w:w="2975"/>
              <w:gridCol w:w="2670"/>
            </w:tblGrid>
            <w:tr w:rsidR="00F55AB9" w:rsidRPr="00B13C40" w:rsidTr="00F55AB9">
              <w:trPr>
                <w:trHeight w:val="251"/>
              </w:trPr>
              <w:tc>
                <w:tcPr>
                  <w:tcW w:w="3397" w:type="dxa"/>
                  <w:vAlign w:val="center"/>
                  <w:hideMark/>
                </w:tcPr>
                <w:p w:rsidR="00F55AB9" w:rsidRPr="00B13C40" w:rsidRDefault="00F55AB9" w:rsidP="00484450">
                  <w:pPr>
                    <w:ind w:left="72" w:firstLine="18"/>
                    <w:jc w:val="center"/>
                    <w:rPr>
                      <w:b/>
                    </w:rPr>
                  </w:pPr>
                  <w:r w:rsidRPr="00B13C40">
                    <w:rPr>
                      <w:b/>
                    </w:rPr>
                    <w:t>Property</w:t>
                  </w:r>
                </w:p>
              </w:tc>
              <w:tc>
                <w:tcPr>
                  <w:tcW w:w="2975" w:type="dxa"/>
                  <w:vAlign w:val="center"/>
                  <w:hideMark/>
                </w:tcPr>
                <w:p w:rsidR="00F55AB9" w:rsidRPr="00B13C40" w:rsidRDefault="00F55AB9" w:rsidP="00484450">
                  <w:pPr>
                    <w:ind w:left="72" w:firstLine="18"/>
                    <w:jc w:val="center"/>
                    <w:rPr>
                      <w:b/>
                    </w:rPr>
                  </w:pPr>
                  <w:r>
                    <w:rPr>
                      <w:b/>
                    </w:rPr>
                    <w:t>Specifications</w:t>
                  </w:r>
                </w:p>
              </w:tc>
              <w:tc>
                <w:tcPr>
                  <w:tcW w:w="2670" w:type="dxa"/>
                  <w:vAlign w:val="center"/>
                  <w:hideMark/>
                </w:tcPr>
                <w:p w:rsidR="00F55AB9" w:rsidRPr="00B13C40" w:rsidRDefault="00F55AB9" w:rsidP="00484450">
                  <w:pPr>
                    <w:ind w:left="72" w:firstLine="18"/>
                    <w:jc w:val="center"/>
                    <w:rPr>
                      <w:b/>
                    </w:rPr>
                  </w:pPr>
                  <w:r w:rsidRPr="00B13C40">
                    <w:rPr>
                      <w:b/>
                    </w:rPr>
                    <w:t>Value</w:t>
                  </w:r>
                </w:p>
              </w:tc>
            </w:tr>
            <w:tr w:rsidR="00F55AB9" w:rsidRPr="00B13C40" w:rsidTr="00926234">
              <w:tc>
                <w:tcPr>
                  <w:tcW w:w="3397" w:type="dxa"/>
                  <w:vAlign w:val="center"/>
                  <w:hideMark/>
                </w:tcPr>
                <w:p w:rsidR="00F55AB9" w:rsidRPr="00B13C40" w:rsidRDefault="00F55AB9" w:rsidP="00F55AB9">
                  <w:pPr>
                    <w:ind w:left="72" w:firstLine="18"/>
                  </w:pPr>
                  <w:r>
                    <w:t>Width, inches, min</w:t>
                  </w:r>
                </w:p>
              </w:tc>
              <w:tc>
                <w:tcPr>
                  <w:tcW w:w="2975" w:type="dxa"/>
                  <w:vAlign w:val="center"/>
                  <w:hideMark/>
                </w:tcPr>
                <w:p w:rsidR="00F55AB9" w:rsidRPr="00B13C40" w:rsidRDefault="00F55AB9" w:rsidP="00484450">
                  <w:pPr>
                    <w:ind w:left="72" w:firstLine="18"/>
                    <w:jc w:val="center"/>
                  </w:pPr>
                  <w:r>
                    <w:t>Measured</w:t>
                  </w:r>
                </w:p>
              </w:tc>
              <w:tc>
                <w:tcPr>
                  <w:tcW w:w="2670" w:type="dxa"/>
                  <w:vAlign w:val="center"/>
                </w:tcPr>
                <w:p w:rsidR="00F55AB9" w:rsidRPr="00B13C40" w:rsidRDefault="00F55AB9" w:rsidP="00484450">
                  <w:pPr>
                    <w:ind w:left="72" w:firstLine="18"/>
                    <w:jc w:val="center"/>
                  </w:pPr>
                  <w:r>
                    <w:t>48</w:t>
                  </w:r>
                </w:p>
              </w:tc>
            </w:tr>
            <w:tr w:rsidR="00F55AB9" w:rsidRPr="00B13C40" w:rsidTr="00926234">
              <w:tc>
                <w:tcPr>
                  <w:tcW w:w="3397" w:type="dxa"/>
                  <w:vAlign w:val="center"/>
                  <w:hideMark/>
                </w:tcPr>
                <w:p w:rsidR="00F55AB9" w:rsidRPr="00B13C40" w:rsidRDefault="00F55AB9" w:rsidP="00F55AB9">
                  <w:pPr>
                    <w:ind w:left="72" w:firstLine="18"/>
                  </w:pPr>
                  <w:r>
                    <w:t>Opening size inches</w:t>
                  </w:r>
                </w:p>
              </w:tc>
              <w:tc>
                <w:tcPr>
                  <w:tcW w:w="2975" w:type="dxa"/>
                  <w:vAlign w:val="center"/>
                  <w:hideMark/>
                </w:tcPr>
                <w:p w:rsidR="00F55AB9" w:rsidRPr="00B13C40" w:rsidRDefault="00F55AB9" w:rsidP="00484450">
                  <w:pPr>
                    <w:ind w:left="72" w:firstLine="18"/>
                    <w:jc w:val="center"/>
                  </w:pPr>
                  <w:r>
                    <w:t>Measured</w:t>
                  </w:r>
                </w:p>
              </w:tc>
              <w:tc>
                <w:tcPr>
                  <w:tcW w:w="2670" w:type="dxa"/>
                  <w:vAlign w:val="center"/>
                  <w:hideMark/>
                </w:tcPr>
                <w:p w:rsidR="00F55AB9" w:rsidRDefault="00F55AB9" w:rsidP="00484450">
                  <w:pPr>
                    <w:ind w:left="72" w:firstLine="18"/>
                    <w:jc w:val="center"/>
                  </w:pPr>
                  <w:r>
                    <w:t>1” x 1” (min)</w:t>
                  </w:r>
                </w:p>
                <w:p w:rsidR="00F55AB9" w:rsidRPr="00B13C40" w:rsidRDefault="00F55AB9" w:rsidP="0001411B">
                  <w:pPr>
                    <w:ind w:left="72" w:firstLine="18"/>
                    <w:jc w:val="center"/>
                  </w:pPr>
                  <w:r>
                    <w:t xml:space="preserve">2” x </w:t>
                  </w:r>
                  <w:r w:rsidR="0001411B">
                    <w:t>4</w:t>
                  </w:r>
                  <w:r>
                    <w:t>” (max)</w:t>
                  </w:r>
                </w:p>
              </w:tc>
            </w:tr>
            <w:tr w:rsidR="00F55AB9" w:rsidRPr="00B13C40" w:rsidTr="00926234">
              <w:tc>
                <w:tcPr>
                  <w:tcW w:w="3397" w:type="dxa"/>
                  <w:vAlign w:val="center"/>
                  <w:hideMark/>
                </w:tcPr>
                <w:p w:rsidR="00F55AB9" w:rsidRPr="00B13C40" w:rsidRDefault="00F55AB9" w:rsidP="00484450">
                  <w:pPr>
                    <w:ind w:left="72" w:firstLine="18"/>
                  </w:pPr>
                  <w:r>
                    <w:t>Color</w:t>
                  </w:r>
                </w:p>
              </w:tc>
              <w:tc>
                <w:tcPr>
                  <w:tcW w:w="2975" w:type="dxa"/>
                  <w:vAlign w:val="center"/>
                  <w:hideMark/>
                </w:tcPr>
                <w:p w:rsidR="00F55AB9" w:rsidRPr="00B13C40" w:rsidRDefault="00F55AB9" w:rsidP="00484450">
                  <w:pPr>
                    <w:ind w:left="72" w:firstLine="18"/>
                    <w:jc w:val="center"/>
                  </w:pPr>
                  <w:r>
                    <w:t>Observed</w:t>
                  </w:r>
                </w:p>
              </w:tc>
              <w:tc>
                <w:tcPr>
                  <w:tcW w:w="2670" w:type="dxa"/>
                  <w:vAlign w:val="center"/>
                  <w:hideMark/>
                </w:tcPr>
                <w:p w:rsidR="00F55AB9" w:rsidRPr="00B13C40" w:rsidRDefault="00F55AB9" w:rsidP="00484450">
                  <w:pPr>
                    <w:ind w:left="72" w:firstLine="18"/>
                    <w:jc w:val="center"/>
                  </w:pPr>
                  <w:r>
                    <w:t>Orange</w:t>
                  </w:r>
                </w:p>
              </w:tc>
            </w:tr>
            <w:tr w:rsidR="00F55AB9" w:rsidRPr="00B13C40" w:rsidTr="00926234">
              <w:tc>
                <w:tcPr>
                  <w:tcW w:w="3397" w:type="dxa"/>
                  <w:vAlign w:val="center"/>
                  <w:hideMark/>
                </w:tcPr>
                <w:p w:rsidR="00F55AB9" w:rsidRPr="001A42E7" w:rsidRDefault="00F55AB9" w:rsidP="00484450">
                  <w:pPr>
                    <w:ind w:left="72" w:firstLine="18"/>
                  </w:pPr>
                  <w:r>
                    <w:t xml:space="preserve">Roll weight, </w:t>
                  </w:r>
                  <w:proofErr w:type="spellStart"/>
                  <w:r>
                    <w:t>lb</w:t>
                  </w:r>
                  <w:proofErr w:type="spellEnd"/>
                  <w:r>
                    <w:t>, min for 4’ x 100’ roll</w:t>
                  </w:r>
                </w:p>
              </w:tc>
              <w:tc>
                <w:tcPr>
                  <w:tcW w:w="2975" w:type="dxa"/>
                  <w:vAlign w:val="center"/>
                  <w:hideMark/>
                </w:tcPr>
                <w:p w:rsidR="00F55AB9" w:rsidRPr="00B13C40" w:rsidRDefault="00F55AB9" w:rsidP="00484450">
                  <w:pPr>
                    <w:ind w:left="72" w:firstLine="18"/>
                    <w:jc w:val="center"/>
                  </w:pPr>
                  <w:r>
                    <w:t>Measured</w:t>
                  </w:r>
                </w:p>
              </w:tc>
              <w:tc>
                <w:tcPr>
                  <w:tcW w:w="2670" w:type="dxa"/>
                  <w:vAlign w:val="center"/>
                  <w:hideMark/>
                </w:tcPr>
                <w:p w:rsidR="00F55AB9" w:rsidRPr="00B13C40" w:rsidRDefault="00F55AB9" w:rsidP="00484450">
                  <w:pPr>
                    <w:ind w:left="72" w:firstLine="18"/>
                    <w:jc w:val="center"/>
                  </w:pPr>
                  <w:r>
                    <w:t>12</w:t>
                  </w:r>
                </w:p>
              </w:tc>
            </w:tr>
          </w:tbl>
          <w:p w:rsidR="0039710A" w:rsidRPr="00BB4F30" w:rsidRDefault="0039710A" w:rsidP="00484450">
            <w:pPr>
              <w:ind w:left="72" w:firstLine="18"/>
              <w:rPr>
                <w:szCs w:val="18"/>
              </w:rPr>
            </w:pPr>
          </w:p>
        </w:tc>
      </w:tr>
      <w:tr w:rsidR="00BA0CD3" w:rsidRPr="00EC0E3D" w:rsidTr="004A2448">
        <w:trPr>
          <w:cantSplit/>
        </w:trPr>
        <w:tc>
          <w:tcPr>
            <w:tcW w:w="2718" w:type="dxa"/>
            <w:vAlign w:val="center"/>
          </w:tcPr>
          <w:p w:rsidR="00BA0CD3" w:rsidRPr="00644EF3" w:rsidRDefault="00BA0CD3" w:rsidP="00BA0CD3">
            <w:pPr>
              <w:jc w:val="center"/>
              <w:rPr>
                <w:rFonts w:cs="Arial"/>
                <w:b/>
                <w:bCs/>
                <w:color w:val="000000"/>
                <w:szCs w:val="18"/>
              </w:rPr>
            </w:pPr>
            <w:r w:rsidRPr="00644EF3">
              <w:rPr>
                <w:rFonts w:cs="Arial"/>
                <w:b/>
                <w:bCs/>
                <w:color w:val="000000"/>
                <w:szCs w:val="18"/>
              </w:rPr>
              <w:t xml:space="preserve">SPECs, 13-10.02E </w:t>
            </w:r>
            <w:r w:rsidRPr="004C2551">
              <w:rPr>
                <w:rFonts w:cs="Arial"/>
                <w:b/>
                <w:bCs/>
                <w:color w:val="000000"/>
                <w:szCs w:val="18"/>
              </w:rPr>
              <w:t>Wire Mesh</w:t>
            </w:r>
          </w:p>
        </w:tc>
        <w:tc>
          <w:tcPr>
            <w:tcW w:w="11970" w:type="dxa"/>
            <w:vAlign w:val="center"/>
          </w:tcPr>
          <w:p w:rsidR="00BA0CD3" w:rsidRPr="00EC0E3D" w:rsidRDefault="00BA0CD3" w:rsidP="00303DC3">
            <w:pPr>
              <w:ind w:left="72"/>
              <w:rPr>
                <w:szCs w:val="18"/>
              </w:rPr>
            </w:pPr>
            <w:r w:rsidRPr="004C2551">
              <w:rPr>
                <w:rFonts w:cs="Arial"/>
                <w:szCs w:val="18"/>
              </w:rPr>
              <w:t>Wire mesh for a temporary reinforced silt fence must comply with section 80-2.02E, be fabricated from</w:t>
            </w:r>
            <w:r w:rsidRPr="004C2551">
              <w:rPr>
                <w:szCs w:val="18"/>
              </w:rPr>
              <w:t xml:space="preserve"> at least 14-ga</w:t>
            </w:r>
            <w:r>
              <w:rPr>
                <w:szCs w:val="18"/>
              </w:rPr>
              <w:t>u</w:t>
            </w:r>
            <w:r w:rsidRPr="004C2551">
              <w:rPr>
                <w:szCs w:val="18"/>
              </w:rPr>
              <w:t>ge horizontal and vertical wires welded at each intersection, and have a maximum opening 2 inches wide by 4 inches high. The fence must be supplied in 50-foot rolls.</w:t>
            </w:r>
          </w:p>
        </w:tc>
      </w:tr>
      <w:tr w:rsidR="00BA0CD3" w:rsidRPr="00DF2F17" w:rsidDel="004C2551" w:rsidTr="004A2448">
        <w:trPr>
          <w:cantSplit/>
        </w:trPr>
        <w:tc>
          <w:tcPr>
            <w:tcW w:w="2718" w:type="dxa"/>
            <w:vAlign w:val="center"/>
          </w:tcPr>
          <w:p w:rsidR="00BA0CD3" w:rsidRPr="00DF2F17" w:rsidRDefault="00BA0CD3" w:rsidP="008B1D19">
            <w:pPr>
              <w:pStyle w:val="Heading3NoTOC"/>
              <w:spacing w:after="0"/>
              <w:jc w:val="center"/>
              <w:rPr>
                <w:b w:val="0"/>
                <w:szCs w:val="18"/>
              </w:rPr>
            </w:pPr>
            <w:r w:rsidRPr="004C2551">
              <w:rPr>
                <w:rFonts w:ascii="Arial Narrow" w:hAnsi="Arial Narrow"/>
                <w:sz w:val="18"/>
                <w:szCs w:val="18"/>
              </w:rPr>
              <w:t xml:space="preserve">SPECs, </w:t>
            </w:r>
            <w:r w:rsidRPr="00644EF3">
              <w:rPr>
                <w:rFonts w:ascii="Arial Narrow" w:hAnsi="Arial Narrow"/>
                <w:sz w:val="18"/>
                <w:szCs w:val="18"/>
              </w:rPr>
              <w:t>13-10.02F  Wire</w:t>
            </w:r>
          </w:p>
        </w:tc>
        <w:tc>
          <w:tcPr>
            <w:tcW w:w="11970" w:type="dxa"/>
          </w:tcPr>
          <w:p w:rsidR="00BA0CD3" w:rsidRPr="00DF2F17" w:rsidDel="004C2551" w:rsidRDefault="00BA0CD3" w:rsidP="008B1D19">
            <w:pPr>
              <w:pStyle w:val="Heading3NoTOC"/>
              <w:spacing w:after="0"/>
              <w:ind w:left="72"/>
              <w:rPr>
                <w:rFonts w:ascii="Arial Narrow" w:hAnsi="Arial Narrow"/>
                <w:b w:val="0"/>
                <w:sz w:val="18"/>
                <w:szCs w:val="18"/>
              </w:rPr>
            </w:pPr>
            <w:r w:rsidRPr="00DF2F17">
              <w:rPr>
                <w:rFonts w:ascii="Arial Narrow" w:hAnsi="Arial Narrow" w:cs="Arial"/>
                <w:b w:val="0"/>
                <w:sz w:val="18"/>
                <w:szCs w:val="18"/>
              </w:rPr>
              <w:t>Wire for guy wires and tie wires for a temporary reinforced silt fence must be 16-gage iron or steel.</w:t>
            </w:r>
          </w:p>
        </w:tc>
      </w:tr>
      <w:tr w:rsidR="00BA0CD3" w:rsidRPr="00EC0E3D" w:rsidDel="004C2551" w:rsidTr="004A2448">
        <w:trPr>
          <w:cantSplit/>
        </w:trPr>
        <w:tc>
          <w:tcPr>
            <w:tcW w:w="2718" w:type="dxa"/>
            <w:vAlign w:val="center"/>
          </w:tcPr>
          <w:p w:rsidR="00BA0CD3" w:rsidRPr="00DF2F17" w:rsidRDefault="00BA0CD3" w:rsidP="006A4458">
            <w:pPr>
              <w:pStyle w:val="Heading3NoTOC"/>
              <w:spacing w:after="0"/>
              <w:jc w:val="center"/>
              <w:rPr>
                <w:b w:val="0"/>
                <w:szCs w:val="18"/>
              </w:rPr>
            </w:pPr>
            <w:r w:rsidRPr="004C2551">
              <w:rPr>
                <w:rFonts w:ascii="Arial Narrow" w:hAnsi="Arial Narrow"/>
                <w:sz w:val="18"/>
                <w:szCs w:val="18"/>
              </w:rPr>
              <w:t xml:space="preserve">SPECs, </w:t>
            </w:r>
            <w:r w:rsidRPr="00644EF3">
              <w:rPr>
                <w:rFonts w:ascii="Arial Narrow" w:hAnsi="Arial Narrow"/>
                <w:sz w:val="18"/>
                <w:szCs w:val="18"/>
              </w:rPr>
              <w:t>13-10.02G  Anchors</w:t>
            </w:r>
          </w:p>
        </w:tc>
        <w:tc>
          <w:tcPr>
            <w:tcW w:w="11970" w:type="dxa"/>
            <w:vAlign w:val="center"/>
          </w:tcPr>
          <w:p w:rsidR="00BA0CD3" w:rsidRPr="00EC0E3D" w:rsidDel="004C2551" w:rsidRDefault="00BA0CD3" w:rsidP="00303DC3">
            <w:pPr>
              <w:ind w:left="72"/>
              <w:rPr>
                <w:rFonts w:cs="Arial"/>
                <w:szCs w:val="18"/>
              </w:rPr>
            </w:pPr>
            <w:r w:rsidRPr="00EC0E3D">
              <w:rPr>
                <w:rFonts w:cs="Arial"/>
                <w:szCs w:val="18"/>
              </w:rPr>
              <w:t>Anchors for a temporary reinforced silt fence must be fabricated from no. 4 steel reinforcing bar.</w:t>
            </w:r>
          </w:p>
        </w:tc>
      </w:tr>
      <w:tr w:rsidR="00954DFC" w:rsidRPr="00644EF3" w:rsidTr="004A2448">
        <w:tc>
          <w:tcPr>
            <w:tcW w:w="2718" w:type="dxa"/>
            <w:vAlign w:val="center"/>
          </w:tcPr>
          <w:p w:rsidR="00954DFC" w:rsidRPr="00954DFC" w:rsidRDefault="00954DFC" w:rsidP="00954DFC">
            <w:pPr>
              <w:pStyle w:val="Heading3NoTOC"/>
              <w:jc w:val="center"/>
              <w:rPr>
                <w:rFonts w:ascii="Arial Narrow" w:hAnsi="Arial Narrow" w:cs="Arial"/>
                <w:sz w:val="18"/>
                <w:szCs w:val="18"/>
              </w:rPr>
            </w:pPr>
            <w:r w:rsidRPr="00644EF3">
              <w:rPr>
                <w:rFonts w:ascii="Arial Narrow" w:hAnsi="Arial Narrow" w:cs="Arial"/>
                <w:bCs/>
                <w:color w:val="000000"/>
                <w:sz w:val="18"/>
                <w:szCs w:val="18"/>
              </w:rPr>
              <w:t xml:space="preserve">SPECs, </w:t>
            </w:r>
            <w:bookmarkStart w:id="0" w:name="_Toc287247355"/>
            <w:r w:rsidRPr="00644EF3">
              <w:rPr>
                <w:rFonts w:ascii="Arial Narrow" w:hAnsi="Arial Narrow" w:cs="Arial"/>
                <w:sz w:val="18"/>
                <w:szCs w:val="18"/>
              </w:rPr>
              <w:t>80-2.02E  Wire Mesh</w:t>
            </w:r>
            <w:bookmarkEnd w:id="0"/>
          </w:p>
        </w:tc>
        <w:tc>
          <w:tcPr>
            <w:tcW w:w="11970" w:type="dxa"/>
          </w:tcPr>
          <w:p w:rsidR="00954DFC" w:rsidRPr="00EC0E3D" w:rsidRDefault="00954DFC" w:rsidP="00954DFC">
            <w:pPr>
              <w:ind w:left="72" w:firstLine="18"/>
              <w:rPr>
                <w:szCs w:val="18"/>
              </w:rPr>
            </w:pPr>
            <w:r w:rsidRPr="00EC0E3D">
              <w:rPr>
                <w:rFonts w:cs="Arial"/>
                <w:szCs w:val="18"/>
              </w:rPr>
              <w:t>Wire mesh must:</w:t>
            </w:r>
          </w:p>
          <w:p w:rsidR="00954DFC" w:rsidRPr="00644EF3" w:rsidRDefault="00954DFC" w:rsidP="00954DFC">
            <w:pPr>
              <w:pStyle w:val="Hanging"/>
              <w:ind w:left="72" w:firstLine="18"/>
              <w:rPr>
                <w:rFonts w:ascii="Arial Narrow" w:hAnsi="Arial Narrow" w:cs="Arial"/>
                <w:sz w:val="18"/>
                <w:szCs w:val="18"/>
              </w:rPr>
            </w:pPr>
            <w:r w:rsidRPr="00644EF3">
              <w:rPr>
                <w:rFonts w:ascii="Arial Narrow" w:hAnsi="Arial Narrow" w:cs="Arial"/>
                <w:sz w:val="18"/>
                <w:szCs w:val="18"/>
              </w:rPr>
              <w:t>2.</w:t>
            </w:r>
            <w:r w:rsidRPr="00644EF3">
              <w:rPr>
                <w:rFonts w:ascii="Arial Narrow" w:hAnsi="Arial Narrow" w:cs="Arial"/>
                <w:sz w:val="18"/>
                <w:szCs w:val="18"/>
              </w:rPr>
              <w:tab/>
              <w:t>Be 32 inches wide</w:t>
            </w:r>
          </w:p>
          <w:p w:rsidR="00954DFC" w:rsidRPr="00644EF3" w:rsidRDefault="00954DFC" w:rsidP="00954DFC">
            <w:pPr>
              <w:pStyle w:val="Hanging"/>
              <w:ind w:left="72" w:firstLine="18"/>
              <w:rPr>
                <w:rFonts w:ascii="Arial Narrow" w:hAnsi="Arial Narrow" w:cs="Arial"/>
                <w:sz w:val="18"/>
                <w:szCs w:val="18"/>
              </w:rPr>
            </w:pPr>
            <w:r w:rsidRPr="00644EF3">
              <w:rPr>
                <w:rFonts w:ascii="Arial Narrow" w:hAnsi="Arial Narrow" w:cs="Arial"/>
                <w:sz w:val="18"/>
                <w:szCs w:val="18"/>
              </w:rPr>
              <w:t>3.</w:t>
            </w:r>
            <w:r w:rsidRPr="00644EF3">
              <w:rPr>
                <w:rFonts w:ascii="Arial Narrow" w:hAnsi="Arial Narrow" w:cs="Arial"/>
                <w:sz w:val="18"/>
                <w:szCs w:val="18"/>
              </w:rPr>
              <w:tab/>
              <w:t>Have 8 horizontal wires with vertical stays spaced 6 inches apart</w:t>
            </w:r>
          </w:p>
          <w:p w:rsidR="00954DFC" w:rsidRPr="00644EF3" w:rsidRDefault="00954DFC" w:rsidP="00522DEC">
            <w:pPr>
              <w:ind w:left="72" w:firstLine="18"/>
              <w:rPr>
                <w:szCs w:val="18"/>
              </w:rPr>
            </w:pPr>
            <w:r w:rsidRPr="00644EF3">
              <w:rPr>
                <w:rFonts w:cs="Arial"/>
                <w:szCs w:val="18"/>
              </w:rPr>
              <w:t xml:space="preserve">The </w:t>
            </w:r>
            <w:r>
              <w:rPr>
                <w:rFonts w:cs="Arial"/>
                <w:szCs w:val="18"/>
              </w:rPr>
              <w:t>top and bottom wires must be 10-</w:t>
            </w:r>
            <w:r w:rsidRPr="00644EF3">
              <w:rPr>
                <w:rFonts w:cs="Arial"/>
                <w:szCs w:val="18"/>
              </w:rPr>
              <w:t>ga</w:t>
            </w:r>
            <w:r>
              <w:rPr>
                <w:rFonts w:cs="Arial"/>
                <w:szCs w:val="18"/>
              </w:rPr>
              <w:t>u</w:t>
            </w:r>
            <w:r w:rsidRPr="00644EF3">
              <w:rPr>
                <w:rFonts w:cs="Arial"/>
                <w:szCs w:val="18"/>
              </w:rPr>
              <w:t>ge.</w:t>
            </w:r>
            <w:r w:rsidR="00522DEC">
              <w:rPr>
                <w:rFonts w:cs="Arial"/>
                <w:szCs w:val="18"/>
              </w:rPr>
              <w:t xml:space="preserve"> </w:t>
            </w:r>
            <w:r w:rsidRPr="00EC0E3D">
              <w:rPr>
                <w:szCs w:val="18"/>
              </w:rPr>
              <w:t>The intermediate wires and vertical stays must be 12-1/2 ga</w:t>
            </w:r>
            <w:r>
              <w:rPr>
                <w:szCs w:val="18"/>
              </w:rPr>
              <w:t>u</w:t>
            </w:r>
            <w:r w:rsidRPr="00EC0E3D">
              <w:rPr>
                <w:szCs w:val="18"/>
              </w:rPr>
              <w:t>ge.</w:t>
            </w:r>
          </w:p>
        </w:tc>
      </w:tr>
    </w:tbl>
    <w:p w:rsidR="000122FE" w:rsidRPr="000122FE" w:rsidRDefault="000122FE" w:rsidP="000122FE">
      <w:pPr>
        <w:spacing w:after="0"/>
        <w:ind w:left="72"/>
        <w:jc w:val="center"/>
      </w:pPr>
    </w:p>
    <w:tbl>
      <w:tblPr>
        <w:tblStyle w:val="TableGrid"/>
        <w:tblW w:w="14688" w:type="dxa"/>
        <w:tblLook w:val="04A0" w:firstRow="1" w:lastRow="0" w:firstColumn="1" w:lastColumn="0" w:noHBand="0" w:noVBand="1"/>
      </w:tblPr>
      <w:tblGrid>
        <w:gridCol w:w="2718"/>
        <w:gridCol w:w="11970"/>
      </w:tblGrid>
      <w:tr w:rsidR="00BA0779" w:rsidRPr="00B55F29" w:rsidTr="004A2448">
        <w:trPr>
          <w:trHeight w:val="288"/>
        </w:trPr>
        <w:tc>
          <w:tcPr>
            <w:tcW w:w="2718" w:type="dxa"/>
            <w:noWrap/>
            <w:vAlign w:val="center"/>
          </w:tcPr>
          <w:p w:rsidR="00BA0779" w:rsidRPr="00435CE3" w:rsidRDefault="00BA0779" w:rsidP="00435CE3">
            <w:pPr>
              <w:jc w:val="center"/>
              <w:rPr>
                <w:b/>
              </w:rPr>
            </w:pPr>
          </w:p>
        </w:tc>
        <w:tc>
          <w:tcPr>
            <w:tcW w:w="11970" w:type="dxa"/>
            <w:vAlign w:val="center"/>
          </w:tcPr>
          <w:p w:rsidR="00BA0779" w:rsidRPr="00B55F29" w:rsidRDefault="00BA0779" w:rsidP="00BA0779">
            <w:pPr>
              <w:ind w:left="72"/>
              <w:rPr>
                <w:b/>
                <w:bCs/>
                <w:szCs w:val="18"/>
              </w:rPr>
            </w:pPr>
            <w:r w:rsidRPr="00B55F29">
              <w:rPr>
                <w:b/>
                <w:bCs/>
                <w:szCs w:val="18"/>
              </w:rPr>
              <w:t>Maintenance</w:t>
            </w:r>
          </w:p>
        </w:tc>
      </w:tr>
      <w:tr w:rsidR="00BA0779" w:rsidRPr="00B55F29" w:rsidTr="004A2448">
        <w:trPr>
          <w:trHeight w:val="288"/>
        </w:trPr>
        <w:tc>
          <w:tcPr>
            <w:tcW w:w="2718" w:type="dxa"/>
            <w:shd w:val="clear" w:color="auto" w:fill="F2F2F2" w:themeFill="background1" w:themeFillShade="F2"/>
            <w:noWrap/>
            <w:vAlign w:val="center"/>
          </w:tcPr>
          <w:p w:rsidR="00BA0779" w:rsidRPr="00BA0779" w:rsidRDefault="000122FE" w:rsidP="00BA0CD3">
            <w:pPr>
              <w:jc w:val="center"/>
              <w:rPr>
                <w:b/>
              </w:rPr>
            </w:pPr>
            <w:r>
              <w:rPr>
                <w:b/>
              </w:rPr>
              <w:t>SC</w:t>
            </w:r>
            <w:r w:rsidR="00BA0CD3">
              <w:rPr>
                <w:b/>
              </w:rPr>
              <w:t>1</w:t>
            </w:r>
            <w:r>
              <w:rPr>
                <w:b/>
              </w:rPr>
              <w:t>.</w:t>
            </w:r>
            <w:r w:rsidR="00F31316">
              <w:rPr>
                <w:b/>
              </w:rPr>
              <w:t>4</w:t>
            </w:r>
          </w:p>
        </w:tc>
        <w:tc>
          <w:tcPr>
            <w:tcW w:w="11970" w:type="dxa"/>
            <w:shd w:val="clear" w:color="auto" w:fill="F2F2F2" w:themeFill="background1" w:themeFillShade="F2"/>
            <w:vAlign w:val="center"/>
          </w:tcPr>
          <w:p w:rsidR="00BA0779" w:rsidRPr="00BA0779" w:rsidRDefault="00BA0CD3" w:rsidP="00992768">
            <w:pPr>
              <w:ind w:left="72"/>
              <w:rPr>
                <w:b/>
              </w:rPr>
            </w:pPr>
            <w:r>
              <w:rPr>
                <w:b/>
              </w:rPr>
              <w:t>Is the Temporary Silt Fence or Temporary Reinforced Silt Fence</w:t>
            </w:r>
            <w:r w:rsidR="00BA0779" w:rsidRPr="00BA0779">
              <w:rPr>
                <w:b/>
              </w:rPr>
              <w:t xml:space="preserve">s maintained </w:t>
            </w:r>
            <w:r w:rsidR="00992768">
              <w:rPr>
                <w:b/>
              </w:rPr>
              <w:t>proper</w:t>
            </w:r>
            <w:r w:rsidR="00BA0779" w:rsidRPr="00BA0779">
              <w:rPr>
                <w:b/>
              </w:rPr>
              <w:t>ly?</w:t>
            </w:r>
          </w:p>
        </w:tc>
      </w:tr>
      <w:tr w:rsidR="00BA0CD3" w:rsidRPr="00BB4F30" w:rsidTr="004A2448">
        <w:tc>
          <w:tcPr>
            <w:tcW w:w="2718" w:type="dxa"/>
            <w:vAlign w:val="center"/>
          </w:tcPr>
          <w:p w:rsidR="00BA0CD3" w:rsidRPr="001361EB" w:rsidRDefault="00BA0CD3" w:rsidP="00272395">
            <w:pPr>
              <w:jc w:val="center"/>
              <w:rPr>
                <w:rFonts w:cs="Arial"/>
                <w:b/>
                <w:bCs/>
                <w:color w:val="000000"/>
                <w:szCs w:val="18"/>
              </w:rPr>
            </w:pPr>
            <w:r>
              <w:rPr>
                <w:rFonts w:cs="Arial"/>
                <w:b/>
                <w:bCs/>
                <w:color w:val="000000"/>
                <w:szCs w:val="18"/>
              </w:rPr>
              <w:t xml:space="preserve">SPECs, </w:t>
            </w:r>
            <w:r w:rsidRPr="001361EB">
              <w:rPr>
                <w:rFonts w:cs="Arial"/>
                <w:b/>
                <w:bCs/>
                <w:color w:val="000000"/>
                <w:szCs w:val="18"/>
              </w:rPr>
              <w:t>13-10.03A  General</w:t>
            </w:r>
          </w:p>
        </w:tc>
        <w:tc>
          <w:tcPr>
            <w:tcW w:w="11970" w:type="dxa"/>
            <w:vAlign w:val="center"/>
          </w:tcPr>
          <w:p w:rsidR="00BA0CD3" w:rsidRDefault="00BA0CD3" w:rsidP="00303DC3">
            <w:pPr>
              <w:ind w:left="72"/>
            </w:pPr>
            <w:r>
              <w:t>Maintain a temporary linear sediment barrier to provide sediment-holding capacity and to reduce concentrated flow velocities.</w:t>
            </w:r>
          </w:p>
          <w:p w:rsidR="00BA0CD3" w:rsidRDefault="00BA0CD3" w:rsidP="00303DC3">
            <w:pPr>
              <w:ind w:left="72"/>
            </w:pPr>
            <w:r>
              <w:t>Repair or adjust the barrier whenever rills and other evidence of concentrated runoff are occurring beneath the barrier.</w:t>
            </w:r>
          </w:p>
          <w:p w:rsidR="00BA0CD3" w:rsidRDefault="00BA0CD3" w:rsidP="00303DC3">
            <w:pPr>
              <w:ind w:left="72"/>
            </w:pPr>
            <w:r>
              <w:t>Repair or replace split, torn, or unraveled material. Add or replace posts, stakes, or fasteners as needed to prevent sagging or slumping.</w:t>
            </w:r>
          </w:p>
          <w:p w:rsidR="00BA0CD3" w:rsidRDefault="00BA0CD3" w:rsidP="00303DC3">
            <w:pPr>
              <w:ind w:left="72"/>
            </w:pPr>
            <w:r>
              <w:t>Whenever a barrier becomes detached or dislodged from the pavement, reattach it.</w:t>
            </w:r>
          </w:p>
          <w:p w:rsidR="00BA0CD3" w:rsidRDefault="00BA0CD3" w:rsidP="00303DC3">
            <w:pPr>
              <w:ind w:left="72"/>
            </w:pPr>
            <w:r>
              <w:t>Remove sediment deposits, trash, and other debris as needed or ordered.</w:t>
            </w:r>
          </w:p>
          <w:p w:rsidR="00BA0CD3" w:rsidRDefault="00BA0CD3" w:rsidP="00303DC3">
            <w:pPr>
              <w:ind w:left="72"/>
            </w:pPr>
            <w:r>
              <w:t>Remove sediment deposits whenever the sediment exceeds:</w:t>
            </w:r>
          </w:p>
          <w:p w:rsidR="00BA0CD3" w:rsidRDefault="00BA0CD3" w:rsidP="008F6409">
            <w:pPr>
              <w:ind w:left="72"/>
            </w:pPr>
            <w:r>
              <w:t>1. 1/3 of the height above ground behind a fence</w:t>
            </w:r>
          </w:p>
          <w:p w:rsidR="00BA0CD3" w:rsidRPr="00BB4F30" w:rsidRDefault="00BA0CD3" w:rsidP="008B1D19">
            <w:pPr>
              <w:ind w:left="72"/>
            </w:pPr>
            <w:r>
              <w:t>Whenever you place the removed sediment deposits within the job site, stabilize the sediment deposits to prevent erosion.</w:t>
            </w:r>
          </w:p>
        </w:tc>
      </w:tr>
      <w:tr w:rsidR="005E72EF" w:rsidRPr="00B55F29" w:rsidTr="004A2448">
        <w:trPr>
          <w:trHeight w:val="288"/>
        </w:trPr>
        <w:tc>
          <w:tcPr>
            <w:tcW w:w="2718" w:type="dxa"/>
            <w:noWrap/>
            <w:vAlign w:val="center"/>
          </w:tcPr>
          <w:p w:rsidR="005E72EF" w:rsidRPr="006A6281" w:rsidRDefault="005E72EF" w:rsidP="00992768">
            <w:pPr>
              <w:jc w:val="center"/>
            </w:pPr>
            <w:r>
              <w:rPr>
                <w:b/>
              </w:rPr>
              <w:t xml:space="preserve">CGP, </w:t>
            </w:r>
            <w:r w:rsidRPr="00AA06CC">
              <w:rPr>
                <w:b/>
              </w:rPr>
              <w:t>Attachment C</w:t>
            </w:r>
            <w:r w:rsidR="00992768">
              <w:rPr>
                <w:b/>
              </w:rPr>
              <w:t>.E.1</w:t>
            </w:r>
            <w:r>
              <w:rPr>
                <w:b/>
              </w:rPr>
              <w:t>, D</w:t>
            </w:r>
            <w:r w:rsidR="00992768">
              <w:rPr>
                <w:b/>
              </w:rPr>
              <w:t>.E.1</w:t>
            </w:r>
            <w:r>
              <w:rPr>
                <w:b/>
              </w:rPr>
              <w:t>, E</w:t>
            </w:r>
            <w:r w:rsidR="00992768">
              <w:rPr>
                <w:b/>
              </w:rPr>
              <w:t>.</w:t>
            </w:r>
            <w:r w:rsidRPr="00AA06CC">
              <w:rPr>
                <w:b/>
              </w:rPr>
              <w:t>E.1</w:t>
            </w:r>
          </w:p>
        </w:tc>
        <w:tc>
          <w:tcPr>
            <w:tcW w:w="11970" w:type="dxa"/>
            <w:vAlign w:val="center"/>
          </w:tcPr>
          <w:p w:rsidR="005E72EF" w:rsidRPr="00B55F29" w:rsidRDefault="005E72EF" w:rsidP="007C50D5">
            <w:pPr>
              <w:ind w:left="72"/>
              <w:rPr>
                <w:szCs w:val="18"/>
              </w:rPr>
            </w:pPr>
            <w:r w:rsidRPr="006E4A7A">
              <w:t xml:space="preserve">Risk Level 1, 2 and 3 dischargers shall establish </w:t>
            </w:r>
            <w:r>
              <w:t xml:space="preserve">and maintain </w:t>
            </w:r>
            <w:r w:rsidRPr="006E4A7A">
              <w:t>effective perimeter</w:t>
            </w:r>
            <w:r>
              <w:t xml:space="preserve"> controls</w:t>
            </w:r>
            <w:r w:rsidRPr="006E4A7A">
              <w:t xml:space="preserve"> </w:t>
            </w:r>
            <w:r>
              <w:t xml:space="preserve">and stabilize all construction entrances and exits </w:t>
            </w:r>
            <w:r w:rsidRPr="006E4A7A">
              <w:t>to sufficiently control erosion and sediment discharges from the site.</w:t>
            </w:r>
          </w:p>
        </w:tc>
      </w:tr>
      <w:tr w:rsidR="00D82820" w:rsidRPr="00B55F29" w:rsidTr="004A2448">
        <w:tc>
          <w:tcPr>
            <w:tcW w:w="2718" w:type="dxa"/>
            <w:vAlign w:val="center"/>
          </w:tcPr>
          <w:p w:rsidR="00D82820" w:rsidRPr="00A2794F" w:rsidRDefault="00D82820" w:rsidP="00D82820">
            <w:pPr>
              <w:jc w:val="center"/>
              <w:rPr>
                <w:b/>
              </w:rPr>
            </w:pPr>
            <w:r>
              <w:rPr>
                <w:b/>
              </w:rPr>
              <w:t xml:space="preserve">CGP, </w:t>
            </w:r>
            <w:r w:rsidRPr="00A2794F">
              <w:rPr>
                <w:b/>
              </w:rPr>
              <w:t>Attachment D.E.6; E.E.6</w:t>
            </w:r>
          </w:p>
        </w:tc>
        <w:tc>
          <w:tcPr>
            <w:tcW w:w="11970" w:type="dxa"/>
          </w:tcPr>
          <w:p w:rsidR="00D82820" w:rsidRDefault="00D82820" w:rsidP="00B9540F">
            <w:pPr>
              <w:ind w:left="72"/>
            </w:pPr>
            <w:r w:rsidRPr="00866A72">
              <w:t xml:space="preserve">Risk Level </w:t>
            </w:r>
            <w:r>
              <w:t xml:space="preserve">2 and </w:t>
            </w:r>
            <w:r w:rsidRPr="00866A72">
              <w:t xml:space="preserve">3 dischargers shall ensure that all storm drain inlets and perimeter controls, runoff control BMPs, and pollutant controls at entrances and exits (e.g. tire </w:t>
            </w:r>
            <w:proofErr w:type="spellStart"/>
            <w:r w:rsidRPr="00866A72">
              <w:t>washoff</w:t>
            </w:r>
            <w:proofErr w:type="spellEnd"/>
            <w:r w:rsidRPr="00866A72">
              <w:t xml:space="preserve"> locations) are maintained and protected from activities that reduce their effectiveness.</w:t>
            </w:r>
          </w:p>
        </w:tc>
      </w:tr>
      <w:tr w:rsidR="006E4A7A" w:rsidRPr="00B55F29" w:rsidTr="004A2448">
        <w:tc>
          <w:tcPr>
            <w:tcW w:w="2718" w:type="dxa"/>
            <w:vAlign w:val="center"/>
          </w:tcPr>
          <w:p w:rsidR="006E4A7A" w:rsidRPr="00AA06CC" w:rsidRDefault="009E5D32" w:rsidP="00B9540F">
            <w:pPr>
              <w:jc w:val="center"/>
              <w:rPr>
                <w:b/>
              </w:rPr>
            </w:pPr>
            <w:r>
              <w:rPr>
                <w:b/>
              </w:rPr>
              <w:t xml:space="preserve">CGP, </w:t>
            </w:r>
            <w:r w:rsidR="006E4A7A" w:rsidRPr="00AA06CC">
              <w:rPr>
                <w:b/>
              </w:rPr>
              <w:t>Order IV.E</w:t>
            </w:r>
            <w:r w:rsidR="0001411B">
              <w:rPr>
                <w:b/>
              </w:rPr>
              <w:t xml:space="preserve"> Proper Operation </w:t>
            </w:r>
            <w:r w:rsidR="00522DEC">
              <w:rPr>
                <w:b/>
              </w:rPr>
              <w:t>and</w:t>
            </w:r>
            <w:r w:rsidR="0001411B">
              <w:rPr>
                <w:b/>
              </w:rPr>
              <w:t xml:space="preserve"> Mainten</w:t>
            </w:r>
            <w:r w:rsidR="00522DEC">
              <w:rPr>
                <w:b/>
              </w:rPr>
              <w:t>ance</w:t>
            </w:r>
          </w:p>
        </w:tc>
        <w:tc>
          <w:tcPr>
            <w:tcW w:w="11970" w:type="dxa"/>
            <w:vAlign w:val="center"/>
          </w:tcPr>
          <w:p w:rsidR="006E4A7A" w:rsidRDefault="006E4A7A" w:rsidP="000122FE">
            <w:pPr>
              <w:ind w:left="72"/>
            </w:pPr>
            <w:r w:rsidRPr="00237282">
              <w:t>The discharger shall at all times properly operate and maintain any facilities and systems of treatment and control (and related appurtenances) which are installed or used by the discharger to achieve compliance with the conditions of this General Permit. Proper operation and maintenance also includes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rsidR="009D516B" w:rsidRDefault="008B1D19" w:rsidP="008B4348">
      <w:pPr>
        <w:rPr>
          <w:szCs w:val="18"/>
        </w:rPr>
      </w:pPr>
      <w:r>
        <w:rPr>
          <w:noProof/>
          <w:szCs w:val="18"/>
        </w:rPr>
        <w:lastRenderedPageBreak/>
        <w:drawing>
          <wp:inline distT="0" distB="0" distL="0" distR="0">
            <wp:extent cx="9445937" cy="608457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447087" cy="6085310"/>
                    </a:xfrm>
                    <a:prstGeom prst="rect">
                      <a:avLst/>
                    </a:prstGeom>
                  </pic:spPr>
                </pic:pic>
              </a:graphicData>
            </a:graphic>
          </wp:inline>
        </w:drawing>
      </w:r>
      <w:bookmarkStart w:id="1" w:name="_GoBack"/>
      <w:bookmarkEnd w:id="1"/>
    </w:p>
    <w:p w:rsidR="0060019D" w:rsidRDefault="0060019D">
      <w:pPr>
        <w:rPr>
          <w:szCs w:val="18"/>
        </w:rPr>
      </w:pPr>
      <w:r>
        <w:rPr>
          <w:szCs w:val="18"/>
        </w:rPr>
        <w:br w:type="page"/>
      </w:r>
    </w:p>
    <w:p w:rsidR="00A927D5" w:rsidRDefault="0060019D">
      <w:pPr>
        <w:rPr>
          <w:szCs w:val="18"/>
        </w:rPr>
      </w:pPr>
      <w:r>
        <w:rPr>
          <w:noProof/>
          <w:szCs w:val="18"/>
        </w:rPr>
        <w:lastRenderedPageBreak/>
        <w:drawing>
          <wp:inline distT="0" distB="0" distL="0" distR="0">
            <wp:extent cx="9562083" cy="6183630"/>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6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562912" cy="6184166"/>
                    </a:xfrm>
                    <a:prstGeom prst="rect">
                      <a:avLst/>
                    </a:prstGeom>
                  </pic:spPr>
                </pic:pic>
              </a:graphicData>
            </a:graphic>
          </wp:inline>
        </w:drawing>
      </w:r>
    </w:p>
    <w:sectPr w:rsidR="00A927D5" w:rsidSect="001109EC">
      <w:headerReference w:type="default" r:id="rId11"/>
      <w:footerReference w:type="default" r:id="rId12"/>
      <w:pgSz w:w="15840" w:h="12240" w:orient="landscape" w:code="1"/>
      <w:pgMar w:top="720" w:right="720" w:bottom="720"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1DB" w:rsidRDefault="00CE51DB" w:rsidP="00EE1060">
      <w:pPr>
        <w:spacing w:after="0" w:line="240" w:lineRule="auto"/>
      </w:pPr>
      <w:r>
        <w:separator/>
      </w:r>
    </w:p>
  </w:endnote>
  <w:endnote w:type="continuationSeparator" w:id="0">
    <w:p w:rsidR="00CE51DB" w:rsidRDefault="00CE51DB" w:rsidP="00E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rsidR="00EE1060" w:rsidRDefault="00EE1060" w:rsidP="00F505E7">
            <w:pPr>
              <w:pStyle w:val="Footer"/>
              <w:tabs>
                <w:tab w:val="clear" w:pos="4680"/>
                <w:tab w:val="clear" w:pos="9360"/>
                <w:tab w:val="right" w:pos="14400"/>
              </w:tabs>
            </w:pPr>
            <w:r>
              <w:tab/>
              <w:t xml:space="preserve">Page </w:t>
            </w:r>
            <w:r>
              <w:rPr>
                <w:b/>
                <w:bCs/>
                <w:sz w:val="24"/>
                <w:szCs w:val="24"/>
              </w:rPr>
              <w:fldChar w:fldCharType="begin"/>
            </w:r>
            <w:r>
              <w:rPr>
                <w:b/>
                <w:bCs/>
              </w:rPr>
              <w:instrText xml:space="preserve"> PAGE </w:instrText>
            </w:r>
            <w:r>
              <w:rPr>
                <w:b/>
                <w:bCs/>
                <w:sz w:val="24"/>
                <w:szCs w:val="24"/>
              </w:rPr>
              <w:fldChar w:fldCharType="separate"/>
            </w:r>
            <w:r w:rsidR="004A2448">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A2448">
              <w:rPr>
                <w:b/>
                <w:bCs/>
                <w:noProof/>
              </w:rPr>
              <w:t>4</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1DB" w:rsidRDefault="00CE51DB" w:rsidP="00EE1060">
      <w:pPr>
        <w:spacing w:after="0" w:line="240" w:lineRule="auto"/>
      </w:pPr>
      <w:r>
        <w:separator/>
      </w:r>
    </w:p>
  </w:footnote>
  <w:footnote w:type="continuationSeparator" w:id="0">
    <w:p w:rsidR="00CE51DB" w:rsidRDefault="00CE51DB" w:rsidP="00EE1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028" w:rsidRPr="00F505E7" w:rsidRDefault="00F505E7" w:rsidP="00F505E7">
    <w:pPr>
      <w:tabs>
        <w:tab w:val="right" w:pos="14400"/>
      </w:tabs>
      <w:spacing w:after="0"/>
      <w:jc w:val="center"/>
      <w:rPr>
        <w:b/>
        <w:sz w:val="20"/>
        <w:szCs w:val="20"/>
      </w:rPr>
    </w:pPr>
    <w:r w:rsidRPr="00F505E7">
      <w:rPr>
        <w:b/>
        <w:sz w:val="20"/>
        <w:szCs w:val="20"/>
      </w:rPr>
      <w:t>SEDIMENT CONTROL</w:t>
    </w:r>
  </w:p>
  <w:p w:rsidR="00D3117A" w:rsidRPr="000122FE" w:rsidRDefault="00BB3759" w:rsidP="000122FE">
    <w:pPr>
      <w:pStyle w:val="Header"/>
      <w:tabs>
        <w:tab w:val="clear" w:pos="4680"/>
        <w:tab w:val="clear" w:pos="9360"/>
      </w:tabs>
      <w:spacing w:after="120"/>
      <w:jc w:val="center"/>
      <w:rPr>
        <w:b/>
        <w:sz w:val="20"/>
        <w:szCs w:val="20"/>
      </w:rPr>
    </w:pPr>
    <w:r w:rsidRPr="00F505E7">
      <w:rPr>
        <w:b/>
        <w:sz w:val="20"/>
        <w:szCs w:val="20"/>
      </w:rPr>
      <w:t xml:space="preserve">TEMPORARY </w:t>
    </w:r>
    <w:r w:rsidR="009C270A">
      <w:rPr>
        <w:b/>
        <w:sz w:val="20"/>
        <w:szCs w:val="20"/>
      </w:rPr>
      <w:t>SILT FENCE</w:t>
    </w:r>
    <w:r w:rsidR="00F505E7" w:rsidRPr="00F505E7">
      <w:rPr>
        <w:b/>
        <w:sz w:val="20"/>
        <w:szCs w:val="20"/>
      </w:rPr>
      <w:t>, SC-</w:t>
    </w:r>
    <w:r w:rsidR="009C270A">
      <w:rPr>
        <w:b/>
        <w:sz w:val="20"/>
        <w:szCs w:val="20"/>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1E5"/>
    <w:multiLevelType w:val="hybridMultilevel"/>
    <w:tmpl w:val="6444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C55CC"/>
    <w:multiLevelType w:val="hybridMultilevel"/>
    <w:tmpl w:val="88B6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5"/>
    <w:rsid w:val="000043D5"/>
    <w:rsid w:val="000122FE"/>
    <w:rsid w:val="0001411B"/>
    <w:rsid w:val="00014EEA"/>
    <w:rsid w:val="000269FA"/>
    <w:rsid w:val="000605BF"/>
    <w:rsid w:val="00070BAA"/>
    <w:rsid w:val="000C2851"/>
    <w:rsid w:val="000D3DDC"/>
    <w:rsid w:val="000E3C42"/>
    <w:rsid w:val="000F1733"/>
    <w:rsid w:val="00100A9F"/>
    <w:rsid w:val="001109EC"/>
    <w:rsid w:val="001128E1"/>
    <w:rsid w:val="00117266"/>
    <w:rsid w:val="001361EB"/>
    <w:rsid w:val="001606D0"/>
    <w:rsid w:val="00160CC1"/>
    <w:rsid w:val="00183AD7"/>
    <w:rsid w:val="00196EC8"/>
    <w:rsid w:val="001A058F"/>
    <w:rsid w:val="001A42E7"/>
    <w:rsid w:val="001B31E8"/>
    <w:rsid w:val="001D297C"/>
    <w:rsid w:val="001D666D"/>
    <w:rsid w:val="002119A7"/>
    <w:rsid w:val="00226B96"/>
    <w:rsid w:val="00230028"/>
    <w:rsid w:val="002307A1"/>
    <w:rsid w:val="0024118C"/>
    <w:rsid w:val="00272395"/>
    <w:rsid w:val="00303DC3"/>
    <w:rsid w:val="00343251"/>
    <w:rsid w:val="00357042"/>
    <w:rsid w:val="0039710A"/>
    <w:rsid w:val="00423068"/>
    <w:rsid w:val="004240A0"/>
    <w:rsid w:val="00435CE3"/>
    <w:rsid w:val="004429E7"/>
    <w:rsid w:val="00454991"/>
    <w:rsid w:val="004550DA"/>
    <w:rsid w:val="004A2448"/>
    <w:rsid w:val="004A565C"/>
    <w:rsid w:val="004F4DF6"/>
    <w:rsid w:val="00522DEC"/>
    <w:rsid w:val="00577024"/>
    <w:rsid w:val="005A3EC9"/>
    <w:rsid w:val="005C2D55"/>
    <w:rsid w:val="005E72EF"/>
    <w:rsid w:val="0060019D"/>
    <w:rsid w:val="00616230"/>
    <w:rsid w:val="00622FBA"/>
    <w:rsid w:val="0062540E"/>
    <w:rsid w:val="00640ED9"/>
    <w:rsid w:val="00647574"/>
    <w:rsid w:val="00675C33"/>
    <w:rsid w:val="006A4458"/>
    <w:rsid w:val="006A6281"/>
    <w:rsid w:val="006B3820"/>
    <w:rsid w:val="006E4A7A"/>
    <w:rsid w:val="0071756B"/>
    <w:rsid w:val="00740EDB"/>
    <w:rsid w:val="00744F46"/>
    <w:rsid w:val="00753F0B"/>
    <w:rsid w:val="00776229"/>
    <w:rsid w:val="007763A6"/>
    <w:rsid w:val="0079043F"/>
    <w:rsid w:val="007D0045"/>
    <w:rsid w:val="007D7A0A"/>
    <w:rsid w:val="007E5424"/>
    <w:rsid w:val="00803054"/>
    <w:rsid w:val="008330A8"/>
    <w:rsid w:val="00835C8A"/>
    <w:rsid w:val="008541FC"/>
    <w:rsid w:val="0086190D"/>
    <w:rsid w:val="008622D0"/>
    <w:rsid w:val="00864955"/>
    <w:rsid w:val="008A6150"/>
    <w:rsid w:val="008B1D19"/>
    <w:rsid w:val="008B4348"/>
    <w:rsid w:val="008F0900"/>
    <w:rsid w:val="008F6409"/>
    <w:rsid w:val="00941FBD"/>
    <w:rsid w:val="00954DFC"/>
    <w:rsid w:val="00957C13"/>
    <w:rsid w:val="00992768"/>
    <w:rsid w:val="009A4402"/>
    <w:rsid w:val="009C270A"/>
    <w:rsid w:val="009D516B"/>
    <w:rsid w:val="009E2E10"/>
    <w:rsid w:val="009E5D32"/>
    <w:rsid w:val="009F0DF5"/>
    <w:rsid w:val="009F51C8"/>
    <w:rsid w:val="00A7700F"/>
    <w:rsid w:val="00A927D5"/>
    <w:rsid w:val="00AA06CC"/>
    <w:rsid w:val="00AB375E"/>
    <w:rsid w:val="00AC4D97"/>
    <w:rsid w:val="00B13C40"/>
    <w:rsid w:val="00B258E8"/>
    <w:rsid w:val="00B25A6A"/>
    <w:rsid w:val="00B457FA"/>
    <w:rsid w:val="00B55F29"/>
    <w:rsid w:val="00B56A50"/>
    <w:rsid w:val="00B61E23"/>
    <w:rsid w:val="00B6366C"/>
    <w:rsid w:val="00B91787"/>
    <w:rsid w:val="00B9540F"/>
    <w:rsid w:val="00BA0779"/>
    <w:rsid w:val="00BA0CD3"/>
    <w:rsid w:val="00BB3759"/>
    <w:rsid w:val="00BB4F30"/>
    <w:rsid w:val="00BD7703"/>
    <w:rsid w:val="00C03DAA"/>
    <w:rsid w:val="00C36452"/>
    <w:rsid w:val="00C4222C"/>
    <w:rsid w:val="00C4710A"/>
    <w:rsid w:val="00C85E98"/>
    <w:rsid w:val="00C85F7D"/>
    <w:rsid w:val="00C877BC"/>
    <w:rsid w:val="00C9306F"/>
    <w:rsid w:val="00CA36C8"/>
    <w:rsid w:val="00CB00D0"/>
    <w:rsid w:val="00CD05F5"/>
    <w:rsid w:val="00CD69FF"/>
    <w:rsid w:val="00CE198B"/>
    <w:rsid w:val="00CE4043"/>
    <w:rsid w:val="00CE51DB"/>
    <w:rsid w:val="00CF5251"/>
    <w:rsid w:val="00D10396"/>
    <w:rsid w:val="00D3117A"/>
    <w:rsid w:val="00D67D26"/>
    <w:rsid w:val="00D82820"/>
    <w:rsid w:val="00DE6865"/>
    <w:rsid w:val="00DF12F6"/>
    <w:rsid w:val="00DF3C8A"/>
    <w:rsid w:val="00E05DC6"/>
    <w:rsid w:val="00E12C05"/>
    <w:rsid w:val="00E60ABF"/>
    <w:rsid w:val="00EB731D"/>
    <w:rsid w:val="00EC65E2"/>
    <w:rsid w:val="00EE1060"/>
    <w:rsid w:val="00EE3866"/>
    <w:rsid w:val="00F30768"/>
    <w:rsid w:val="00F31316"/>
    <w:rsid w:val="00F31D85"/>
    <w:rsid w:val="00F3585A"/>
    <w:rsid w:val="00F452AC"/>
    <w:rsid w:val="00F505E7"/>
    <w:rsid w:val="00F55AB9"/>
    <w:rsid w:val="00F707B4"/>
    <w:rsid w:val="00F812FA"/>
    <w:rsid w:val="00FB7C97"/>
    <w:rsid w:val="00FF5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Heading3NoTOC">
    <w:name w:val="Heading 3 No TOC"/>
    <w:basedOn w:val="Normal"/>
    <w:next w:val="Normal"/>
    <w:link w:val="Heading3NoTOCChar"/>
    <w:rsid w:val="00E12C05"/>
    <w:pPr>
      <w:keepNext/>
      <w:spacing w:after="60" w:line="240" w:lineRule="auto"/>
    </w:pPr>
    <w:rPr>
      <w:rFonts w:ascii="Arial" w:eastAsia="Times New Roman" w:hAnsi="Arial" w:cs="Times New Roman"/>
      <w:b/>
      <w:sz w:val="20"/>
      <w:szCs w:val="20"/>
    </w:rPr>
  </w:style>
  <w:style w:type="character" w:customStyle="1" w:styleId="Heading3NoTOCChar">
    <w:name w:val="Heading 3 No TOC Char"/>
    <w:link w:val="Heading3NoTOC"/>
    <w:rsid w:val="00E12C05"/>
    <w:rPr>
      <w:rFonts w:ascii="Arial" w:eastAsia="Times New Roman" w:hAnsi="Arial" w:cs="Times New Roman"/>
      <w:b/>
      <w:sz w:val="20"/>
      <w:szCs w:val="20"/>
    </w:rPr>
  </w:style>
  <w:style w:type="paragraph" w:customStyle="1" w:styleId="Hanging">
    <w:name w:val="Hanging"/>
    <w:basedOn w:val="Normal"/>
    <w:rsid w:val="00E12C05"/>
    <w:pPr>
      <w:spacing w:after="0" w:line="240" w:lineRule="auto"/>
      <w:ind w:left="360" w:hanging="360"/>
    </w:pPr>
    <w:rPr>
      <w:rFonts w:ascii="Arial" w:eastAsia="Times New Roman"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Heading3NoTOC">
    <w:name w:val="Heading 3 No TOC"/>
    <w:basedOn w:val="Normal"/>
    <w:next w:val="Normal"/>
    <w:link w:val="Heading3NoTOCChar"/>
    <w:rsid w:val="00E12C05"/>
    <w:pPr>
      <w:keepNext/>
      <w:spacing w:after="60" w:line="240" w:lineRule="auto"/>
    </w:pPr>
    <w:rPr>
      <w:rFonts w:ascii="Arial" w:eastAsia="Times New Roman" w:hAnsi="Arial" w:cs="Times New Roman"/>
      <w:b/>
      <w:sz w:val="20"/>
      <w:szCs w:val="20"/>
    </w:rPr>
  </w:style>
  <w:style w:type="character" w:customStyle="1" w:styleId="Heading3NoTOCChar">
    <w:name w:val="Heading 3 No TOC Char"/>
    <w:link w:val="Heading3NoTOC"/>
    <w:rsid w:val="00E12C05"/>
    <w:rPr>
      <w:rFonts w:ascii="Arial" w:eastAsia="Times New Roman" w:hAnsi="Arial" w:cs="Times New Roman"/>
      <w:b/>
      <w:sz w:val="20"/>
      <w:szCs w:val="20"/>
    </w:rPr>
  </w:style>
  <w:style w:type="paragraph" w:customStyle="1" w:styleId="Hanging">
    <w:name w:val="Hanging"/>
    <w:basedOn w:val="Normal"/>
    <w:rsid w:val="00E12C05"/>
    <w:pPr>
      <w:spacing w:after="0" w:line="240" w:lineRule="auto"/>
      <w:ind w:left="360" w:hanging="360"/>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6799">
      <w:bodyDiv w:val="1"/>
      <w:marLeft w:val="0"/>
      <w:marRight w:val="0"/>
      <w:marTop w:val="0"/>
      <w:marBottom w:val="0"/>
      <w:divBdr>
        <w:top w:val="none" w:sz="0" w:space="0" w:color="auto"/>
        <w:left w:val="none" w:sz="0" w:space="0" w:color="auto"/>
        <w:bottom w:val="none" w:sz="0" w:space="0" w:color="auto"/>
        <w:right w:val="none" w:sz="0" w:space="0" w:color="auto"/>
      </w:divBdr>
    </w:div>
    <w:div w:id="33778053">
      <w:bodyDiv w:val="1"/>
      <w:marLeft w:val="0"/>
      <w:marRight w:val="0"/>
      <w:marTop w:val="0"/>
      <w:marBottom w:val="0"/>
      <w:divBdr>
        <w:top w:val="none" w:sz="0" w:space="0" w:color="auto"/>
        <w:left w:val="none" w:sz="0" w:space="0" w:color="auto"/>
        <w:bottom w:val="none" w:sz="0" w:space="0" w:color="auto"/>
        <w:right w:val="none" w:sz="0" w:space="0" w:color="auto"/>
      </w:divBdr>
    </w:div>
    <w:div w:id="63064937">
      <w:bodyDiv w:val="1"/>
      <w:marLeft w:val="0"/>
      <w:marRight w:val="0"/>
      <w:marTop w:val="0"/>
      <w:marBottom w:val="0"/>
      <w:divBdr>
        <w:top w:val="none" w:sz="0" w:space="0" w:color="auto"/>
        <w:left w:val="none" w:sz="0" w:space="0" w:color="auto"/>
        <w:bottom w:val="none" w:sz="0" w:space="0" w:color="auto"/>
        <w:right w:val="none" w:sz="0" w:space="0" w:color="auto"/>
      </w:divBdr>
    </w:div>
    <w:div w:id="71008117">
      <w:bodyDiv w:val="1"/>
      <w:marLeft w:val="0"/>
      <w:marRight w:val="0"/>
      <w:marTop w:val="0"/>
      <w:marBottom w:val="0"/>
      <w:divBdr>
        <w:top w:val="none" w:sz="0" w:space="0" w:color="auto"/>
        <w:left w:val="none" w:sz="0" w:space="0" w:color="auto"/>
        <w:bottom w:val="none" w:sz="0" w:space="0" w:color="auto"/>
        <w:right w:val="none" w:sz="0" w:space="0" w:color="auto"/>
      </w:divBdr>
    </w:div>
    <w:div w:id="109203617">
      <w:bodyDiv w:val="1"/>
      <w:marLeft w:val="0"/>
      <w:marRight w:val="0"/>
      <w:marTop w:val="0"/>
      <w:marBottom w:val="0"/>
      <w:divBdr>
        <w:top w:val="none" w:sz="0" w:space="0" w:color="auto"/>
        <w:left w:val="none" w:sz="0" w:space="0" w:color="auto"/>
        <w:bottom w:val="none" w:sz="0" w:space="0" w:color="auto"/>
        <w:right w:val="none" w:sz="0" w:space="0" w:color="auto"/>
      </w:divBdr>
    </w:div>
    <w:div w:id="116459422">
      <w:bodyDiv w:val="1"/>
      <w:marLeft w:val="0"/>
      <w:marRight w:val="0"/>
      <w:marTop w:val="0"/>
      <w:marBottom w:val="0"/>
      <w:divBdr>
        <w:top w:val="none" w:sz="0" w:space="0" w:color="auto"/>
        <w:left w:val="none" w:sz="0" w:space="0" w:color="auto"/>
        <w:bottom w:val="none" w:sz="0" w:space="0" w:color="auto"/>
        <w:right w:val="none" w:sz="0" w:space="0" w:color="auto"/>
      </w:divBdr>
    </w:div>
    <w:div w:id="154886187">
      <w:bodyDiv w:val="1"/>
      <w:marLeft w:val="0"/>
      <w:marRight w:val="0"/>
      <w:marTop w:val="0"/>
      <w:marBottom w:val="0"/>
      <w:divBdr>
        <w:top w:val="none" w:sz="0" w:space="0" w:color="auto"/>
        <w:left w:val="none" w:sz="0" w:space="0" w:color="auto"/>
        <w:bottom w:val="none" w:sz="0" w:space="0" w:color="auto"/>
        <w:right w:val="none" w:sz="0" w:space="0" w:color="auto"/>
      </w:divBdr>
    </w:div>
    <w:div w:id="206646159">
      <w:bodyDiv w:val="1"/>
      <w:marLeft w:val="0"/>
      <w:marRight w:val="0"/>
      <w:marTop w:val="0"/>
      <w:marBottom w:val="0"/>
      <w:divBdr>
        <w:top w:val="none" w:sz="0" w:space="0" w:color="auto"/>
        <w:left w:val="none" w:sz="0" w:space="0" w:color="auto"/>
        <w:bottom w:val="none" w:sz="0" w:space="0" w:color="auto"/>
        <w:right w:val="none" w:sz="0" w:space="0" w:color="auto"/>
      </w:divBdr>
    </w:div>
    <w:div w:id="215091477">
      <w:bodyDiv w:val="1"/>
      <w:marLeft w:val="0"/>
      <w:marRight w:val="0"/>
      <w:marTop w:val="0"/>
      <w:marBottom w:val="0"/>
      <w:divBdr>
        <w:top w:val="none" w:sz="0" w:space="0" w:color="auto"/>
        <w:left w:val="none" w:sz="0" w:space="0" w:color="auto"/>
        <w:bottom w:val="none" w:sz="0" w:space="0" w:color="auto"/>
        <w:right w:val="none" w:sz="0" w:space="0" w:color="auto"/>
      </w:divBdr>
    </w:div>
    <w:div w:id="216359720">
      <w:bodyDiv w:val="1"/>
      <w:marLeft w:val="0"/>
      <w:marRight w:val="0"/>
      <w:marTop w:val="0"/>
      <w:marBottom w:val="0"/>
      <w:divBdr>
        <w:top w:val="none" w:sz="0" w:space="0" w:color="auto"/>
        <w:left w:val="none" w:sz="0" w:space="0" w:color="auto"/>
        <w:bottom w:val="none" w:sz="0" w:space="0" w:color="auto"/>
        <w:right w:val="none" w:sz="0" w:space="0" w:color="auto"/>
      </w:divBdr>
    </w:div>
    <w:div w:id="221866775">
      <w:bodyDiv w:val="1"/>
      <w:marLeft w:val="0"/>
      <w:marRight w:val="0"/>
      <w:marTop w:val="0"/>
      <w:marBottom w:val="0"/>
      <w:divBdr>
        <w:top w:val="none" w:sz="0" w:space="0" w:color="auto"/>
        <w:left w:val="none" w:sz="0" w:space="0" w:color="auto"/>
        <w:bottom w:val="none" w:sz="0" w:space="0" w:color="auto"/>
        <w:right w:val="none" w:sz="0" w:space="0" w:color="auto"/>
      </w:divBdr>
    </w:div>
    <w:div w:id="234439871">
      <w:bodyDiv w:val="1"/>
      <w:marLeft w:val="0"/>
      <w:marRight w:val="0"/>
      <w:marTop w:val="0"/>
      <w:marBottom w:val="0"/>
      <w:divBdr>
        <w:top w:val="none" w:sz="0" w:space="0" w:color="auto"/>
        <w:left w:val="none" w:sz="0" w:space="0" w:color="auto"/>
        <w:bottom w:val="none" w:sz="0" w:space="0" w:color="auto"/>
        <w:right w:val="none" w:sz="0" w:space="0" w:color="auto"/>
      </w:divBdr>
    </w:div>
    <w:div w:id="240456051">
      <w:bodyDiv w:val="1"/>
      <w:marLeft w:val="0"/>
      <w:marRight w:val="0"/>
      <w:marTop w:val="0"/>
      <w:marBottom w:val="0"/>
      <w:divBdr>
        <w:top w:val="none" w:sz="0" w:space="0" w:color="auto"/>
        <w:left w:val="none" w:sz="0" w:space="0" w:color="auto"/>
        <w:bottom w:val="none" w:sz="0" w:space="0" w:color="auto"/>
        <w:right w:val="none" w:sz="0" w:space="0" w:color="auto"/>
      </w:divBdr>
    </w:div>
    <w:div w:id="248318252">
      <w:bodyDiv w:val="1"/>
      <w:marLeft w:val="0"/>
      <w:marRight w:val="0"/>
      <w:marTop w:val="0"/>
      <w:marBottom w:val="0"/>
      <w:divBdr>
        <w:top w:val="none" w:sz="0" w:space="0" w:color="auto"/>
        <w:left w:val="none" w:sz="0" w:space="0" w:color="auto"/>
        <w:bottom w:val="none" w:sz="0" w:space="0" w:color="auto"/>
        <w:right w:val="none" w:sz="0" w:space="0" w:color="auto"/>
      </w:divBdr>
    </w:div>
    <w:div w:id="252786841">
      <w:bodyDiv w:val="1"/>
      <w:marLeft w:val="0"/>
      <w:marRight w:val="0"/>
      <w:marTop w:val="0"/>
      <w:marBottom w:val="0"/>
      <w:divBdr>
        <w:top w:val="none" w:sz="0" w:space="0" w:color="auto"/>
        <w:left w:val="none" w:sz="0" w:space="0" w:color="auto"/>
        <w:bottom w:val="none" w:sz="0" w:space="0" w:color="auto"/>
        <w:right w:val="none" w:sz="0" w:space="0" w:color="auto"/>
      </w:divBdr>
    </w:div>
    <w:div w:id="262609923">
      <w:bodyDiv w:val="1"/>
      <w:marLeft w:val="0"/>
      <w:marRight w:val="0"/>
      <w:marTop w:val="0"/>
      <w:marBottom w:val="0"/>
      <w:divBdr>
        <w:top w:val="none" w:sz="0" w:space="0" w:color="auto"/>
        <w:left w:val="none" w:sz="0" w:space="0" w:color="auto"/>
        <w:bottom w:val="none" w:sz="0" w:space="0" w:color="auto"/>
        <w:right w:val="none" w:sz="0" w:space="0" w:color="auto"/>
      </w:divBdr>
    </w:div>
    <w:div w:id="289018951">
      <w:bodyDiv w:val="1"/>
      <w:marLeft w:val="0"/>
      <w:marRight w:val="0"/>
      <w:marTop w:val="0"/>
      <w:marBottom w:val="0"/>
      <w:divBdr>
        <w:top w:val="none" w:sz="0" w:space="0" w:color="auto"/>
        <w:left w:val="none" w:sz="0" w:space="0" w:color="auto"/>
        <w:bottom w:val="none" w:sz="0" w:space="0" w:color="auto"/>
        <w:right w:val="none" w:sz="0" w:space="0" w:color="auto"/>
      </w:divBdr>
    </w:div>
    <w:div w:id="294219051">
      <w:bodyDiv w:val="1"/>
      <w:marLeft w:val="0"/>
      <w:marRight w:val="0"/>
      <w:marTop w:val="0"/>
      <w:marBottom w:val="0"/>
      <w:divBdr>
        <w:top w:val="none" w:sz="0" w:space="0" w:color="auto"/>
        <w:left w:val="none" w:sz="0" w:space="0" w:color="auto"/>
        <w:bottom w:val="none" w:sz="0" w:space="0" w:color="auto"/>
        <w:right w:val="none" w:sz="0" w:space="0" w:color="auto"/>
      </w:divBdr>
    </w:div>
    <w:div w:id="303463825">
      <w:bodyDiv w:val="1"/>
      <w:marLeft w:val="0"/>
      <w:marRight w:val="0"/>
      <w:marTop w:val="0"/>
      <w:marBottom w:val="0"/>
      <w:divBdr>
        <w:top w:val="none" w:sz="0" w:space="0" w:color="auto"/>
        <w:left w:val="none" w:sz="0" w:space="0" w:color="auto"/>
        <w:bottom w:val="none" w:sz="0" w:space="0" w:color="auto"/>
        <w:right w:val="none" w:sz="0" w:space="0" w:color="auto"/>
      </w:divBdr>
    </w:div>
    <w:div w:id="351108236">
      <w:bodyDiv w:val="1"/>
      <w:marLeft w:val="0"/>
      <w:marRight w:val="0"/>
      <w:marTop w:val="0"/>
      <w:marBottom w:val="0"/>
      <w:divBdr>
        <w:top w:val="none" w:sz="0" w:space="0" w:color="auto"/>
        <w:left w:val="none" w:sz="0" w:space="0" w:color="auto"/>
        <w:bottom w:val="none" w:sz="0" w:space="0" w:color="auto"/>
        <w:right w:val="none" w:sz="0" w:space="0" w:color="auto"/>
      </w:divBdr>
    </w:div>
    <w:div w:id="390619923">
      <w:bodyDiv w:val="1"/>
      <w:marLeft w:val="0"/>
      <w:marRight w:val="0"/>
      <w:marTop w:val="0"/>
      <w:marBottom w:val="0"/>
      <w:divBdr>
        <w:top w:val="none" w:sz="0" w:space="0" w:color="auto"/>
        <w:left w:val="none" w:sz="0" w:space="0" w:color="auto"/>
        <w:bottom w:val="none" w:sz="0" w:space="0" w:color="auto"/>
        <w:right w:val="none" w:sz="0" w:space="0" w:color="auto"/>
      </w:divBdr>
    </w:div>
    <w:div w:id="418412223">
      <w:bodyDiv w:val="1"/>
      <w:marLeft w:val="0"/>
      <w:marRight w:val="0"/>
      <w:marTop w:val="0"/>
      <w:marBottom w:val="0"/>
      <w:divBdr>
        <w:top w:val="none" w:sz="0" w:space="0" w:color="auto"/>
        <w:left w:val="none" w:sz="0" w:space="0" w:color="auto"/>
        <w:bottom w:val="none" w:sz="0" w:space="0" w:color="auto"/>
        <w:right w:val="none" w:sz="0" w:space="0" w:color="auto"/>
      </w:divBdr>
    </w:div>
    <w:div w:id="422264833">
      <w:bodyDiv w:val="1"/>
      <w:marLeft w:val="0"/>
      <w:marRight w:val="0"/>
      <w:marTop w:val="0"/>
      <w:marBottom w:val="0"/>
      <w:divBdr>
        <w:top w:val="none" w:sz="0" w:space="0" w:color="auto"/>
        <w:left w:val="none" w:sz="0" w:space="0" w:color="auto"/>
        <w:bottom w:val="none" w:sz="0" w:space="0" w:color="auto"/>
        <w:right w:val="none" w:sz="0" w:space="0" w:color="auto"/>
      </w:divBdr>
    </w:div>
    <w:div w:id="425464975">
      <w:bodyDiv w:val="1"/>
      <w:marLeft w:val="0"/>
      <w:marRight w:val="0"/>
      <w:marTop w:val="0"/>
      <w:marBottom w:val="0"/>
      <w:divBdr>
        <w:top w:val="none" w:sz="0" w:space="0" w:color="auto"/>
        <w:left w:val="none" w:sz="0" w:space="0" w:color="auto"/>
        <w:bottom w:val="none" w:sz="0" w:space="0" w:color="auto"/>
        <w:right w:val="none" w:sz="0" w:space="0" w:color="auto"/>
      </w:divBdr>
    </w:div>
    <w:div w:id="428087406">
      <w:bodyDiv w:val="1"/>
      <w:marLeft w:val="0"/>
      <w:marRight w:val="0"/>
      <w:marTop w:val="0"/>
      <w:marBottom w:val="0"/>
      <w:divBdr>
        <w:top w:val="none" w:sz="0" w:space="0" w:color="auto"/>
        <w:left w:val="none" w:sz="0" w:space="0" w:color="auto"/>
        <w:bottom w:val="none" w:sz="0" w:space="0" w:color="auto"/>
        <w:right w:val="none" w:sz="0" w:space="0" w:color="auto"/>
      </w:divBdr>
    </w:div>
    <w:div w:id="441195072">
      <w:bodyDiv w:val="1"/>
      <w:marLeft w:val="0"/>
      <w:marRight w:val="0"/>
      <w:marTop w:val="0"/>
      <w:marBottom w:val="0"/>
      <w:divBdr>
        <w:top w:val="none" w:sz="0" w:space="0" w:color="auto"/>
        <w:left w:val="none" w:sz="0" w:space="0" w:color="auto"/>
        <w:bottom w:val="none" w:sz="0" w:space="0" w:color="auto"/>
        <w:right w:val="none" w:sz="0" w:space="0" w:color="auto"/>
      </w:divBdr>
    </w:div>
    <w:div w:id="455488566">
      <w:bodyDiv w:val="1"/>
      <w:marLeft w:val="0"/>
      <w:marRight w:val="0"/>
      <w:marTop w:val="0"/>
      <w:marBottom w:val="0"/>
      <w:divBdr>
        <w:top w:val="none" w:sz="0" w:space="0" w:color="auto"/>
        <w:left w:val="none" w:sz="0" w:space="0" w:color="auto"/>
        <w:bottom w:val="none" w:sz="0" w:space="0" w:color="auto"/>
        <w:right w:val="none" w:sz="0" w:space="0" w:color="auto"/>
      </w:divBdr>
    </w:div>
    <w:div w:id="467668971">
      <w:bodyDiv w:val="1"/>
      <w:marLeft w:val="0"/>
      <w:marRight w:val="0"/>
      <w:marTop w:val="0"/>
      <w:marBottom w:val="0"/>
      <w:divBdr>
        <w:top w:val="none" w:sz="0" w:space="0" w:color="auto"/>
        <w:left w:val="none" w:sz="0" w:space="0" w:color="auto"/>
        <w:bottom w:val="none" w:sz="0" w:space="0" w:color="auto"/>
        <w:right w:val="none" w:sz="0" w:space="0" w:color="auto"/>
      </w:divBdr>
    </w:div>
    <w:div w:id="488908552">
      <w:bodyDiv w:val="1"/>
      <w:marLeft w:val="0"/>
      <w:marRight w:val="0"/>
      <w:marTop w:val="0"/>
      <w:marBottom w:val="0"/>
      <w:divBdr>
        <w:top w:val="none" w:sz="0" w:space="0" w:color="auto"/>
        <w:left w:val="none" w:sz="0" w:space="0" w:color="auto"/>
        <w:bottom w:val="none" w:sz="0" w:space="0" w:color="auto"/>
        <w:right w:val="none" w:sz="0" w:space="0" w:color="auto"/>
      </w:divBdr>
    </w:div>
    <w:div w:id="490103419">
      <w:bodyDiv w:val="1"/>
      <w:marLeft w:val="0"/>
      <w:marRight w:val="0"/>
      <w:marTop w:val="0"/>
      <w:marBottom w:val="0"/>
      <w:divBdr>
        <w:top w:val="none" w:sz="0" w:space="0" w:color="auto"/>
        <w:left w:val="none" w:sz="0" w:space="0" w:color="auto"/>
        <w:bottom w:val="none" w:sz="0" w:space="0" w:color="auto"/>
        <w:right w:val="none" w:sz="0" w:space="0" w:color="auto"/>
      </w:divBdr>
    </w:div>
    <w:div w:id="533662799">
      <w:bodyDiv w:val="1"/>
      <w:marLeft w:val="0"/>
      <w:marRight w:val="0"/>
      <w:marTop w:val="0"/>
      <w:marBottom w:val="0"/>
      <w:divBdr>
        <w:top w:val="none" w:sz="0" w:space="0" w:color="auto"/>
        <w:left w:val="none" w:sz="0" w:space="0" w:color="auto"/>
        <w:bottom w:val="none" w:sz="0" w:space="0" w:color="auto"/>
        <w:right w:val="none" w:sz="0" w:space="0" w:color="auto"/>
      </w:divBdr>
    </w:div>
    <w:div w:id="541744661">
      <w:bodyDiv w:val="1"/>
      <w:marLeft w:val="0"/>
      <w:marRight w:val="0"/>
      <w:marTop w:val="0"/>
      <w:marBottom w:val="0"/>
      <w:divBdr>
        <w:top w:val="none" w:sz="0" w:space="0" w:color="auto"/>
        <w:left w:val="none" w:sz="0" w:space="0" w:color="auto"/>
        <w:bottom w:val="none" w:sz="0" w:space="0" w:color="auto"/>
        <w:right w:val="none" w:sz="0" w:space="0" w:color="auto"/>
      </w:divBdr>
    </w:div>
    <w:div w:id="572348533">
      <w:bodyDiv w:val="1"/>
      <w:marLeft w:val="0"/>
      <w:marRight w:val="0"/>
      <w:marTop w:val="0"/>
      <w:marBottom w:val="0"/>
      <w:divBdr>
        <w:top w:val="none" w:sz="0" w:space="0" w:color="auto"/>
        <w:left w:val="none" w:sz="0" w:space="0" w:color="auto"/>
        <w:bottom w:val="none" w:sz="0" w:space="0" w:color="auto"/>
        <w:right w:val="none" w:sz="0" w:space="0" w:color="auto"/>
      </w:divBdr>
    </w:div>
    <w:div w:id="584412204">
      <w:bodyDiv w:val="1"/>
      <w:marLeft w:val="0"/>
      <w:marRight w:val="0"/>
      <w:marTop w:val="0"/>
      <w:marBottom w:val="0"/>
      <w:divBdr>
        <w:top w:val="none" w:sz="0" w:space="0" w:color="auto"/>
        <w:left w:val="none" w:sz="0" w:space="0" w:color="auto"/>
        <w:bottom w:val="none" w:sz="0" w:space="0" w:color="auto"/>
        <w:right w:val="none" w:sz="0" w:space="0" w:color="auto"/>
      </w:divBdr>
    </w:div>
    <w:div w:id="638190785">
      <w:bodyDiv w:val="1"/>
      <w:marLeft w:val="0"/>
      <w:marRight w:val="0"/>
      <w:marTop w:val="0"/>
      <w:marBottom w:val="0"/>
      <w:divBdr>
        <w:top w:val="none" w:sz="0" w:space="0" w:color="auto"/>
        <w:left w:val="none" w:sz="0" w:space="0" w:color="auto"/>
        <w:bottom w:val="none" w:sz="0" w:space="0" w:color="auto"/>
        <w:right w:val="none" w:sz="0" w:space="0" w:color="auto"/>
      </w:divBdr>
    </w:div>
    <w:div w:id="670371488">
      <w:bodyDiv w:val="1"/>
      <w:marLeft w:val="0"/>
      <w:marRight w:val="0"/>
      <w:marTop w:val="0"/>
      <w:marBottom w:val="0"/>
      <w:divBdr>
        <w:top w:val="none" w:sz="0" w:space="0" w:color="auto"/>
        <w:left w:val="none" w:sz="0" w:space="0" w:color="auto"/>
        <w:bottom w:val="none" w:sz="0" w:space="0" w:color="auto"/>
        <w:right w:val="none" w:sz="0" w:space="0" w:color="auto"/>
      </w:divBdr>
    </w:div>
    <w:div w:id="673144774">
      <w:bodyDiv w:val="1"/>
      <w:marLeft w:val="0"/>
      <w:marRight w:val="0"/>
      <w:marTop w:val="0"/>
      <w:marBottom w:val="0"/>
      <w:divBdr>
        <w:top w:val="none" w:sz="0" w:space="0" w:color="auto"/>
        <w:left w:val="none" w:sz="0" w:space="0" w:color="auto"/>
        <w:bottom w:val="none" w:sz="0" w:space="0" w:color="auto"/>
        <w:right w:val="none" w:sz="0" w:space="0" w:color="auto"/>
      </w:divBdr>
    </w:div>
    <w:div w:id="690105983">
      <w:bodyDiv w:val="1"/>
      <w:marLeft w:val="0"/>
      <w:marRight w:val="0"/>
      <w:marTop w:val="0"/>
      <w:marBottom w:val="0"/>
      <w:divBdr>
        <w:top w:val="none" w:sz="0" w:space="0" w:color="auto"/>
        <w:left w:val="none" w:sz="0" w:space="0" w:color="auto"/>
        <w:bottom w:val="none" w:sz="0" w:space="0" w:color="auto"/>
        <w:right w:val="none" w:sz="0" w:space="0" w:color="auto"/>
      </w:divBdr>
    </w:div>
    <w:div w:id="708727640">
      <w:bodyDiv w:val="1"/>
      <w:marLeft w:val="0"/>
      <w:marRight w:val="0"/>
      <w:marTop w:val="0"/>
      <w:marBottom w:val="0"/>
      <w:divBdr>
        <w:top w:val="none" w:sz="0" w:space="0" w:color="auto"/>
        <w:left w:val="none" w:sz="0" w:space="0" w:color="auto"/>
        <w:bottom w:val="none" w:sz="0" w:space="0" w:color="auto"/>
        <w:right w:val="none" w:sz="0" w:space="0" w:color="auto"/>
      </w:divBdr>
    </w:div>
    <w:div w:id="732659139">
      <w:bodyDiv w:val="1"/>
      <w:marLeft w:val="0"/>
      <w:marRight w:val="0"/>
      <w:marTop w:val="0"/>
      <w:marBottom w:val="0"/>
      <w:divBdr>
        <w:top w:val="none" w:sz="0" w:space="0" w:color="auto"/>
        <w:left w:val="none" w:sz="0" w:space="0" w:color="auto"/>
        <w:bottom w:val="none" w:sz="0" w:space="0" w:color="auto"/>
        <w:right w:val="none" w:sz="0" w:space="0" w:color="auto"/>
      </w:divBdr>
    </w:div>
    <w:div w:id="767316566">
      <w:bodyDiv w:val="1"/>
      <w:marLeft w:val="0"/>
      <w:marRight w:val="0"/>
      <w:marTop w:val="0"/>
      <w:marBottom w:val="0"/>
      <w:divBdr>
        <w:top w:val="none" w:sz="0" w:space="0" w:color="auto"/>
        <w:left w:val="none" w:sz="0" w:space="0" w:color="auto"/>
        <w:bottom w:val="none" w:sz="0" w:space="0" w:color="auto"/>
        <w:right w:val="none" w:sz="0" w:space="0" w:color="auto"/>
      </w:divBdr>
    </w:div>
    <w:div w:id="781343136">
      <w:bodyDiv w:val="1"/>
      <w:marLeft w:val="0"/>
      <w:marRight w:val="0"/>
      <w:marTop w:val="0"/>
      <w:marBottom w:val="0"/>
      <w:divBdr>
        <w:top w:val="none" w:sz="0" w:space="0" w:color="auto"/>
        <w:left w:val="none" w:sz="0" w:space="0" w:color="auto"/>
        <w:bottom w:val="none" w:sz="0" w:space="0" w:color="auto"/>
        <w:right w:val="none" w:sz="0" w:space="0" w:color="auto"/>
      </w:divBdr>
    </w:div>
    <w:div w:id="788201663">
      <w:bodyDiv w:val="1"/>
      <w:marLeft w:val="0"/>
      <w:marRight w:val="0"/>
      <w:marTop w:val="0"/>
      <w:marBottom w:val="0"/>
      <w:divBdr>
        <w:top w:val="none" w:sz="0" w:space="0" w:color="auto"/>
        <w:left w:val="none" w:sz="0" w:space="0" w:color="auto"/>
        <w:bottom w:val="none" w:sz="0" w:space="0" w:color="auto"/>
        <w:right w:val="none" w:sz="0" w:space="0" w:color="auto"/>
      </w:divBdr>
    </w:div>
    <w:div w:id="838082022">
      <w:bodyDiv w:val="1"/>
      <w:marLeft w:val="0"/>
      <w:marRight w:val="0"/>
      <w:marTop w:val="0"/>
      <w:marBottom w:val="0"/>
      <w:divBdr>
        <w:top w:val="none" w:sz="0" w:space="0" w:color="auto"/>
        <w:left w:val="none" w:sz="0" w:space="0" w:color="auto"/>
        <w:bottom w:val="none" w:sz="0" w:space="0" w:color="auto"/>
        <w:right w:val="none" w:sz="0" w:space="0" w:color="auto"/>
      </w:divBdr>
    </w:div>
    <w:div w:id="840193985">
      <w:bodyDiv w:val="1"/>
      <w:marLeft w:val="0"/>
      <w:marRight w:val="0"/>
      <w:marTop w:val="0"/>
      <w:marBottom w:val="0"/>
      <w:divBdr>
        <w:top w:val="none" w:sz="0" w:space="0" w:color="auto"/>
        <w:left w:val="none" w:sz="0" w:space="0" w:color="auto"/>
        <w:bottom w:val="none" w:sz="0" w:space="0" w:color="auto"/>
        <w:right w:val="none" w:sz="0" w:space="0" w:color="auto"/>
      </w:divBdr>
    </w:div>
    <w:div w:id="842359207">
      <w:bodyDiv w:val="1"/>
      <w:marLeft w:val="0"/>
      <w:marRight w:val="0"/>
      <w:marTop w:val="0"/>
      <w:marBottom w:val="0"/>
      <w:divBdr>
        <w:top w:val="none" w:sz="0" w:space="0" w:color="auto"/>
        <w:left w:val="none" w:sz="0" w:space="0" w:color="auto"/>
        <w:bottom w:val="none" w:sz="0" w:space="0" w:color="auto"/>
        <w:right w:val="none" w:sz="0" w:space="0" w:color="auto"/>
      </w:divBdr>
    </w:div>
    <w:div w:id="844053405">
      <w:bodyDiv w:val="1"/>
      <w:marLeft w:val="0"/>
      <w:marRight w:val="0"/>
      <w:marTop w:val="0"/>
      <w:marBottom w:val="0"/>
      <w:divBdr>
        <w:top w:val="none" w:sz="0" w:space="0" w:color="auto"/>
        <w:left w:val="none" w:sz="0" w:space="0" w:color="auto"/>
        <w:bottom w:val="none" w:sz="0" w:space="0" w:color="auto"/>
        <w:right w:val="none" w:sz="0" w:space="0" w:color="auto"/>
      </w:divBdr>
    </w:div>
    <w:div w:id="865404982">
      <w:bodyDiv w:val="1"/>
      <w:marLeft w:val="0"/>
      <w:marRight w:val="0"/>
      <w:marTop w:val="0"/>
      <w:marBottom w:val="0"/>
      <w:divBdr>
        <w:top w:val="none" w:sz="0" w:space="0" w:color="auto"/>
        <w:left w:val="none" w:sz="0" w:space="0" w:color="auto"/>
        <w:bottom w:val="none" w:sz="0" w:space="0" w:color="auto"/>
        <w:right w:val="none" w:sz="0" w:space="0" w:color="auto"/>
      </w:divBdr>
    </w:div>
    <w:div w:id="904875663">
      <w:bodyDiv w:val="1"/>
      <w:marLeft w:val="0"/>
      <w:marRight w:val="0"/>
      <w:marTop w:val="0"/>
      <w:marBottom w:val="0"/>
      <w:divBdr>
        <w:top w:val="none" w:sz="0" w:space="0" w:color="auto"/>
        <w:left w:val="none" w:sz="0" w:space="0" w:color="auto"/>
        <w:bottom w:val="none" w:sz="0" w:space="0" w:color="auto"/>
        <w:right w:val="none" w:sz="0" w:space="0" w:color="auto"/>
      </w:divBdr>
    </w:div>
    <w:div w:id="957374689">
      <w:bodyDiv w:val="1"/>
      <w:marLeft w:val="0"/>
      <w:marRight w:val="0"/>
      <w:marTop w:val="0"/>
      <w:marBottom w:val="0"/>
      <w:divBdr>
        <w:top w:val="none" w:sz="0" w:space="0" w:color="auto"/>
        <w:left w:val="none" w:sz="0" w:space="0" w:color="auto"/>
        <w:bottom w:val="none" w:sz="0" w:space="0" w:color="auto"/>
        <w:right w:val="none" w:sz="0" w:space="0" w:color="auto"/>
      </w:divBdr>
    </w:div>
    <w:div w:id="968123876">
      <w:bodyDiv w:val="1"/>
      <w:marLeft w:val="0"/>
      <w:marRight w:val="0"/>
      <w:marTop w:val="0"/>
      <w:marBottom w:val="0"/>
      <w:divBdr>
        <w:top w:val="none" w:sz="0" w:space="0" w:color="auto"/>
        <w:left w:val="none" w:sz="0" w:space="0" w:color="auto"/>
        <w:bottom w:val="none" w:sz="0" w:space="0" w:color="auto"/>
        <w:right w:val="none" w:sz="0" w:space="0" w:color="auto"/>
      </w:divBdr>
    </w:div>
    <w:div w:id="969824098">
      <w:bodyDiv w:val="1"/>
      <w:marLeft w:val="0"/>
      <w:marRight w:val="0"/>
      <w:marTop w:val="0"/>
      <w:marBottom w:val="0"/>
      <w:divBdr>
        <w:top w:val="none" w:sz="0" w:space="0" w:color="auto"/>
        <w:left w:val="none" w:sz="0" w:space="0" w:color="auto"/>
        <w:bottom w:val="none" w:sz="0" w:space="0" w:color="auto"/>
        <w:right w:val="none" w:sz="0" w:space="0" w:color="auto"/>
      </w:divBdr>
    </w:div>
    <w:div w:id="980884427">
      <w:bodyDiv w:val="1"/>
      <w:marLeft w:val="0"/>
      <w:marRight w:val="0"/>
      <w:marTop w:val="0"/>
      <w:marBottom w:val="0"/>
      <w:divBdr>
        <w:top w:val="none" w:sz="0" w:space="0" w:color="auto"/>
        <w:left w:val="none" w:sz="0" w:space="0" w:color="auto"/>
        <w:bottom w:val="none" w:sz="0" w:space="0" w:color="auto"/>
        <w:right w:val="none" w:sz="0" w:space="0" w:color="auto"/>
      </w:divBdr>
    </w:div>
    <w:div w:id="987703923">
      <w:bodyDiv w:val="1"/>
      <w:marLeft w:val="0"/>
      <w:marRight w:val="0"/>
      <w:marTop w:val="0"/>
      <w:marBottom w:val="0"/>
      <w:divBdr>
        <w:top w:val="none" w:sz="0" w:space="0" w:color="auto"/>
        <w:left w:val="none" w:sz="0" w:space="0" w:color="auto"/>
        <w:bottom w:val="none" w:sz="0" w:space="0" w:color="auto"/>
        <w:right w:val="none" w:sz="0" w:space="0" w:color="auto"/>
      </w:divBdr>
    </w:div>
    <w:div w:id="1002203073">
      <w:bodyDiv w:val="1"/>
      <w:marLeft w:val="0"/>
      <w:marRight w:val="0"/>
      <w:marTop w:val="0"/>
      <w:marBottom w:val="0"/>
      <w:divBdr>
        <w:top w:val="none" w:sz="0" w:space="0" w:color="auto"/>
        <w:left w:val="none" w:sz="0" w:space="0" w:color="auto"/>
        <w:bottom w:val="none" w:sz="0" w:space="0" w:color="auto"/>
        <w:right w:val="none" w:sz="0" w:space="0" w:color="auto"/>
      </w:divBdr>
    </w:div>
    <w:div w:id="1048994720">
      <w:bodyDiv w:val="1"/>
      <w:marLeft w:val="0"/>
      <w:marRight w:val="0"/>
      <w:marTop w:val="0"/>
      <w:marBottom w:val="0"/>
      <w:divBdr>
        <w:top w:val="none" w:sz="0" w:space="0" w:color="auto"/>
        <w:left w:val="none" w:sz="0" w:space="0" w:color="auto"/>
        <w:bottom w:val="none" w:sz="0" w:space="0" w:color="auto"/>
        <w:right w:val="none" w:sz="0" w:space="0" w:color="auto"/>
      </w:divBdr>
    </w:div>
    <w:div w:id="1055542564">
      <w:bodyDiv w:val="1"/>
      <w:marLeft w:val="0"/>
      <w:marRight w:val="0"/>
      <w:marTop w:val="0"/>
      <w:marBottom w:val="0"/>
      <w:divBdr>
        <w:top w:val="none" w:sz="0" w:space="0" w:color="auto"/>
        <w:left w:val="none" w:sz="0" w:space="0" w:color="auto"/>
        <w:bottom w:val="none" w:sz="0" w:space="0" w:color="auto"/>
        <w:right w:val="none" w:sz="0" w:space="0" w:color="auto"/>
      </w:divBdr>
    </w:div>
    <w:div w:id="1066957657">
      <w:bodyDiv w:val="1"/>
      <w:marLeft w:val="0"/>
      <w:marRight w:val="0"/>
      <w:marTop w:val="0"/>
      <w:marBottom w:val="0"/>
      <w:divBdr>
        <w:top w:val="none" w:sz="0" w:space="0" w:color="auto"/>
        <w:left w:val="none" w:sz="0" w:space="0" w:color="auto"/>
        <w:bottom w:val="none" w:sz="0" w:space="0" w:color="auto"/>
        <w:right w:val="none" w:sz="0" w:space="0" w:color="auto"/>
      </w:divBdr>
    </w:div>
    <w:div w:id="1067266776">
      <w:bodyDiv w:val="1"/>
      <w:marLeft w:val="0"/>
      <w:marRight w:val="0"/>
      <w:marTop w:val="0"/>
      <w:marBottom w:val="0"/>
      <w:divBdr>
        <w:top w:val="none" w:sz="0" w:space="0" w:color="auto"/>
        <w:left w:val="none" w:sz="0" w:space="0" w:color="auto"/>
        <w:bottom w:val="none" w:sz="0" w:space="0" w:color="auto"/>
        <w:right w:val="none" w:sz="0" w:space="0" w:color="auto"/>
      </w:divBdr>
    </w:div>
    <w:div w:id="1070739338">
      <w:bodyDiv w:val="1"/>
      <w:marLeft w:val="0"/>
      <w:marRight w:val="0"/>
      <w:marTop w:val="0"/>
      <w:marBottom w:val="0"/>
      <w:divBdr>
        <w:top w:val="none" w:sz="0" w:space="0" w:color="auto"/>
        <w:left w:val="none" w:sz="0" w:space="0" w:color="auto"/>
        <w:bottom w:val="none" w:sz="0" w:space="0" w:color="auto"/>
        <w:right w:val="none" w:sz="0" w:space="0" w:color="auto"/>
      </w:divBdr>
    </w:div>
    <w:div w:id="1082531759">
      <w:bodyDiv w:val="1"/>
      <w:marLeft w:val="0"/>
      <w:marRight w:val="0"/>
      <w:marTop w:val="0"/>
      <w:marBottom w:val="0"/>
      <w:divBdr>
        <w:top w:val="none" w:sz="0" w:space="0" w:color="auto"/>
        <w:left w:val="none" w:sz="0" w:space="0" w:color="auto"/>
        <w:bottom w:val="none" w:sz="0" w:space="0" w:color="auto"/>
        <w:right w:val="none" w:sz="0" w:space="0" w:color="auto"/>
      </w:divBdr>
    </w:div>
    <w:div w:id="1091899792">
      <w:bodyDiv w:val="1"/>
      <w:marLeft w:val="0"/>
      <w:marRight w:val="0"/>
      <w:marTop w:val="0"/>
      <w:marBottom w:val="0"/>
      <w:divBdr>
        <w:top w:val="none" w:sz="0" w:space="0" w:color="auto"/>
        <w:left w:val="none" w:sz="0" w:space="0" w:color="auto"/>
        <w:bottom w:val="none" w:sz="0" w:space="0" w:color="auto"/>
        <w:right w:val="none" w:sz="0" w:space="0" w:color="auto"/>
      </w:divBdr>
    </w:div>
    <w:div w:id="1102066476">
      <w:bodyDiv w:val="1"/>
      <w:marLeft w:val="0"/>
      <w:marRight w:val="0"/>
      <w:marTop w:val="0"/>
      <w:marBottom w:val="0"/>
      <w:divBdr>
        <w:top w:val="none" w:sz="0" w:space="0" w:color="auto"/>
        <w:left w:val="none" w:sz="0" w:space="0" w:color="auto"/>
        <w:bottom w:val="none" w:sz="0" w:space="0" w:color="auto"/>
        <w:right w:val="none" w:sz="0" w:space="0" w:color="auto"/>
      </w:divBdr>
    </w:div>
    <w:div w:id="1114595788">
      <w:bodyDiv w:val="1"/>
      <w:marLeft w:val="0"/>
      <w:marRight w:val="0"/>
      <w:marTop w:val="0"/>
      <w:marBottom w:val="0"/>
      <w:divBdr>
        <w:top w:val="none" w:sz="0" w:space="0" w:color="auto"/>
        <w:left w:val="none" w:sz="0" w:space="0" w:color="auto"/>
        <w:bottom w:val="none" w:sz="0" w:space="0" w:color="auto"/>
        <w:right w:val="none" w:sz="0" w:space="0" w:color="auto"/>
      </w:divBdr>
    </w:div>
    <w:div w:id="1116757357">
      <w:bodyDiv w:val="1"/>
      <w:marLeft w:val="0"/>
      <w:marRight w:val="0"/>
      <w:marTop w:val="0"/>
      <w:marBottom w:val="0"/>
      <w:divBdr>
        <w:top w:val="none" w:sz="0" w:space="0" w:color="auto"/>
        <w:left w:val="none" w:sz="0" w:space="0" w:color="auto"/>
        <w:bottom w:val="none" w:sz="0" w:space="0" w:color="auto"/>
        <w:right w:val="none" w:sz="0" w:space="0" w:color="auto"/>
      </w:divBdr>
    </w:div>
    <w:div w:id="1246721417">
      <w:bodyDiv w:val="1"/>
      <w:marLeft w:val="0"/>
      <w:marRight w:val="0"/>
      <w:marTop w:val="0"/>
      <w:marBottom w:val="0"/>
      <w:divBdr>
        <w:top w:val="none" w:sz="0" w:space="0" w:color="auto"/>
        <w:left w:val="none" w:sz="0" w:space="0" w:color="auto"/>
        <w:bottom w:val="none" w:sz="0" w:space="0" w:color="auto"/>
        <w:right w:val="none" w:sz="0" w:space="0" w:color="auto"/>
      </w:divBdr>
    </w:div>
    <w:div w:id="1281378698">
      <w:bodyDiv w:val="1"/>
      <w:marLeft w:val="0"/>
      <w:marRight w:val="0"/>
      <w:marTop w:val="0"/>
      <w:marBottom w:val="0"/>
      <w:divBdr>
        <w:top w:val="none" w:sz="0" w:space="0" w:color="auto"/>
        <w:left w:val="none" w:sz="0" w:space="0" w:color="auto"/>
        <w:bottom w:val="none" w:sz="0" w:space="0" w:color="auto"/>
        <w:right w:val="none" w:sz="0" w:space="0" w:color="auto"/>
      </w:divBdr>
    </w:div>
    <w:div w:id="1294482387">
      <w:bodyDiv w:val="1"/>
      <w:marLeft w:val="0"/>
      <w:marRight w:val="0"/>
      <w:marTop w:val="0"/>
      <w:marBottom w:val="0"/>
      <w:divBdr>
        <w:top w:val="none" w:sz="0" w:space="0" w:color="auto"/>
        <w:left w:val="none" w:sz="0" w:space="0" w:color="auto"/>
        <w:bottom w:val="none" w:sz="0" w:space="0" w:color="auto"/>
        <w:right w:val="none" w:sz="0" w:space="0" w:color="auto"/>
      </w:divBdr>
    </w:div>
    <w:div w:id="1309090151">
      <w:bodyDiv w:val="1"/>
      <w:marLeft w:val="0"/>
      <w:marRight w:val="0"/>
      <w:marTop w:val="0"/>
      <w:marBottom w:val="0"/>
      <w:divBdr>
        <w:top w:val="none" w:sz="0" w:space="0" w:color="auto"/>
        <w:left w:val="none" w:sz="0" w:space="0" w:color="auto"/>
        <w:bottom w:val="none" w:sz="0" w:space="0" w:color="auto"/>
        <w:right w:val="none" w:sz="0" w:space="0" w:color="auto"/>
      </w:divBdr>
    </w:div>
    <w:div w:id="1316908614">
      <w:bodyDiv w:val="1"/>
      <w:marLeft w:val="0"/>
      <w:marRight w:val="0"/>
      <w:marTop w:val="0"/>
      <w:marBottom w:val="0"/>
      <w:divBdr>
        <w:top w:val="none" w:sz="0" w:space="0" w:color="auto"/>
        <w:left w:val="none" w:sz="0" w:space="0" w:color="auto"/>
        <w:bottom w:val="none" w:sz="0" w:space="0" w:color="auto"/>
        <w:right w:val="none" w:sz="0" w:space="0" w:color="auto"/>
      </w:divBdr>
    </w:div>
    <w:div w:id="1334187474">
      <w:bodyDiv w:val="1"/>
      <w:marLeft w:val="0"/>
      <w:marRight w:val="0"/>
      <w:marTop w:val="0"/>
      <w:marBottom w:val="0"/>
      <w:divBdr>
        <w:top w:val="none" w:sz="0" w:space="0" w:color="auto"/>
        <w:left w:val="none" w:sz="0" w:space="0" w:color="auto"/>
        <w:bottom w:val="none" w:sz="0" w:space="0" w:color="auto"/>
        <w:right w:val="none" w:sz="0" w:space="0" w:color="auto"/>
      </w:divBdr>
    </w:div>
    <w:div w:id="1347244207">
      <w:bodyDiv w:val="1"/>
      <w:marLeft w:val="0"/>
      <w:marRight w:val="0"/>
      <w:marTop w:val="0"/>
      <w:marBottom w:val="0"/>
      <w:divBdr>
        <w:top w:val="none" w:sz="0" w:space="0" w:color="auto"/>
        <w:left w:val="none" w:sz="0" w:space="0" w:color="auto"/>
        <w:bottom w:val="none" w:sz="0" w:space="0" w:color="auto"/>
        <w:right w:val="none" w:sz="0" w:space="0" w:color="auto"/>
      </w:divBdr>
    </w:div>
    <w:div w:id="1407535776">
      <w:bodyDiv w:val="1"/>
      <w:marLeft w:val="0"/>
      <w:marRight w:val="0"/>
      <w:marTop w:val="0"/>
      <w:marBottom w:val="0"/>
      <w:divBdr>
        <w:top w:val="none" w:sz="0" w:space="0" w:color="auto"/>
        <w:left w:val="none" w:sz="0" w:space="0" w:color="auto"/>
        <w:bottom w:val="none" w:sz="0" w:space="0" w:color="auto"/>
        <w:right w:val="none" w:sz="0" w:space="0" w:color="auto"/>
      </w:divBdr>
    </w:div>
    <w:div w:id="1417632287">
      <w:bodyDiv w:val="1"/>
      <w:marLeft w:val="0"/>
      <w:marRight w:val="0"/>
      <w:marTop w:val="0"/>
      <w:marBottom w:val="0"/>
      <w:divBdr>
        <w:top w:val="none" w:sz="0" w:space="0" w:color="auto"/>
        <w:left w:val="none" w:sz="0" w:space="0" w:color="auto"/>
        <w:bottom w:val="none" w:sz="0" w:space="0" w:color="auto"/>
        <w:right w:val="none" w:sz="0" w:space="0" w:color="auto"/>
      </w:divBdr>
    </w:div>
    <w:div w:id="1426809091">
      <w:bodyDiv w:val="1"/>
      <w:marLeft w:val="0"/>
      <w:marRight w:val="0"/>
      <w:marTop w:val="0"/>
      <w:marBottom w:val="0"/>
      <w:divBdr>
        <w:top w:val="none" w:sz="0" w:space="0" w:color="auto"/>
        <w:left w:val="none" w:sz="0" w:space="0" w:color="auto"/>
        <w:bottom w:val="none" w:sz="0" w:space="0" w:color="auto"/>
        <w:right w:val="none" w:sz="0" w:space="0" w:color="auto"/>
      </w:divBdr>
    </w:div>
    <w:div w:id="1468476477">
      <w:bodyDiv w:val="1"/>
      <w:marLeft w:val="0"/>
      <w:marRight w:val="0"/>
      <w:marTop w:val="0"/>
      <w:marBottom w:val="0"/>
      <w:divBdr>
        <w:top w:val="none" w:sz="0" w:space="0" w:color="auto"/>
        <w:left w:val="none" w:sz="0" w:space="0" w:color="auto"/>
        <w:bottom w:val="none" w:sz="0" w:space="0" w:color="auto"/>
        <w:right w:val="none" w:sz="0" w:space="0" w:color="auto"/>
      </w:divBdr>
    </w:div>
    <w:div w:id="1485508959">
      <w:bodyDiv w:val="1"/>
      <w:marLeft w:val="0"/>
      <w:marRight w:val="0"/>
      <w:marTop w:val="0"/>
      <w:marBottom w:val="0"/>
      <w:divBdr>
        <w:top w:val="none" w:sz="0" w:space="0" w:color="auto"/>
        <w:left w:val="none" w:sz="0" w:space="0" w:color="auto"/>
        <w:bottom w:val="none" w:sz="0" w:space="0" w:color="auto"/>
        <w:right w:val="none" w:sz="0" w:space="0" w:color="auto"/>
      </w:divBdr>
    </w:div>
    <w:div w:id="1486891383">
      <w:bodyDiv w:val="1"/>
      <w:marLeft w:val="0"/>
      <w:marRight w:val="0"/>
      <w:marTop w:val="0"/>
      <w:marBottom w:val="0"/>
      <w:divBdr>
        <w:top w:val="none" w:sz="0" w:space="0" w:color="auto"/>
        <w:left w:val="none" w:sz="0" w:space="0" w:color="auto"/>
        <w:bottom w:val="none" w:sz="0" w:space="0" w:color="auto"/>
        <w:right w:val="none" w:sz="0" w:space="0" w:color="auto"/>
      </w:divBdr>
    </w:div>
    <w:div w:id="1497650462">
      <w:bodyDiv w:val="1"/>
      <w:marLeft w:val="0"/>
      <w:marRight w:val="0"/>
      <w:marTop w:val="0"/>
      <w:marBottom w:val="0"/>
      <w:divBdr>
        <w:top w:val="none" w:sz="0" w:space="0" w:color="auto"/>
        <w:left w:val="none" w:sz="0" w:space="0" w:color="auto"/>
        <w:bottom w:val="none" w:sz="0" w:space="0" w:color="auto"/>
        <w:right w:val="none" w:sz="0" w:space="0" w:color="auto"/>
      </w:divBdr>
    </w:div>
    <w:div w:id="1505438379">
      <w:bodyDiv w:val="1"/>
      <w:marLeft w:val="0"/>
      <w:marRight w:val="0"/>
      <w:marTop w:val="0"/>
      <w:marBottom w:val="0"/>
      <w:divBdr>
        <w:top w:val="none" w:sz="0" w:space="0" w:color="auto"/>
        <w:left w:val="none" w:sz="0" w:space="0" w:color="auto"/>
        <w:bottom w:val="none" w:sz="0" w:space="0" w:color="auto"/>
        <w:right w:val="none" w:sz="0" w:space="0" w:color="auto"/>
      </w:divBdr>
    </w:div>
    <w:div w:id="1528789765">
      <w:bodyDiv w:val="1"/>
      <w:marLeft w:val="0"/>
      <w:marRight w:val="0"/>
      <w:marTop w:val="0"/>
      <w:marBottom w:val="0"/>
      <w:divBdr>
        <w:top w:val="none" w:sz="0" w:space="0" w:color="auto"/>
        <w:left w:val="none" w:sz="0" w:space="0" w:color="auto"/>
        <w:bottom w:val="none" w:sz="0" w:space="0" w:color="auto"/>
        <w:right w:val="none" w:sz="0" w:space="0" w:color="auto"/>
      </w:divBdr>
    </w:div>
    <w:div w:id="1538349592">
      <w:bodyDiv w:val="1"/>
      <w:marLeft w:val="0"/>
      <w:marRight w:val="0"/>
      <w:marTop w:val="0"/>
      <w:marBottom w:val="0"/>
      <w:divBdr>
        <w:top w:val="none" w:sz="0" w:space="0" w:color="auto"/>
        <w:left w:val="none" w:sz="0" w:space="0" w:color="auto"/>
        <w:bottom w:val="none" w:sz="0" w:space="0" w:color="auto"/>
        <w:right w:val="none" w:sz="0" w:space="0" w:color="auto"/>
      </w:divBdr>
    </w:div>
    <w:div w:id="1541629422">
      <w:bodyDiv w:val="1"/>
      <w:marLeft w:val="0"/>
      <w:marRight w:val="0"/>
      <w:marTop w:val="0"/>
      <w:marBottom w:val="0"/>
      <w:divBdr>
        <w:top w:val="none" w:sz="0" w:space="0" w:color="auto"/>
        <w:left w:val="none" w:sz="0" w:space="0" w:color="auto"/>
        <w:bottom w:val="none" w:sz="0" w:space="0" w:color="auto"/>
        <w:right w:val="none" w:sz="0" w:space="0" w:color="auto"/>
      </w:divBdr>
    </w:div>
    <w:div w:id="1574462072">
      <w:bodyDiv w:val="1"/>
      <w:marLeft w:val="0"/>
      <w:marRight w:val="0"/>
      <w:marTop w:val="0"/>
      <w:marBottom w:val="0"/>
      <w:divBdr>
        <w:top w:val="none" w:sz="0" w:space="0" w:color="auto"/>
        <w:left w:val="none" w:sz="0" w:space="0" w:color="auto"/>
        <w:bottom w:val="none" w:sz="0" w:space="0" w:color="auto"/>
        <w:right w:val="none" w:sz="0" w:space="0" w:color="auto"/>
      </w:divBdr>
    </w:div>
    <w:div w:id="1583297867">
      <w:bodyDiv w:val="1"/>
      <w:marLeft w:val="0"/>
      <w:marRight w:val="0"/>
      <w:marTop w:val="0"/>
      <w:marBottom w:val="0"/>
      <w:divBdr>
        <w:top w:val="none" w:sz="0" w:space="0" w:color="auto"/>
        <w:left w:val="none" w:sz="0" w:space="0" w:color="auto"/>
        <w:bottom w:val="none" w:sz="0" w:space="0" w:color="auto"/>
        <w:right w:val="none" w:sz="0" w:space="0" w:color="auto"/>
      </w:divBdr>
    </w:div>
    <w:div w:id="1590311402">
      <w:bodyDiv w:val="1"/>
      <w:marLeft w:val="0"/>
      <w:marRight w:val="0"/>
      <w:marTop w:val="0"/>
      <w:marBottom w:val="0"/>
      <w:divBdr>
        <w:top w:val="none" w:sz="0" w:space="0" w:color="auto"/>
        <w:left w:val="none" w:sz="0" w:space="0" w:color="auto"/>
        <w:bottom w:val="none" w:sz="0" w:space="0" w:color="auto"/>
        <w:right w:val="none" w:sz="0" w:space="0" w:color="auto"/>
      </w:divBdr>
    </w:div>
    <w:div w:id="1625817438">
      <w:bodyDiv w:val="1"/>
      <w:marLeft w:val="0"/>
      <w:marRight w:val="0"/>
      <w:marTop w:val="0"/>
      <w:marBottom w:val="0"/>
      <w:divBdr>
        <w:top w:val="none" w:sz="0" w:space="0" w:color="auto"/>
        <w:left w:val="none" w:sz="0" w:space="0" w:color="auto"/>
        <w:bottom w:val="none" w:sz="0" w:space="0" w:color="auto"/>
        <w:right w:val="none" w:sz="0" w:space="0" w:color="auto"/>
      </w:divBdr>
    </w:div>
    <w:div w:id="1634480286">
      <w:bodyDiv w:val="1"/>
      <w:marLeft w:val="0"/>
      <w:marRight w:val="0"/>
      <w:marTop w:val="0"/>
      <w:marBottom w:val="0"/>
      <w:divBdr>
        <w:top w:val="none" w:sz="0" w:space="0" w:color="auto"/>
        <w:left w:val="none" w:sz="0" w:space="0" w:color="auto"/>
        <w:bottom w:val="none" w:sz="0" w:space="0" w:color="auto"/>
        <w:right w:val="none" w:sz="0" w:space="0" w:color="auto"/>
      </w:divBdr>
    </w:div>
    <w:div w:id="1643579762">
      <w:bodyDiv w:val="1"/>
      <w:marLeft w:val="0"/>
      <w:marRight w:val="0"/>
      <w:marTop w:val="0"/>
      <w:marBottom w:val="0"/>
      <w:divBdr>
        <w:top w:val="none" w:sz="0" w:space="0" w:color="auto"/>
        <w:left w:val="none" w:sz="0" w:space="0" w:color="auto"/>
        <w:bottom w:val="none" w:sz="0" w:space="0" w:color="auto"/>
        <w:right w:val="none" w:sz="0" w:space="0" w:color="auto"/>
      </w:divBdr>
    </w:div>
    <w:div w:id="1673218260">
      <w:bodyDiv w:val="1"/>
      <w:marLeft w:val="0"/>
      <w:marRight w:val="0"/>
      <w:marTop w:val="0"/>
      <w:marBottom w:val="0"/>
      <w:divBdr>
        <w:top w:val="none" w:sz="0" w:space="0" w:color="auto"/>
        <w:left w:val="none" w:sz="0" w:space="0" w:color="auto"/>
        <w:bottom w:val="none" w:sz="0" w:space="0" w:color="auto"/>
        <w:right w:val="none" w:sz="0" w:space="0" w:color="auto"/>
      </w:divBdr>
    </w:div>
    <w:div w:id="1678843514">
      <w:bodyDiv w:val="1"/>
      <w:marLeft w:val="0"/>
      <w:marRight w:val="0"/>
      <w:marTop w:val="0"/>
      <w:marBottom w:val="0"/>
      <w:divBdr>
        <w:top w:val="none" w:sz="0" w:space="0" w:color="auto"/>
        <w:left w:val="none" w:sz="0" w:space="0" w:color="auto"/>
        <w:bottom w:val="none" w:sz="0" w:space="0" w:color="auto"/>
        <w:right w:val="none" w:sz="0" w:space="0" w:color="auto"/>
      </w:divBdr>
    </w:div>
    <w:div w:id="1688211003">
      <w:bodyDiv w:val="1"/>
      <w:marLeft w:val="0"/>
      <w:marRight w:val="0"/>
      <w:marTop w:val="0"/>
      <w:marBottom w:val="0"/>
      <w:divBdr>
        <w:top w:val="none" w:sz="0" w:space="0" w:color="auto"/>
        <w:left w:val="none" w:sz="0" w:space="0" w:color="auto"/>
        <w:bottom w:val="none" w:sz="0" w:space="0" w:color="auto"/>
        <w:right w:val="none" w:sz="0" w:space="0" w:color="auto"/>
      </w:divBdr>
    </w:div>
    <w:div w:id="1698236988">
      <w:bodyDiv w:val="1"/>
      <w:marLeft w:val="0"/>
      <w:marRight w:val="0"/>
      <w:marTop w:val="0"/>
      <w:marBottom w:val="0"/>
      <w:divBdr>
        <w:top w:val="none" w:sz="0" w:space="0" w:color="auto"/>
        <w:left w:val="none" w:sz="0" w:space="0" w:color="auto"/>
        <w:bottom w:val="none" w:sz="0" w:space="0" w:color="auto"/>
        <w:right w:val="none" w:sz="0" w:space="0" w:color="auto"/>
      </w:divBdr>
    </w:div>
    <w:div w:id="1723746297">
      <w:bodyDiv w:val="1"/>
      <w:marLeft w:val="0"/>
      <w:marRight w:val="0"/>
      <w:marTop w:val="0"/>
      <w:marBottom w:val="0"/>
      <w:divBdr>
        <w:top w:val="none" w:sz="0" w:space="0" w:color="auto"/>
        <w:left w:val="none" w:sz="0" w:space="0" w:color="auto"/>
        <w:bottom w:val="none" w:sz="0" w:space="0" w:color="auto"/>
        <w:right w:val="none" w:sz="0" w:space="0" w:color="auto"/>
      </w:divBdr>
    </w:div>
    <w:div w:id="1741247971">
      <w:bodyDiv w:val="1"/>
      <w:marLeft w:val="0"/>
      <w:marRight w:val="0"/>
      <w:marTop w:val="0"/>
      <w:marBottom w:val="0"/>
      <w:divBdr>
        <w:top w:val="none" w:sz="0" w:space="0" w:color="auto"/>
        <w:left w:val="none" w:sz="0" w:space="0" w:color="auto"/>
        <w:bottom w:val="none" w:sz="0" w:space="0" w:color="auto"/>
        <w:right w:val="none" w:sz="0" w:space="0" w:color="auto"/>
      </w:divBdr>
    </w:div>
    <w:div w:id="1780711347">
      <w:bodyDiv w:val="1"/>
      <w:marLeft w:val="0"/>
      <w:marRight w:val="0"/>
      <w:marTop w:val="0"/>
      <w:marBottom w:val="0"/>
      <w:divBdr>
        <w:top w:val="none" w:sz="0" w:space="0" w:color="auto"/>
        <w:left w:val="none" w:sz="0" w:space="0" w:color="auto"/>
        <w:bottom w:val="none" w:sz="0" w:space="0" w:color="auto"/>
        <w:right w:val="none" w:sz="0" w:space="0" w:color="auto"/>
      </w:divBdr>
    </w:div>
    <w:div w:id="1789933650">
      <w:bodyDiv w:val="1"/>
      <w:marLeft w:val="0"/>
      <w:marRight w:val="0"/>
      <w:marTop w:val="0"/>
      <w:marBottom w:val="0"/>
      <w:divBdr>
        <w:top w:val="none" w:sz="0" w:space="0" w:color="auto"/>
        <w:left w:val="none" w:sz="0" w:space="0" w:color="auto"/>
        <w:bottom w:val="none" w:sz="0" w:space="0" w:color="auto"/>
        <w:right w:val="none" w:sz="0" w:space="0" w:color="auto"/>
      </w:divBdr>
    </w:div>
    <w:div w:id="1822696018">
      <w:bodyDiv w:val="1"/>
      <w:marLeft w:val="0"/>
      <w:marRight w:val="0"/>
      <w:marTop w:val="0"/>
      <w:marBottom w:val="0"/>
      <w:divBdr>
        <w:top w:val="none" w:sz="0" w:space="0" w:color="auto"/>
        <w:left w:val="none" w:sz="0" w:space="0" w:color="auto"/>
        <w:bottom w:val="none" w:sz="0" w:space="0" w:color="auto"/>
        <w:right w:val="none" w:sz="0" w:space="0" w:color="auto"/>
      </w:divBdr>
    </w:div>
    <w:div w:id="1869219114">
      <w:bodyDiv w:val="1"/>
      <w:marLeft w:val="0"/>
      <w:marRight w:val="0"/>
      <w:marTop w:val="0"/>
      <w:marBottom w:val="0"/>
      <w:divBdr>
        <w:top w:val="none" w:sz="0" w:space="0" w:color="auto"/>
        <w:left w:val="none" w:sz="0" w:space="0" w:color="auto"/>
        <w:bottom w:val="none" w:sz="0" w:space="0" w:color="auto"/>
        <w:right w:val="none" w:sz="0" w:space="0" w:color="auto"/>
      </w:divBdr>
    </w:div>
    <w:div w:id="1908568791">
      <w:bodyDiv w:val="1"/>
      <w:marLeft w:val="0"/>
      <w:marRight w:val="0"/>
      <w:marTop w:val="0"/>
      <w:marBottom w:val="0"/>
      <w:divBdr>
        <w:top w:val="none" w:sz="0" w:space="0" w:color="auto"/>
        <w:left w:val="none" w:sz="0" w:space="0" w:color="auto"/>
        <w:bottom w:val="none" w:sz="0" w:space="0" w:color="auto"/>
        <w:right w:val="none" w:sz="0" w:space="0" w:color="auto"/>
      </w:divBdr>
    </w:div>
    <w:div w:id="1912154371">
      <w:bodyDiv w:val="1"/>
      <w:marLeft w:val="0"/>
      <w:marRight w:val="0"/>
      <w:marTop w:val="0"/>
      <w:marBottom w:val="0"/>
      <w:divBdr>
        <w:top w:val="none" w:sz="0" w:space="0" w:color="auto"/>
        <w:left w:val="none" w:sz="0" w:space="0" w:color="auto"/>
        <w:bottom w:val="none" w:sz="0" w:space="0" w:color="auto"/>
        <w:right w:val="none" w:sz="0" w:space="0" w:color="auto"/>
      </w:divBdr>
    </w:div>
    <w:div w:id="1915892845">
      <w:bodyDiv w:val="1"/>
      <w:marLeft w:val="0"/>
      <w:marRight w:val="0"/>
      <w:marTop w:val="0"/>
      <w:marBottom w:val="0"/>
      <w:divBdr>
        <w:top w:val="none" w:sz="0" w:space="0" w:color="auto"/>
        <w:left w:val="none" w:sz="0" w:space="0" w:color="auto"/>
        <w:bottom w:val="none" w:sz="0" w:space="0" w:color="auto"/>
        <w:right w:val="none" w:sz="0" w:space="0" w:color="auto"/>
      </w:divBdr>
    </w:div>
    <w:div w:id="1931154585">
      <w:bodyDiv w:val="1"/>
      <w:marLeft w:val="0"/>
      <w:marRight w:val="0"/>
      <w:marTop w:val="0"/>
      <w:marBottom w:val="0"/>
      <w:divBdr>
        <w:top w:val="none" w:sz="0" w:space="0" w:color="auto"/>
        <w:left w:val="none" w:sz="0" w:space="0" w:color="auto"/>
        <w:bottom w:val="none" w:sz="0" w:space="0" w:color="auto"/>
        <w:right w:val="none" w:sz="0" w:space="0" w:color="auto"/>
      </w:divBdr>
    </w:div>
    <w:div w:id="1973628714">
      <w:bodyDiv w:val="1"/>
      <w:marLeft w:val="0"/>
      <w:marRight w:val="0"/>
      <w:marTop w:val="0"/>
      <w:marBottom w:val="0"/>
      <w:divBdr>
        <w:top w:val="none" w:sz="0" w:space="0" w:color="auto"/>
        <w:left w:val="none" w:sz="0" w:space="0" w:color="auto"/>
        <w:bottom w:val="none" w:sz="0" w:space="0" w:color="auto"/>
        <w:right w:val="none" w:sz="0" w:space="0" w:color="auto"/>
      </w:divBdr>
    </w:div>
    <w:div w:id="1974362983">
      <w:bodyDiv w:val="1"/>
      <w:marLeft w:val="0"/>
      <w:marRight w:val="0"/>
      <w:marTop w:val="0"/>
      <w:marBottom w:val="0"/>
      <w:divBdr>
        <w:top w:val="none" w:sz="0" w:space="0" w:color="auto"/>
        <w:left w:val="none" w:sz="0" w:space="0" w:color="auto"/>
        <w:bottom w:val="none" w:sz="0" w:space="0" w:color="auto"/>
        <w:right w:val="none" w:sz="0" w:space="0" w:color="auto"/>
      </w:divBdr>
    </w:div>
    <w:div w:id="2057076264">
      <w:bodyDiv w:val="1"/>
      <w:marLeft w:val="0"/>
      <w:marRight w:val="0"/>
      <w:marTop w:val="0"/>
      <w:marBottom w:val="0"/>
      <w:divBdr>
        <w:top w:val="none" w:sz="0" w:space="0" w:color="auto"/>
        <w:left w:val="none" w:sz="0" w:space="0" w:color="auto"/>
        <w:bottom w:val="none" w:sz="0" w:space="0" w:color="auto"/>
        <w:right w:val="none" w:sz="0" w:space="0" w:color="auto"/>
      </w:divBdr>
    </w:div>
    <w:div w:id="2076664419">
      <w:bodyDiv w:val="1"/>
      <w:marLeft w:val="0"/>
      <w:marRight w:val="0"/>
      <w:marTop w:val="0"/>
      <w:marBottom w:val="0"/>
      <w:divBdr>
        <w:top w:val="none" w:sz="0" w:space="0" w:color="auto"/>
        <w:left w:val="none" w:sz="0" w:space="0" w:color="auto"/>
        <w:bottom w:val="none" w:sz="0" w:space="0" w:color="auto"/>
        <w:right w:val="none" w:sz="0" w:space="0" w:color="auto"/>
      </w:divBdr>
    </w:div>
    <w:div w:id="209177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A499C-3919-4A0A-B8A4-26CE7E007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Brown and Caldwell</Company>
  <LinksUpToDate>false</LinksUpToDate>
  <CharactersWithSpaces>8709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 Wellington</dc:creator>
  <cp:lastModifiedBy>Vali Cooper &amp; Associates</cp:lastModifiedBy>
  <cp:revision>15</cp:revision>
  <cp:lastPrinted>2017-04-04T00:03:00Z</cp:lastPrinted>
  <dcterms:created xsi:type="dcterms:W3CDTF">2017-03-15T02:21:00Z</dcterms:created>
  <dcterms:modified xsi:type="dcterms:W3CDTF">2017-04-04T22:21:00Z</dcterms:modified>
</cp:coreProperties>
</file>