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EE" w:rsidRDefault="00A17EEE">
      <w:pPr>
        <w:rPr>
          <w:rFonts w:ascii="Arial" w:hAnsi="Arial" w:cs="Arial"/>
        </w:rPr>
      </w:pPr>
      <w:r>
        <w:rPr>
          <w:rFonts w:ascii="Arial" w:hAnsi="Arial" w:cs="Arial"/>
        </w:rPr>
        <w:t>Why to Debug a Program?</w:t>
      </w:r>
    </w:p>
    <w:p w:rsidR="00A17EEE" w:rsidRDefault="00A17EEE" w:rsidP="00A17EEE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When you write small programs (say 3-4 lines of code), and your program is not behaving correctly,  you can debug your program </w:t>
      </w:r>
      <w:r>
        <w:rPr>
          <w:rFonts w:ascii="Arial" w:hAnsi="Arial" w:cs="Arial"/>
        </w:rPr>
        <w:t>inserting</w:t>
      </w:r>
      <w:r w:rsidRPr="00A17EEE">
        <w:rPr>
          <w:rFonts w:ascii="Arial" w:hAnsi="Arial" w:cs="Arial"/>
        </w:rPr>
        <w:t xml:space="preserve"> </w:t>
      </w:r>
      <w:proofErr w:type="spellStart"/>
      <w:r w:rsidRPr="00A17EEE">
        <w:rPr>
          <w:rFonts w:ascii="Arial" w:hAnsi="Arial" w:cs="Arial"/>
        </w:rPr>
        <w:t>printf</w:t>
      </w:r>
      <w:proofErr w:type="spellEnd"/>
      <w:r w:rsidRPr="00A17EEE">
        <w:rPr>
          <w:rFonts w:ascii="Arial" w:hAnsi="Arial" w:cs="Arial"/>
        </w:rPr>
        <w:t xml:space="preserve"> statements to print value of variables, </w:t>
      </w:r>
      <w:r>
        <w:rPr>
          <w:rFonts w:ascii="Arial" w:hAnsi="Arial" w:cs="Arial"/>
        </w:rPr>
        <w:t xml:space="preserve">manually trace the variables and values,  </w:t>
      </w:r>
      <w:r w:rsidRPr="00A17EEE">
        <w:rPr>
          <w:rFonts w:ascii="Arial" w:hAnsi="Arial" w:cs="Arial"/>
        </w:rPr>
        <w:t>find the statement that is written incorrectly, rectify and finally run the program successfully.</w:t>
      </w:r>
      <w:r>
        <w:rPr>
          <w:rFonts w:ascii="Arial" w:hAnsi="Arial" w:cs="Arial"/>
        </w:rPr>
        <w:t xml:space="preserve">  </w:t>
      </w:r>
    </w:p>
    <w:p w:rsidR="00A17EEE" w:rsidRPr="00A17EEE" w:rsidRDefault="00A17EEE" w:rsidP="00A17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17EEE">
        <w:rPr>
          <w:rFonts w:ascii="Arial" w:hAnsi="Arial" w:cs="Arial"/>
        </w:rPr>
        <w:t xml:space="preserve">But, when you write larger programs, you should not debug your programs using </w:t>
      </w:r>
      <w:proofErr w:type="spellStart"/>
      <w:r w:rsidRPr="00A17EEE">
        <w:rPr>
          <w:rFonts w:ascii="Arial" w:hAnsi="Arial" w:cs="Arial"/>
        </w:rPr>
        <w:t>printf</w:t>
      </w:r>
      <w:proofErr w:type="spellEnd"/>
      <w:r w:rsidRPr="00A17EEE">
        <w:rPr>
          <w:rFonts w:ascii="Arial" w:hAnsi="Arial" w:cs="Arial"/>
        </w:rPr>
        <w:t xml:space="preserve"> statements.  Instead use a debug tool, we use </w:t>
      </w:r>
      <w:proofErr w:type="spellStart"/>
      <w:r w:rsidRPr="00A17EEE">
        <w:rPr>
          <w:rFonts w:ascii="Arial" w:hAnsi="Arial" w:cs="Arial"/>
        </w:rPr>
        <w:t>gdb</w:t>
      </w:r>
      <w:proofErr w:type="spellEnd"/>
      <w:r w:rsidRPr="00A17EEE">
        <w:rPr>
          <w:rFonts w:ascii="Arial" w:hAnsi="Arial" w:cs="Arial"/>
        </w:rPr>
        <w:t xml:space="preserve"> tool in Linux environment</w:t>
      </w:r>
      <w:r w:rsidR="0022191D">
        <w:rPr>
          <w:rFonts w:ascii="Arial" w:hAnsi="Arial" w:cs="Arial"/>
        </w:rPr>
        <w:t>.</w:t>
      </w:r>
    </w:p>
    <w:p w:rsidR="00A17EEE" w:rsidRDefault="00A17EEE">
      <w:pPr>
        <w:rPr>
          <w:rFonts w:ascii="Arial" w:hAnsi="Arial" w:cs="Arial"/>
        </w:rPr>
      </w:pPr>
    </w:p>
    <w:p w:rsidR="00C95E8C" w:rsidRDefault="00A17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spellStart"/>
      <w:proofErr w:type="gramStart"/>
      <w:r>
        <w:rPr>
          <w:rFonts w:ascii="Arial" w:hAnsi="Arial" w:cs="Arial"/>
        </w:rPr>
        <w:t>gdb</w:t>
      </w:r>
      <w:proofErr w:type="spellEnd"/>
      <w:r>
        <w:rPr>
          <w:rFonts w:ascii="Arial" w:hAnsi="Arial" w:cs="Arial"/>
        </w:rPr>
        <w:t xml:space="preserve"> ?</w:t>
      </w:r>
      <w:proofErr w:type="gramEnd"/>
    </w:p>
    <w:p w:rsidR="00A17EEE" w:rsidRDefault="00A17EEE" w:rsidP="00A17EEE">
      <w:pPr>
        <w:rPr>
          <w:rFonts w:ascii="Arial" w:hAnsi="Arial" w:cs="Arial"/>
        </w:rPr>
      </w:pPr>
      <w:r w:rsidRPr="00A17EEE">
        <w:rPr>
          <w:rFonts w:ascii="Arial" w:hAnsi="Arial" w:cs="Arial"/>
        </w:rPr>
        <w:t>You can use GDB to debu</w:t>
      </w:r>
      <w:r>
        <w:rPr>
          <w:rFonts w:ascii="Arial" w:hAnsi="Arial" w:cs="Arial"/>
        </w:rPr>
        <w:t xml:space="preserve">g programs </w:t>
      </w:r>
      <w:proofErr w:type="gramStart"/>
      <w:r>
        <w:rPr>
          <w:rFonts w:ascii="Arial" w:hAnsi="Arial" w:cs="Arial"/>
        </w:rPr>
        <w:t>written  in</w:t>
      </w:r>
      <w:proofErr w:type="gramEnd"/>
      <w:r>
        <w:rPr>
          <w:rFonts w:ascii="Arial" w:hAnsi="Arial" w:cs="Arial"/>
        </w:rPr>
        <w:t xml:space="preserve">  C,  C++. </w:t>
      </w:r>
      <w:r w:rsidRPr="00A17EEE">
        <w:rPr>
          <w:rFonts w:ascii="Arial" w:hAnsi="Arial" w:cs="Arial"/>
        </w:rPr>
        <w:t xml:space="preserve"> </w:t>
      </w:r>
      <w:proofErr w:type="gramStart"/>
      <w:r w:rsidRPr="00A17EEE">
        <w:rPr>
          <w:rFonts w:ascii="Arial" w:hAnsi="Arial" w:cs="Arial"/>
        </w:rPr>
        <w:t>The  purpose</w:t>
      </w:r>
      <w:proofErr w:type="gramEnd"/>
      <w:r w:rsidRPr="00A17EEE">
        <w:rPr>
          <w:rFonts w:ascii="Arial" w:hAnsi="Arial" w:cs="Arial"/>
        </w:rPr>
        <w:t xml:space="preserve">  of  a debugger such as GDB is to allow you to see what is</w:t>
      </w:r>
      <w:r>
        <w:rPr>
          <w:rFonts w:ascii="Arial" w:hAnsi="Arial" w:cs="Arial"/>
        </w:rPr>
        <w:t xml:space="preserve"> </w:t>
      </w:r>
      <w:r w:rsidRPr="00A17EEE">
        <w:rPr>
          <w:rFonts w:ascii="Arial" w:hAnsi="Arial" w:cs="Arial"/>
        </w:rPr>
        <w:t xml:space="preserve">going on ``inside'' </w:t>
      </w:r>
      <w:r w:rsidR="0022191D">
        <w:rPr>
          <w:rFonts w:ascii="Arial" w:hAnsi="Arial" w:cs="Arial"/>
        </w:rPr>
        <w:t>a program while it executes.</w:t>
      </w:r>
    </w:p>
    <w:p w:rsidR="00A17EEE" w:rsidRPr="00A17EEE" w:rsidRDefault="00A17EEE" w:rsidP="00A17EEE">
      <w:pPr>
        <w:rPr>
          <w:rFonts w:ascii="Arial" w:hAnsi="Arial" w:cs="Arial"/>
        </w:rPr>
      </w:pPr>
      <w:proofErr w:type="gramStart"/>
      <w:r w:rsidRPr="00A17EEE">
        <w:rPr>
          <w:rFonts w:ascii="Arial" w:hAnsi="Arial" w:cs="Arial"/>
        </w:rPr>
        <w:t>GDB  can</w:t>
      </w:r>
      <w:proofErr w:type="gramEnd"/>
      <w:r w:rsidRPr="00A17EEE">
        <w:rPr>
          <w:rFonts w:ascii="Arial" w:hAnsi="Arial" w:cs="Arial"/>
        </w:rPr>
        <w:t xml:space="preserve">  do four main kinds of things (plus other things in support of these) to </w:t>
      </w:r>
      <w:r>
        <w:rPr>
          <w:rFonts w:ascii="Arial" w:hAnsi="Arial" w:cs="Arial"/>
        </w:rPr>
        <w:t>help you catch bugs in the act:</w:t>
      </w:r>
    </w:p>
    <w:p w:rsidR="00A17EEE" w:rsidRPr="00C91C5A" w:rsidRDefault="00A17EEE" w:rsidP="00C91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1C5A">
        <w:rPr>
          <w:rFonts w:ascii="Arial" w:hAnsi="Arial" w:cs="Arial"/>
        </w:rPr>
        <w:t xml:space="preserve">Start your program, specifying anything that </w:t>
      </w:r>
      <w:proofErr w:type="gramStart"/>
      <w:r w:rsidRPr="00C91C5A">
        <w:rPr>
          <w:rFonts w:ascii="Arial" w:hAnsi="Arial" w:cs="Arial"/>
        </w:rPr>
        <w:t>might  affect</w:t>
      </w:r>
      <w:proofErr w:type="gramEnd"/>
      <w:r w:rsidRPr="00C91C5A">
        <w:rPr>
          <w:rFonts w:ascii="Arial" w:hAnsi="Arial" w:cs="Arial"/>
        </w:rPr>
        <w:t xml:space="preserve">  its behavior.</w:t>
      </w:r>
    </w:p>
    <w:p w:rsidR="00A17EEE" w:rsidRPr="00C91C5A" w:rsidRDefault="00A17EEE" w:rsidP="00C91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1C5A">
        <w:rPr>
          <w:rFonts w:ascii="Arial" w:hAnsi="Arial" w:cs="Arial"/>
        </w:rPr>
        <w:t>Make your program stop on specified conditions.</w:t>
      </w:r>
    </w:p>
    <w:p w:rsidR="00A17EEE" w:rsidRPr="00C91C5A" w:rsidRDefault="00A17EEE" w:rsidP="00C91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1C5A">
        <w:rPr>
          <w:rFonts w:ascii="Arial" w:hAnsi="Arial" w:cs="Arial"/>
        </w:rPr>
        <w:t>Examine what has happened, when your program has stopped.</w:t>
      </w:r>
    </w:p>
    <w:p w:rsidR="00A17EEE" w:rsidRPr="00C91C5A" w:rsidRDefault="00A17EEE" w:rsidP="00C91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C91C5A">
        <w:rPr>
          <w:rFonts w:ascii="Arial" w:hAnsi="Arial" w:cs="Arial"/>
        </w:rPr>
        <w:t>Change  things</w:t>
      </w:r>
      <w:proofErr w:type="gramEnd"/>
      <w:r w:rsidRPr="00C91C5A">
        <w:rPr>
          <w:rFonts w:ascii="Arial" w:hAnsi="Arial" w:cs="Arial"/>
        </w:rPr>
        <w:t xml:space="preserve">  in your program, so you can experiment with correcting the effects of one bug and go on to learn about another.</w:t>
      </w:r>
    </w:p>
    <w:p w:rsidR="00A17EEE" w:rsidRDefault="00A17EEE" w:rsidP="00A17EEE">
      <w:pPr>
        <w:rPr>
          <w:rFonts w:ascii="Arial" w:hAnsi="Arial" w:cs="Arial"/>
        </w:rPr>
      </w:pPr>
    </w:p>
    <w:p w:rsidR="00A17EEE" w:rsidRDefault="00A17EEE" w:rsidP="00A17EEE">
      <w:pPr>
        <w:rPr>
          <w:rFonts w:ascii="Arial" w:hAnsi="Arial" w:cs="Arial"/>
        </w:rPr>
      </w:pPr>
    </w:p>
    <w:p w:rsidR="00A17EEE" w:rsidRDefault="00A17EEE" w:rsidP="00A17EEE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GDB is invoked with the shell command </w:t>
      </w:r>
      <w:proofErr w:type="spellStart"/>
      <w:r w:rsidRPr="00A17EEE">
        <w:rPr>
          <w:rFonts w:ascii="Arial" w:hAnsi="Arial" w:cs="Arial"/>
        </w:rPr>
        <w:t>gdb</w:t>
      </w:r>
      <w:proofErr w:type="spellEnd"/>
      <w:r w:rsidRPr="00A17EEE">
        <w:rPr>
          <w:rFonts w:ascii="Arial" w:hAnsi="Arial" w:cs="Arial"/>
        </w:rPr>
        <w:t xml:space="preserve">.  Once started, it reads commands from the terminal until you tell it to exit with the </w:t>
      </w:r>
      <w:proofErr w:type="gramStart"/>
      <w:r w:rsidRPr="00A17EEE">
        <w:rPr>
          <w:rFonts w:ascii="Arial" w:hAnsi="Arial" w:cs="Arial"/>
        </w:rPr>
        <w:t>GDB  command</w:t>
      </w:r>
      <w:proofErr w:type="gramEnd"/>
      <w:r>
        <w:rPr>
          <w:rFonts w:ascii="Arial" w:hAnsi="Arial" w:cs="Arial"/>
        </w:rPr>
        <w:t xml:space="preserve">- </w:t>
      </w:r>
      <w:r w:rsidRPr="00A17EEE">
        <w:rPr>
          <w:rFonts w:ascii="Arial" w:hAnsi="Arial" w:cs="Arial"/>
        </w:rPr>
        <w:t xml:space="preserve">     quit.  </w:t>
      </w:r>
      <w:r>
        <w:rPr>
          <w:rFonts w:ascii="Arial" w:hAnsi="Arial" w:cs="Arial"/>
        </w:rPr>
        <w:t xml:space="preserve"> </w:t>
      </w:r>
    </w:p>
    <w:p w:rsidR="00A17EEE" w:rsidRPr="00A17EEE" w:rsidRDefault="00A17EEE" w:rsidP="00A17EEE">
      <w:pPr>
        <w:rPr>
          <w:rFonts w:ascii="Arial" w:hAnsi="Arial" w:cs="Arial"/>
        </w:rPr>
      </w:pPr>
    </w:p>
    <w:p w:rsidR="002A3501" w:rsidRDefault="00C532E7">
      <w:pPr>
        <w:rPr>
          <w:rFonts w:ascii="Arial" w:hAnsi="Arial" w:cs="Arial"/>
        </w:rPr>
      </w:pPr>
      <w:r>
        <w:rPr>
          <w:rFonts w:ascii="Arial" w:hAnsi="Arial" w:cs="Arial"/>
        </w:rPr>
        <w:t>First</w:t>
      </w:r>
      <w:proofErr w:type="gramStart"/>
      <w:r>
        <w:rPr>
          <w:rFonts w:ascii="Arial" w:hAnsi="Arial" w:cs="Arial"/>
        </w:rPr>
        <w:t xml:space="preserve">, </w:t>
      </w:r>
      <w:r w:rsidR="00460E12" w:rsidRPr="00A17EEE">
        <w:rPr>
          <w:rFonts w:ascii="Arial" w:hAnsi="Arial" w:cs="Arial"/>
        </w:rPr>
        <w:t xml:space="preserve"> </w:t>
      </w:r>
      <w:r w:rsidR="00912ED5">
        <w:rPr>
          <w:rFonts w:ascii="Arial" w:hAnsi="Arial" w:cs="Arial"/>
        </w:rPr>
        <w:t>let</w:t>
      </w:r>
      <w:proofErr w:type="gramEnd"/>
      <w:r w:rsidR="00912ED5">
        <w:rPr>
          <w:rFonts w:ascii="Arial" w:hAnsi="Arial" w:cs="Arial"/>
        </w:rPr>
        <w:t xml:space="preserve"> us take </w:t>
      </w:r>
      <w:r w:rsidR="002A3501" w:rsidRPr="00A17EEE">
        <w:rPr>
          <w:rFonts w:ascii="Arial" w:hAnsi="Arial" w:cs="Arial"/>
        </w:rPr>
        <w:t xml:space="preserve">a simple program, say </w:t>
      </w:r>
      <w:proofErr w:type="spellStart"/>
      <w:r>
        <w:rPr>
          <w:rFonts w:ascii="Arial" w:hAnsi="Arial" w:cs="Arial"/>
        </w:rPr>
        <w:t>swap.c</w:t>
      </w:r>
      <w:proofErr w:type="spellEnd"/>
      <w:r>
        <w:rPr>
          <w:rFonts w:ascii="Arial" w:hAnsi="Arial" w:cs="Arial"/>
        </w:rPr>
        <w:t xml:space="preserve"> that swaps the values of two variables.</w:t>
      </w:r>
    </w:p>
    <w:p w:rsidR="0022191D" w:rsidRPr="00A17EEE" w:rsidRDefault="0022191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B860EF3" wp14:editId="2708C6F6">
            <wp:extent cx="5057143" cy="32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12" w:rsidRPr="00A17EEE" w:rsidRDefault="00460E12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We compile the program using –g option.  </w:t>
      </w:r>
    </w:p>
    <w:p w:rsidR="00460E12" w:rsidRPr="00A17EEE" w:rsidRDefault="00C532E7">
      <w:pPr>
        <w:rPr>
          <w:rFonts w:ascii="Arial" w:hAnsi="Arial" w:cs="Arial"/>
        </w:rPr>
      </w:pPr>
      <w:proofErr w:type="spellStart"/>
      <w:proofErr w:type="gramStart"/>
      <w:r w:rsidRPr="00C532E7">
        <w:rPr>
          <w:rFonts w:ascii="Arial" w:hAnsi="Arial" w:cs="Arial"/>
          <w:highlight w:val="yellow"/>
        </w:rPr>
        <w:t>gcc</w:t>
      </w:r>
      <w:proofErr w:type="spellEnd"/>
      <w:r w:rsidR="0022191D" w:rsidRPr="00C532E7">
        <w:rPr>
          <w:rFonts w:ascii="Arial" w:hAnsi="Arial" w:cs="Arial"/>
          <w:highlight w:val="yellow"/>
        </w:rPr>
        <w:t xml:space="preserve">  </w:t>
      </w:r>
      <w:proofErr w:type="spellStart"/>
      <w:r w:rsidR="0022191D" w:rsidRPr="00C532E7">
        <w:rPr>
          <w:rFonts w:ascii="Arial" w:hAnsi="Arial" w:cs="Arial"/>
          <w:highlight w:val="yellow"/>
        </w:rPr>
        <w:t>swap</w:t>
      </w:r>
      <w:r>
        <w:rPr>
          <w:rFonts w:ascii="Arial" w:hAnsi="Arial" w:cs="Arial"/>
          <w:highlight w:val="yellow"/>
        </w:rPr>
        <w:t>.c</w:t>
      </w:r>
      <w:proofErr w:type="spellEnd"/>
      <w:proofErr w:type="gramEnd"/>
      <w:r w:rsidR="00460E12" w:rsidRPr="00C532E7">
        <w:rPr>
          <w:rFonts w:ascii="Arial" w:hAnsi="Arial" w:cs="Arial"/>
          <w:highlight w:val="yellow"/>
        </w:rPr>
        <w:t xml:space="preserve"> –g –o</w:t>
      </w:r>
      <w:r w:rsidR="0022191D" w:rsidRPr="00C532E7">
        <w:rPr>
          <w:rFonts w:ascii="Arial" w:hAnsi="Arial" w:cs="Arial"/>
          <w:highlight w:val="yellow"/>
        </w:rPr>
        <w:t xml:space="preserve"> swap</w:t>
      </w:r>
      <w:r w:rsidR="00460E12" w:rsidRPr="00A17EEE">
        <w:rPr>
          <w:rFonts w:ascii="Arial" w:hAnsi="Arial" w:cs="Arial"/>
        </w:rPr>
        <w:t xml:space="preserve"> </w:t>
      </w:r>
    </w:p>
    <w:p w:rsidR="00460E12" w:rsidRPr="00A17EEE" w:rsidRDefault="00460E12">
      <w:pPr>
        <w:rPr>
          <w:rFonts w:ascii="Arial" w:hAnsi="Arial" w:cs="Arial"/>
        </w:rPr>
      </w:pPr>
    </w:p>
    <w:p w:rsidR="00460E12" w:rsidRPr="00A17EEE" w:rsidRDefault="00460E12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The </w:t>
      </w:r>
      <w:r w:rsidRPr="00912ED5">
        <w:rPr>
          <w:rFonts w:ascii="Arial" w:hAnsi="Arial" w:cs="Arial"/>
          <w:highlight w:val="yellow"/>
        </w:rPr>
        <w:t>–g</w:t>
      </w:r>
      <w:r w:rsidRPr="00A17EEE">
        <w:rPr>
          <w:rFonts w:ascii="Arial" w:hAnsi="Arial" w:cs="Arial"/>
        </w:rPr>
        <w:t xml:space="preserve"> option compiles </w:t>
      </w:r>
      <w:proofErr w:type="spellStart"/>
      <w:r w:rsidR="0022191D">
        <w:rPr>
          <w:rFonts w:ascii="Arial" w:hAnsi="Arial" w:cs="Arial"/>
        </w:rPr>
        <w:t>swap</w:t>
      </w:r>
      <w:r w:rsidR="00C532E7">
        <w:rPr>
          <w:rFonts w:ascii="Arial" w:hAnsi="Arial" w:cs="Arial"/>
        </w:rPr>
        <w:t>.c</w:t>
      </w:r>
      <w:proofErr w:type="spellEnd"/>
      <w:proofErr w:type="gramStart"/>
      <w:r w:rsidRPr="00A17EEE">
        <w:rPr>
          <w:rFonts w:ascii="Arial" w:hAnsi="Arial" w:cs="Arial"/>
        </w:rPr>
        <w:t>,  embeds</w:t>
      </w:r>
      <w:proofErr w:type="gramEnd"/>
      <w:r w:rsidRPr="00A17EEE">
        <w:rPr>
          <w:rFonts w:ascii="Arial" w:hAnsi="Arial" w:cs="Arial"/>
        </w:rPr>
        <w:t xml:space="preserve"> debugging information for the </w:t>
      </w:r>
      <w:proofErr w:type="spellStart"/>
      <w:r w:rsidRPr="00A17EEE">
        <w:rPr>
          <w:rFonts w:ascii="Arial" w:hAnsi="Arial" w:cs="Arial"/>
        </w:rPr>
        <w:t>gdb</w:t>
      </w:r>
      <w:proofErr w:type="spellEnd"/>
      <w:r w:rsidRPr="00A17EEE">
        <w:rPr>
          <w:rFonts w:ascii="Arial" w:hAnsi="Arial" w:cs="Arial"/>
        </w:rPr>
        <w:t xml:space="preserve"> tool to support debugging.</w:t>
      </w:r>
    </w:p>
    <w:p w:rsidR="00460E12" w:rsidRPr="00A17EEE" w:rsidRDefault="00460E12">
      <w:pPr>
        <w:rPr>
          <w:rFonts w:ascii="Arial" w:hAnsi="Arial" w:cs="Arial"/>
        </w:rPr>
      </w:pPr>
    </w:p>
    <w:p w:rsidR="00460E12" w:rsidRPr="00A17EEE" w:rsidRDefault="00460E12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To </w:t>
      </w:r>
      <w:r w:rsidR="00912ED5">
        <w:rPr>
          <w:rFonts w:ascii="Arial" w:hAnsi="Arial" w:cs="Arial"/>
        </w:rPr>
        <w:t xml:space="preserve">start debugging our program </w:t>
      </w:r>
      <w:proofErr w:type="gramStart"/>
      <w:r w:rsidR="0022191D">
        <w:rPr>
          <w:rFonts w:ascii="Arial" w:hAnsi="Arial" w:cs="Arial"/>
        </w:rPr>
        <w:t>swap</w:t>
      </w:r>
      <w:r w:rsidR="00912ED5">
        <w:rPr>
          <w:rFonts w:ascii="Arial" w:hAnsi="Arial" w:cs="Arial"/>
        </w:rPr>
        <w:t xml:space="preserve"> ,</w:t>
      </w:r>
      <w:proofErr w:type="gramEnd"/>
      <w:r w:rsidRPr="00A17EEE">
        <w:rPr>
          <w:rFonts w:ascii="Arial" w:hAnsi="Arial" w:cs="Arial"/>
        </w:rPr>
        <w:t xml:space="preserve"> we type</w:t>
      </w:r>
    </w:p>
    <w:p w:rsidR="00460E12" w:rsidRPr="00A17EEE" w:rsidRDefault="00460E12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 </w:t>
      </w:r>
      <w:proofErr w:type="spellStart"/>
      <w:proofErr w:type="gramStart"/>
      <w:r w:rsidRPr="00C532E7">
        <w:rPr>
          <w:rFonts w:ascii="Arial" w:hAnsi="Arial" w:cs="Arial"/>
          <w:highlight w:val="yellow"/>
        </w:rPr>
        <w:t>gdb</w:t>
      </w:r>
      <w:proofErr w:type="spellEnd"/>
      <w:proofErr w:type="gramEnd"/>
      <w:r w:rsidRPr="00C532E7">
        <w:rPr>
          <w:rFonts w:ascii="Arial" w:hAnsi="Arial" w:cs="Arial"/>
          <w:highlight w:val="yellow"/>
        </w:rPr>
        <w:t xml:space="preserve"> </w:t>
      </w:r>
      <w:r w:rsidR="0022191D" w:rsidRPr="00C532E7">
        <w:rPr>
          <w:rFonts w:ascii="Arial" w:hAnsi="Arial" w:cs="Arial"/>
          <w:highlight w:val="yellow"/>
        </w:rPr>
        <w:t>swap</w:t>
      </w:r>
    </w:p>
    <w:p w:rsidR="00460E12" w:rsidRPr="00A17EEE" w:rsidRDefault="00460E12">
      <w:pPr>
        <w:rPr>
          <w:rFonts w:ascii="Arial" w:hAnsi="Arial" w:cs="Arial"/>
        </w:rPr>
      </w:pPr>
      <w:r w:rsidRPr="00A17EEE">
        <w:rPr>
          <w:rFonts w:ascii="Arial" w:hAnsi="Arial" w:cs="Arial"/>
        </w:rPr>
        <w:t xml:space="preserve">Then </w:t>
      </w:r>
      <w:proofErr w:type="spellStart"/>
      <w:r w:rsidRPr="00A17EEE">
        <w:rPr>
          <w:rFonts w:ascii="Arial" w:hAnsi="Arial" w:cs="Arial"/>
        </w:rPr>
        <w:t>gdb</w:t>
      </w:r>
      <w:proofErr w:type="spellEnd"/>
      <w:r w:rsidRPr="00A17EEE">
        <w:rPr>
          <w:rFonts w:ascii="Arial" w:hAnsi="Arial" w:cs="Arial"/>
        </w:rPr>
        <w:t xml:space="preserve"> loads our program and prompts us to issue more commands. </w:t>
      </w:r>
      <w:r w:rsidR="00912ED5">
        <w:rPr>
          <w:rFonts w:ascii="Arial" w:hAnsi="Arial" w:cs="Arial"/>
        </w:rPr>
        <w:t>Now we are under debugger mode</w:t>
      </w:r>
      <w:r w:rsidR="00C532E7">
        <w:rPr>
          <w:rFonts w:ascii="Arial" w:hAnsi="Arial" w:cs="Arial"/>
        </w:rPr>
        <w:t>.  Now we can stop the program at a particular line or function</w:t>
      </w:r>
      <w:proofErr w:type="gramStart"/>
      <w:r w:rsidR="00C532E7">
        <w:rPr>
          <w:rFonts w:ascii="Arial" w:hAnsi="Arial" w:cs="Arial"/>
        </w:rPr>
        <w:t>,  step</w:t>
      </w:r>
      <w:proofErr w:type="gramEnd"/>
      <w:r w:rsidR="00C532E7">
        <w:rPr>
          <w:rFonts w:ascii="Arial" w:hAnsi="Arial" w:cs="Arial"/>
        </w:rPr>
        <w:t xml:space="preserve"> through each and every line if we want to,  print the variables and much more. </w:t>
      </w:r>
    </w:p>
    <w:p w:rsidR="00460E12" w:rsidRPr="00A17EEE" w:rsidRDefault="00912ED5">
      <w:pPr>
        <w:rPr>
          <w:rFonts w:ascii="Arial" w:hAnsi="Arial" w:cs="Arial"/>
        </w:rPr>
      </w:pPr>
      <w:r>
        <w:rPr>
          <w:rFonts w:ascii="Arial" w:hAnsi="Arial" w:cs="Arial"/>
        </w:rPr>
        <w:t>Here is the list of c</w:t>
      </w:r>
      <w:r w:rsidR="00460E12" w:rsidRPr="00A17EEE">
        <w:rPr>
          <w:rFonts w:ascii="Arial" w:hAnsi="Arial" w:cs="Arial"/>
        </w:rPr>
        <w:t>ommands to use for debugging: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E12" w:rsidRPr="00A17EEE" w:rsidTr="00460E12">
        <w:tc>
          <w:tcPr>
            <w:tcW w:w="4675" w:type="dxa"/>
          </w:tcPr>
          <w:p w:rsidR="00460E12" w:rsidRPr="00A17EEE" w:rsidRDefault="00460E12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run 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proofErr w:type="gramStart"/>
            <w:r w:rsidRPr="00A17EEE">
              <w:rPr>
                <w:rFonts w:ascii="Arial" w:hAnsi="Arial" w:cs="Arial"/>
              </w:rPr>
              <w:t>run</w:t>
            </w:r>
            <w:proofErr w:type="gramEnd"/>
            <w:r w:rsidRPr="00A17EEE">
              <w:rPr>
                <w:rFonts w:ascii="Arial" w:hAnsi="Arial" w:cs="Arial"/>
              </w:rPr>
              <w:t xml:space="preserve"> the program.  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break N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put a break point at line number N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break main 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put a break point at function main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break </w:t>
            </w:r>
            <w:proofErr w:type="spellStart"/>
            <w:r w:rsidRPr="00A17EEE">
              <w:rPr>
                <w:rFonts w:ascii="Arial" w:hAnsi="Arial" w:cs="Arial"/>
              </w:rPr>
              <w:t>function_name</w:t>
            </w:r>
            <w:proofErr w:type="spellEnd"/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put  a break at the start of the function </w:t>
            </w:r>
          </w:p>
        </w:tc>
      </w:tr>
      <w:tr w:rsidR="0024335D" w:rsidRPr="00A17EEE" w:rsidTr="00460E12">
        <w:tc>
          <w:tcPr>
            <w:tcW w:w="4675" w:type="dxa"/>
          </w:tcPr>
          <w:p w:rsidR="0024335D" w:rsidRPr="00A17EEE" w:rsidRDefault="00243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 N if I == 5</w:t>
            </w:r>
          </w:p>
        </w:tc>
        <w:tc>
          <w:tcPr>
            <w:tcW w:w="4675" w:type="dxa"/>
          </w:tcPr>
          <w:p w:rsidR="0024335D" w:rsidRPr="00A17EEE" w:rsidRDefault="00243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 if the value of I == 5 at line number N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step 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execute next line only and stop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step 3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execute three lines and stop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continue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continue until next break point</w:t>
            </w:r>
          </w:p>
        </w:tc>
      </w:tr>
      <w:tr w:rsidR="00460E12" w:rsidRPr="00A17EEE" w:rsidTr="00460E12"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info break</w:t>
            </w:r>
          </w:p>
        </w:tc>
        <w:tc>
          <w:tcPr>
            <w:tcW w:w="4675" w:type="dxa"/>
          </w:tcPr>
          <w:p w:rsidR="00460E12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print the list of break points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finish</w:t>
            </w:r>
          </w:p>
        </w:tc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finish the current function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lastRenderedPageBreak/>
              <w:t>next</w:t>
            </w:r>
          </w:p>
        </w:tc>
        <w:tc>
          <w:tcPr>
            <w:tcW w:w="4675" w:type="dxa"/>
          </w:tcPr>
          <w:p w:rsidR="002A3501" w:rsidRPr="00A17EEE" w:rsidRDefault="002A3501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almost same as step, but won’t stop at functions unless a break point is set</w:t>
            </w:r>
          </w:p>
        </w:tc>
      </w:tr>
      <w:tr w:rsidR="009E62CB" w:rsidRPr="00A17EEE" w:rsidTr="00460E12">
        <w:tc>
          <w:tcPr>
            <w:tcW w:w="4675" w:type="dxa"/>
          </w:tcPr>
          <w:p w:rsidR="009E62CB" w:rsidRPr="00A17EEE" w:rsidRDefault="009E62CB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watch variable</w:t>
            </w:r>
          </w:p>
        </w:tc>
        <w:tc>
          <w:tcPr>
            <w:tcW w:w="4675" w:type="dxa"/>
          </w:tcPr>
          <w:p w:rsidR="009E62CB" w:rsidRPr="00A17EEE" w:rsidRDefault="009E62CB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stops whenever the variable changes value,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delete </w:t>
            </w:r>
          </w:p>
        </w:tc>
        <w:tc>
          <w:tcPr>
            <w:tcW w:w="4675" w:type="dxa"/>
          </w:tcPr>
          <w:p w:rsidR="002A3501" w:rsidRPr="00A17EEE" w:rsidRDefault="002A3501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delete all breakpoints</w:t>
            </w:r>
          </w:p>
          <w:p w:rsidR="002A3501" w:rsidRPr="00A17EEE" w:rsidRDefault="002A3501" w:rsidP="002A3501">
            <w:pPr>
              <w:rPr>
                <w:rFonts w:ascii="Arial" w:hAnsi="Arial" w:cs="Arial"/>
              </w:rPr>
            </w:pP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delete N</w:t>
            </w:r>
          </w:p>
        </w:tc>
        <w:tc>
          <w:tcPr>
            <w:tcW w:w="4675" w:type="dxa"/>
          </w:tcPr>
          <w:p w:rsidR="002A3501" w:rsidRPr="00A17EEE" w:rsidRDefault="002A3501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delete breakpoint number N</w:t>
            </w:r>
          </w:p>
        </w:tc>
      </w:tr>
      <w:tr w:rsidR="00C91C5A" w:rsidRPr="00A17EEE" w:rsidTr="00460E12">
        <w:tc>
          <w:tcPr>
            <w:tcW w:w="4675" w:type="dxa"/>
          </w:tcPr>
          <w:p w:rsidR="00C91C5A" w:rsidRPr="00A17EEE" w:rsidRDefault="00C91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 </w:t>
            </w:r>
          </w:p>
        </w:tc>
        <w:tc>
          <w:tcPr>
            <w:tcW w:w="4675" w:type="dxa"/>
          </w:tcPr>
          <w:p w:rsidR="00C91C5A" w:rsidRPr="00A17EEE" w:rsidRDefault="00C91C5A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breakpoints</w:t>
            </w:r>
          </w:p>
        </w:tc>
      </w:tr>
      <w:tr w:rsidR="00C91C5A" w:rsidRPr="00A17EEE" w:rsidTr="00460E12">
        <w:tc>
          <w:tcPr>
            <w:tcW w:w="4675" w:type="dxa"/>
          </w:tcPr>
          <w:p w:rsidR="00C91C5A" w:rsidRDefault="00C91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N</w:t>
            </w:r>
          </w:p>
        </w:tc>
        <w:tc>
          <w:tcPr>
            <w:tcW w:w="4675" w:type="dxa"/>
          </w:tcPr>
          <w:p w:rsidR="00C91C5A" w:rsidRDefault="00C91C5A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delete breakpoint N, just disable now</w:t>
            </w:r>
          </w:p>
        </w:tc>
      </w:tr>
      <w:tr w:rsidR="00C91C5A" w:rsidRPr="00A17EEE" w:rsidTr="00460E12">
        <w:tc>
          <w:tcPr>
            <w:tcW w:w="4675" w:type="dxa"/>
          </w:tcPr>
          <w:p w:rsidR="00C91C5A" w:rsidRDefault="00C91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 N</w:t>
            </w:r>
          </w:p>
        </w:tc>
        <w:tc>
          <w:tcPr>
            <w:tcW w:w="4675" w:type="dxa"/>
          </w:tcPr>
          <w:p w:rsidR="00C91C5A" w:rsidRDefault="00C91C5A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 the breakpoint</w:t>
            </w:r>
          </w:p>
        </w:tc>
      </w:tr>
      <w:tr w:rsidR="00C91C5A" w:rsidRPr="00A17EEE" w:rsidTr="00460E12">
        <w:tc>
          <w:tcPr>
            <w:tcW w:w="4675" w:type="dxa"/>
          </w:tcPr>
          <w:p w:rsidR="00C91C5A" w:rsidRDefault="00C91C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backtrace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5" w:type="dxa"/>
          </w:tcPr>
          <w:p w:rsidR="00C91C5A" w:rsidRDefault="00C91C5A" w:rsidP="002A3501">
            <w:pPr>
              <w:rPr>
                <w:rFonts w:ascii="Arial" w:hAnsi="Arial" w:cs="Arial"/>
              </w:rPr>
            </w:pPr>
            <w:r w:rsidRPr="00C91C5A">
              <w:rPr>
                <w:rFonts w:ascii="Arial" w:hAnsi="Arial" w:cs="Arial"/>
              </w:rPr>
              <w:t>Show trace</w:t>
            </w:r>
            <w:r>
              <w:rPr>
                <w:rFonts w:ascii="Arial" w:hAnsi="Arial" w:cs="Arial"/>
              </w:rPr>
              <w:t>, functions, and print the stack</w:t>
            </w:r>
          </w:p>
        </w:tc>
      </w:tr>
      <w:tr w:rsidR="0024335D" w:rsidRPr="00A17EEE" w:rsidTr="00460E12">
        <w:tc>
          <w:tcPr>
            <w:tcW w:w="4675" w:type="dxa"/>
          </w:tcPr>
          <w:p w:rsidR="0024335D" w:rsidRPr="00A17EEE" w:rsidRDefault="00243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variable variable= value</w:t>
            </w:r>
          </w:p>
        </w:tc>
        <w:tc>
          <w:tcPr>
            <w:tcW w:w="4675" w:type="dxa"/>
          </w:tcPr>
          <w:p w:rsidR="0024335D" w:rsidRPr="00A17EEE" w:rsidRDefault="0024335D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the value to the variable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set logging on</w:t>
            </w:r>
          </w:p>
        </w:tc>
        <w:tc>
          <w:tcPr>
            <w:tcW w:w="4675" w:type="dxa"/>
          </w:tcPr>
          <w:p w:rsidR="002A3501" w:rsidRPr="00A17EEE" w:rsidRDefault="002A3501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enable logs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set logging off</w:t>
            </w:r>
          </w:p>
        </w:tc>
        <w:tc>
          <w:tcPr>
            <w:tcW w:w="4675" w:type="dxa"/>
          </w:tcPr>
          <w:p w:rsidR="002A3501" w:rsidRPr="00A17EEE" w:rsidRDefault="002A3501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disable logs</w:t>
            </w:r>
            <w:r w:rsidR="00EE7638" w:rsidRPr="00A17EEE">
              <w:rPr>
                <w:rFonts w:ascii="Arial" w:hAnsi="Arial" w:cs="Arial"/>
              </w:rPr>
              <w:t xml:space="preserve">, </w:t>
            </w:r>
            <w:r w:rsidR="00EE7638" w:rsidRPr="00A17EEE">
              <w:rPr>
                <w:rFonts w:ascii="Arial" w:hAnsi="Arial" w:cs="Arial"/>
                <w:color w:val="000000"/>
                <w:sz w:val="21"/>
                <w:szCs w:val="21"/>
                <w:shd w:val="clear" w:color="auto" w:fill="CCCCCC"/>
              </w:rPr>
              <w:t>Default name of file is</w:t>
            </w:r>
            <w:r w:rsidR="00EE7638" w:rsidRPr="00A17EEE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CCCCCC"/>
              </w:rPr>
              <w:t> </w:t>
            </w:r>
            <w:r w:rsidR="00EE7638" w:rsidRPr="00A17EEE">
              <w:rPr>
                <w:rStyle w:val="HTMLTypewriter"/>
                <w:rFonts w:ascii="Arial" w:eastAsiaTheme="minorHAnsi" w:hAnsi="Arial" w:cs="Arial"/>
                <w:color w:val="000000"/>
                <w:sz w:val="21"/>
                <w:szCs w:val="21"/>
                <w:shd w:val="clear" w:color="auto" w:fill="CCCCCC"/>
              </w:rPr>
              <w:t>gdb.txt</w:t>
            </w:r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EE7638">
            <w:pPr>
              <w:rPr>
                <w:rFonts w:ascii="Arial" w:hAnsi="Arial" w:cs="Arial"/>
              </w:rPr>
            </w:pPr>
            <w:r w:rsidRPr="00A17EEE">
              <w:rPr>
                <w:rStyle w:val="HTMLCode"/>
                <w:rFonts w:ascii="Arial" w:eastAsiaTheme="minorHAnsi" w:hAnsi="Arial" w:cs="Arial"/>
                <w:color w:val="000000"/>
              </w:rPr>
              <w:t>Set logging file filename</w:t>
            </w:r>
          </w:p>
        </w:tc>
        <w:tc>
          <w:tcPr>
            <w:tcW w:w="4675" w:type="dxa"/>
          </w:tcPr>
          <w:p w:rsidR="002A3501" w:rsidRPr="00A17EEE" w:rsidRDefault="00EE7638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change the name of the current </w:t>
            </w:r>
            <w:proofErr w:type="spellStart"/>
            <w:r w:rsidRPr="00A17EEE">
              <w:rPr>
                <w:rFonts w:ascii="Arial" w:hAnsi="Arial" w:cs="Arial"/>
              </w:rPr>
              <w:t>logfile</w:t>
            </w:r>
            <w:proofErr w:type="spellEnd"/>
          </w:p>
        </w:tc>
      </w:tr>
      <w:tr w:rsidR="002A3501" w:rsidRPr="00A17EEE" w:rsidTr="00460E12">
        <w:tc>
          <w:tcPr>
            <w:tcW w:w="4675" w:type="dxa"/>
          </w:tcPr>
          <w:p w:rsidR="002A3501" w:rsidRPr="00A17EEE" w:rsidRDefault="009E62CB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save breakpoints </w:t>
            </w:r>
            <w:proofErr w:type="spellStart"/>
            <w:r w:rsidRPr="00A17EEE">
              <w:rPr>
                <w:rFonts w:ascii="Arial" w:hAnsi="Arial" w:cs="Arial"/>
              </w:rPr>
              <w:t>break_filename</w:t>
            </w:r>
            <w:proofErr w:type="spellEnd"/>
          </w:p>
        </w:tc>
        <w:tc>
          <w:tcPr>
            <w:tcW w:w="4675" w:type="dxa"/>
          </w:tcPr>
          <w:p w:rsidR="002A3501" w:rsidRPr="00A17EEE" w:rsidRDefault="009E62CB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saves all breakpoints in a file</w:t>
            </w:r>
          </w:p>
        </w:tc>
      </w:tr>
      <w:tr w:rsidR="009E62CB" w:rsidRPr="00A17EEE" w:rsidTr="00460E12">
        <w:tc>
          <w:tcPr>
            <w:tcW w:w="4675" w:type="dxa"/>
          </w:tcPr>
          <w:p w:rsidR="009E62CB" w:rsidRPr="00A17EEE" w:rsidRDefault="009E62CB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 xml:space="preserve">source </w:t>
            </w:r>
            <w:proofErr w:type="spellStart"/>
            <w:r w:rsidRPr="00A17EEE">
              <w:rPr>
                <w:rFonts w:ascii="Arial" w:hAnsi="Arial" w:cs="Arial"/>
              </w:rPr>
              <w:t>break_filename</w:t>
            </w:r>
            <w:proofErr w:type="spellEnd"/>
          </w:p>
        </w:tc>
        <w:tc>
          <w:tcPr>
            <w:tcW w:w="4675" w:type="dxa"/>
          </w:tcPr>
          <w:p w:rsidR="009E62CB" w:rsidRPr="00A17EEE" w:rsidRDefault="009E62CB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loads all breakpoints</w:t>
            </w:r>
          </w:p>
        </w:tc>
      </w:tr>
      <w:tr w:rsidR="00C91C5A" w:rsidRPr="00A17EEE" w:rsidTr="00460E12">
        <w:tc>
          <w:tcPr>
            <w:tcW w:w="4675" w:type="dxa"/>
          </w:tcPr>
          <w:p w:rsidR="00C91C5A" w:rsidRDefault="00C91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line-number</w:t>
            </w:r>
          </w:p>
        </w:tc>
        <w:tc>
          <w:tcPr>
            <w:tcW w:w="4675" w:type="dxa"/>
          </w:tcPr>
          <w:p w:rsidR="00C91C5A" w:rsidRDefault="00C91C5A" w:rsidP="00C91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the source code around the line number</w:t>
            </w:r>
          </w:p>
        </w:tc>
      </w:tr>
      <w:tr w:rsidR="00CD4855" w:rsidRPr="00A17EEE" w:rsidTr="00460E12">
        <w:tc>
          <w:tcPr>
            <w:tcW w:w="4675" w:type="dxa"/>
          </w:tcPr>
          <w:p w:rsidR="00CD4855" w:rsidRPr="00A17EEE" w:rsidRDefault="00CD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</w:t>
            </w:r>
            <w:r w:rsidR="00703D6B">
              <w:rPr>
                <w:rFonts w:ascii="Arial" w:hAnsi="Arial" w:cs="Arial"/>
              </w:rPr>
              <w:t>function</w:t>
            </w:r>
          </w:p>
        </w:tc>
        <w:tc>
          <w:tcPr>
            <w:tcW w:w="4675" w:type="dxa"/>
          </w:tcPr>
          <w:p w:rsidR="00CD4855" w:rsidRPr="00A17EEE" w:rsidRDefault="00703D6B" w:rsidP="00703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 the </w:t>
            </w:r>
            <w:r w:rsidR="00C91C5A">
              <w:rPr>
                <w:rFonts w:ascii="Arial" w:hAnsi="Arial" w:cs="Arial"/>
              </w:rPr>
              <w:t xml:space="preserve">source </w:t>
            </w:r>
            <w:r>
              <w:rPr>
                <w:rFonts w:ascii="Arial" w:hAnsi="Arial" w:cs="Arial"/>
              </w:rPr>
              <w:t>code around the function</w:t>
            </w:r>
          </w:p>
        </w:tc>
      </w:tr>
      <w:tr w:rsidR="009E62CB" w:rsidRPr="00A17EEE" w:rsidTr="00460E12">
        <w:tc>
          <w:tcPr>
            <w:tcW w:w="4675" w:type="dxa"/>
          </w:tcPr>
          <w:p w:rsidR="009E62CB" w:rsidRPr="00A17EEE" w:rsidRDefault="009E62CB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quit</w:t>
            </w:r>
          </w:p>
        </w:tc>
        <w:tc>
          <w:tcPr>
            <w:tcW w:w="4675" w:type="dxa"/>
          </w:tcPr>
          <w:p w:rsidR="009E62CB" w:rsidRPr="00A17EEE" w:rsidRDefault="009E62CB" w:rsidP="002A3501">
            <w:pPr>
              <w:rPr>
                <w:rFonts w:ascii="Arial" w:hAnsi="Arial" w:cs="Arial"/>
              </w:rPr>
            </w:pPr>
            <w:r w:rsidRPr="00A17EEE">
              <w:rPr>
                <w:rFonts w:ascii="Arial" w:hAnsi="Arial" w:cs="Arial"/>
              </w:rPr>
              <w:t>logout</w:t>
            </w:r>
          </w:p>
        </w:tc>
      </w:tr>
      <w:tr w:rsidR="00FE2177" w:rsidRPr="00A17EEE" w:rsidTr="00460E12">
        <w:tc>
          <w:tcPr>
            <w:tcW w:w="4675" w:type="dxa"/>
          </w:tcPr>
          <w:p w:rsidR="00FE2177" w:rsidRPr="00A17EEE" w:rsidRDefault="00FE21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gdb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a.out</w:t>
            </w:r>
            <w:proofErr w:type="spellEnd"/>
            <w:r>
              <w:rPr>
                <w:rFonts w:ascii="Arial" w:hAnsi="Arial" w:cs="Arial"/>
              </w:rPr>
              <w:t xml:space="preserve"> core</w:t>
            </w:r>
          </w:p>
        </w:tc>
        <w:tc>
          <w:tcPr>
            <w:tcW w:w="4675" w:type="dxa"/>
          </w:tcPr>
          <w:p w:rsidR="00FE2177" w:rsidRPr="00A17EEE" w:rsidRDefault="00FE2177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</w:t>
            </w:r>
            <w:proofErr w:type="spellStart"/>
            <w:r>
              <w:rPr>
                <w:rFonts w:ascii="Arial" w:hAnsi="Arial" w:cs="Arial"/>
              </w:rPr>
              <w:t>a.out</w:t>
            </w:r>
            <w:proofErr w:type="spellEnd"/>
            <w:r>
              <w:rPr>
                <w:rFonts w:ascii="Arial" w:hAnsi="Arial" w:cs="Arial"/>
              </w:rPr>
              <w:t xml:space="preserve"> crashes with segmentation fault</w:t>
            </w:r>
          </w:p>
        </w:tc>
      </w:tr>
      <w:tr w:rsidR="0024335D" w:rsidRPr="00A17EEE" w:rsidTr="00460E12">
        <w:tc>
          <w:tcPr>
            <w:tcW w:w="4675" w:type="dxa"/>
          </w:tcPr>
          <w:p w:rsidR="0024335D" w:rsidRDefault="00243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variable</w:t>
            </w:r>
          </w:p>
        </w:tc>
        <w:tc>
          <w:tcPr>
            <w:tcW w:w="4675" w:type="dxa"/>
          </w:tcPr>
          <w:p w:rsidR="0024335D" w:rsidRDefault="0024335D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prints the value of variable</w:t>
            </w:r>
          </w:p>
        </w:tc>
      </w:tr>
      <w:tr w:rsidR="00FE2177" w:rsidRPr="00A17EEE" w:rsidTr="00460E12">
        <w:tc>
          <w:tcPr>
            <w:tcW w:w="4675" w:type="dxa"/>
          </w:tcPr>
          <w:p w:rsidR="00FE2177" w:rsidRDefault="00FE2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 array@5 </w:t>
            </w:r>
          </w:p>
        </w:tc>
        <w:tc>
          <w:tcPr>
            <w:tcW w:w="4675" w:type="dxa"/>
          </w:tcPr>
          <w:p w:rsidR="00FE2177" w:rsidRDefault="00FE2177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print the addresses of 5 cells</w:t>
            </w:r>
          </w:p>
        </w:tc>
      </w:tr>
      <w:tr w:rsidR="00FE2177" w:rsidRPr="00A17EEE" w:rsidTr="00460E12">
        <w:tc>
          <w:tcPr>
            <w:tcW w:w="4675" w:type="dxa"/>
          </w:tcPr>
          <w:p w:rsidR="00FE2177" w:rsidRDefault="00FE2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array</w:t>
            </w:r>
            <w:r w:rsidR="0024335D">
              <w:rPr>
                <w:rFonts w:ascii="Arial" w:hAnsi="Arial" w:cs="Arial"/>
              </w:rPr>
              <w:t>[0]@5</w:t>
            </w:r>
          </w:p>
        </w:tc>
        <w:tc>
          <w:tcPr>
            <w:tcW w:w="4675" w:type="dxa"/>
          </w:tcPr>
          <w:p w:rsidR="00FE2177" w:rsidRDefault="0024335D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print the values the five cells </w:t>
            </w:r>
          </w:p>
        </w:tc>
      </w:tr>
      <w:tr w:rsidR="0024335D" w:rsidRPr="00A17EEE" w:rsidTr="00460E12">
        <w:tc>
          <w:tcPr>
            <w:tcW w:w="4675" w:type="dxa"/>
          </w:tcPr>
          <w:p w:rsidR="0024335D" w:rsidRDefault="0024335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whatis</w:t>
            </w:r>
            <w:proofErr w:type="spellEnd"/>
            <w:r>
              <w:rPr>
                <w:rFonts w:ascii="Arial" w:hAnsi="Arial" w:cs="Arial"/>
              </w:rPr>
              <w:t xml:space="preserve"> variable</w:t>
            </w:r>
          </w:p>
        </w:tc>
        <w:tc>
          <w:tcPr>
            <w:tcW w:w="4675" w:type="dxa"/>
          </w:tcPr>
          <w:p w:rsidR="0024335D" w:rsidRDefault="0024335D" w:rsidP="002A3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prints the type of the variable</w:t>
            </w:r>
          </w:p>
        </w:tc>
      </w:tr>
      <w:tr w:rsidR="0024335D" w:rsidRPr="00A17EEE" w:rsidTr="00460E12">
        <w:tc>
          <w:tcPr>
            <w:tcW w:w="4675" w:type="dxa"/>
          </w:tcPr>
          <w:p w:rsidR="0024335D" w:rsidRDefault="002433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335D" w:rsidRDefault="0024335D" w:rsidP="002A3501">
            <w:pPr>
              <w:rPr>
                <w:rFonts w:ascii="Arial" w:hAnsi="Arial" w:cs="Arial"/>
              </w:rPr>
            </w:pPr>
          </w:p>
        </w:tc>
      </w:tr>
    </w:tbl>
    <w:p w:rsidR="00460E12" w:rsidRPr="00A17EEE" w:rsidRDefault="00460E12">
      <w:pPr>
        <w:rPr>
          <w:rFonts w:ascii="Arial" w:hAnsi="Arial" w:cs="Arial"/>
        </w:rPr>
      </w:pPr>
    </w:p>
    <w:p w:rsidR="00CA5CDF" w:rsidRPr="00A17EEE" w:rsidRDefault="00CA5CDF" w:rsidP="00CA5CDF">
      <w:pPr>
        <w:rPr>
          <w:rFonts w:ascii="Arial" w:hAnsi="Arial" w:cs="Arial"/>
        </w:rPr>
      </w:pPr>
    </w:p>
    <w:sectPr w:rsidR="00CA5CDF" w:rsidRPr="00A1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93450"/>
    <w:multiLevelType w:val="hybridMultilevel"/>
    <w:tmpl w:val="2BE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7E"/>
    <w:rsid w:val="000C3724"/>
    <w:rsid w:val="0022191D"/>
    <w:rsid w:val="0024335D"/>
    <w:rsid w:val="002A3501"/>
    <w:rsid w:val="003947B7"/>
    <w:rsid w:val="00460E12"/>
    <w:rsid w:val="005C712D"/>
    <w:rsid w:val="00703D6B"/>
    <w:rsid w:val="00912ED5"/>
    <w:rsid w:val="009E5A7E"/>
    <w:rsid w:val="009E62CB"/>
    <w:rsid w:val="00A17EEE"/>
    <w:rsid w:val="00C532E7"/>
    <w:rsid w:val="00C91C5A"/>
    <w:rsid w:val="00C95E8C"/>
    <w:rsid w:val="00CA5CDF"/>
    <w:rsid w:val="00CD4855"/>
    <w:rsid w:val="00EE7638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5631-42EC-498F-BA98-F010138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E7638"/>
  </w:style>
  <w:style w:type="character" w:styleId="HTMLTypewriter">
    <w:name w:val="HTML Typewriter"/>
    <w:basedOn w:val="DefaultParagraphFont"/>
    <w:uiPriority w:val="99"/>
    <w:semiHidden/>
    <w:unhideWhenUsed/>
    <w:rsid w:val="00EE7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63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7638"/>
    <w:rPr>
      <w:i/>
      <w:iCs/>
    </w:rPr>
  </w:style>
  <w:style w:type="paragraph" w:styleId="ListParagraph">
    <w:name w:val="List Paragraph"/>
    <w:basedOn w:val="Normal"/>
    <w:uiPriority w:val="34"/>
    <w:qFormat/>
    <w:rsid w:val="00C9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72A3-6D48-43CB-BC53-74D1A5F2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</dc:creator>
  <cp:keywords/>
  <dc:description/>
  <cp:lastModifiedBy>sankar Srivatsa</cp:lastModifiedBy>
  <cp:revision>4</cp:revision>
  <dcterms:created xsi:type="dcterms:W3CDTF">2016-09-13T02:56:00Z</dcterms:created>
  <dcterms:modified xsi:type="dcterms:W3CDTF">2021-01-25T05:14:00Z</dcterms:modified>
</cp:coreProperties>
</file>