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E0159" w14:textId="77777777" w:rsidR="00590D0D" w:rsidRPr="00093984" w:rsidRDefault="00093984" w:rsidP="00093984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093984">
        <w:rPr>
          <w:rFonts w:ascii="思源宋体 CN" w:eastAsia="思源宋体 CN" w:hAnsi="思源宋体 CN" w:hint="eastAsia"/>
          <w:b/>
          <w:sz w:val="36"/>
        </w:rPr>
        <w:t>第十二届</w:t>
      </w:r>
      <w:r w:rsidRPr="00093984">
        <w:rPr>
          <w:rFonts w:ascii="思源宋体 CN" w:eastAsia="思源宋体 CN" w:hAnsi="思源宋体 CN"/>
          <w:b/>
          <w:sz w:val="36"/>
        </w:rPr>
        <w:t>亚太天文奥林匹克竞赛</w:t>
      </w:r>
    </w:p>
    <w:p w14:paraId="10468D66" w14:textId="77777777" w:rsidR="00093984" w:rsidRDefault="00093984" w:rsidP="00093984">
      <w:pPr>
        <w:autoSpaceDE w:val="0"/>
        <w:autoSpaceDN w:val="0"/>
        <w:jc w:val="center"/>
      </w:pPr>
      <w:r w:rsidRPr="00093984">
        <w:rPr>
          <w:rFonts w:ascii="思源宋体 CN" w:eastAsia="思源宋体 CN" w:hAnsi="思源宋体 CN" w:hint="eastAsia"/>
          <w:b/>
          <w:sz w:val="32"/>
        </w:rPr>
        <w:t>实测试题</w:t>
      </w:r>
    </w:p>
    <w:p w14:paraId="7DAB4244" w14:textId="77777777" w:rsidR="00093984" w:rsidRPr="00093984" w:rsidRDefault="00093984" w:rsidP="00093984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093984">
        <w:rPr>
          <w:rFonts w:ascii="方正FW筑紫古典L明朝 简" w:eastAsia="方正FW筑紫古典L明朝 简" w:hAnsi="方正FW筑紫古典L明朝 简" w:hint="eastAsia"/>
        </w:rPr>
        <w:t>韩国 高兴   2016年11月22日</w:t>
      </w:r>
    </w:p>
    <w:p w14:paraId="2E1A1E18" w14:textId="77777777" w:rsidR="00093984" w:rsidRDefault="00093984" w:rsidP="00871679">
      <w:pPr>
        <w:autoSpaceDE w:val="0"/>
        <w:autoSpaceDN w:val="0"/>
      </w:pPr>
    </w:p>
    <w:p w14:paraId="3B014E12" w14:textId="77777777" w:rsidR="00093984" w:rsidRPr="0066550C" w:rsidRDefault="00093984" w:rsidP="00093984">
      <w:pPr>
        <w:autoSpaceDE w:val="0"/>
        <w:autoSpaceDN w:val="0"/>
        <w:rPr>
          <w:rFonts w:eastAsia="思源宋体 CN"/>
          <w:b/>
        </w:rPr>
      </w:pPr>
      <w:r w:rsidRPr="0066550C">
        <w:rPr>
          <w:rFonts w:eastAsia="思源宋体 CN" w:hint="eastAsia"/>
          <w:b/>
        </w:rPr>
        <w:t>7</w:t>
      </w:r>
      <w:r w:rsidRPr="0066550C">
        <w:rPr>
          <w:rFonts w:eastAsia="思源宋体 CN"/>
          <w:b/>
        </w:rPr>
        <w:t xml:space="preserve">.  </w:t>
      </w:r>
      <w:r w:rsidRPr="0066550C">
        <w:rPr>
          <w:rFonts w:eastAsia="思源宋体 CN" w:hint="eastAsia"/>
          <w:b/>
        </w:rPr>
        <w:t>哈勃参数</w:t>
      </w:r>
    </w:p>
    <w:p w14:paraId="3C1CC9BA" w14:textId="77777777" w:rsidR="00093984" w:rsidRDefault="00093984" w:rsidP="00093984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下表为河外星系到我们银河系中心的距离</w:t>
      </w:r>
      <w:r>
        <w:rPr>
          <w:rFonts w:hint="eastAsia"/>
        </w:rPr>
        <w:t>(distance)</w:t>
      </w:r>
      <w:r>
        <w:rPr>
          <w:rFonts w:hint="eastAsia"/>
        </w:rPr>
        <w:t>和视向速度</w:t>
      </w:r>
      <w:r>
        <w:rPr>
          <w:rFonts w:hint="eastAsia"/>
        </w:rPr>
        <w:t>(radial velocity)</w:t>
      </w:r>
      <w:r>
        <w:rPr>
          <w:rFonts w:hint="eastAsia"/>
        </w:rPr>
        <w:t>的关系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此表在</w:t>
      </w:r>
      <w:r>
        <w:rPr>
          <w:rFonts w:hint="eastAsia"/>
        </w:rPr>
        <w:t>20</w:t>
      </w:r>
      <w:r>
        <w:rPr>
          <w:rFonts w:hint="eastAsia"/>
        </w:rPr>
        <w:t>世纪初由著名天文学家哈勃在其论文中发表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视向速度为正数意味着星系在远离我们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距离的单位为</w:t>
      </w:r>
      <w:proofErr w:type="spellStart"/>
      <w:r>
        <w:rPr>
          <w:rFonts w:hint="eastAsia"/>
        </w:rPr>
        <w:t>Mpc</w:t>
      </w:r>
      <w:proofErr w:type="spellEnd"/>
      <w:r>
        <w:rPr>
          <w:rFonts w:hint="eastAsia"/>
        </w:rPr>
        <w:t>(</w:t>
      </w:r>
      <w:r>
        <w:rPr>
          <w:rFonts w:hint="eastAsia"/>
        </w:rPr>
        <w:t>百万秒差距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10</w:t>
      </w:r>
      <w:r>
        <w:rPr>
          <w:rFonts w:hint="eastAsia"/>
          <w:vertAlign w:val="superscript"/>
        </w:rPr>
        <w:t>6</w:t>
      </w:r>
      <w:r>
        <w:t xml:space="preserve"> </w:t>
      </w:r>
      <w:r>
        <w:rPr>
          <w:rFonts w:hint="eastAsia"/>
        </w:rPr>
        <w:t>pc,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 xml:space="preserve">pc </w:t>
      </w:r>
      <w:r>
        <w:t xml:space="preserve">= </w:t>
      </w:r>
      <w:r>
        <w:rPr>
          <w:rFonts w:hint="eastAsia"/>
        </w:rPr>
        <w:t xml:space="preserve">3.08 </w:t>
      </w:r>
      <w:r>
        <w:rPr>
          <w:rFonts w:hint="eastAsia"/>
        </w:rPr>
        <w:sym w:font="Euclid Symbol" w:char="F0B4"/>
      </w:r>
      <w:r>
        <w:t xml:space="preserve"> </w:t>
      </w:r>
      <w:r>
        <w:rPr>
          <w:rFonts w:hint="eastAsia"/>
        </w:rPr>
        <w:t>10</w:t>
      </w:r>
      <w:r>
        <w:rPr>
          <w:vertAlign w:val="superscript"/>
        </w:rPr>
        <w:t>18</w:t>
      </w:r>
      <w:r>
        <w:t xml:space="preserve"> </w:t>
      </w:r>
      <w:r>
        <w:rPr>
          <w:rFonts w:hint="eastAsia"/>
        </w:rPr>
        <w:t>cm)</w:t>
      </w:r>
    </w:p>
    <w:p w14:paraId="3773BF76" w14:textId="77777777" w:rsidR="00093984" w:rsidRDefault="00093984" w:rsidP="00093984">
      <w:pPr>
        <w:autoSpaceDE w:val="0"/>
        <w:autoSpaceDN w:val="0"/>
      </w:pPr>
    </w:p>
    <w:tbl>
      <w:tblPr>
        <w:tblStyle w:val="a3"/>
        <w:tblW w:w="0" w:type="auto"/>
        <w:tblInd w:w="1708" w:type="dxa"/>
        <w:tblLook w:val="04A0" w:firstRow="1" w:lastRow="0" w:firstColumn="1" w:lastColumn="0" w:noHBand="0" w:noVBand="1"/>
      </w:tblPr>
      <w:tblGrid>
        <w:gridCol w:w="2689"/>
        <w:gridCol w:w="1842"/>
        <w:gridCol w:w="2552"/>
      </w:tblGrid>
      <w:tr w:rsidR="00093984" w14:paraId="2DDDA889" w14:textId="77777777" w:rsidTr="00B873EE">
        <w:tc>
          <w:tcPr>
            <w:tcW w:w="2689" w:type="dxa"/>
            <w:vAlign w:val="center"/>
          </w:tcPr>
          <w:p w14:paraId="6E84D201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Galaxy Name (NGC#)</w:t>
            </w:r>
          </w:p>
        </w:tc>
        <w:tc>
          <w:tcPr>
            <w:tcW w:w="1842" w:type="dxa"/>
            <w:vAlign w:val="center"/>
          </w:tcPr>
          <w:p w14:paraId="78795CC8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Distance (</w:t>
            </w:r>
            <w:proofErr w:type="spellStart"/>
            <w:r>
              <w:rPr>
                <w:rFonts w:hint="eastAsia"/>
              </w:rPr>
              <w:t>Mpc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2552" w:type="dxa"/>
            <w:vAlign w:val="center"/>
          </w:tcPr>
          <w:p w14:paraId="62E95E90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Radial Velocity (km/s)</w:t>
            </w:r>
          </w:p>
        </w:tc>
      </w:tr>
      <w:tr w:rsidR="00093984" w14:paraId="041AC7E9" w14:textId="77777777" w:rsidTr="00B873EE">
        <w:tc>
          <w:tcPr>
            <w:tcW w:w="2689" w:type="dxa"/>
            <w:vAlign w:val="center"/>
          </w:tcPr>
          <w:p w14:paraId="2B974AAA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6822</w:t>
            </w:r>
          </w:p>
        </w:tc>
        <w:tc>
          <w:tcPr>
            <w:tcW w:w="1842" w:type="dxa"/>
            <w:vAlign w:val="center"/>
          </w:tcPr>
          <w:p w14:paraId="66182CC1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0.214</w:t>
            </w:r>
          </w:p>
        </w:tc>
        <w:tc>
          <w:tcPr>
            <w:tcW w:w="2552" w:type="dxa"/>
            <w:vAlign w:val="center"/>
          </w:tcPr>
          <w:p w14:paraId="4879CF84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43</w:t>
            </w:r>
          </w:p>
        </w:tc>
      </w:tr>
      <w:tr w:rsidR="00093984" w14:paraId="58A901F6" w14:textId="77777777" w:rsidTr="00B873EE">
        <w:tc>
          <w:tcPr>
            <w:tcW w:w="2689" w:type="dxa"/>
            <w:vAlign w:val="center"/>
          </w:tcPr>
          <w:p w14:paraId="1273D7AA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598 (M33)</w:t>
            </w:r>
          </w:p>
        </w:tc>
        <w:tc>
          <w:tcPr>
            <w:tcW w:w="1842" w:type="dxa"/>
            <w:vAlign w:val="center"/>
          </w:tcPr>
          <w:p w14:paraId="01255A12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0.263</w:t>
            </w:r>
          </w:p>
        </w:tc>
        <w:tc>
          <w:tcPr>
            <w:tcW w:w="2552" w:type="dxa"/>
            <w:vAlign w:val="center"/>
          </w:tcPr>
          <w:p w14:paraId="10FD18B1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t>–44</w:t>
            </w:r>
          </w:p>
        </w:tc>
      </w:tr>
      <w:tr w:rsidR="00093984" w14:paraId="5ABD5D0B" w14:textId="77777777" w:rsidTr="00B873EE">
        <w:tc>
          <w:tcPr>
            <w:tcW w:w="2689" w:type="dxa"/>
            <w:vAlign w:val="center"/>
          </w:tcPr>
          <w:p w14:paraId="66BD2088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221</w:t>
            </w:r>
          </w:p>
        </w:tc>
        <w:tc>
          <w:tcPr>
            <w:tcW w:w="1842" w:type="dxa"/>
            <w:vAlign w:val="center"/>
          </w:tcPr>
          <w:p w14:paraId="0095E19E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0.275</w:t>
            </w:r>
          </w:p>
        </w:tc>
        <w:tc>
          <w:tcPr>
            <w:tcW w:w="2552" w:type="dxa"/>
            <w:vAlign w:val="center"/>
          </w:tcPr>
          <w:p w14:paraId="10FD2692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t>–23</w:t>
            </w:r>
          </w:p>
        </w:tc>
      </w:tr>
      <w:tr w:rsidR="00093984" w14:paraId="679CBA98" w14:textId="77777777" w:rsidTr="00B873EE">
        <w:tc>
          <w:tcPr>
            <w:tcW w:w="2689" w:type="dxa"/>
            <w:vAlign w:val="center"/>
          </w:tcPr>
          <w:p w14:paraId="2DA76892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224</w:t>
            </w:r>
            <w:r>
              <w:t xml:space="preserve"> (M31)</w:t>
            </w:r>
          </w:p>
        </w:tc>
        <w:tc>
          <w:tcPr>
            <w:tcW w:w="1842" w:type="dxa"/>
            <w:vAlign w:val="center"/>
          </w:tcPr>
          <w:p w14:paraId="0A6364B0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0.275</w:t>
            </w:r>
          </w:p>
        </w:tc>
        <w:tc>
          <w:tcPr>
            <w:tcW w:w="2552" w:type="dxa"/>
            <w:vAlign w:val="center"/>
          </w:tcPr>
          <w:p w14:paraId="221A5788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t>–122</w:t>
            </w:r>
          </w:p>
        </w:tc>
      </w:tr>
      <w:tr w:rsidR="00093984" w14:paraId="131C38FA" w14:textId="77777777" w:rsidTr="00B873EE">
        <w:tc>
          <w:tcPr>
            <w:tcW w:w="2689" w:type="dxa"/>
            <w:vAlign w:val="center"/>
          </w:tcPr>
          <w:p w14:paraId="02AF5049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5457</w:t>
            </w:r>
          </w:p>
        </w:tc>
        <w:tc>
          <w:tcPr>
            <w:tcW w:w="1842" w:type="dxa"/>
            <w:vAlign w:val="center"/>
          </w:tcPr>
          <w:p w14:paraId="1AA7A5B0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0.45</w:t>
            </w:r>
          </w:p>
        </w:tc>
        <w:tc>
          <w:tcPr>
            <w:tcW w:w="2552" w:type="dxa"/>
            <w:vAlign w:val="center"/>
          </w:tcPr>
          <w:p w14:paraId="2C8C0803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360</w:t>
            </w:r>
          </w:p>
        </w:tc>
      </w:tr>
      <w:tr w:rsidR="00093984" w14:paraId="5E54B4ED" w14:textId="77777777" w:rsidTr="00B873EE">
        <w:tc>
          <w:tcPr>
            <w:tcW w:w="2689" w:type="dxa"/>
            <w:vAlign w:val="center"/>
          </w:tcPr>
          <w:p w14:paraId="3CC29926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4736</w:t>
            </w:r>
          </w:p>
        </w:tc>
        <w:tc>
          <w:tcPr>
            <w:tcW w:w="1842" w:type="dxa"/>
            <w:vAlign w:val="center"/>
          </w:tcPr>
          <w:p w14:paraId="107A27D7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2552" w:type="dxa"/>
            <w:vAlign w:val="center"/>
          </w:tcPr>
          <w:p w14:paraId="39571F33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360</w:t>
            </w:r>
          </w:p>
        </w:tc>
      </w:tr>
      <w:tr w:rsidR="00093984" w14:paraId="1BCA370F" w14:textId="77777777" w:rsidTr="00B873EE">
        <w:tc>
          <w:tcPr>
            <w:tcW w:w="2689" w:type="dxa"/>
            <w:vAlign w:val="center"/>
          </w:tcPr>
          <w:p w14:paraId="72ADDA49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5194</w:t>
            </w:r>
          </w:p>
        </w:tc>
        <w:tc>
          <w:tcPr>
            <w:tcW w:w="1842" w:type="dxa"/>
            <w:vAlign w:val="center"/>
          </w:tcPr>
          <w:p w14:paraId="129C1BD5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0.5</w:t>
            </w:r>
          </w:p>
        </w:tc>
        <w:tc>
          <w:tcPr>
            <w:tcW w:w="2552" w:type="dxa"/>
            <w:vAlign w:val="center"/>
          </w:tcPr>
          <w:p w14:paraId="09E470DB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550</w:t>
            </w:r>
          </w:p>
        </w:tc>
      </w:tr>
      <w:tr w:rsidR="00093984" w14:paraId="5C56F102" w14:textId="77777777" w:rsidTr="00B873EE">
        <w:tc>
          <w:tcPr>
            <w:tcW w:w="2689" w:type="dxa"/>
            <w:vAlign w:val="center"/>
          </w:tcPr>
          <w:p w14:paraId="37AF0873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4449</w:t>
            </w:r>
          </w:p>
        </w:tc>
        <w:tc>
          <w:tcPr>
            <w:tcW w:w="1842" w:type="dxa"/>
            <w:vAlign w:val="center"/>
          </w:tcPr>
          <w:p w14:paraId="50E400FD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0.63</w:t>
            </w:r>
          </w:p>
        </w:tc>
        <w:tc>
          <w:tcPr>
            <w:tcW w:w="2552" w:type="dxa"/>
            <w:vAlign w:val="center"/>
          </w:tcPr>
          <w:p w14:paraId="5606C240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259</w:t>
            </w:r>
          </w:p>
        </w:tc>
      </w:tr>
      <w:tr w:rsidR="00093984" w14:paraId="1DE2F3A1" w14:textId="77777777" w:rsidTr="00B873EE">
        <w:tc>
          <w:tcPr>
            <w:tcW w:w="2689" w:type="dxa"/>
            <w:vAlign w:val="center"/>
          </w:tcPr>
          <w:p w14:paraId="0E68B8D0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4214</w:t>
            </w:r>
          </w:p>
        </w:tc>
        <w:tc>
          <w:tcPr>
            <w:tcW w:w="1842" w:type="dxa"/>
            <w:vAlign w:val="center"/>
          </w:tcPr>
          <w:p w14:paraId="6286CA4B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0.8</w:t>
            </w:r>
          </w:p>
        </w:tc>
        <w:tc>
          <w:tcPr>
            <w:tcW w:w="2552" w:type="dxa"/>
            <w:vAlign w:val="center"/>
          </w:tcPr>
          <w:p w14:paraId="680B8B11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312</w:t>
            </w:r>
          </w:p>
        </w:tc>
      </w:tr>
      <w:tr w:rsidR="00093984" w14:paraId="5FB9EFEA" w14:textId="77777777" w:rsidTr="00B873EE">
        <w:tc>
          <w:tcPr>
            <w:tcW w:w="2689" w:type="dxa"/>
            <w:vAlign w:val="center"/>
          </w:tcPr>
          <w:p w14:paraId="26A922E9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3031</w:t>
            </w:r>
          </w:p>
        </w:tc>
        <w:tc>
          <w:tcPr>
            <w:tcW w:w="1842" w:type="dxa"/>
            <w:vAlign w:val="center"/>
          </w:tcPr>
          <w:p w14:paraId="41ACF9B2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0.9</w:t>
            </w:r>
          </w:p>
        </w:tc>
        <w:tc>
          <w:tcPr>
            <w:tcW w:w="2552" w:type="dxa"/>
            <w:vAlign w:val="center"/>
          </w:tcPr>
          <w:p w14:paraId="23F3EC38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73</w:t>
            </w:r>
          </w:p>
        </w:tc>
      </w:tr>
      <w:tr w:rsidR="00093984" w14:paraId="541F3684" w14:textId="77777777" w:rsidTr="00B873EE">
        <w:tc>
          <w:tcPr>
            <w:tcW w:w="2689" w:type="dxa"/>
            <w:vAlign w:val="center"/>
          </w:tcPr>
          <w:p w14:paraId="7B35E076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3627</w:t>
            </w:r>
          </w:p>
        </w:tc>
        <w:tc>
          <w:tcPr>
            <w:tcW w:w="1842" w:type="dxa"/>
            <w:vAlign w:val="center"/>
          </w:tcPr>
          <w:p w14:paraId="5CF103C1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0.9</w:t>
            </w:r>
          </w:p>
        </w:tc>
        <w:tc>
          <w:tcPr>
            <w:tcW w:w="2552" w:type="dxa"/>
            <w:vAlign w:val="center"/>
          </w:tcPr>
          <w:p w14:paraId="2529EABE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643</w:t>
            </w:r>
          </w:p>
        </w:tc>
      </w:tr>
      <w:tr w:rsidR="00093984" w14:paraId="2EB8C9AF" w14:textId="77777777" w:rsidTr="00B873EE">
        <w:tc>
          <w:tcPr>
            <w:tcW w:w="2689" w:type="dxa"/>
            <w:vAlign w:val="center"/>
          </w:tcPr>
          <w:p w14:paraId="4C7B4855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4826</w:t>
            </w:r>
          </w:p>
        </w:tc>
        <w:tc>
          <w:tcPr>
            <w:tcW w:w="1842" w:type="dxa"/>
            <w:vAlign w:val="center"/>
          </w:tcPr>
          <w:p w14:paraId="3092D1AD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0.9</w:t>
            </w:r>
          </w:p>
        </w:tc>
        <w:tc>
          <w:tcPr>
            <w:tcW w:w="2552" w:type="dxa"/>
            <w:vAlign w:val="center"/>
          </w:tcPr>
          <w:p w14:paraId="0B82A9CD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400</w:t>
            </w:r>
          </w:p>
        </w:tc>
      </w:tr>
      <w:tr w:rsidR="00093984" w14:paraId="7E37264B" w14:textId="77777777" w:rsidTr="00B873EE">
        <w:tc>
          <w:tcPr>
            <w:tcW w:w="2689" w:type="dxa"/>
            <w:vAlign w:val="center"/>
          </w:tcPr>
          <w:p w14:paraId="021DF87F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5236</w:t>
            </w:r>
          </w:p>
        </w:tc>
        <w:tc>
          <w:tcPr>
            <w:tcW w:w="1842" w:type="dxa"/>
            <w:vAlign w:val="center"/>
          </w:tcPr>
          <w:p w14:paraId="52D2E346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0.9</w:t>
            </w:r>
          </w:p>
        </w:tc>
        <w:tc>
          <w:tcPr>
            <w:tcW w:w="2552" w:type="dxa"/>
            <w:vAlign w:val="center"/>
          </w:tcPr>
          <w:p w14:paraId="7F65C4AD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382</w:t>
            </w:r>
          </w:p>
        </w:tc>
      </w:tr>
      <w:tr w:rsidR="00093984" w14:paraId="7B50233B" w14:textId="77777777" w:rsidTr="00B873EE">
        <w:tc>
          <w:tcPr>
            <w:tcW w:w="2689" w:type="dxa"/>
            <w:vAlign w:val="center"/>
          </w:tcPr>
          <w:p w14:paraId="24C4F86B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1068</w:t>
            </w:r>
          </w:p>
        </w:tc>
        <w:tc>
          <w:tcPr>
            <w:tcW w:w="1842" w:type="dxa"/>
            <w:vAlign w:val="center"/>
          </w:tcPr>
          <w:p w14:paraId="337AED60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2" w:type="dxa"/>
            <w:vAlign w:val="center"/>
          </w:tcPr>
          <w:p w14:paraId="0DF140D0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1146</w:t>
            </w:r>
          </w:p>
        </w:tc>
      </w:tr>
      <w:tr w:rsidR="00093984" w14:paraId="2F369C4F" w14:textId="77777777" w:rsidTr="00B873EE">
        <w:tc>
          <w:tcPr>
            <w:tcW w:w="2689" w:type="dxa"/>
            <w:vAlign w:val="center"/>
          </w:tcPr>
          <w:p w14:paraId="4C648D10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5055 (M63)</w:t>
            </w:r>
          </w:p>
        </w:tc>
        <w:tc>
          <w:tcPr>
            <w:tcW w:w="1842" w:type="dxa"/>
            <w:vAlign w:val="center"/>
          </w:tcPr>
          <w:p w14:paraId="488477C1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2552" w:type="dxa"/>
            <w:vAlign w:val="center"/>
          </w:tcPr>
          <w:p w14:paraId="1CF2F1E5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550</w:t>
            </w:r>
          </w:p>
        </w:tc>
      </w:tr>
      <w:tr w:rsidR="00093984" w14:paraId="60947EB3" w14:textId="77777777" w:rsidTr="00B873EE">
        <w:tc>
          <w:tcPr>
            <w:tcW w:w="2689" w:type="dxa"/>
            <w:vAlign w:val="center"/>
          </w:tcPr>
          <w:p w14:paraId="5D174C6D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7331</w:t>
            </w:r>
          </w:p>
        </w:tc>
        <w:tc>
          <w:tcPr>
            <w:tcW w:w="1842" w:type="dxa"/>
            <w:vAlign w:val="center"/>
          </w:tcPr>
          <w:p w14:paraId="61DBE79C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2552" w:type="dxa"/>
            <w:vAlign w:val="center"/>
          </w:tcPr>
          <w:p w14:paraId="4C5128BB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1030</w:t>
            </w:r>
          </w:p>
        </w:tc>
      </w:tr>
      <w:tr w:rsidR="00093984" w14:paraId="073F2043" w14:textId="77777777" w:rsidTr="00B873EE">
        <w:tc>
          <w:tcPr>
            <w:tcW w:w="2689" w:type="dxa"/>
            <w:vAlign w:val="center"/>
          </w:tcPr>
          <w:p w14:paraId="3BCD8107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4258 (M106)</w:t>
            </w:r>
          </w:p>
        </w:tc>
        <w:tc>
          <w:tcPr>
            <w:tcW w:w="1842" w:type="dxa"/>
            <w:vAlign w:val="center"/>
          </w:tcPr>
          <w:p w14:paraId="55DBC7E0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1.4</w:t>
            </w:r>
          </w:p>
        </w:tc>
        <w:tc>
          <w:tcPr>
            <w:tcW w:w="2552" w:type="dxa"/>
            <w:vAlign w:val="center"/>
          </w:tcPr>
          <w:p w14:paraId="6B8FD083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508</w:t>
            </w:r>
          </w:p>
        </w:tc>
      </w:tr>
      <w:tr w:rsidR="00093984" w14:paraId="131C165D" w14:textId="77777777" w:rsidTr="00B873EE">
        <w:tc>
          <w:tcPr>
            <w:tcW w:w="2689" w:type="dxa"/>
            <w:vAlign w:val="center"/>
          </w:tcPr>
          <w:p w14:paraId="1BC568C2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4151</w:t>
            </w:r>
          </w:p>
        </w:tc>
        <w:tc>
          <w:tcPr>
            <w:tcW w:w="1842" w:type="dxa"/>
            <w:vAlign w:val="center"/>
          </w:tcPr>
          <w:p w14:paraId="7F5099B6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1.7</w:t>
            </w:r>
          </w:p>
        </w:tc>
        <w:tc>
          <w:tcPr>
            <w:tcW w:w="2552" w:type="dxa"/>
            <w:vAlign w:val="center"/>
          </w:tcPr>
          <w:p w14:paraId="5225E702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1025</w:t>
            </w:r>
          </w:p>
        </w:tc>
      </w:tr>
      <w:tr w:rsidR="00093984" w14:paraId="4025D4B1" w14:textId="77777777" w:rsidTr="00B873EE">
        <w:tc>
          <w:tcPr>
            <w:tcW w:w="2689" w:type="dxa"/>
            <w:vAlign w:val="center"/>
          </w:tcPr>
          <w:p w14:paraId="3792B112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4382 (M85)</w:t>
            </w:r>
          </w:p>
        </w:tc>
        <w:tc>
          <w:tcPr>
            <w:tcW w:w="1842" w:type="dxa"/>
            <w:vAlign w:val="center"/>
          </w:tcPr>
          <w:p w14:paraId="119FDDBA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2552" w:type="dxa"/>
            <w:vAlign w:val="center"/>
          </w:tcPr>
          <w:p w14:paraId="3D09E869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693</w:t>
            </w:r>
          </w:p>
        </w:tc>
      </w:tr>
      <w:tr w:rsidR="00093984" w14:paraId="63269BAD" w14:textId="77777777" w:rsidTr="00B873EE">
        <w:tc>
          <w:tcPr>
            <w:tcW w:w="2689" w:type="dxa"/>
            <w:vAlign w:val="center"/>
          </w:tcPr>
          <w:p w14:paraId="065D6E42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4472 (M49)</w:t>
            </w:r>
          </w:p>
        </w:tc>
        <w:tc>
          <w:tcPr>
            <w:tcW w:w="1842" w:type="dxa"/>
            <w:vAlign w:val="center"/>
          </w:tcPr>
          <w:p w14:paraId="495B994A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2552" w:type="dxa"/>
            <w:vAlign w:val="center"/>
          </w:tcPr>
          <w:p w14:paraId="5A149861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913</w:t>
            </w:r>
          </w:p>
        </w:tc>
      </w:tr>
      <w:tr w:rsidR="00093984" w14:paraId="1CC4B0FB" w14:textId="77777777" w:rsidTr="00B873EE">
        <w:tc>
          <w:tcPr>
            <w:tcW w:w="2689" w:type="dxa"/>
            <w:vAlign w:val="center"/>
          </w:tcPr>
          <w:p w14:paraId="5B2F1EE7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4486 (M87)</w:t>
            </w:r>
          </w:p>
        </w:tc>
        <w:tc>
          <w:tcPr>
            <w:tcW w:w="1842" w:type="dxa"/>
            <w:vAlign w:val="center"/>
          </w:tcPr>
          <w:p w14:paraId="39C162B4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2552" w:type="dxa"/>
            <w:vAlign w:val="center"/>
          </w:tcPr>
          <w:p w14:paraId="4AF4649D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1231</w:t>
            </w:r>
          </w:p>
        </w:tc>
      </w:tr>
      <w:tr w:rsidR="00093984" w14:paraId="75065A62" w14:textId="77777777" w:rsidTr="00B873EE">
        <w:tc>
          <w:tcPr>
            <w:tcW w:w="2689" w:type="dxa"/>
            <w:vAlign w:val="center"/>
          </w:tcPr>
          <w:p w14:paraId="40C64DC6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4649 (M60)</w:t>
            </w:r>
          </w:p>
        </w:tc>
        <w:tc>
          <w:tcPr>
            <w:tcW w:w="1842" w:type="dxa"/>
            <w:vAlign w:val="center"/>
          </w:tcPr>
          <w:p w14:paraId="12A26E70" w14:textId="77777777" w:rsidR="00093984" w:rsidRDefault="00A46A7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2.0</w:t>
            </w:r>
          </w:p>
        </w:tc>
        <w:tc>
          <w:tcPr>
            <w:tcW w:w="2552" w:type="dxa"/>
            <w:vAlign w:val="center"/>
          </w:tcPr>
          <w:p w14:paraId="7C73796E" w14:textId="77777777" w:rsidR="00093984" w:rsidRDefault="00B873EE" w:rsidP="00B873EE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1061</w:t>
            </w:r>
          </w:p>
        </w:tc>
      </w:tr>
    </w:tbl>
    <w:p w14:paraId="0FC65153" w14:textId="77777777" w:rsidR="00093984" w:rsidRDefault="00093984" w:rsidP="00093984">
      <w:pPr>
        <w:autoSpaceDE w:val="0"/>
        <w:autoSpaceDN w:val="0"/>
      </w:pPr>
    </w:p>
    <w:p w14:paraId="462A8A09" w14:textId="77777777" w:rsidR="00AC3A1E" w:rsidRDefault="00AC3A1E" w:rsidP="00AC3A1E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7.1</w:t>
      </w:r>
      <w:r>
        <w:t xml:space="preserve"> </w:t>
      </w:r>
      <w:r>
        <w:rPr>
          <w:rFonts w:hint="eastAsia"/>
        </w:rPr>
        <w:t>在绘图纸上画出视向速度与距离的关系图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横坐标为距离</w:t>
      </w:r>
      <w:r>
        <w:rPr>
          <w:rFonts w:hint="eastAsia"/>
        </w:rPr>
        <w:t>.</w:t>
      </w:r>
    </w:p>
    <w:p w14:paraId="68FE4D8A" w14:textId="77777777" w:rsidR="00AC3A1E" w:rsidRDefault="00AC3A1E" w:rsidP="00AC3A1E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7.2</w:t>
      </w:r>
      <w:r>
        <w:t xml:space="preserve"> </w:t>
      </w:r>
      <w:r>
        <w:rPr>
          <w:rFonts w:hint="eastAsia"/>
        </w:rPr>
        <w:t>画出能拟合数据的最合适的直线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直线要从</w:t>
      </w:r>
      <w:r w:rsidRPr="00AC3A1E">
        <w:rPr>
          <w:rFonts w:hint="eastAsia"/>
          <w:i/>
        </w:rPr>
        <w:t>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proofErr w:type="spellStart"/>
      <w:r>
        <w:rPr>
          <w:rFonts w:hint="eastAsia"/>
        </w:rPr>
        <w:t>Mpc</w:t>
      </w:r>
      <w:proofErr w:type="spellEnd"/>
      <w:r>
        <w:rPr>
          <w:rFonts w:hint="eastAsia"/>
        </w:rPr>
        <w:t>和</w:t>
      </w:r>
      <w:r w:rsidRPr="00AC3A1E">
        <w:rPr>
          <w:rFonts w:hint="eastAsia"/>
          <w:i/>
        </w:rPr>
        <w:t>V</w:t>
      </w:r>
      <w:r>
        <w:t xml:space="preserve"> </w:t>
      </w:r>
      <w:r>
        <w:rPr>
          <w:rFonts w:hint="eastAsia"/>
        </w:rPr>
        <w:t>=</w:t>
      </w:r>
      <w:r>
        <w:t xml:space="preserve"> 0 </w:t>
      </w:r>
      <w:r>
        <w:rPr>
          <w:rFonts w:hint="eastAsia"/>
        </w:rPr>
        <w:t>km/s</w:t>
      </w:r>
      <w:r>
        <w:rPr>
          <w:rFonts w:hint="eastAsia"/>
        </w:rPr>
        <w:t>处开始</w:t>
      </w:r>
      <w:r>
        <w:rPr>
          <w:rFonts w:hint="eastAsia"/>
        </w:rPr>
        <w:t>.</w:t>
      </w:r>
    </w:p>
    <w:p w14:paraId="7EF191E7" w14:textId="77777777" w:rsidR="00AC3A1E" w:rsidRDefault="00AC3A1E" w:rsidP="00AC3A1E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7</w:t>
      </w:r>
      <w:r w:rsidRPr="0066550C">
        <w:rPr>
          <w:rFonts w:eastAsia="思源宋体 CN"/>
          <w:b/>
        </w:rPr>
        <w:t>.</w:t>
      </w:r>
      <w:r w:rsidRPr="0066550C">
        <w:rPr>
          <w:rFonts w:eastAsia="思源宋体 CN" w:hint="eastAsia"/>
          <w:b/>
        </w:rPr>
        <w:t>3</w:t>
      </w:r>
      <w:r w:rsidRPr="0066550C">
        <w:rPr>
          <w:rFonts w:eastAsia="思源宋体 CN"/>
          <w:b/>
        </w:rPr>
        <w:t xml:space="preserve"> </w:t>
      </w:r>
      <w:r>
        <w:rPr>
          <w:rFonts w:hint="eastAsia"/>
        </w:rPr>
        <w:t>算出这条直线的斜率</w:t>
      </w:r>
      <w:r w:rsidRPr="00AC3A1E">
        <w:rPr>
          <w:rFonts w:hint="eastAsia"/>
          <w:i/>
        </w:rPr>
        <w:t>H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即令</w:t>
      </w:r>
      <w:r w:rsidRPr="00AC3A1E">
        <w:rPr>
          <w:rFonts w:hint="eastAsia"/>
          <w:i/>
        </w:rPr>
        <w:t>V</w:t>
      </w:r>
      <w:r>
        <w:rPr>
          <w:rFonts w:hint="eastAsia"/>
        </w:rPr>
        <w:t>和</w:t>
      </w:r>
      <w:r w:rsidRPr="00AC3A1E">
        <w:rPr>
          <w:rFonts w:hint="eastAsia"/>
          <w:i/>
        </w:rPr>
        <w:t>D</w:t>
      </w:r>
      <w:r>
        <w:rPr>
          <w:rFonts w:hint="eastAsia"/>
        </w:rPr>
        <w:t>满足如下线性关系</w:t>
      </w:r>
      <w:r>
        <w:rPr>
          <w:rFonts w:hint="eastAsia"/>
        </w:rPr>
        <w:t>:</w:t>
      </w:r>
      <w:r>
        <w:t xml:space="preserve"> </w:t>
      </w:r>
      <w:r w:rsidRPr="00AC3A1E">
        <w:rPr>
          <w:rFonts w:hint="eastAsia"/>
          <w:i/>
        </w:rPr>
        <w:t>V</w:t>
      </w:r>
      <w:r>
        <w:rPr>
          <w:i/>
        </w:rPr>
        <w:t xml:space="preserve"> </w:t>
      </w:r>
      <w:r>
        <w:rPr>
          <w:rFonts w:hint="eastAsia"/>
        </w:rPr>
        <w:t>=</w:t>
      </w:r>
      <w:r>
        <w:t xml:space="preserve"> </w:t>
      </w:r>
      <w:r w:rsidRPr="00AC3A1E">
        <w:rPr>
          <w:rFonts w:hint="eastAsia"/>
          <w:i/>
        </w:rPr>
        <w:t>H</w:t>
      </w:r>
      <w:r>
        <w:rPr>
          <w:rFonts w:hint="eastAsia"/>
        </w:rPr>
        <w:t xml:space="preserve"> </w:t>
      </w:r>
      <w:r>
        <w:rPr>
          <w:rFonts w:hint="eastAsia"/>
        </w:rPr>
        <w:sym w:font="Euclid Symbol" w:char="F0B4"/>
      </w:r>
      <w:r>
        <w:t xml:space="preserve"> </w:t>
      </w:r>
      <w:r w:rsidRPr="00AC3A1E">
        <w:rPr>
          <w:rFonts w:hint="eastAsia"/>
          <w:i/>
        </w:rPr>
        <w:t>D</w:t>
      </w:r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单位为</w:t>
      </w:r>
      <w:r>
        <w:rPr>
          <w:rFonts w:hint="eastAsia"/>
        </w:rPr>
        <w:t>(km/s)/</w:t>
      </w:r>
      <w:proofErr w:type="spellStart"/>
      <w:r>
        <w:rPr>
          <w:rFonts w:hint="eastAsia"/>
        </w:rPr>
        <w:t>Mpc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这个结果使哈勃第一次意识到宇宙在整体膨胀</w:t>
      </w:r>
      <w:r w:rsidR="008F20B8">
        <w:rPr>
          <w:rFonts w:hint="eastAsia"/>
        </w:rPr>
        <w:t>.</w:t>
      </w:r>
      <w:r w:rsidR="008F20B8">
        <w:t xml:space="preserve"> </w:t>
      </w:r>
      <w:r w:rsidRPr="008F20B8">
        <w:rPr>
          <w:rFonts w:hint="eastAsia"/>
          <w:i/>
        </w:rPr>
        <w:t>H</w:t>
      </w:r>
      <w:r>
        <w:rPr>
          <w:rFonts w:hint="eastAsia"/>
        </w:rPr>
        <w:t>被称为哈勃常数</w:t>
      </w:r>
      <w:r w:rsidR="008F20B8">
        <w:rPr>
          <w:rFonts w:hint="eastAsia"/>
        </w:rPr>
        <w:t>.</w:t>
      </w:r>
    </w:p>
    <w:p w14:paraId="147744E7" w14:textId="77777777" w:rsidR="00B873EE" w:rsidRDefault="00AC3A1E" w:rsidP="00AC3A1E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7.4</w:t>
      </w:r>
      <w:r>
        <w:rPr>
          <w:rFonts w:hint="eastAsia"/>
        </w:rPr>
        <w:t xml:space="preserve"> </w:t>
      </w:r>
      <w:r>
        <w:rPr>
          <w:rFonts w:hint="eastAsia"/>
        </w:rPr>
        <w:t>上述结论意味着</w:t>
      </w:r>
      <w:r>
        <w:rPr>
          <w:rFonts w:hint="eastAsia"/>
        </w:rPr>
        <w:t>,</w:t>
      </w:r>
      <w:r w:rsidR="008F20B8">
        <w:t xml:space="preserve"> </w:t>
      </w:r>
      <w:r>
        <w:rPr>
          <w:rFonts w:hint="eastAsia"/>
        </w:rPr>
        <w:t>宇宙中的一切在很久以前从</w:t>
      </w:r>
      <w:r w:rsidRPr="008F20B8">
        <w:rPr>
          <w:rFonts w:hint="eastAsia"/>
          <w:i/>
        </w:rPr>
        <w:t>D</w:t>
      </w:r>
      <w:r w:rsidR="008F20B8">
        <w:t xml:space="preserve"> </w:t>
      </w:r>
      <w:r>
        <w:rPr>
          <w:rFonts w:hint="eastAsia"/>
        </w:rPr>
        <w:t>=</w:t>
      </w:r>
      <w:r w:rsidR="008F20B8">
        <w:t xml:space="preserve"> </w:t>
      </w:r>
      <w:r>
        <w:rPr>
          <w:rFonts w:hint="eastAsia"/>
        </w:rPr>
        <w:t>0</w:t>
      </w:r>
      <w:r>
        <w:rPr>
          <w:rFonts w:hint="eastAsia"/>
        </w:rPr>
        <w:t>开始</w:t>
      </w:r>
      <w:r w:rsidR="008F20B8">
        <w:rPr>
          <w:rFonts w:hint="eastAsia"/>
        </w:rPr>
        <w:t>.</w:t>
      </w:r>
      <w:r w:rsidR="008F20B8">
        <w:t xml:space="preserve"> </w:t>
      </w:r>
      <w:r>
        <w:rPr>
          <w:rFonts w:hint="eastAsia"/>
        </w:rPr>
        <w:t>假设哈勃常数是变化的</w:t>
      </w:r>
      <w:r>
        <w:rPr>
          <w:rFonts w:hint="eastAsia"/>
        </w:rPr>
        <w:t>,</w:t>
      </w:r>
      <w:r w:rsidR="008F20B8">
        <w:t xml:space="preserve"> </w:t>
      </w:r>
      <w:r>
        <w:rPr>
          <w:rFonts w:hint="eastAsia"/>
        </w:rPr>
        <w:t>其值正比于</w:t>
      </w:r>
      <w:r>
        <w:rPr>
          <w:rFonts w:hint="eastAsia"/>
        </w:rPr>
        <w:t>1/</w:t>
      </w:r>
      <w:r w:rsidRPr="008F20B8">
        <w:rPr>
          <w:rFonts w:hint="eastAsia"/>
          <w:i/>
        </w:rPr>
        <w:t>D</w:t>
      </w:r>
      <w:r w:rsidR="008F20B8">
        <w:t xml:space="preserve"> </w:t>
      </w:r>
      <w:r>
        <w:rPr>
          <w:rFonts w:hint="eastAsia"/>
        </w:rPr>
        <w:t>(</w:t>
      </w:r>
      <w:r>
        <w:rPr>
          <w:rFonts w:hint="eastAsia"/>
        </w:rPr>
        <w:t>即</w:t>
      </w:r>
      <w:r w:rsidRPr="008F20B8">
        <w:rPr>
          <w:rFonts w:hint="eastAsia"/>
          <w:i/>
        </w:rPr>
        <w:t>D</w:t>
      </w:r>
      <w:r>
        <w:rPr>
          <w:rFonts w:hint="eastAsia"/>
        </w:rPr>
        <w:t>越大</w:t>
      </w:r>
      <w:r w:rsidR="008F20B8">
        <w:rPr>
          <w:rFonts w:hint="eastAsia"/>
        </w:rPr>
        <w:t>,</w:t>
      </w:r>
      <w:r w:rsidR="008F20B8">
        <w:t xml:space="preserve"> </w:t>
      </w:r>
      <w:r w:rsidRPr="008F20B8">
        <w:rPr>
          <w:rFonts w:hint="eastAsia"/>
          <w:i/>
        </w:rPr>
        <w:t>H</w:t>
      </w:r>
      <w:r>
        <w:rPr>
          <w:rFonts w:hint="eastAsia"/>
        </w:rPr>
        <w:t>越小</w:t>
      </w:r>
      <w:r>
        <w:rPr>
          <w:rFonts w:hint="eastAsia"/>
        </w:rPr>
        <w:t>)</w:t>
      </w:r>
      <w:r w:rsidR="008F20B8">
        <w:rPr>
          <w:rFonts w:hint="eastAsia"/>
        </w:rPr>
        <w:t>,</w:t>
      </w:r>
      <w:r w:rsidR="008F20B8">
        <w:t xml:space="preserve"> </w:t>
      </w:r>
      <w:r>
        <w:rPr>
          <w:rFonts w:hint="eastAsia"/>
        </w:rPr>
        <w:t>请推算宇宙的年龄</w:t>
      </w:r>
      <w:r>
        <w:rPr>
          <w:rFonts w:hint="eastAsia"/>
        </w:rPr>
        <w:t>(</w:t>
      </w:r>
      <w:r>
        <w:rPr>
          <w:rFonts w:hint="eastAsia"/>
        </w:rPr>
        <w:t>即宇宙从</w:t>
      </w:r>
      <w:r w:rsidRPr="008F20B8">
        <w:rPr>
          <w:rFonts w:hint="eastAsia"/>
          <w:i/>
        </w:rPr>
        <w:t>D</w:t>
      </w:r>
      <w:r w:rsidR="008F20B8">
        <w:t xml:space="preserve"> </w:t>
      </w:r>
      <w:r>
        <w:rPr>
          <w:rFonts w:hint="eastAsia"/>
        </w:rPr>
        <w:t>=</w:t>
      </w:r>
      <w:r w:rsidR="008F20B8">
        <w:t xml:space="preserve"> 0</w:t>
      </w:r>
      <w:r>
        <w:rPr>
          <w:rFonts w:hint="eastAsia"/>
        </w:rPr>
        <w:t>开始膨胀至今的时间</w:t>
      </w:r>
      <w:r>
        <w:rPr>
          <w:rFonts w:hint="eastAsia"/>
        </w:rPr>
        <w:t>)</w:t>
      </w:r>
      <w:r w:rsidR="008F20B8">
        <w:rPr>
          <w:rFonts w:hint="eastAsia"/>
        </w:rPr>
        <w:t>.</w:t>
      </w:r>
      <w:r w:rsidR="008F20B8">
        <w:t xml:space="preserve"> </w:t>
      </w:r>
      <w:r>
        <w:rPr>
          <w:rFonts w:hint="eastAsia"/>
        </w:rPr>
        <w:t>哈勃曾用这些数据做过这一工作</w:t>
      </w:r>
      <w:r w:rsidR="008F20B8">
        <w:rPr>
          <w:rFonts w:hint="eastAsia"/>
        </w:rPr>
        <w:t>.</w:t>
      </w:r>
      <w:r w:rsidR="008F20B8">
        <w:t xml:space="preserve"> </w:t>
      </w:r>
      <w:r>
        <w:rPr>
          <w:rFonts w:hint="eastAsia"/>
        </w:rPr>
        <w:t>作为参考</w:t>
      </w:r>
      <w:r>
        <w:rPr>
          <w:rFonts w:hint="eastAsia"/>
        </w:rPr>
        <w:t>,</w:t>
      </w:r>
      <w:r w:rsidR="008F20B8">
        <w:t xml:space="preserve"> </w:t>
      </w:r>
      <w:r>
        <w:rPr>
          <w:rFonts w:hint="eastAsia"/>
        </w:rPr>
        <w:t>21</w:t>
      </w:r>
      <w:r>
        <w:rPr>
          <w:rFonts w:hint="eastAsia"/>
        </w:rPr>
        <w:t>世纪对宇宙年龄的最好估计值是大约</w:t>
      </w:r>
      <w:r>
        <w:rPr>
          <w:rFonts w:hint="eastAsia"/>
        </w:rPr>
        <w:t>138</w:t>
      </w:r>
      <w:r>
        <w:rPr>
          <w:rFonts w:hint="eastAsia"/>
        </w:rPr>
        <w:t>亿年</w:t>
      </w:r>
      <w:r>
        <w:rPr>
          <w:rFonts w:hint="eastAsia"/>
        </w:rPr>
        <w:t>(13.8 billion years)</w:t>
      </w:r>
      <w:r w:rsidR="008F20B8">
        <w:rPr>
          <w:rFonts w:hint="eastAsia"/>
        </w:rPr>
        <w:t>.</w:t>
      </w:r>
    </w:p>
    <w:p w14:paraId="3E9B20AB" w14:textId="77777777" w:rsidR="008F20B8" w:rsidRDefault="008F20B8" w:rsidP="00AC3A1E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7</w:t>
      </w:r>
      <w:r w:rsidRPr="0066550C">
        <w:rPr>
          <w:rFonts w:eastAsia="思源宋体 CN"/>
          <w:b/>
        </w:rPr>
        <w:t>.</w:t>
      </w:r>
      <w:r w:rsidRPr="0066550C">
        <w:rPr>
          <w:rFonts w:eastAsia="思源宋体 CN" w:hint="eastAsia"/>
          <w:b/>
        </w:rPr>
        <w:t>5</w:t>
      </w:r>
      <w:r>
        <w:t xml:space="preserve"> </w:t>
      </w:r>
      <w:r w:rsidRPr="0066550C">
        <w:rPr>
          <w:rFonts w:eastAsia="思源宋体 CN" w:hint="eastAsia"/>
          <w:b/>
        </w:rPr>
        <w:t>(</w:t>
      </w:r>
      <w:proofErr w:type="gramStart"/>
      <w:r w:rsidRPr="0066550C">
        <w:rPr>
          <w:rFonts w:eastAsia="思源宋体 CN" w:hint="eastAsia"/>
          <w:b/>
        </w:rPr>
        <w:t>高年组</w:t>
      </w:r>
      <w:proofErr w:type="gramEnd"/>
      <w:r w:rsidRPr="0066550C">
        <w:rPr>
          <w:rFonts w:eastAsia="思源宋体 CN" w:hint="eastAsia"/>
          <w:b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下</w:t>
      </w:r>
      <w:r w:rsidRPr="008F20B8">
        <w:rPr>
          <w:rFonts w:hint="eastAsia"/>
        </w:rPr>
        <w:t>图为两个天体</w:t>
      </w:r>
      <w:r w:rsidRPr="008F20B8">
        <w:rPr>
          <w:rFonts w:hint="eastAsia"/>
        </w:rPr>
        <w:t>A</w:t>
      </w:r>
      <w:r w:rsidRPr="008F20B8">
        <w:rPr>
          <w:rFonts w:hint="eastAsia"/>
        </w:rPr>
        <w:t>和</w:t>
      </w:r>
      <w:r w:rsidRPr="008F20B8">
        <w:rPr>
          <w:rFonts w:hint="eastAsia"/>
        </w:rPr>
        <w:t>B</w:t>
      </w:r>
      <w:r w:rsidRPr="008F20B8">
        <w:rPr>
          <w:rFonts w:hint="eastAsia"/>
        </w:rPr>
        <w:t>在</w:t>
      </w:r>
      <w:r w:rsidRPr="008F20B8">
        <w:rPr>
          <w:rFonts w:hint="eastAsia"/>
        </w:rPr>
        <w:t>H</w:t>
      </w:r>
      <w:r>
        <w:rPr>
          <w:rFonts w:hint="eastAsia"/>
          <w:i/>
        </w:rPr>
        <w:sym w:font="Euclid Symbol" w:char="F061"/>
      </w:r>
      <w:r w:rsidRPr="008F20B8">
        <w:rPr>
          <w:rFonts w:hint="eastAsia"/>
        </w:rPr>
        <w:t>附近的光谱</w:t>
      </w:r>
      <w:r w:rsidRPr="008F20B8">
        <w:rPr>
          <w:rFonts w:hint="eastAsia"/>
        </w:rPr>
        <w:t>,</w:t>
      </w:r>
      <w:r>
        <w:t xml:space="preserve"> </w:t>
      </w:r>
      <w:r w:rsidRPr="008F20B8">
        <w:rPr>
          <w:rFonts w:hint="eastAsia"/>
        </w:rPr>
        <w:t>波峰对应</w:t>
      </w:r>
      <w:r w:rsidRPr="008F20B8">
        <w:rPr>
          <w:rFonts w:hint="eastAsia"/>
        </w:rPr>
        <w:t>H</w:t>
      </w:r>
      <w:r>
        <w:rPr>
          <w:rFonts w:hint="eastAsia"/>
          <w:i/>
        </w:rPr>
        <w:sym w:font="Euclid Symbol" w:char="F061"/>
      </w:r>
      <w:r w:rsidRPr="008F20B8">
        <w:rPr>
          <w:rFonts w:hint="eastAsia"/>
        </w:rPr>
        <w:t>发射线的中心</w:t>
      </w:r>
      <w:r>
        <w:rPr>
          <w:rFonts w:hint="eastAsia"/>
        </w:rPr>
        <w:t>.</w:t>
      </w:r>
      <w:r>
        <w:t xml:space="preserve"> </w:t>
      </w:r>
      <w:r w:rsidRPr="008F20B8">
        <w:rPr>
          <w:rFonts w:hint="eastAsia"/>
        </w:rPr>
        <w:t>请在表中确定</w:t>
      </w:r>
      <w:r w:rsidRPr="008F20B8">
        <w:rPr>
          <w:rFonts w:hint="eastAsia"/>
        </w:rPr>
        <w:t>A</w:t>
      </w:r>
      <w:r w:rsidRPr="008F20B8">
        <w:rPr>
          <w:rFonts w:hint="eastAsia"/>
        </w:rPr>
        <w:t>和</w:t>
      </w:r>
      <w:r w:rsidRPr="008F20B8">
        <w:rPr>
          <w:rFonts w:hint="eastAsia"/>
        </w:rPr>
        <w:t>B</w:t>
      </w:r>
      <w:r w:rsidRPr="008F20B8">
        <w:rPr>
          <w:rFonts w:hint="eastAsia"/>
        </w:rPr>
        <w:t>最可能对应的星系</w:t>
      </w:r>
      <w:r>
        <w:rPr>
          <w:rFonts w:hint="eastAsia"/>
        </w:rPr>
        <w:t>.</w:t>
      </w:r>
      <w:r>
        <w:t xml:space="preserve"> </w:t>
      </w:r>
      <w:r w:rsidRPr="008F20B8">
        <w:rPr>
          <w:rFonts w:hint="eastAsia"/>
        </w:rPr>
        <w:t>一定要用定量计算证明你的结果</w:t>
      </w:r>
      <w:r>
        <w:rPr>
          <w:rFonts w:hint="eastAsia"/>
        </w:rPr>
        <w:t>.</w:t>
      </w:r>
      <w:r>
        <w:t xml:space="preserve"> </w:t>
      </w:r>
      <w:r w:rsidRPr="008F20B8">
        <w:rPr>
          <w:rFonts w:hint="eastAsia"/>
        </w:rPr>
        <w:t>静止物体的</w:t>
      </w:r>
      <w:r w:rsidRPr="008F20B8">
        <w:rPr>
          <w:rFonts w:hint="eastAsia"/>
        </w:rPr>
        <w:t>H</w:t>
      </w:r>
      <w:r>
        <w:rPr>
          <w:rFonts w:hint="eastAsia"/>
          <w:i/>
        </w:rPr>
        <w:sym w:font="Euclid Symbol" w:char="F061"/>
      </w:r>
      <w:r w:rsidRPr="008F20B8">
        <w:rPr>
          <w:rFonts w:hint="eastAsia"/>
        </w:rPr>
        <w:t>波长为</w:t>
      </w:r>
      <w:r w:rsidRPr="008F20B8">
        <w:rPr>
          <w:rFonts w:hint="eastAsia"/>
        </w:rPr>
        <w:t>6563</w:t>
      </w:r>
      <w:r>
        <w:t xml:space="preserve"> </w:t>
      </w:r>
      <w:r>
        <w:rPr>
          <w:rFonts w:cs="CMU Serif"/>
        </w:rPr>
        <w:t>Å</w:t>
      </w:r>
      <w:r>
        <w:rPr>
          <w:rFonts w:hint="eastAsia"/>
        </w:rPr>
        <w:t>.</w:t>
      </w:r>
    </w:p>
    <w:p w14:paraId="60411649" w14:textId="77777777" w:rsidR="008F20B8" w:rsidRDefault="008F20B8" w:rsidP="008F20B8">
      <w:pPr>
        <w:autoSpaceDE w:val="0"/>
        <w:autoSpaceDN w:val="0"/>
      </w:pPr>
    </w:p>
    <w:p w14:paraId="3C00EA60" w14:textId="77777777" w:rsidR="008F20B8" w:rsidRDefault="008F20B8" w:rsidP="008F20B8">
      <w:pPr>
        <w:autoSpaceDE w:val="0"/>
        <w:autoSpaceDN w:val="0"/>
        <w:jc w:val="center"/>
      </w:pPr>
      <w:r w:rsidRPr="008F20B8">
        <w:rPr>
          <w:rFonts w:hint="eastAsia"/>
          <w:noProof/>
        </w:rPr>
        <w:lastRenderedPageBreak/>
        <w:drawing>
          <wp:inline distT="0" distB="0" distL="0" distR="0" wp14:anchorId="4A002A2E" wp14:editId="035F0640">
            <wp:extent cx="3349256" cy="3121122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969" cy="313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4862" w14:textId="77777777" w:rsidR="003C26D5" w:rsidRDefault="003C26D5" w:rsidP="003C26D5">
      <w:pPr>
        <w:autoSpaceDE w:val="0"/>
        <w:autoSpaceDN w:val="0"/>
      </w:pPr>
    </w:p>
    <w:p w14:paraId="5FE19378" w14:textId="77777777" w:rsidR="003C26D5" w:rsidRPr="0066550C" w:rsidRDefault="003C26D5" w:rsidP="003C26D5">
      <w:pPr>
        <w:autoSpaceDE w:val="0"/>
        <w:autoSpaceDN w:val="0"/>
        <w:rPr>
          <w:rFonts w:eastAsia="思源宋体 CN"/>
          <w:b/>
        </w:rPr>
      </w:pPr>
      <w:r w:rsidRPr="0066550C">
        <w:rPr>
          <w:rFonts w:eastAsia="思源宋体 CN" w:hint="eastAsia"/>
          <w:b/>
        </w:rPr>
        <w:t>8</w:t>
      </w:r>
      <w:r w:rsidRPr="0066550C">
        <w:rPr>
          <w:rFonts w:eastAsia="思源宋体 CN"/>
          <w:b/>
        </w:rPr>
        <w:t xml:space="preserve">.  </w:t>
      </w:r>
      <w:r w:rsidRPr="0066550C">
        <w:rPr>
          <w:rFonts w:eastAsia="思源宋体 CN" w:hint="eastAsia"/>
          <w:b/>
        </w:rPr>
        <w:t>(</w:t>
      </w:r>
      <w:r w:rsidRPr="0066550C">
        <w:rPr>
          <w:rFonts w:eastAsia="思源宋体 CN" w:hint="eastAsia"/>
          <w:b/>
        </w:rPr>
        <w:t>低年组</w:t>
      </w:r>
      <w:r w:rsidRPr="0066550C">
        <w:rPr>
          <w:rFonts w:eastAsia="思源宋体 CN" w:hint="eastAsia"/>
          <w:b/>
        </w:rPr>
        <w:t>)</w:t>
      </w:r>
      <w:r w:rsidRPr="0066550C">
        <w:rPr>
          <w:rFonts w:eastAsia="思源宋体 CN"/>
          <w:b/>
        </w:rPr>
        <w:t xml:space="preserve"> </w:t>
      </w:r>
      <w:r w:rsidRPr="0066550C">
        <w:rPr>
          <w:rFonts w:eastAsia="思源宋体 CN" w:hint="eastAsia"/>
          <w:b/>
        </w:rPr>
        <w:t>超巨星</w:t>
      </w:r>
      <w:r w:rsidRPr="0066550C">
        <w:rPr>
          <w:rFonts w:eastAsia="思源宋体 CN" w:hint="eastAsia"/>
          <w:b/>
        </w:rPr>
        <w:t>HD</w:t>
      </w:r>
      <w:r w:rsidRPr="0066550C">
        <w:rPr>
          <w:rFonts w:eastAsia="思源宋体 CN"/>
          <w:b/>
        </w:rPr>
        <w:t xml:space="preserve"> </w:t>
      </w:r>
      <w:r w:rsidRPr="0066550C">
        <w:rPr>
          <w:rFonts w:eastAsia="思源宋体 CN" w:hint="eastAsia"/>
          <w:b/>
        </w:rPr>
        <w:t>153919</w:t>
      </w:r>
    </w:p>
    <w:p w14:paraId="6BE34173" w14:textId="77777777" w:rsidR="003C26D5" w:rsidRDefault="003C26D5" w:rsidP="003C26D5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X</w:t>
      </w:r>
      <w:r>
        <w:rPr>
          <w:rFonts w:hint="eastAsia"/>
        </w:rPr>
        <w:t>射线源</w:t>
      </w:r>
      <w:r>
        <w:rPr>
          <w:rFonts w:hint="eastAsia"/>
        </w:rPr>
        <w:t>2U1700-37</w:t>
      </w:r>
      <w:r>
        <w:rPr>
          <w:rFonts w:hint="eastAsia"/>
        </w:rPr>
        <w:t>的光学对应体被确定为</w:t>
      </w:r>
      <w:r>
        <w:rPr>
          <w:rFonts w:hint="eastAsia"/>
        </w:rPr>
        <w:t>O</w:t>
      </w:r>
      <w:r>
        <w:rPr>
          <w:rFonts w:hint="eastAsia"/>
        </w:rPr>
        <w:t>型超巨星</w:t>
      </w:r>
      <w:r>
        <w:rPr>
          <w:rFonts w:hint="eastAsia"/>
        </w:rPr>
        <w:t>HD</w:t>
      </w:r>
      <w:r>
        <w:t xml:space="preserve"> </w:t>
      </w:r>
      <w:r>
        <w:rPr>
          <w:rFonts w:hint="eastAsia"/>
        </w:rPr>
        <w:t>153919,</w:t>
      </w:r>
      <w:r>
        <w:t xml:space="preserve"> </w:t>
      </w:r>
      <w:r>
        <w:rPr>
          <w:rFonts w:hint="eastAsia"/>
        </w:rPr>
        <w:t>该星被认为是一颗逃逸之星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在超新星爆发后从宿主星团</w:t>
      </w:r>
      <w:r>
        <w:rPr>
          <w:rFonts w:hint="eastAsia"/>
        </w:rPr>
        <w:t>NGC</w:t>
      </w:r>
      <w:r>
        <w:t xml:space="preserve"> </w:t>
      </w:r>
      <w:r>
        <w:rPr>
          <w:rFonts w:hint="eastAsia"/>
        </w:rPr>
        <w:t>6231</w:t>
      </w:r>
      <w:r>
        <w:rPr>
          <w:rFonts w:hint="eastAsia"/>
        </w:rPr>
        <w:t>中被踢出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HD</w:t>
      </w:r>
      <w:r>
        <w:t xml:space="preserve"> </w:t>
      </w:r>
      <w:r>
        <w:rPr>
          <w:rFonts w:hint="eastAsia"/>
        </w:rPr>
        <w:t>153919</w:t>
      </w:r>
      <w:r>
        <w:rPr>
          <w:rFonts w:hint="eastAsia"/>
        </w:rPr>
        <w:t>和</w:t>
      </w:r>
      <w:r>
        <w:rPr>
          <w:rFonts w:hint="eastAsia"/>
        </w:rPr>
        <w:t>NGC</w:t>
      </w:r>
      <w:r>
        <w:t xml:space="preserve"> </w:t>
      </w:r>
      <w:r>
        <w:rPr>
          <w:rFonts w:hint="eastAsia"/>
        </w:rPr>
        <w:t>6231</w:t>
      </w:r>
      <w:r>
        <w:rPr>
          <w:rFonts w:hint="eastAsia"/>
        </w:rPr>
        <w:t>的位置在表中给出</w:t>
      </w:r>
      <w:r>
        <w:rPr>
          <w:rFonts w:hint="eastAsia"/>
        </w:rPr>
        <w:t>.</w:t>
      </w:r>
    </w:p>
    <w:p w14:paraId="0852D756" w14:textId="77777777" w:rsidR="003C26D5" w:rsidRDefault="003C26D5" w:rsidP="003C26D5">
      <w:pPr>
        <w:autoSpaceDE w:val="0"/>
        <w:autoSpaceDN w:val="0"/>
      </w:pPr>
    </w:p>
    <w:tbl>
      <w:tblPr>
        <w:tblStyle w:val="a3"/>
        <w:tblW w:w="0" w:type="auto"/>
        <w:tblInd w:w="2076" w:type="dxa"/>
        <w:tblLook w:val="04A0" w:firstRow="1" w:lastRow="0" w:firstColumn="1" w:lastColumn="0" w:noHBand="0" w:noVBand="1"/>
      </w:tblPr>
      <w:tblGrid>
        <w:gridCol w:w="1555"/>
        <w:gridCol w:w="2693"/>
        <w:gridCol w:w="2268"/>
      </w:tblGrid>
      <w:tr w:rsidR="003C26D5" w14:paraId="579E3EB3" w14:textId="77777777" w:rsidTr="003C26D5">
        <w:tc>
          <w:tcPr>
            <w:tcW w:w="1555" w:type="dxa"/>
            <w:vAlign w:val="center"/>
          </w:tcPr>
          <w:p w14:paraId="6D1BA9C6" w14:textId="77777777" w:rsidR="003C26D5" w:rsidRDefault="003C26D5" w:rsidP="003C26D5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Object</w:t>
            </w:r>
          </w:p>
        </w:tc>
        <w:tc>
          <w:tcPr>
            <w:tcW w:w="2693" w:type="dxa"/>
            <w:vAlign w:val="center"/>
          </w:tcPr>
          <w:p w14:paraId="594CFF39" w14:textId="77777777" w:rsidR="003C26D5" w:rsidRPr="003C26D5" w:rsidRDefault="003C26D5" w:rsidP="003C26D5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Right Ascension (</w:t>
            </w:r>
            <w:r>
              <w:rPr>
                <w:rFonts w:hint="eastAsia"/>
                <w:i/>
              </w:rPr>
              <w:sym w:font="Euclid Symbol" w:char="F061"/>
            </w:r>
            <w:r>
              <w:rPr>
                <w:vertAlign w:val="subscript"/>
              </w:rPr>
              <w:t>J2000</w:t>
            </w:r>
            <w:r>
              <w:t>)</w:t>
            </w:r>
          </w:p>
        </w:tc>
        <w:tc>
          <w:tcPr>
            <w:tcW w:w="2268" w:type="dxa"/>
            <w:vAlign w:val="center"/>
          </w:tcPr>
          <w:p w14:paraId="79E815EE" w14:textId="77777777" w:rsidR="003C26D5" w:rsidRPr="003C26D5" w:rsidRDefault="003C26D5" w:rsidP="003C26D5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Declination (</w:t>
            </w:r>
            <w:r>
              <w:rPr>
                <w:rFonts w:hint="eastAsia"/>
                <w:i/>
              </w:rPr>
              <w:sym w:font="Euclid Symbol" w:char="F064"/>
            </w:r>
            <w:r>
              <w:rPr>
                <w:vertAlign w:val="subscript"/>
              </w:rPr>
              <w:t>J2000</w:t>
            </w:r>
            <w:r>
              <w:t>)</w:t>
            </w:r>
          </w:p>
        </w:tc>
      </w:tr>
      <w:tr w:rsidR="003C26D5" w14:paraId="1F2E4FCD" w14:textId="77777777" w:rsidTr="003C26D5">
        <w:tc>
          <w:tcPr>
            <w:tcW w:w="1555" w:type="dxa"/>
            <w:vAlign w:val="center"/>
          </w:tcPr>
          <w:p w14:paraId="6CD840F3" w14:textId="77777777" w:rsidR="003C26D5" w:rsidRDefault="003C26D5" w:rsidP="003C26D5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 xml:space="preserve">HD </w:t>
            </w:r>
            <w:r>
              <w:t>153919</w:t>
            </w:r>
          </w:p>
        </w:tc>
        <w:tc>
          <w:tcPr>
            <w:tcW w:w="2693" w:type="dxa"/>
            <w:vAlign w:val="center"/>
          </w:tcPr>
          <w:p w14:paraId="3F40A802" w14:textId="77777777" w:rsidR="003C26D5" w:rsidRPr="003C26D5" w:rsidRDefault="003C26D5" w:rsidP="003C26D5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17</w:t>
            </w:r>
            <w:r>
              <w:rPr>
                <w:vertAlign w:val="superscript"/>
              </w:rPr>
              <w:t>h</w:t>
            </w:r>
            <w:r>
              <w:t>03</w:t>
            </w:r>
            <w:r>
              <w:rPr>
                <w:vertAlign w:val="superscript"/>
              </w:rPr>
              <w:t>m</w:t>
            </w:r>
            <w:r>
              <w:t>56</w:t>
            </w:r>
            <w:r>
              <w:rPr>
                <w:vertAlign w:val="superscript"/>
              </w:rPr>
              <w:t>s</w:t>
            </w:r>
            <w:r>
              <w:t>.8</w:t>
            </w:r>
          </w:p>
        </w:tc>
        <w:tc>
          <w:tcPr>
            <w:tcW w:w="2268" w:type="dxa"/>
            <w:vAlign w:val="center"/>
          </w:tcPr>
          <w:p w14:paraId="2E7A26C6" w14:textId="77777777" w:rsidR="003C26D5" w:rsidRDefault="003C26D5" w:rsidP="003C26D5">
            <w:pPr>
              <w:autoSpaceDE w:val="0"/>
              <w:autoSpaceDN w:val="0"/>
              <w:spacing w:line="0" w:lineRule="atLeast"/>
              <w:jc w:val="center"/>
            </w:pPr>
            <w:r>
              <w:t>–37</w:t>
            </w:r>
            <w:r>
              <w:sym w:font="Euclid Symbol" w:char="F0B0"/>
            </w:r>
            <w:r>
              <w:t>50</w:t>
            </w:r>
            <w:r>
              <w:sym w:font="Euclid Symbol" w:char="F0A2"/>
            </w:r>
            <w:r>
              <w:t>38</w:t>
            </w:r>
            <w:r>
              <w:sym w:font="Euclid Symbol" w:char="F0B2"/>
            </w:r>
            <w:r>
              <w:t>.9</w:t>
            </w:r>
          </w:p>
        </w:tc>
      </w:tr>
      <w:tr w:rsidR="003C26D5" w14:paraId="2CAE5EF9" w14:textId="77777777" w:rsidTr="003C26D5">
        <w:tc>
          <w:tcPr>
            <w:tcW w:w="1555" w:type="dxa"/>
            <w:vAlign w:val="center"/>
          </w:tcPr>
          <w:p w14:paraId="4EB82518" w14:textId="77777777" w:rsidR="003C26D5" w:rsidRDefault="003C26D5" w:rsidP="003C26D5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NGC 6231</w:t>
            </w:r>
          </w:p>
        </w:tc>
        <w:tc>
          <w:tcPr>
            <w:tcW w:w="2693" w:type="dxa"/>
            <w:vAlign w:val="center"/>
          </w:tcPr>
          <w:p w14:paraId="0973D759" w14:textId="77777777" w:rsidR="003C26D5" w:rsidRPr="003C26D5" w:rsidRDefault="003C26D5" w:rsidP="003C26D5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16</w:t>
            </w:r>
            <w:r>
              <w:rPr>
                <w:vertAlign w:val="superscript"/>
              </w:rPr>
              <w:t>h</w:t>
            </w:r>
            <w:r>
              <w:t>54</w:t>
            </w:r>
            <w:r>
              <w:rPr>
                <w:vertAlign w:val="superscript"/>
              </w:rPr>
              <w:t>m</w:t>
            </w:r>
            <w:r>
              <w:t>11</w:t>
            </w:r>
            <w:r>
              <w:rPr>
                <w:vertAlign w:val="superscript"/>
              </w:rPr>
              <w:t>s</w:t>
            </w:r>
            <w:r>
              <w:t>.7</w:t>
            </w:r>
          </w:p>
        </w:tc>
        <w:tc>
          <w:tcPr>
            <w:tcW w:w="2268" w:type="dxa"/>
            <w:vAlign w:val="center"/>
          </w:tcPr>
          <w:p w14:paraId="3C192BB4" w14:textId="77777777" w:rsidR="003C26D5" w:rsidRDefault="003C26D5" w:rsidP="003C26D5">
            <w:pPr>
              <w:autoSpaceDE w:val="0"/>
              <w:autoSpaceDN w:val="0"/>
              <w:spacing w:line="0" w:lineRule="atLeast"/>
              <w:jc w:val="center"/>
            </w:pPr>
            <w:r>
              <w:t>–41</w:t>
            </w:r>
            <w:r>
              <w:sym w:font="Euclid Symbol" w:char="F0B0"/>
            </w:r>
            <w:r>
              <w:t>50</w:t>
            </w:r>
            <w:r>
              <w:sym w:font="Euclid Symbol" w:char="F0A2"/>
            </w:r>
            <w:r>
              <w:t>20</w:t>
            </w:r>
            <w:r>
              <w:sym w:font="Euclid Symbol" w:char="F0B2"/>
            </w:r>
            <w:r>
              <w:t>.0</w:t>
            </w:r>
          </w:p>
        </w:tc>
      </w:tr>
    </w:tbl>
    <w:p w14:paraId="387E5458" w14:textId="77777777" w:rsidR="003C26D5" w:rsidRDefault="003C26D5" w:rsidP="003C26D5">
      <w:pPr>
        <w:autoSpaceDE w:val="0"/>
        <w:autoSpaceDN w:val="0"/>
      </w:pPr>
    </w:p>
    <w:p w14:paraId="61767E4C" w14:textId="77777777" w:rsidR="003C26D5" w:rsidRDefault="003C26D5" w:rsidP="003C26D5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8.1</w:t>
      </w:r>
      <w:r>
        <w:t xml:space="preserve"> </w:t>
      </w:r>
      <w:r>
        <w:rPr>
          <w:rFonts w:hint="eastAsia"/>
        </w:rPr>
        <w:t>计算它们的赤经</w:t>
      </w:r>
      <w:r>
        <w:rPr>
          <w:rFonts w:hint="eastAsia"/>
        </w:rPr>
        <w:t>(</w:t>
      </w:r>
      <w:r>
        <w:rPr>
          <w:rFonts w:hint="eastAsia"/>
          <w:i/>
        </w:rPr>
        <w:sym w:font="Euclid Symbol" w:char="F061"/>
      </w:r>
      <w:r>
        <w:rPr>
          <w:rFonts w:hint="eastAsia"/>
        </w:rPr>
        <w:t>)</w:t>
      </w:r>
      <w:r>
        <w:rPr>
          <w:rFonts w:hint="eastAsia"/>
        </w:rPr>
        <w:t>差和赤纬</w:t>
      </w:r>
      <w:r>
        <w:rPr>
          <w:rFonts w:hint="eastAsia"/>
        </w:rPr>
        <w:t>(</w:t>
      </w:r>
      <w:r>
        <w:rPr>
          <w:rFonts w:hint="eastAsia"/>
          <w:i/>
        </w:rPr>
        <w:sym w:font="Euclid Symbol" w:char="F064"/>
      </w:r>
      <w:r>
        <w:rPr>
          <w:rFonts w:hint="eastAsia"/>
        </w:rPr>
        <w:t>)</w:t>
      </w:r>
      <w:r>
        <w:rPr>
          <w:rFonts w:hint="eastAsia"/>
        </w:rPr>
        <w:t>差</w:t>
      </w:r>
      <w:r>
        <w:rPr>
          <w:rFonts w:hint="eastAsia"/>
        </w:rPr>
        <w:t>.</w:t>
      </w:r>
    </w:p>
    <w:p w14:paraId="19D80AA5" w14:textId="77777777" w:rsidR="003C26D5" w:rsidRDefault="003C26D5" w:rsidP="003C26D5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8.2</w:t>
      </w:r>
      <w:r>
        <w:t xml:space="preserve"> </w:t>
      </w:r>
      <w:r>
        <w:rPr>
          <w:rFonts w:hint="eastAsia"/>
        </w:rPr>
        <w:t>盖亚卫星测得的该星的自行为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  <w:i/>
        </w:rPr>
        <w:sym w:font="Euclid Symbol" w:char="F06D"/>
      </w:r>
      <w:r>
        <w:rPr>
          <w:rFonts w:hint="eastAsia"/>
          <w:i/>
          <w:vertAlign w:val="subscript"/>
        </w:rPr>
        <w:sym w:font="Euclid Symbol" w:char="F061"/>
      </w:r>
      <w:r>
        <w:rPr>
          <w:rFonts w:hint="eastAsia"/>
        </w:rPr>
        <w:t xml:space="preserve"> </w:t>
      </w:r>
      <w:r>
        <w:rPr>
          <w:rFonts w:hint="eastAsia"/>
        </w:rPr>
        <w:sym w:font="Euclid Symbol" w:char="F0B4"/>
      </w:r>
      <w:r>
        <w:t xml:space="preserve"> </w:t>
      </w:r>
      <w:r>
        <w:rPr>
          <w:rFonts w:hint="eastAsia"/>
        </w:rPr>
        <w:t xml:space="preserve">cos </w:t>
      </w:r>
      <w:r>
        <w:rPr>
          <w:rFonts w:hint="eastAsia"/>
          <w:i/>
        </w:rPr>
        <w:sym w:font="Euclid Symbol" w:char="F064"/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 xml:space="preserve">2.28 </w:t>
      </w:r>
      <w:r>
        <w:rPr>
          <w:rFonts w:hint="eastAsia"/>
        </w:rPr>
        <w:sym w:font="Euclid Symbol" w:char="F0B4"/>
      </w:r>
      <w:r>
        <w:t xml:space="preserve"> </w:t>
      </w:r>
      <w:r>
        <w:rPr>
          <w:rFonts w:hint="eastAsia"/>
        </w:rPr>
        <w:t>10</w:t>
      </w:r>
      <w:r>
        <w:rPr>
          <w:vertAlign w:val="superscript"/>
        </w:rPr>
        <w:t>–3</w:t>
      </w:r>
      <w:r>
        <w:t xml:space="preserve"> </w:t>
      </w:r>
      <w:r>
        <w:rPr>
          <w:rFonts w:hint="eastAsia"/>
        </w:rPr>
        <w:sym w:font="Euclid Symbol" w:char="F0B2"/>
      </w:r>
      <w:r>
        <w:t>/</w:t>
      </w:r>
      <w:r>
        <w:rPr>
          <w:rFonts w:hint="eastAsia"/>
        </w:rPr>
        <w:t>year</w:t>
      </w:r>
      <w:r>
        <w:rPr>
          <w:rFonts w:hint="eastAsia"/>
        </w:rPr>
        <w:t>和</w:t>
      </w:r>
      <w:r>
        <w:rPr>
          <w:rFonts w:hint="eastAsia"/>
          <w:i/>
        </w:rPr>
        <w:sym w:font="Euclid Symbol" w:char="F06D"/>
      </w:r>
      <w:r>
        <w:rPr>
          <w:rFonts w:hint="eastAsia"/>
          <w:i/>
          <w:vertAlign w:val="subscript"/>
        </w:rPr>
        <w:sym w:font="Euclid Symbol" w:char="F064"/>
      </w:r>
      <w:r>
        <w:t xml:space="preserve"> </w:t>
      </w:r>
      <w:r>
        <w:rPr>
          <w:rFonts w:hint="eastAsia"/>
        </w:rPr>
        <w:t xml:space="preserve">= 4.95 </w:t>
      </w:r>
      <w:r>
        <w:rPr>
          <w:rFonts w:hint="eastAsia"/>
        </w:rPr>
        <w:sym w:font="Euclid Symbol" w:char="F0B4"/>
      </w:r>
      <w:r>
        <w:t xml:space="preserve"> </w:t>
      </w:r>
      <w:r>
        <w:rPr>
          <w:rFonts w:hint="eastAsia"/>
        </w:rPr>
        <w:t>10</w:t>
      </w:r>
      <w:r>
        <w:rPr>
          <w:vertAlign w:val="superscript"/>
        </w:rPr>
        <w:t>–3</w:t>
      </w:r>
      <w:r>
        <w:t xml:space="preserve"> </w:t>
      </w:r>
      <w:r>
        <w:rPr>
          <w:rFonts w:hint="eastAsia"/>
        </w:rPr>
        <w:sym w:font="Euclid Symbol" w:char="F0B2"/>
      </w:r>
      <w:r>
        <w:rPr>
          <w:rFonts w:hint="eastAsia"/>
        </w:rPr>
        <w:t>/year.</w:t>
      </w:r>
      <w:r>
        <w:t xml:space="preserve"> </w:t>
      </w:r>
      <w:r>
        <w:rPr>
          <w:rFonts w:hint="eastAsia"/>
        </w:rPr>
        <w:t>计算超新星爆发于距今多久之前</w:t>
      </w:r>
      <w:r>
        <w:rPr>
          <w:rFonts w:hint="eastAsia"/>
        </w:rPr>
        <w:t>?</w:t>
      </w:r>
    </w:p>
    <w:p w14:paraId="101D180A" w14:textId="77777777" w:rsidR="003C26D5" w:rsidRDefault="003C26D5" w:rsidP="003C26D5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8.3</w:t>
      </w:r>
      <w:r>
        <w:t xml:space="preserve"> </w:t>
      </w:r>
      <w:r>
        <w:rPr>
          <w:rFonts w:hint="eastAsia"/>
        </w:rPr>
        <w:t>年轻的疏散星团</w:t>
      </w:r>
      <w:r>
        <w:rPr>
          <w:rFonts w:hint="eastAsia"/>
        </w:rPr>
        <w:t>NGC</w:t>
      </w:r>
      <w:r>
        <w:t xml:space="preserve"> </w:t>
      </w:r>
      <w:r>
        <w:rPr>
          <w:rFonts w:hint="eastAsia"/>
        </w:rPr>
        <w:t>6231</w:t>
      </w:r>
      <w:r>
        <w:rPr>
          <w:rFonts w:hint="eastAsia"/>
        </w:rPr>
        <w:t>的年龄据估计为</w:t>
      </w:r>
      <w:r>
        <w:rPr>
          <w:rFonts w:hint="eastAsia"/>
        </w:rPr>
        <w:t>4</w:t>
      </w:r>
      <w:r>
        <w:sym w:font="Euclid Symbol" w:char="F07E"/>
      </w:r>
      <w:r w:rsidRPr="003C26D5">
        <w:rPr>
          <w:rFonts w:hint="eastAsia"/>
        </w:rPr>
        <w:t>7</w:t>
      </w:r>
      <w:r>
        <w:t xml:space="preserve"> </w:t>
      </w:r>
      <w:proofErr w:type="spellStart"/>
      <w:r w:rsidRPr="003C26D5">
        <w:rPr>
          <w:rFonts w:hint="eastAsia"/>
        </w:rPr>
        <w:t>Myr</w:t>
      </w:r>
      <w:proofErr w:type="spellEnd"/>
      <w:r w:rsidRPr="003C26D5">
        <w:rPr>
          <w:rFonts w:hint="eastAsia"/>
        </w:rPr>
        <w:t xml:space="preserve"> (1</w:t>
      </w:r>
      <w:r>
        <w:t xml:space="preserve"> </w:t>
      </w:r>
      <w:proofErr w:type="spellStart"/>
      <w:r w:rsidRPr="003C26D5">
        <w:rPr>
          <w:rFonts w:hint="eastAsia"/>
        </w:rPr>
        <w:t>Myr</w:t>
      </w:r>
      <w:proofErr w:type="spellEnd"/>
      <w:r w:rsidRPr="003C26D5">
        <w:rPr>
          <w:rFonts w:hint="eastAsia"/>
        </w:rPr>
        <w:t xml:space="preserve"> =</w:t>
      </w:r>
      <w:r>
        <w:t xml:space="preserve"> </w:t>
      </w:r>
      <w:r w:rsidRPr="003C26D5">
        <w:rPr>
          <w:rFonts w:hint="eastAsia"/>
        </w:rPr>
        <w:t>10</w:t>
      </w:r>
      <w:r>
        <w:rPr>
          <w:rFonts w:hint="eastAsia"/>
          <w:vertAlign w:val="superscript"/>
        </w:rPr>
        <w:t>6</w:t>
      </w:r>
      <w:r w:rsidRPr="003C26D5">
        <w:rPr>
          <w:rFonts w:hint="eastAsia"/>
        </w:rPr>
        <w:t>年</w:t>
      </w:r>
      <w:r w:rsidRPr="003C26D5">
        <w:rPr>
          <w:rFonts w:hint="eastAsia"/>
        </w:rPr>
        <w:t>)</w:t>
      </w:r>
      <w:r>
        <w:rPr>
          <w:rFonts w:hint="eastAsia"/>
        </w:rPr>
        <w:t>.</w:t>
      </w:r>
      <w:r>
        <w:t xml:space="preserve"> </w:t>
      </w:r>
      <w:r w:rsidRPr="003C26D5">
        <w:rPr>
          <w:rFonts w:hint="eastAsia"/>
        </w:rPr>
        <w:t>基于大质量恒星的理论寿命</w:t>
      </w:r>
      <w:r w:rsidRPr="003C26D5">
        <w:rPr>
          <w:rFonts w:hint="eastAsia"/>
        </w:rPr>
        <w:t>(lifetime)(</w:t>
      </w:r>
      <w:r w:rsidRPr="003C26D5">
        <w:rPr>
          <w:rFonts w:hint="eastAsia"/>
        </w:rPr>
        <w:t>见表</w:t>
      </w:r>
      <w:r w:rsidRPr="003C26D5"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 w:rsidRPr="003C26D5">
        <w:rPr>
          <w:rFonts w:hint="eastAsia"/>
        </w:rPr>
        <w:t>估计该超新星的前身星的初始质量</w:t>
      </w:r>
      <w:r>
        <w:rPr>
          <w:rFonts w:hint="eastAsia"/>
        </w:rPr>
        <w:t>(</w:t>
      </w:r>
      <w:r w:rsidRPr="003C26D5">
        <w:rPr>
          <w:rFonts w:hint="eastAsia"/>
        </w:rPr>
        <w:t>initial mass)</w:t>
      </w:r>
      <w:r w:rsidRPr="003C26D5">
        <w:rPr>
          <w:rFonts w:hint="eastAsia"/>
        </w:rPr>
        <w:t>的范围</w:t>
      </w:r>
      <w:r>
        <w:rPr>
          <w:rFonts w:hint="eastAsia"/>
        </w:rPr>
        <w:t>.</w:t>
      </w:r>
      <w:r>
        <w:t xml:space="preserve"> </w:t>
      </w:r>
      <w:r w:rsidRPr="003C26D5">
        <w:rPr>
          <w:rFonts w:hint="eastAsia"/>
        </w:rPr>
        <w:t>假定恒星质量的上限为</w:t>
      </w:r>
      <w:r w:rsidRPr="003C26D5">
        <w:rPr>
          <w:rFonts w:hint="eastAsia"/>
        </w:rPr>
        <w:t>120</w:t>
      </w:r>
      <w:r w:rsidRPr="003C26D5">
        <w:rPr>
          <w:rFonts w:hint="eastAsia"/>
          <w:i/>
        </w:rPr>
        <w:t>M</w:t>
      </w:r>
      <w:r>
        <w:rPr>
          <w:rFonts w:hint="eastAsia"/>
          <w:vertAlign w:val="subscript"/>
        </w:rPr>
        <w:sym w:font="Euclid Extra" w:char="F065"/>
      </w:r>
      <w:r>
        <w:rPr>
          <w:rFonts w:hint="eastAsia"/>
        </w:rPr>
        <w:t>.</w:t>
      </w:r>
    </w:p>
    <w:p w14:paraId="472FDEAC" w14:textId="77777777" w:rsidR="003C26D5" w:rsidRDefault="003C26D5" w:rsidP="003C26D5">
      <w:pPr>
        <w:autoSpaceDE w:val="0"/>
        <w:autoSpaceDN w:val="0"/>
      </w:pPr>
    </w:p>
    <w:tbl>
      <w:tblPr>
        <w:tblStyle w:val="a3"/>
        <w:tblW w:w="0" w:type="auto"/>
        <w:tblInd w:w="2689" w:type="dxa"/>
        <w:tblLook w:val="04A0" w:firstRow="1" w:lastRow="0" w:firstColumn="1" w:lastColumn="0" w:noHBand="0" w:noVBand="1"/>
      </w:tblPr>
      <w:tblGrid>
        <w:gridCol w:w="2125"/>
        <w:gridCol w:w="2127"/>
      </w:tblGrid>
      <w:tr w:rsidR="00445C3C" w14:paraId="1E62B17D" w14:textId="77777777" w:rsidTr="00945D6F">
        <w:tc>
          <w:tcPr>
            <w:tcW w:w="2125" w:type="dxa"/>
            <w:vAlign w:val="center"/>
          </w:tcPr>
          <w:p w14:paraId="127E3851" w14:textId="77777777" w:rsidR="00445C3C" w:rsidRPr="00945D6F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Initial mass (</w:t>
            </w:r>
            <w:r>
              <w:rPr>
                <w:i/>
              </w:rPr>
              <w:t>M</w:t>
            </w:r>
            <w:r>
              <w:rPr>
                <w:vertAlign w:val="subscript"/>
              </w:rPr>
              <w:sym w:font="Euclid Extra" w:char="F065"/>
            </w:r>
            <w:r>
              <w:t>)</w:t>
            </w:r>
          </w:p>
        </w:tc>
        <w:tc>
          <w:tcPr>
            <w:tcW w:w="2127" w:type="dxa"/>
            <w:vAlign w:val="center"/>
          </w:tcPr>
          <w:p w14:paraId="0F432803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Lifetime (</w:t>
            </w:r>
            <w:proofErr w:type="spellStart"/>
            <w:r>
              <w:rPr>
                <w:rFonts w:hint="eastAsia"/>
              </w:rPr>
              <w:t>Myr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445C3C" w14:paraId="349F2457" w14:textId="77777777" w:rsidTr="00945D6F">
        <w:tc>
          <w:tcPr>
            <w:tcW w:w="2125" w:type="dxa"/>
            <w:vAlign w:val="center"/>
          </w:tcPr>
          <w:p w14:paraId="4B3FDD4E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120</w:t>
            </w:r>
          </w:p>
        </w:tc>
        <w:tc>
          <w:tcPr>
            <w:tcW w:w="2127" w:type="dxa"/>
            <w:vAlign w:val="center"/>
          </w:tcPr>
          <w:p w14:paraId="6C19CB74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3.54</w:t>
            </w:r>
          </w:p>
        </w:tc>
      </w:tr>
      <w:tr w:rsidR="00445C3C" w14:paraId="3D109452" w14:textId="77777777" w:rsidTr="00945D6F">
        <w:tc>
          <w:tcPr>
            <w:tcW w:w="2125" w:type="dxa"/>
            <w:vAlign w:val="center"/>
          </w:tcPr>
          <w:p w14:paraId="5841F98B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85</w:t>
            </w:r>
          </w:p>
        </w:tc>
        <w:tc>
          <w:tcPr>
            <w:tcW w:w="2127" w:type="dxa"/>
            <w:vAlign w:val="center"/>
          </w:tcPr>
          <w:p w14:paraId="760F1E76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4.05</w:t>
            </w:r>
          </w:p>
        </w:tc>
      </w:tr>
      <w:tr w:rsidR="00445C3C" w14:paraId="7F177CD0" w14:textId="77777777" w:rsidTr="00945D6F">
        <w:tc>
          <w:tcPr>
            <w:tcW w:w="2125" w:type="dxa"/>
            <w:vAlign w:val="center"/>
          </w:tcPr>
          <w:p w14:paraId="4016E694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60</w:t>
            </w:r>
          </w:p>
        </w:tc>
        <w:tc>
          <w:tcPr>
            <w:tcW w:w="2127" w:type="dxa"/>
            <w:vAlign w:val="center"/>
          </w:tcPr>
          <w:p w14:paraId="49989EF8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4.86</w:t>
            </w:r>
          </w:p>
        </w:tc>
      </w:tr>
      <w:tr w:rsidR="00445C3C" w14:paraId="5F86B81B" w14:textId="77777777" w:rsidTr="00945D6F">
        <w:tc>
          <w:tcPr>
            <w:tcW w:w="2125" w:type="dxa"/>
            <w:vAlign w:val="center"/>
          </w:tcPr>
          <w:p w14:paraId="431C26E8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127" w:type="dxa"/>
            <w:vAlign w:val="center"/>
          </w:tcPr>
          <w:p w14:paraId="2A0D6920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6.18</w:t>
            </w:r>
          </w:p>
        </w:tc>
      </w:tr>
      <w:tr w:rsidR="00445C3C" w14:paraId="4E08663F" w14:textId="77777777" w:rsidTr="00945D6F">
        <w:tc>
          <w:tcPr>
            <w:tcW w:w="2125" w:type="dxa"/>
            <w:vAlign w:val="center"/>
          </w:tcPr>
          <w:p w14:paraId="4E51C896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2127" w:type="dxa"/>
            <w:vAlign w:val="center"/>
          </w:tcPr>
          <w:p w14:paraId="32890819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7.23</w:t>
            </w:r>
          </w:p>
        </w:tc>
      </w:tr>
      <w:tr w:rsidR="00445C3C" w14:paraId="3D749806" w14:textId="77777777" w:rsidTr="00945D6F">
        <w:tc>
          <w:tcPr>
            <w:tcW w:w="2125" w:type="dxa"/>
            <w:vAlign w:val="center"/>
          </w:tcPr>
          <w:p w14:paraId="33475D73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2127" w:type="dxa"/>
            <w:vAlign w:val="center"/>
          </w:tcPr>
          <w:p w14:paraId="53D8C118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8.61</w:t>
            </w:r>
          </w:p>
        </w:tc>
      </w:tr>
      <w:tr w:rsidR="00445C3C" w14:paraId="1528284F" w14:textId="77777777" w:rsidTr="00945D6F">
        <w:tc>
          <w:tcPr>
            <w:tcW w:w="2125" w:type="dxa"/>
            <w:vAlign w:val="center"/>
          </w:tcPr>
          <w:p w14:paraId="3CF90402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127" w:type="dxa"/>
            <w:vAlign w:val="center"/>
          </w:tcPr>
          <w:p w14:paraId="381B94CC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10.45</w:t>
            </w:r>
          </w:p>
        </w:tc>
      </w:tr>
      <w:tr w:rsidR="00445C3C" w14:paraId="3E4D0EAA" w14:textId="77777777" w:rsidTr="00945D6F">
        <w:tc>
          <w:tcPr>
            <w:tcW w:w="2125" w:type="dxa"/>
            <w:vAlign w:val="center"/>
          </w:tcPr>
          <w:p w14:paraId="409F1C24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127" w:type="dxa"/>
            <w:vAlign w:val="center"/>
          </w:tcPr>
          <w:p w14:paraId="330768D2" w14:textId="77777777" w:rsidR="00445C3C" w:rsidRDefault="00945D6F" w:rsidP="00945D6F">
            <w:pPr>
              <w:autoSpaceDE w:val="0"/>
              <w:autoSpaceDN w:val="0"/>
              <w:spacing w:line="0" w:lineRule="atLeast"/>
              <w:jc w:val="center"/>
            </w:pPr>
            <w:r>
              <w:rPr>
                <w:rFonts w:hint="eastAsia"/>
              </w:rPr>
              <w:t>15.05</w:t>
            </w:r>
          </w:p>
        </w:tc>
      </w:tr>
    </w:tbl>
    <w:p w14:paraId="2D386973" w14:textId="77777777" w:rsidR="003C26D5" w:rsidRDefault="003C26D5" w:rsidP="003C26D5">
      <w:pPr>
        <w:autoSpaceDE w:val="0"/>
        <w:autoSpaceDN w:val="0"/>
      </w:pPr>
    </w:p>
    <w:p w14:paraId="68322483" w14:textId="77777777" w:rsidR="00945D6F" w:rsidRPr="0066550C" w:rsidRDefault="00945D6F" w:rsidP="00945D6F">
      <w:pPr>
        <w:autoSpaceDE w:val="0"/>
        <w:autoSpaceDN w:val="0"/>
        <w:rPr>
          <w:rFonts w:eastAsia="思源宋体 CN"/>
          <w:b/>
        </w:rPr>
      </w:pPr>
      <w:r w:rsidRPr="0066550C">
        <w:rPr>
          <w:rFonts w:eastAsia="思源宋体 CN" w:hint="eastAsia"/>
          <w:b/>
        </w:rPr>
        <w:t>8</w:t>
      </w:r>
      <w:r w:rsidRPr="0066550C">
        <w:rPr>
          <w:rFonts w:eastAsia="思源宋体 CN"/>
          <w:b/>
        </w:rPr>
        <w:t xml:space="preserve">.  </w:t>
      </w:r>
      <w:r w:rsidRPr="0066550C">
        <w:rPr>
          <w:rFonts w:eastAsia="思源宋体 CN" w:hint="eastAsia"/>
          <w:b/>
        </w:rPr>
        <w:t>(</w:t>
      </w:r>
      <w:proofErr w:type="gramStart"/>
      <w:r w:rsidRPr="0066550C">
        <w:rPr>
          <w:rFonts w:eastAsia="思源宋体 CN" w:hint="eastAsia"/>
          <w:b/>
        </w:rPr>
        <w:t>高年组</w:t>
      </w:r>
      <w:proofErr w:type="gramEnd"/>
      <w:r w:rsidRPr="0066550C">
        <w:rPr>
          <w:rFonts w:eastAsia="思源宋体 CN" w:hint="eastAsia"/>
          <w:b/>
        </w:rPr>
        <w:t>)</w:t>
      </w:r>
      <w:r w:rsidRPr="0066550C">
        <w:rPr>
          <w:rFonts w:eastAsia="思源宋体 CN"/>
          <w:b/>
        </w:rPr>
        <w:t xml:space="preserve"> </w:t>
      </w:r>
      <w:r w:rsidRPr="0066550C">
        <w:rPr>
          <w:rFonts w:eastAsia="思源宋体 CN" w:hint="eastAsia"/>
          <w:b/>
        </w:rPr>
        <w:t>行星</w:t>
      </w:r>
    </w:p>
    <w:p w14:paraId="66AF9738" w14:textId="77777777" w:rsidR="00945D6F" w:rsidRDefault="00945D6F" w:rsidP="00945D6F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下表为一颗假想的行星</w:t>
      </w:r>
      <w:r>
        <w:rPr>
          <w:rFonts w:hint="eastAsia"/>
        </w:rPr>
        <w:t>A</w:t>
      </w:r>
      <w:r>
        <w:rPr>
          <w:rFonts w:hint="eastAsia"/>
        </w:rPr>
        <w:t>的黄道坐标</w:t>
      </w:r>
      <w:r>
        <w:rPr>
          <w:rFonts w:hint="eastAsia"/>
        </w:rPr>
        <w:t>(</w:t>
      </w:r>
      <w:r>
        <w:rPr>
          <w:rFonts w:hint="eastAsia"/>
        </w:rPr>
        <w:t>坐标原点为太阳</w:t>
      </w:r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其轨道周期为</w:t>
      </w:r>
      <w:r>
        <w:rPr>
          <w:rFonts w:hint="eastAsia"/>
        </w:rPr>
        <w:t>240</w:t>
      </w:r>
      <w:r>
        <w:rPr>
          <w:rFonts w:hint="eastAsia"/>
        </w:rPr>
        <w:t>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偏心率为</w:t>
      </w:r>
      <w:r>
        <w:rPr>
          <w:rFonts w:hint="eastAsia"/>
          <w:i/>
        </w:rPr>
        <w:sym w:font="Euclid Symbol" w:char="F065"/>
      </w:r>
      <w:r>
        <w:rPr>
          <w:i/>
        </w:rP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t>.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下图为</w:t>
      </w:r>
      <w:r>
        <w:rPr>
          <w:rFonts w:hint="eastAsia"/>
        </w:rPr>
        <w:t>A</w:t>
      </w:r>
      <w:r>
        <w:rPr>
          <w:rFonts w:hint="eastAsia"/>
        </w:rPr>
        <w:t>的位置图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对应于表中的数据</w:t>
      </w:r>
      <w:r>
        <w:rPr>
          <w:rFonts w:hint="eastAsia"/>
        </w:rPr>
        <w:t>.</w:t>
      </w:r>
    </w:p>
    <w:p w14:paraId="7949332E" w14:textId="77777777" w:rsidR="00945D6F" w:rsidRDefault="00945D6F" w:rsidP="00945D6F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lastRenderedPageBreak/>
        <w:t>另一颗假想的轨道为圆形的行星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rPr>
          <w:rFonts w:hint="eastAsia"/>
        </w:rPr>
        <w:t>的轨道共面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它们轨道周期的比率为</w:t>
      </w:r>
      <w:r w:rsidRPr="00945D6F">
        <w:rPr>
          <w:rFonts w:hint="eastAsia"/>
          <w:i/>
        </w:rPr>
        <w:t>P</w:t>
      </w:r>
      <w:r w:rsidRPr="00945D6F">
        <w:rPr>
          <w:rFonts w:hint="eastAsia"/>
          <w:vertAlign w:val="subscript"/>
        </w:rPr>
        <w:t>A</w:t>
      </w:r>
      <w:r>
        <w:rPr>
          <w:rFonts w:hint="eastAsia"/>
        </w:rPr>
        <w:t>/</w:t>
      </w:r>
      <w:r w:rsidRPr="00945D6F">
        <w:rPr>
          <w:rFonts w:hint="eastAsia"/>
          <w:i/>
        </w:rPr>
        <w:t>P</w:t>
      </w:r>
      <w:r>
        <w:rPr>
          <w:vertAlign w:val="subscript"/>
        </w:rPr>
        <w:t>B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1.5.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位于其远日点时</w:t>
      </w:r>
      <w:r>
        <w:rPr>
          <w:rFonts w:hint="eastAsia"/>
        </w:rPr>
        <w:t>(</w:t>
      </w:r>
      <w:r w:rsidRPr="00945D6F">
        <w:rPr>
          <w:rFonts w:hint="eastAsia"/>
          <w:i/>
        </w:rPr>
        <w:t>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0),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上的观测者发现</w:t>
      </w:r>
      <w:r>
        <w:rPr>
          <w:rFonts w:hint="eastAsia"/>
        </w:rPr>
        <w:t>A</w:t>
      </w:r>
      <w:r>
        <w:rPr>
          <w:rFonts w:hint="eastAsia"/>
        </w:rPr>
        <w:t>正好冲日</w:t>
      </w:r>
      <w:r>
        <w:rPr>
          <w:rFonts w:hint="eastAsia"/>
        </w:rPr>
        <w:t>.</w:t>
      </w:r>
    </w:p>
    <w:p w14:paraId="083D64E0" w14:textId="77777777" w:rsidR="00945D6F" w:rsidRDefault="00945D6F" w:rsidP="00945D6F">
      <w:pPr>
        <w:autoSpaceDE w:val="0"/>
        <w:autoSpaceDN w:val="0"/>
      </w:pPr>
    </w:p>
    <w:tbl>
      <w:tblPr>
        <w:tblStyle w:val="a3"/>
        <w:tblW w:w="0" w:type="auto"/>
        <w:tblInd w:w="2830" w:type="dxa"/>
        <w:tblLook w:val="04A0" w:firstRow="1" w:lastRow="0" w:firstColumn="1" w:lastColumn="0" w:noHBand="0" w:noVBand="1"/>
      </w:tblPr>
      <w:tblGrid>
        <w:gridCol w:w="1555"/>
        <w:gridCol w:w="1275"/>
        <w:gridCol w:w="1134"/>
      </w:tblGrid>
      <w:tr w:rsidR="00945D6F" w14:paraId="0761CA42" w14:textId="77777777" w:rsidTr="00367553">
        <w:tc>
          <w:tcPr>
            <w:tcW w:w="1555" w:type="dxa"/>
          </w:tcPr>
          <w:p w14:paraId="36538DEA" w14:textId="77777777" w:rsid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Time (years)</w:t>
            </w:r>
          </w:p>
        </w:tc>
        <w:tc>
          <w:tcPr>
            <w:tcW w:w="1275" w:type="dxa"/>
          </w:tcPr>
          <w:p w14:paraId="3E7807C0" w14:textId="77777777" w:rsidR="00945D6F" w:rsidRPr="00945D6F" w:rsidRDefault="00945D6F" w:rsidP="00945D6F">
            <w:pPr>
              <w:autoSpaceDE w:val="0"/>
              <w:autoSpaceDN w:val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x</w:t>
            </w:r>
          </w:p>
        </w:tc>
        <w:tc>
          <w:tcPr>
            <w:tcW w:w="1134" w:type="dxa"/>
          </w:tcPr>
          <w:p w14:paraId="1DCE1E01" w14:textId="77777777" w:rsidR="00945D6F" w:rsidRPr="00945D6F" w:rsidRDefault="00945D6F" w:rsidP="00945D6F">
            <w:pPr>
              <w:autoSpaceDE w:val="0"/>
              <w:autoSpaceDN w:val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y</w:t>
            </w:r>
          </w:p>
        </w:tc>
      </w:tr>
      <w:tr w:rsidR="00945D6F" w14:paraId="23065E85" w14:textId="77777777" w:rsidTr="00367553">
        <w:tc>
          <w:tcPr>
            <w:tcW w:w="1555" w:type="dxa"/>
          </w:tcPr>
          <w:p w14:paraId="4D98FACD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0</w:t>
            </w:r>
            <w:r>
              <w:t xml:space="preserve"> = 0</w:t>
            </w:r>
          </w:p>
        </w:tc>
        <w:tc>
          <w:tcPr>
            <w:tcW w:w="1275" w:type="dxa"/>
          </w:tcPr>
          <w:p w14:paraId="00DA667D" w14:textId="77777777" w:rsid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00.00</w:t>
            </w:r>
          </w:p>
        </w:tc>
        <w:tc>
          <w:tcPr>
            <w:tcW w:w="1134" w:type="dxa"/>
          </w:tcPr>
          <w:p w14:paraId="559A7EFC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t>–50.21</w:t>
            </w:r>
          </w:p>
        </w:tc>
      </w:tr>
      <w:tr w:rsidR="00945D6F" w14:paraId="7A2D878F" w14:textId="77777777" w:rsidTr="00367553">
        <w:tc>
          <w:tcPr>
            <w:tcW w:w="1555" w:type="dxa"/>
          </w:tcPr>
          <w:p w14:paraId="4664D282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1</w:t>
            </w:r>
            <w:r>
              <w:t xml:space="preserve"> = 10</w:t>
            </w:r>
          </w:p>
        </w:tc>
        <w:tc>
          <w:tcPr>
            <w:tcW w:w="1275" w:type="dxa"/>
          </w:tcPr>
          <w:p w14:paraId="24EC95ED" w14:textId="77777777" w:rsid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+07.38</w:t>
            </w:r>
          </w:p>
        </w:tc>
        <w:tc>
          <w:tcPr>
            <w:tcW w:w="1134" w:type="dxa"/>
          </w:tcPr>
          <w:p w14:paraId="234070A1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t>–49.21</w:t>
            </w:r>
          </w:p>
        </w:tc>
      </w:tr>
      <w:tr w:rsidR="00945D6F" w14:paraId="6CAAA1D7" w14:textId="77777777" w:rsidTr="00367553">
        <w:tc>
          <w:tcPr>
            <w:tcW w:w="1555" w:type="dxa"/>
          </w:tcPr>
          <w:p w14:paraId="3FB66632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2</w:t>
            </w:r>
            <w:r>
              <w:t xml:space="preserve"> = 20</w:t>
            </w:r>
          </w:p>
        </w:tc>
        <w:tc>
          <w:tcPr>
            <w:tcW w:w="1275" w:type="dxa"/>
          </w:tcPr>
          <w:p w14:paraId="537B5FB5" w14:textId="77777777" w:rsid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+14.53</w:t>
            </w:r>
          </w:p>
        </w:tc>
        <w:tc>
          <w:tcPr>
            <w:tcW w:w="1134" w:type="dxa"/>
          </w:tcPr>
          <w:p w14:paraId="3F1390E6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t>–47.08</w:t>
            </w:r>
          </w:p>
        </w:tc>
      </w:tr>
      <w:tr w:rsidR="00945D6F" w14:paraId="7D76C15E" w14:textId="77777777" w:rsidTr="00367553">
        <w:tc>
          <w:tcPr>
            <w:tcW w:w="1555" w:type="dxa"/>
          </w:tcPr>
          <w:p w14:paraId="690FB096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3</w:t>
            </w:r>
            <w:r>
              <w:t xml:space="preserve"> = 30</w:t>
            </w:r>
          </w:p>
        </w:tc>
        <w:tc>
          <w:tcPr>
            <w:tcW w:w="1275" w:type="dxa"/>
          </w:tcPr>
          <w:p w14:paraId="19F65185" w14:textId="77777777" w:rsid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+21.19</w:t>
            </w:r>
          </w:p>
        </w:tc>
        <w:tc>
          <w:tcPr>
            <w:tcW w:w="1134" w:type="dxa"/>
          </w:tcPr>
          <w:p w14:paraId="19A22BCB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t>–43.18</w:t>
            </w:r>
          </w:p>
        </w:tc>
      </w:tr>
      <w:tr w:rsidR="00945D6F" w14:paraId="26D1DFBC" w14:textId="77777777" w:rsidTr="00367553">
        <w:tc>
          <w:tcPr>
            <w:tcW w:w="1555" w:type="dxa"/>
          </w:tcPr>
          <w:p w14:paraId="4FE51CF2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4</w:t>
            </w:r>
            <w:r>
              <w:t xml:space="preserve"> = 40</w:t>
            </w:r>
          </w:p>
        </w:tc>
        <w:tc>
          <w:tcPr>
            <w:tcW w:w="1275" w:type="dxa"/>
          </w:tcPr>
          <w:p w14:paraId="23945C0A" w14:textId="77777777" w:rsid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+27.10</w:t>
            </w:r>
          </w:p>
        </w:tc>
        <w:tc>
          <w:tcPr>
            <w:tcW w:w="1134" w:type="dxa"/>
          </w:tcPr>
          <w:p w14:paraId="0D9BA33C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t>–37.75</w:t>
            </w:r>
          </w:p>
        </w:tc>
      </w:tr>
      <w:tr w:rsidR="00945D6F" w14:paraId="0E4731C9" w14:textId="77777777" w:rsidTr="00367553">
        <w:tc>
          <w:tcPr>
            <w:tcW w:w="1555" w:type="dxa"/>
          </w:tcPr>
          <w:p w14:paraId="5C80E5D8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5</w:t>
            </w:r>
            <w:r>
              <w:t xml:space="preserve"> = 50</w:t>
            </w:r>
          </w:p>
        </w:tc>
        <w:tc>
          <w:tcPr>
            <w:tcW w:w="1275" w:type="dxa"/>
          </w:tcPr>
          <w:p w14:paraId="57FE724C" w14:textId="77777777" w:rsid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+31.94</w:t>
            </w:r>
          </w:p>
        </w:tc>
        <w:tc>
          <w:tcPr>
            <w:tcW w:w="1134" w:type="dxa"/>
          </w:tcPr>
          <w:p w14:paraId="5773BDDA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t>–30.84</w:t>
            </w:r>
          </w:p>
        </w:tc>
      </w:tr>
      <w:tr w:rsidR="00945D6F" w14:paraId="5500937F" w14:textId="77777777" w:rsidTr="00367553">
        <w:tc>
          <w:tcPr>
            <w:tcW w:w="1555" w:type="dxa"/>
          </w:tcPr>
          <w:p w14:paraId="5C4D9A79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6</w:t>
            </w:r>
            <w:r>
              <w:t xml:space="preserve"> = 60</w:t>
            </w:r>
          </w:p>
        </w:tc>
        <w:tc>
          <w:tcPr>
            <w:tcW w:w="1275" w:type="dxa"/>
          </w:tcPr>
          <w:p w14:paraId="282C057A" w14:textId="77777777" w:rsid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+35.93</w:t>
            </w:r>
          </w:p>
        </w:tc>
        <w:tc>
          <w:tcPr>
            <w:tcW w:w="1134" w:type="dxa"/>
          </w:tcPr>
          <w:p w14:paraId="3BDAD3EA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t>–22.54</w:t>
            </w:r>
          </w:p>
        </w:tc>
      </w:tr>
      <w:tr w:rsidR="00945D6F" w14:paraId="51EC31FA" w14:textId="77777777" w:rsidTr="00367553">
        <w:tc>
          <w:tcPr>
            <w:tcW w:w="1555" w:type="dxa"/>
          </w:tcPr>
          <w:p w14:paraId="122740A9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7</w:t>
            </w:r>
            <w:r>
              <w:t xml:space="preserve"> = 70</w:t>
            </w:r>
          </w:p>
        </w:tc>
        <w:tc>
          <w:tcPr>
            <w:tcW w:w="1275" w:type="dxa"/>
          </w:tcPr>
          <w:p w14:paraId="06E85EDA" w14:textId="77777777" w:rsid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+36.81</w:t>
            </w:r>
          </w:p>
        </w:tc>
        <w:tc>
          <w:tcPr>
            <w:tcW w:w="1134" w:type="dxa"/>
          </w:tcPr>
          <w:p w14:paraId="1B8B814D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t>–13.05</w:t>
            </w:r>
          </w:p>
        </w:tc>
      </w:tr>
      <w:tr w:rsidR="00945D6F" w14:paraId="71E53551" w14:textId="77777777" w:rsidTr="00367553">
        <w:tc>
          <w:tcPr>
            <w:tcW w:w="1555" w:type="dxa"/>
          </w:tcPr>
          <w:p w14:paraId="6D4616D7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8</w:t>
            </w:r>
            <w:r>
              <w:t xml:space="preserve"> = 80</w:t>
            </w:r>
          </w:p>
        </w:tc>
        <w:tc>
          <w:tcPr>
            <w:tcW w:w="1275" w:type="dxa"/>
          </w:tcPr>
          <w:p w14:paraId="34E719D6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+35.86</w:t>
            </w:r>
          </w:p>
        </w:tc>
        <w:tc>
          <w:tcPr>
            <w:tcW w:w="1134" w:type="dxa"/>
          </w:tcPr>
          <w:p w14:paraId="20D6F798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t>–02.72</w:t>
            </w:r>
          </w:p>
        </w:tc>
      </w:tr>
      <w:tr w:rsidR="00945D6F" w14:paraId="61720387" w14:textId="77777777" w:rsidTr="00367553">
        <w:tc>
          <w:tcPr>
            <w:tcW w:w="1555" w:type="dxa"/>
          </w:tcPr>
          <w:p w14:paraId="013B5FFD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9</w:t>
            </w:r>
            <w:r>
              <w:t xml:space="preserve"> = 90</w:t>
            </w:r>
          </w:p>
        </w:tc>
        <w:tc>
          <w:tcPr>
            <w:tcW w:w="1275" w:type="dxa"/>
          </w:tcPr>
          <w:p w14:paraId="5DDE0E40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+31.86</w:t>
            </w:r>
          </w:p>
        </w:tc>
        <w:tc>
          <w:tcPr>
            <w:tcW w:w="1134" w:type="dxa"/>
          </w:tcPr>
          <w:p w14:paraId="2AD5A6F0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+07.80</w:t>
            </w:r>
          </w:p>
        </w:tc>
      </w:tr>
      <w:tr w:rsidR="00945D6F" w14:paraId="24CC73BC" w14:textId="77777777" w:rsidTr="00367553">
        <w:tc>
          <w:tcPr>
            <w:tcW w:w="1555" w:type="dxa"/>
          </w:tcPr>
          <w:p w14:paraId="6DFE30AD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10</w:t>
            </w:r>
            <w:r>
              <w:t xml:space="preserve"> = 100</w:t>
            </w:r>
          </w:p>
        </w:tc>
        <w:tc>
          <w:tcPr>
            <w:tcW w:w="1275" w:type="dxa"/>
          </w:tcPr>
          <w:p w14:paraId="4B9E467F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+24.34</w:t>
            </w:r>
          </w:p>
        </w:tc>
        <w:tc>
          <w:tcPr>
            <w:tcW w:w="1134" w:type="dxa"/>
          </w:tcPr>
          <w:p w14:paraId="12035479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+17.40</w:t>
            </w:r>
          </w:p>
        </w:tc>
      </w:tr>
      <w:tr w:rsidR="00945D6F" w14:paraId="470C45D6" w14:textId="77777777" w:rsidTr="00367553">
        <w:tc>
          <w:tcPr>
            <w:tcW w:w="1555" w:type="dxa"/>
          </w:tcPr>
          <w:p w14:paraId="5280BB9A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11</w:t>
            </w:r>
            <w:r>
              <w:t xml:space="preserve"> = 110</w:t>
            </w:r>
          </w:p>
        </w:tc>
        <w:tc>
          <w:tcPr>
            <w:tcW w:w="1275" w:type="dxa"/>
          </w:tcPr>
          <w:p w14:paraId="2FA9E7A6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+13.34</w:t>
            </w:r>
          </w:p>
        </w:tc>
        <w:tc>
          <w:tcPr>
            <w:tcW w:w="1134" w:type="dxa"/>
          </w:tcPr>
          <w:p w14:paraId="2428A9F1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+24.41</w:t>
            </w:r>
          </w:p>
        </w:tc>
      </w:tr>
      <w:tr w:rsidR="00945D6F" w14:paraId="6DFABE58" w14:textId="77777777" w:rsidTr="00367553">
        <w:tc>
          <w:tcPr>
            <w:tcW w:w="1555" w:type="dxa"/>
          </w:tcPr>
          <w:p w14:paraId="3CE000ED" w14:textId="77777777" w:rsidR="00945D6F" w:rsidRPr="00945D6F" w:rsidRDefault="00945D6F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  <w:i/>
              </w:rPr>
              <w:t>t</w:t>
            </w:r>
            <w:r>
              <w:rPr>
                <w:vertAlign w:val="subscript"/>
              </w:rPr>
              <w:t>12</w:t>
            </w:r>
            <w:r>
              <w:t xml:space="preserve"> = 120</w:t>
            </w:r>
          </w:p>
        </w:tc>
        <w:tc>
          <w:tcPr>
            <w:tcW w:w="1275" w:type="dxa"/>
          </w:tcPr>
          <w:p w14:paraId="78906A4C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00.00</w:t>
            </w:r>
          </w:p>
        </w:tc>
        <w:tc>
          <w:tcPr>
            <w:tcW w:w="1134" w:type="dxa"/>
          </w:tcPr>
          <w:p w14:paraId="574ADC85" w14:textId="77777777" w:rsidR="00945D6F" w:rsidRDefault="00367553" w:rsidP="00945D6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+27.03</w:t>
            </w:r>
          </w:p>
        </w:tc>
      </w:tr>
    </w:tbl>
    <w:p w14:paraId="4765229D" w14:textId="77777777" w:rsidR="00945D6F" w:rsidRDefault="00945D6F" w:rsidP="00F5738F">
      <w:pPr>
        <w:autoSpaceDE w:val="0"/>
        <w:autoSpaceDN w:val="0"/>
      </w:pPr>
    </w:p>
    <w:p w14:paraId="0DEDC990" w14:textId="77777777" w:rsidR="00F5738F" w:rsidRDefault="00F5738F" w:rsidP="00F5738F">
      <w:pPr>
        <w:autoSpaceDE w:val="0"/>
        <w:autoSpaceDN w:val="0"/>
        <w:jc w:val="center"/>
      </w:pPr>
      <w:r w:rsidRPr="00F5738F">
        <w:rPr>
          <w:rFonts w:hint="eastAsia"/>
          <w:noProof/>
        </w:rPr>
        <w:drawing>
          <wp:inline distT="0" distB="0" distL="0" distR="0" wp14:anchorId="6F7F6910" wp14:editId="05EE8446">
            <wp:extent cx="3217394" cy="320506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83" cy="321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5BB2" w14:textId="77777777" w:rsidR="00F5738F" w:rsidRDefault="00F5738F" w:rsidP="00F5738F">
      <w:pPr>
        <w:autoSpaceDE w:val="0"/>
        <w:autoSpaceDN w:val="0"/>
      </w:pPr>
    </w:p>
    <w:p w14:paraId="037CB953" w14:textId="77777777" w:rsidR="00F5738F" w:rsidRDefault="00F5738F" w:rsidP="00F5738F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8.1</w:t>
      </w:r>
      <w:r>
        <w:t xml:space="preserve"> </w:t>
      </w:r>
      <w:r>
        <w:rPr>
          <w:rFonts w:hint="eastAsia"/>
        </w:rPr>
        <w:t>求当从</w:t>
      </w:r>
      <w:r>
        <w:rPr>
          <w:rFonts w:hint="eastAsia"/>
        </w:rPr>
        <w:t>B</w:t>
      </w:r>
      <w:r>
        <w:rPr>
          <w:rFonts w:hint="eastAsia"/>
        </w:rPr>
        <w:t>上看到</w:t>
      </w:r>
      <w:r>
        <w:rPr>
          <w:rFonts w:hint="eastAsia"/>
        </w:rPr>
        <w:t>A</w:t>
      </w:r>
      <w:r>
        <w:rPr>
          <w:rFonts w:hint="eastAsia"/>
        </w:rPr>
        <w:t>开始顺行时的年份</w:t>
      </w:r>
      <w:r>
        <w:rPr>
          <w:rFonts w:hint="eastAsia"/>
        </w:rPr>
        <w:t>.</w:t>
      </w:r>
    </w:p>
    <w:p w14:paraId="62DE49CA" w14:textId="77777777" w:rsidR="00F5738F" w:rsidRDefault="00F5738F" w:rsidP="00F5738F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8.2</w:t>
      </w:r>
      <w:r>
        <w:t xml:space="preserve"> </w:t>
      </w:r>
      <w:r>
        <w:rPr>
          <w:rFonts w:hint="eastAsia"/>
        </w:rPr>
        <w:t>用绘图纸画出在如下坐标系中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当</w:t>
      </w:r>
      <w:r w:rsidRPr="00F5738F">
        <w:rPr>
          <w:rFonts w:hint="eastAsia"/>
          <w:i/>
        </w:rPr>
        <w:t>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spellStart"/>
      <w:r w:rsidRPr="00F5738F">
        <w:rPr>
          <w:rFonts w:hint="eastAsia"/>
          <w:i/>
        </w:rPr>
        <w:t>t</w:t>
      </w:r>
      <w:r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>时</w:t>
      </w:r>
      <w:r>
        <w:rPr>
          <w:rFonts w:hint="eastAsia"/>
        </w:rPr>
        <w:t>(</w:t>
      </w:r>
      <w:proofErr w:type="spellStart"/>
      <w:r w:rsidRPr="00F5738F">
        <w:rPr>
          <w:rFonts w:hint="eastAsia"/>
          <w:i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2,</w:t>
      </w:r>
      <w:r>
        <w:t xml:space="preserve"> …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12),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的位置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在该坐标系中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和太阳均视为不动</w:t>
      </w:r>
      <w:r>
        <w:rPr>
          <w:rFonts w:hint="eastAsia"/>
        </w:rPr>
        <w:t>(</w:t>
      </w:r>
      <w:r>
        <w:rPr>
          <w:rFonts w:hint="eastAsia"/>
        </w:rPr>
        <w:t>即坐标系本身随</w:t>
      </w:r>
      <w:r>
        <w:rPr>
          <w:rFonts w:hint="eastAsia"/>
        </w:rPr>
        <w:t>B</w:t>
      </w:r>
      <w:r>
        <w:rPr>
          <w:rFonts w:hint="eastAsia"/>
        </w:rPr>
        <w:t>一起绕太阳转</w:t>
      </w:r>
      <w:r>
        <w:rPr>
          <w:rFonts w:hint="eastAsia"/>
        </w:rPr>
        <w:t>).</w:t>
      </w:r>
      <w:r>
        <w:t xml:space="preserve"> </w:t>
      </w:r>
      <w:r>
        <w:rPr>
          <w:rFonts w:hint="eastAsia"/>
        </w:rPr>
        <w:t>请自行选择合适的坐标原点</w:t>
      </w:r>
      <w:r>
        <w:rPr>
          <w:rFonts w:hint="eastAsia"/>
        </w:rPr>
        <w:t>.</w:t>
      </w:r>
    </w:p>
    <w:p w14:paraId="04C1C3C5" w14:textId="77777777" w:rsidR="00F5738F" w:rsidRDefault="00F5738F" w:rsidP="00F5738F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8.3</w:t>
      </w:r>
      <w:r>
        <w:t xml:space="preserve"> </w:t>
      </w:r>
      <w:r>
        <w:rPr>
          <w:rFonts w:hint="eastAsia"/>
        </w:rPr>
        <w:t>计算到哪年时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从太阳到</w:t>
      </w:r>
      <w:r>
        <w:rPr>
          <w:rFonts w:hint="eastAsia"/>
        </w:rPr>
        <w:t>A</w:t>
      </w:r>
      <w:r>
        <w:rPr>
          <w:rFonts w:hint="eastAsia"/>
        </w:rPr>
        <w:t>的视线与太阳到</w:t>
      </w:r>
      <w:r>
        <w:rPr>
          <w:rFonts w:hint="eastAsia"/>
        </w:rPr>
        <w:t>B</w:t>
      </w:r>
      <w:r>
        <w:rPr>
          <w:rFonts w:hint="eastAsia"/>
        </w:rPr>
        <w:t>的视线的张角最大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测出这个张角</w:t>
      </w:r>
      <w:r>
        <w:rPr>
          <w:rFonts w:hint="eastAsia"/>
        </w:rPr>
        <w:t>.</w:t>
      </w:r>
    </w:p>
    <w:p w14:paraId="188019EF" w14:textId="77777777" w:rsidR="00F5738F" w:rsidRDefault="00F5738F" w:rsidP="00F5738F">
      <w:pPr>
        <w:autoSpaceDE w:val="0"/>
        <w:autoSpaceDN w:val="0"/>
      </w:pPr>
    </w:p>
    <w:p w14:paraId="056FB69A" w14:textId="77777777" w:rsidR="00F5738F" w:rsidRPr="0066550C" w:rsidRDefault="00F5738F" w:rsidP="00F5738F">
      <w:pPr>
        <w:autoSpaceDE w:val="0"/>
        <w:autoSpaceDN w:val="0"/>
        <w:rPr>
          <w:rFonts w:eastAsia="思源宋体 CN"/>
          <w:b/>
        </w:rPr>
      </w:pPr>
      <w:r w:rsidRPr="0066550C">
        <w:rPr>
          <w:rFonts w:eastAsia="思源宋体 CN" w:hint="eastAsia"/>
          <w:b/>
        </w:rPr>
        <w:t>9</w:t>
      </w:r>
      <w:r w:rsidRPr="0066550C">
        <w:rPr>
          <w:rFonts w:eastAsia="思源宋体 CN"/>
          <w:b/>
        </w:rPr>
        <w:t xml:space="preserve">.  </w:t>
      </w:r>
      <w:r w:rsidRPr="0066550C">
        <w:rPr>
          <w:rFonts w:eastAsia="思源宋体 CN" w:hint="eastAsia"/>
          <w:b/>
        </w:rPr>
        <w:t>比邻星</w:t>
      </w:r>
      <w:r w:rsidRPr="0066550C">
        <w:rPr>
          <w:rFonts w:eastAsia="思源宋体 CN" w:hint="eastAsia"/>
          <w:b/>
        </w:rPr>
        <w:t>(Proxima Centauri)</w:t>
      </w:r>
      <w:r w:rsidRPr="0066550C">
        <w:rPr>
          <w:rFonts w:eastAsia="思源宋体 CN" w:hint="eastAsia"/>
          <w:b/>
        </w:rPr>
        <w:t>的行星</w:t>
      </w:r>
    </w:p>
    <w:p w14:paraId="29BCDE14" w14:textId="77777777" w:rsidR="00F5738F" w:rsidRDefault="00F5738F" w:rsidP="00F5738F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一个天文学小组最近观测到比邻星的视向速度展现出周期性摆动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这意味着一颗行星在绕其旋转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下表为</w:t>
      </w:r>
      <w:proofErr w:type="gramStart"/>
      <w:r>
        <w:rPr>
          <w:rFonts w:hint="eastAsia"/>
        </w:rPr>
        <w:t>在某轮观测</w:t>
      </w:r>
      <w:proofErr w:type="gramEnd"/>
      <w:r>
        <w:rPr>
          <w:rFonts w:hint="eastAsia"/>
        </w:rPr>
        <w:t>中得到的视向速度</w:t>
      </w:r>
      <w:r>
        <w:rPr>
          <w:rFonts w:hint="eastAsia"/>
        </w:rPr>
        <w:t>(</w:t>
      </w:r>
      <w:r>
        <w:rPr>
          <w:rFonts w:hint="eastAsia"/>
        </w:rPr>
        <w:t>单位为</w:t>
      </w:r>
      <w:r>
        <w:rPr>
          <w:rFonts w:hint="eastAsia"/>
        </w:rPr>
        <w:t>m/s)</w:t>
      </w:r>
      <w:r>
        <w:rPr>
          <w:rFonts w:hint="eastAsia"/>
        </w:rPr>
        <w:t>与从观测开始的第几天</w:t>
      </w:r>
      <w:r>
        <w:rPr>
          <w:rFonts w:hint="eastAsia"/>
        </w:rPr>
        <w:t>(</w:t>
      </w:r>
      <w:r>
        <w:rPr>
          <w:rFonts w:hint="eastAsia"/>
        </w:rPr>
        <w:t>单位为</w:t>
      </w:r>
      <w:r>
        <w:rPr>
          <w:rFonts w:hint="eastAsia"/>
        </w:rPr>
        <w:t>days)</w:t>
      </w:r>
      <w:r>
        <w:rPr>
          <w:rFonts w:hint="eastAsia"/>
        </w:rPr>
        <w:t>的对应关系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比邻星的质量、半径和光度分别为太阳的</w:t>
      </w:r>
      <w:r>
        <w:rPr>
          <w:rFonts w:hint="eastAsia"/>
        </w:rPr>
        <w:t>0.12</w:t>
      </w:r>
      <w:r>
        <w:rPr>
          <w:rFonts w:hint="eastAsia"/>
        </w:rPr>
        <w:t>、</w:t>
      </w:r>
      <w:r>
        <w:rPr>
          <w:rFonts w:hint="eastAsia"/>
        </w:rPr>
        <w:t>0.14</w:t>
      </w:r>
      <w:r>
        <w:rPr>
          <w:rFonts w:hint="eastAsia"/>
        </w:rPr>
        <w:t>和</w:t>
      </w:r>
      <w:r>
        <w:rPr>
          <w:rFonts w:hint="eastAsia"/>
        </w:rPr>
        <w:t xml:space="preserve">1.5 </w:t>
      </w:r>
      <w:r>
        <w:rPr>
          <w:rFonts w:hint="eastAsia"/>
        </w:rPr>
        <w:sym w:font="Euclid Symbol" w:char="F0B4"/>
      </w:r>
      <w:r>
        <w:t xml:space="preserve"> </w:t>
      </w:r>
      <w:r>
        <w:rPr>
          <w:rFonts w:hint="eastAsia"/>
        </w:rPr>
        <w:t>10</w:t>
      </w:r>
      <w:r>
        <w:rPr>
          <w:vertAlign w:val="superscript"/>
        </w:rPr>
        <w:t>–3</w:t>
      </w:r>
      <w:r>
        <w:rPr>
          <w:rFonts w:hint="eastAsia"/>
        </w:rPr>
        <w:t>倍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假设该行星的轨道为圆形且轨道平面沿我们的视线方向</w:t>
      </w:r>
      <w:r>
        <w:rPr>
          <w:rFonts w:hint="eastAsia"/>
        </w:rPr>
        <w:t>.</w:t>
      </w:r>
    </w:p>
    <w:p w14:paraId="4DA07E94" w14:textId="77777777" w:rsidR="00F5738F" w:rsidRDefault="00F5738F" w:rsidP="00F5738F">
      <w:pPr>
        <w:autoSpaceDE w:val="0"/>
        <w:autoSpaceDN w:val="0"/>
      </w:pPr>
    </w:p>
    <w:tbl>
      <w:tblPr>
        <w:tblStyle w:val="a3"/>
        <w:tblW w:w="0" w:type="auto"/>
        <w:tblInd w:w="2830" w:type="dxa"/>
        <w:tblLook w:val="04A0" w:firstRow="1" w:lastRow="0" w:firstColumn="1" w:lastColumn="0" w:noHBand="0" w:noVBand="1"/>
      </w:tblPr>
      <w:tblGrid>
        <w:gridCol w:w="1984"/>
        <w:gridCol w:w="2411"/>
      </w:tblGrid>
      <w:tr w:rsidR="00F5738F" w14:paraId="2DC79DB6" w14:textId="77777777" w:rsidTr="00F5738F">
        <w:tc>
          <w:tcPr>
            <w:tcW w:w="1984" w:type="dxa"/>
          </w:tcPr>
          <w:p w14:paraId="2124E163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Time (days)</w:t>
            </w:r>
          </w:p>
        </w:tc>
        <w:tc>
          <w:tcPr>
            <w:tcW w:w="2411" w:type="dxa"/>
          </w:tcPr>
          <w:p w14:paraId="1EE762D7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Radial velocity (m/s)</w:t>
            </w:r>
          </w:p>
        </w:tc>
      </w:tr>
      <w:tr w:rsidR="00F5738F" w14:paraId="573B20CD" w14:textId="77777777" w:rsidTr="00F5738F">
        <w:tc>
          <w:tcPr>
            <w:tcW w:w="1984" w:type="dxa"/>
          </w:tcPr>
          <w:p w14:paraId="5DFA0D28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0.00</w:t>
            </w:r>
          </w:p>
        </w:tc>
        <w:tc>
          <w:tcPr>
            <w:tcW w:w="2411" w:type="dxa"/>
          </w:tcPr>
          <w:p w14:paraId="5CD7A0A7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–1.09</w:t>
            </w:r>
          </w:p>
        </w:tc>
      </w:tr>
      <w:tr w:rsidR="00F5738F" w14:paraId="335AD588" w14:textId="77777777" w:rsidTr="00F5738F">
        <w:tc>
          <w:tcPr>
            <w:tcW w:w="1984" w:type="dxa"/>
          </w:tcPr>
          <w:p w14:paraId="12663529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0.26</w:t>
            </w:r>
          </w:p>
        </w:tc>
        <w:tc>
          <w:tcPr>
            <w:tcW w:w="2411" w:type="dxa"/>
          </w:tcPr>
          <w:p w14:paraId="761233D1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–1.37</w:t>
            </w:r>
          </w:p>
        </w:tc>
      </w:tr>
      <w:tr w:rsidR="00F5738F" w14:paraId="22BFA168" w14:textId="77777777" w:rsidTr="00F5738F">
        <w:tc>
          <w:tcPr>
            <w:tcW w:w="1984" w:type="dxa"/>
          </w:tcPr>
          <w:p w14:paraId="3EBE9EF1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2.03</w:t>
            </w:r>
          </w:p>
        </w:tc>
        <w:tc>
          <w:tcPr>
            <w:tcW w:w="2411" w:type="dxa"/>
          </w:tcPr>
          <w:p w14:paraId="31E469E7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–0.57</w:t>
            </w:r>
          </w:p>
        </w:tc>
      </w:tr>
      <w:tr w:rsidR="00F5738F" w14:paraId="4EC447F6" w14:textId="77777777" w:rsidTr="00F5738F">
        <w:tc>
          <w:tcPr>
            <w:tcW w:w="1984" w:type="dxa"/>
          </w:tcPr>
          <w:p w14:paraId="2C9FC822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2.86</w:t>
            </w:r>
          </w:p>
        </w:tc>
        <w:tc>
          <w:tcPr>
            <w:tcW w:w="2411" w:type="dxa"/>
          </w:tcPr>
          <w:p w14:paraId="08CD806B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–0.52</w:t>
            </w:r>
          </w:p>
        </w:tc>
      </w:tr>
      <w:tr w:rsidR="00F5738F" w14:paraId="17B780C5" w14:textId="77777777" w:rsidTr="00F5738F">
        <w:tc>
          <w:tcPr>
            <w:tcW w:w="1984" w:type="dxa"/>
          </w:tcPr>
          <w:p w14:paraId="5B097FF5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4.23</w:t>
            </w:r>
          </w:p>
        </w:tc>
        <w:tc>
          <w:tcPr>
            <w:tcW w:w="2411" w:type="dxa"/>
          </w:tcPr>
          <w:p w14:paraId="167EC0CF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+1.01</w:t>
            </w:r>
          </w:p>
        </w:tc>
      </w:tr>
      <w:tr w:rsidR="00F5738F" w14:paraId="19D294F5" w14:textId="77777777" w:rsidTr="00F5738F">
        <w:tc>
          <w:tcPr>
            <w:tcW w:w="1984" w:type="dxa"/>
          </w:tcPr>
          <w:p w14:paraId="75D3C88D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6.44</w:t>
            </w:r>
          </w:p>
        </w:tc>
        <w:tc>
          <w:tcPr>
            <w:tcW w:w="2411" w:type="dxa"/>
          </w:tcPr>
          <w:p w14:paraId="58C1B1E5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+1.24</w:t>
            </w:r>
          </w:p>
        </w:tc>
      </w:tr>
      <w:tr w:rsidR="00F5738F" w14:paraId="0CB8C207" w14:textId="77777777" w:rsidTr="00F5738F">
        <w:tc>
          <w:tcPr>
            <w:tcW w:w="1984" w:type="dxa"/>
          </w:tcPr>
          <w:p w14:paraId="3EA92AA9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7.97</w:t>
            </w:r>
          </w:p>
        </w:tc>
        <w:tc>
          <w:tcPr>
            <w:tcW w:w="2411" w:type="dxa"/>
          </w:tcPr>
          <w:p w14:paraId="7AD65CF3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+0.91</w:t>
            </w:r>
          </w:p>
        </w:tc>
      </w:tr>
      <w:tr w:rsidR="00F5738F" w14:paraId="60E5D06D" w14:textId="77777777" w:rsidTr="00F5738F">
        <w:tc>
          <w:tcPr>
            <w:tcW w:w="1984" w:type="dxa"/>
          </w:tcPr>
          <w:p w14:paraId="26F841D0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9.24</w:t>
            </w:r>
          </w:p>
        </w:tc>
        <w:tc>
          <w:tcPr>
            <w:tcW w:w="2411" w:type="dxa"/>
          </w:tcPr>
          <w:p w14:paraId="1D01960A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–0.05</w:t>
            </w:r>
          </w:p>
        </w:tc>
      </w:tr>
      <w:tr w:rsidR="00F5738F" w14:paraId="59B685FA" w14:textId="77777777" w:rsidTr="00F5738F">
        <w:tc>
          <w:tcPr>
            <w:tcW w:w="1984" w:type="dxa"/>
          </w:tcPr>
          <w:p w14:paraId="6B79DAC8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10.60</w:t>
            </w:r>
          </w:p>
        </w:tc>
        <w:tc>
          <w:tcPr>
            <w:tcW w:w="2411" w:type="dxa"/>
          </w:tcPr>
          <w:p w14:paraId="3CCB2E28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–0.31</w:t>
            </w:r>
          </w:p>
        </w:tc>
      </w:tr>
      <w:tr w:rsidR="00F5738F" w14:paraId="10E224C0" w14:textId="77777777" w:rsidTr="00F5738F">
        <w:tc>
          <w:tcPr>
            <w:tcW w:w="1984" w:type="dxa"/>
          </w:tcPr>
          <w:p w14:paraId="4A3EB2AB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11.25</w:t>
            </w:r>
          </w:p>
        </w:tc>
        <w:tc>
          <w:tcPr>
            <w:tcW w:w="2411" w:type="dxa"/>
          </w:tcPr>
          <w:p w14:paraId="625924B5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–1.14</w:t>
            </w:r>
          </w:p>
        </w:tc>
      </w:tr>
      <w:tr w:rsidR="00F5738F" w14:paraId="149B0E3A" w14:textId="77777777" w:rsidTr="00F5738F">
        <w:tc>
          <w:tcPr>
            <w:tcW w:w="1984" w:type="dxa"/>
          </w:tcPr>
          <w:p w14:paraId="4EA889EE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12.51</w:t>
            </w:r>
          </w:p>
        </w:tc>
        <w:tc>
          <w:tcPr>
            <w:tcW w:w="2411" w:type="dxa"/>
          </w:tcPr>
          <w:p w14:paraId="32C0416F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–1.40</w:t>
            </w:r>
          </w:p>
        </w:tc>
      </w:tr>
      <w:tr w:rsidR="00F5738F" w14:paraId="3CF5CBD1" w14:textId="77777777" w:rsidTr="00F5738F">
        <w:tc>
          <w:tcPr>
            <w:tcW w:w="1984" w:type="dxa"/>
          </w:tcPr>
          <w:p w14:paraId="1B7D84D0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13.48</w:t>
            </w:r>
          </w:p>
        </w:tc>
        <w:tc>
          <w:tcPr>
            <w:tcW w:w="2411" w:type="dxa"/>
          </w:tcPr>
          <w:p w14:paraId="395CECD0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–1.48</w:t>
            </w:r>
          </w:p>
        </w:tc>
      </w:tr>
      <w:tr w:rsidR="00F5738F" w14:paraId="0C6706CD" w14:textId="77777777" w:rsidTr="00F5738F">
        <w:tc>
          <w:tcPr>
            <w:tcW w:w="1984" w:type="dxa"/>
          </w:tcPr>
          <w:p w14:paraId="3C98EC1D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14.83</w:t>
            </w:r>
          </w:p>
        </w:tc>
        <w:tc>
          <w:tcPr>
            <w:tcW w:w="2411" w:type="dxa"/>
          </w:tcPr>
          <w:p w14:paraId="51A6F08C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+0.05</w:t>
            </w:r>
          </w:p>
        </w:tc>
      </w:tr>
      <w:tr w:rsidR="00F5738F" w14:paraId="2FBDF0C6" w14:textId="77777777" w:rsidTr="00F5738F">
        <w:tc>
          <w:tcPr>
            <w:tcW w:w="1984" w:type="dxa"/>
          </w:tcPr>
          <w:p w14:paraId="677C9513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16.44</w:t>
            </w:r>
          </w:p>
        </w:tc>
        <w:tc>
          <w:tcPr>
            <w:tcW w:w="2411" w:type="dxa"/>
          </w:tcPr>
          <w:p w14:paraId="316FF95B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+0.80</w:t>
            </w:r>
          </w:p>
        </w:tc>
      </w:tr>
      <w:tr w:rsidR="00F5738F" w14:paraId="20F7F20E" w14:textId="77777777" w:rsidTr="00F5738F">
        <w:tc>
          <w:tcPr>
            <w:tcW w:w="1984" w:type="dxa"/>
          </w:tcPr>
          <w:p w14:paraId="24CAB82B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18.63</w:t>
            </w:r>
          </w:p>
        </w:tc>
        <w:tc>
          <w:tcPr>
            <w:tcW w:w="2411" w:type="dxa"/>
          </w:tcPr>
          <w:p w14:paraId="1008141A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+1.37</w:t>
            </w:r>
          </w:p>
        </w:tc>
      </w:tr>
      <w:tr w:rsidR="00F5738F" w14:paraId="68314563" w14:textId="77777777" w:rsidTr="00F5738F">
        <w:tc>
          <w:tcPr>
            <w:tcW w:w="1984" w:type="dxa"/>
          </w:tcPr>
          <w:p w14:paraId="630DB6EF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19.81</w:t>
            </w:r>
          </w:p>
        </w:tc>
        <w:tc>
          <w:tcPr>
            <w:tcW w:w="2411" w:type="dxa"/>
          </w:tcPr>
          <w:p w14:paraId="202FE357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–0.34</w:t>
            </w:r>
          </w:p>
        </w:tc>
      </w:tr>
      <w:tr w:rsidR="00F5738F" w14:paraId="32FF06DA" w14:textId="77777777" w:rsidTr="00F5738F">
        <w:tc>
          <w:tcPr>
            <w:tcW w:w="1984" w:type="dxa"/>
          </w:tcPr>
          <w:p w14:paraId="453FDD6D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21.43</w:t>
            </w:r>
          </w:p>
        </w:tc>
        <w:tc>
          <w:tcPr>
            <w:tcW w:w="2411" w:type="dxa"/>
          </w:tcPr>
          <w:p w14:paraId="3E1E7F1B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–0.41</w:t>
            </w:r>
          </w:p>
        </w:tc>
      </w:tr>
      <w:tr w:rsidR="00F5738F" w14:paraId="2D94920D" w14:textId="77777777" w:rsidTr="00F5738F">
        <w:tc>
          <w:tcPr>
            <w:tcW w:w="1984" w:type="dxa"/>
          </w:tcPr>
          <w:p w14:paraId="7CB69D14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22.19</w:t>
            </w:r>
          </w:p>
        </w:tc>
        <w:tc>
          <w:tcPr>
            <w:tcW w:w="2411" w:type="dxa"/>
          </w:tcPr>
          <w:p w14:paraId="04B4F7D6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–1.37</w:t>
            </w:r>
          </w:p>
        </w:tc>
      </w:tr>
      <w:tr w:rsidR="00F5738F" w14:paraId="1D5A0CF4" w14:textId="77777777" w:rsidTr="00F5738F">
        <w:tc>
          <w:tcPr>
            <w:tcW w:w="1984" w:type="dxa"/>
          </w:tcPr>
          <w:p w14:paraId="37B3D73D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23.05</w:t>
            </w:r>
          </w:p>
        </w:tc>
        <w:tc>
          <w:tcPr>
            <w:tcW w:w="2411" w:type="dxa"/>
          </w:tcPr>
          <w:p w14:paraId="095502D3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–1.24</w:t>
            </w:r>
          </w:p>
        </w:tc>
      </w:tr>
      <w:tr w:rsidR="00F5738F" w14:paraId="71E3B279" w14:textId="77777777" w:rsidTr="00F5738F">
        <w:tc>
          <w:tcPr>
            <w:tcW w:w="1984" w:type="dxa"/>
          </w:tcPr>
          <w:p w14:paraId="22AFBE3D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2411" w:type="dxa"/>
          </w:tcPr>
          <w:p w14:paraId="4B21FC95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–0.41</w:t>
            </w:r>
          </w:p>
        </w:tc>
      </w:tr>
      <w:tr w:rsidR="00F5738F" w14:paraId="168808E9" w14:textId="77777777" w:rsidTr="00F5738F">
        <w:tc>
          <w:tcPr>
            <w:tcW w:w="1984" w:type="dxa"/>
          </w:tcPr>
          <w:p w14:paraId="4742BDB3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25.24</w:t>
            </w:r>
          </w:p>
        </w:tc>
        <w:tc>
          <w:tcPr>
            <w:tcW w:w="2411" w:type="dxa"/>
          </w:tcPr>
          <w:p w14:paraId="66744BAD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t>–0.47</w:t>
            </w:r>
          </w:p>
        </w:tc>
      </w:tr>
      <w:tr w:rsidR="00F5738F" w14:paraId="092850C3" w14:textId="77777777" w:rsidTr="00F5738F">
        <w:tc>
          <w:tcPr>
            <w:tcW w:w="1984" w:type="dxa"/>
          </w:tcPr>
          <w:p w14:paraId="7BCA9D0C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26.65</w:t>
            </w:r>
          </w:p>
        </w:tc>
        <w:tc>
          <w:tcPr>
            <w:tcW w:w="2411" w:type="dxa"/>
          </w:tcPr>
          <w:p w14:paraId="26F7BD5D" w14:textId="77777777" w:rsidR="00F5738F" w:rsidRDefault="00F5738F" w:rsidP="00F5738F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+0.80</w:t>
            </w:r>
          </w:p>
        </w:tc>
      </w:tr>
    </w:tbl>
    <w:p w14:paraId="6AAEF040" w14:textId="77777777" w:rsidR="00F5738F" w:rsidRDefault="00F5738F" w:rsidP="00F5738F">
      <w:pPr>
        <w:autoSpaceDE w:val="0"/>
        <w:autoSpaceDN w:val="0"/>
      </w:pPr>
    </w:p>
    <w:p w14:paraId="5443B5EB" w14:textId="77777777" w:rsidR="00F5738F" w:rsidRDefault="00F5738F" w:rsidP="00F5738F">
      <w:pPr>
        <w:autoSpaceDE w:val="0"/>
        <w:autoSpaceDN w:val="0"/>
        <w:jc w:val="center"/>
      </w:pPr>
      <w:r w:rsidRPr="00F5738F">
        <w:rPr>
          <w:rFonts w:hint="eastAsia"/>
          <w:noProof/>
        </w:rPr>
        <w:drawing>
          <wp:inline distT="0" distB="0" distL="0" distR="0" wp14:anchorId="2A5535D7" wp14:editId="21FF4CBA">
            <wp:extent cx="3366199" cy="2554552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94" cy="256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DD13" w14:textId="77777777" w:rsidR="00F5738F" w:rsidRDefault="00F5738F" w:rsidP="00F5738F">
      <w:pPr>
        <w:autoSpaceDE w:val="0"/>
        <w:autoSpaceDN w:val="0"/>
      </w:pPr>
    </w:p>
    <w:p w14:paraId="507C0089" w14:textId="77777777" w:rsidR="00F5738F" w:rsidRDefault="00F5738F" w:rsidP="00F5738F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9.1</w:t>
      </w:r>
      <w:r>
        <w:t xml:space="preserve"> </w:t>
      </w:r>
      <w:r>
        <w:rPr>
          <w:rFonts w:hint="eastAsia"/>
        </w:rPr>
        <w:t>在绘图纸上画出比邻星的视向速度与时间的关系图</w:t>
      </w:r>
      <w:r>
        <w:rPr>
          <w:rFonts w:hint="eastAsia"/>
        </w:rPr>
        <w:t>.</w:t>
      </w:r>
    </w:p>
    <w:p w14:paraId="402D716B" w14:textId="77777777" w:rsidR="00F5738F" w:rsidRDefault="00F5738F" w:rsidP="00F5738F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9.2</w:t>
      </w:r>
      <w:r>
        <w:t xml:space="preserve"> </w:t>
      </w:r>
      <w:r>
        <w:rPr>
          <w:rFonts w:hint="eastAsia"/>
        </w:rPr>
        <w:t>找出该行星的轨道周期以及比邻星视向速度的最大值</w:t>
      </w:r>
      <w:r>
        <w:rPr>
          <w:rFonts w:hint="eastAsia"/>
        </w:rPr>
        <w:t>.</w:t>
      </w:r>
    </w:p>
    <w:p w14:paraId="2A64F40F" w14:textId="77777777" w:rsidR="00F5738F" w:rsidRDefault="00F5738F" w:rsidP="00F5738F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9.3</w:t>
      </w:r>
      <w:r>
        <w:t xml:space="preserve"> </w:t>
      </w:r>
      <w:r>
        <w:rPr>
          <w:rFonts w:hint="eastAsia"/>
        </w:rPr>
        <w:t>求出该行星的轨道半径</w:t>
      </w:r>
      <w:r>
        <w:rPr>
          <w:rFonts w:hint="eastAsia"/>
        </w:rPr>
        <w:t>,</w:t>
      </w:r>
      <w:r w:rsidR="00FF3328">
        <w:t xml:space="preserve"> </w:t>
      </w:r>
      <w:r>
        <w:rPr>
          <w:rFonts w:hint="eastAsia"/>
        </w:rPr>
        <w:t>单位为</w:t>
      </w:r>
      <w:r>
        <w:rPr>
          <w:rFonts w:hint="eastAsia"/>
        </w:rPr>
        <w:t>au</w:t>
      </w:r>
      <w:r w:rsidR="00FF3328">
        <w:rPr>
          <w:rFonts w:hint="eastAsia"/>
        </w:rPr>
        <w:t>.</w:t>
      </w:r>
    </w:p>
    <w:p w14:paraId="7DF3A349" w14:textId="77777777" w:rsidR="00FF3328" w:rsidRDefault="00F5738F" w:rsidP="00F5738F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9.4</w:t>
      </w:r>
      <w:r>
        <w:t xml:space="preserve"> </w:t>
      </w:r>
      <w:r>
        <w:rPr>
          <w:rFonts w:hint="eastAsia"/>
        </w:rPr>
        <w:t>算出该行星的质量</w:t>
      </w:r>
      <w:r>
        <w:rPr>
          <w:rFonts w:hint="eastAsia"/>
        </w:rPr>
        <w:t>,</w:t>
      </w:r>
      <w:r w:rsidR="00FF3328">
        <w:t xml:space="preserve"> </w:t>
      </w:r>
      <w:r>
        <w:rPr>
          <w:rFonts w:hint="eastAsia"/>
        </w:rPr>
        <w:t>单位为</w:t>
      </w:r>
      <w:r w:rsidRPr="00FF3328">
        <w:rPr>
          <w:rFonts w:hint="eastAsia"/>
          <w:i/>
        </w:rPr>
        <w:t>M</w:t>
      </w:r>
      <w:r w:rsidR="00FF3328">
        <w:rPr>
          <w:rFonts w:hint="eastAsia"/>
          <w:vertAlign w:val="subscript"/>
        </w:rPr>
        <w:sym w:font="Euclid Symbol" w:char="F0C5"/>
      </w:r>
      <w:r w:rsidR="00FF3328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地球质量</w:t>
      </w:r>
      <w:r>
        <w:rPr>
          <w:rFonts w:hint="eastAsia"/>
        </w:rPr>
        <w:t>)</w:t>
      </w:r>
      <w:r w:rsidR="00FF3328">
        <w:rPr>
          <w:rFonts w:hint="eastAsia"/>
        </w:rPr>
        <w:t>.</w:t>
      </w:r>
    </w:p>
    <w:p w14:paraId="06CC1E6F" w14:textId="77777777" w:rsidR="00F5738F" w:rsidRDefault="00F5738F" w:rsidP="00F5738F">
      <w:pPr>
        <w:autoSpaceDE w:val="0"/>
        <w:autoSpaceDN w:val="0"/>
        <w:ind w:leftChars="200" w:left="880" w:hangingChars="200" w:hanging="440"/>
      </w:pPr>
      <w:r w:rsidRPr="0066550C">
        <w:rPr>
          <w:rFonts w:eastAsia="思源宋体 CN" w:hint="eastAsia"/>
          <w:b/>
        </w:rPr>
        <w:t>9.5</w:t>
      </w:r>
      <w:r w:rsidR="00FF3328">
        <w:t xml:space="preserve"> </w:t>
      </w:r>
      <w:r w:rsidRPr="0066550C">
        <w:rPr>
          <w:rFonts w:eastAsia="思源宋体 CN" w:hint="eastAsia"/>
          <w:b/>
        </w:rPr>
        <w:t>(</w:t>
      </w:r>
      <w:proofErr w:type="gramStart"/>
      <w:r w:rsidRPr="0066550C">
        <w:rPr>
          <w:rFonts w:eastAsia="思源宋体 CN" w:hint="eastAsia"/>
          <w:b/>
        </w:rPr>
        <w:t>高年组</w:t>
      </w:r>
      <w:proofErr w:type="gramEnd"/>
      <w:r w:rsidR="00FF3328" w:rsidRPr="0066550C">
        <w:rPr>
          <w:rFonts w:eastAsia="思源宋体 CN" w:hint="eastAsia"/>
          <w:b/>
        </w:rPr>
        <w:t>)</w:t>
      </w:r>
      <w:r w:rsidR="00FF3328">
        <w:t xml:space="preserve"> </w:t>
      </w:r>
      <w:r>
        <w:rPr>
          <w:rFonts w:hint="eastAsia"/>
        </w:rPr>
        <w:t>该行星的气候会如何</w:t>
      </w:r>
      <w:r>
        <w:rPr>
          <w:rFonts w:hint="eastAsia"/>
        </w:rPr>
        <w:t>?</w:t>
      </w:r>
      <w:r w:rsidR="00FF3328">
        <w:t xml:space="preserve"> </w:t>
      </w:r>
      <w:r>
        <w:rPr>
          <w:rFonts w:hint="eastAsia"/>
        </w:rPr>
        <w:t>一颗光度</w:t>
      </w:r>
      <w:r w:rsidR="00FF3328" w:rsidRPr="00FF3328">
        <w:rPr>
          <w:rFonts w:hint="eastAsia"/>
        </w:rPr>
        <w:t>为</w:t>
      </w:r>
      <w:r w:rsidR="00FF3328" w:rsidRPr="00FF3328">
        <w:rPr>
          <w:rFonts w:hint="eastAsia"/>
          <w:i/>
        </w:rPr>
        <w:t>L</w:t>
      </w:r>
      <w:r w:rsidR="00FF3328" w:rsidRPr="00FF3328">
        <w:rPr>
          <w:rFonts w:hint="eastAsia"/>
        </w:rPr>
        <w:t>、表面温度为</w:t>
      </w:r>
      <w:r w:rsidR="00FF3328" w:rsidRPr="00FF3328">
        <w:rPr>
          <w:rFonts w:hint="eastAsia"/>
          <w:i/>
        </w:rPr>
        <w:t>T</w:t>
      </w:r>
      <w:r w:rsidR="00FF3328">
        <w:rPr>
          <w:rFonts w:hint="eastAsia"/>
          <w:vertAlign w:val="subscript"/>
        </w:rPr>
        <w:t>S</w:t>
      </w:r>
      <w:r w:rsidR="00FF3328" w:rsidRPr="00FF3328">
        <w:rPr>
          <w:rFonts w:hint="eastAsia"/>
        </w:rPr>
        <w:t>的恒星</w:t>
      </w:r>
      <w:r w:rsidR="00FF3328" w:rsidRPr="00FF3328">
        <w:rPr>
          <w:rFonts w:hint="eastAsia"/>
        </w:rPr>
        <w:t>,</w:t>
      </w:r>
      <w:r w:rsidR="00FF3328">
        <w:t xml:space="preserve"> </w:t>
      </w:r>
      <w:proofErr w:type="gramStart"/>
      <w:r w:rsidR="00FF3328" w:rsidRPr="00FF3328">
        <w:rPr>
          <w:rFonts w:hint="eastAsia"/>
        </w:rPr>
        <w:t>其宜居带的</w:t>
      </w:r>
      <w:proofErr w:type="gramEnd"/>
      <w:r w:rsidR="00FF3328" w:rsidRPr="00FF3328">
        <w:rPr>
          <w:rFonts w:hint="eastAsia"/>
        </w:rPr>
        <w:t>内边缘和外边缘到恒星的距离</w:t>
      </w:r>
      <w:r w:rsidR="00FF3328" w:rsidRPr="00FF3328">
        <w:rPr>
          <w:rFonts w:hint="eastAsia"/>
        </w:rPr>
        <w:t>(</w:t>
      </w:r>
      <w:r w:rsidR="00FF3328" w:rsidRPr="00FF3328">
        <w:rPr>
          <w:rFonts w:hint="eastAsia"/>
        </w:rPr>
        <w:t>分别为</w:t>
      </w:r>
      <w:r w:rsidR="00FF3328" w:rsidRPr="00FF3328">
        <w:rPr>
          <w:rFonts w:hint="eastAsia"/>
          <w:i/>
        </w:rPr>
        <w:t>d</w:t>
      </w:r>
      <w:r w:rsidR="00FF3328">
        <w:rPr>
          <w:rFonts w:hint="eastAsia"/>
          <w:vertAlign w:val="subscript"/>
        </w:rPr>
        <w:t>1</w:t>
      </w:r>
      <w:r w:rsidR="00FF3328" w:rsidRPr="00FF3328">
        <w:rPr>
          <w:rFonts w:hint="eastAsia"/>
        </w:rPr>
        <w:t>和</w:t>
      </w:r>
      <w:r w:rsidR="00FF3328" w:rsidRPr="00FF3328">
        <w:rPr>
          <w:rFonts w:hint="eastAsia"/>
          <w:i/>
        </w:rPr>
        <w:t>d</w:t>
      </w:r>
      <w:r w:rsidR="00FF3328">
        <w:rPr>
          <w:vertAlign w:val="subscript"/>
        </w:rPr>
        <w:t>0</w:t>
      </w:r>
      <w:r w:rsidR="00FF3328" w:rsidRPr="00FF3328">
        <w:rPr>
          <w:rFonts w:hint="eastAsia"/>
        </w:rPr>
        <w:t>)</w:t>
      </w:r>
      <w:r w:rsidR="00FF3328" w:rsidRPr="00FF3328">
        <w:rPr>
          <w:rFonts w:hint="eastAsia"/>
        </w:rPr>
        <w:t>由下式给出</w:t>
      </w:r>
      <w:r w:rsidR="00FF3328" w:rsidRPr="00FF3328">
        <w:rPr>
          <w:rFonts w:hint="eastAsia"/>
        </w:rPr>
        <w:t>:</w:t>
      </w:r>
    </w:p>
    <w:p w14:paraId="5FB845FD" w14:textId="77777777" w:rsidR="00FF3328" w:rsidRDefault="00FF3328" w:rsidP="00FF3328">
      <w:pPr>
        <w:autoSpaceDE w:val="0"/>
        <w:autoSpaceDN w:val="0"/>
        <w:ind w:leftChars="200" w:left="880" w:hangingChars="200" w:hanging="440"/>
        <w:jc w:val="center"/>
      </w:pPr>
      <w:r w:rsidRPr="00FF3328">
        <w:rPr>
          <w:position w:val="-30"/>
        </w:rPr>
        <w:object w:dxaOrig="1600" w:dyaOrig="720" w14:anchorId="5A2F4A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36pt" o:ole="">
            <v:imagedata r:id="rId7" o:title=""/>
          </v:shape>
          <o:OLEObject Type="Embed" ProgID="Equation.DSMT4" ShapeID="_x0000_i1025" DrawAspect="Content" ObjectID="_1723282328" r:id="rId8"/>
        </w:object>
      </w:r>
      <w:r>
        <w:rPr>
          <w:rFonts w:hint="eastAsia"/>
        </w:rPr>
        <w:t>和</w:t>
      </w:r>
      <w:r w:rsidRPr="00FF3328">
        <w:rPr>
          <w:position w:val="-30"/>
        </w:rPr>
        <w:object w:dxaOrig="1620" w:dyaOrig="720" w14:anchorId="634301F4">
          <v:shape id="_x0000_i1026" type="#_x0000_t75" style="width:81.25pt;height:36pt" o:ole="">
            <v:imagedata r:id="rId9" o:title=""/>
          </v:shape>
          <o:OLEObject Type="Embed" ProgID="Equation.DSMT4" ShapeID="_x0000_i1026" DrawAspect="Content" ObjectID="_1723282329" r:id="rId10"/>
        </w:object>
      </w:r>
    </w:p>
    <w:p w14:paraId="35FD1AF6" w14:textId="53687882" w:rsidR="00093984" w:rsidRPr="00093984" w:rsidRDefault="00FF3328" w:rsidP="0066550C">
      <w:pPr>
        <w:autoSpaceDE w:val="0"/>
        <w:autoSpaceDN w:val="0"/>
        <w:ind w:leftChars="400" w:left="880"/>
        <w:rPr>
          <w:rFonts w:hint="eastAsia"/>
        </w:rPr>
      </w:pPr>
      <w:r w:rsidRPr="00FF3328">
        <w:rPr>
          <w:rFonts w:hint="eastAsia"/>
        </w:rPr>
        <w:t>式中</w:t>
      </w:r>
      <w:r w:rsidRPr="00FF3328">
        <w:rPr>
          <w:rFonts w:hint="eastAsia"/>
          <w:i/>
        </w:rPr>
        <w:t>L</w:t>
      </w:r>
      <w:r>
        <w:rPr>
          <w:rFonts w:hint="eastAsia"/>
          <w:vertAlign w:val="subscript"/>
        </w:rPr>
        <w:sym w:font="Euclid Extra" w:char="F065"/>
      </w:r>
      <w:r w:rsidRPr="00FF3328">
        <w:rPr>
          <w:rFonts w:hint="eastAsia"/>
        </w:rPr>
        <w:t>为太阳的光度</w:t>
      </w:r>
      <w:r w:rsidRPr="00FF3328">
        <w:rPr>
          <w:rFonts w:hint="eastAsia"/>
        </w:rPr>
        <w:t>,</w:t>
      </w:r>
      <w:r>
        <w:t xml:space="preserve"> </w:t>
      </w:r>
      <w:r w:rsidRPr="00FF3328">
        <w:rPr>
          <w:rFonts w:hint="eastAsia"/>
          <w:i/>
        </w:rPr>
        <w:t>S</w:t>
      </w:r>
      <w:r>
        <w:rPr>
          <w:vertAlign w:val="subscript"/>
        </w:rPr>
        <w:t>1</w:t>
      </w:r>
      <w:r w:rsidRPr="00FF3328">
        <w:rPr>
          <w:rFonts w:hint="eastAsia"/>
        </w:rPr>
        <w:t>(</w:t>
      </w:r>
      <w:r w:rsidRPr="00FF3328">
        <w:rPr>
          <w:rFonts w:hint="eastAsia"/>
          <w:i/>
        </w:rPr>
        <w:t>T</w:t>
      </w:r>
      <w:r>
        <w:rPr>
          <w:vertAlign w:val="subscript"/>
        </w:rPr>
        <w:t>S</w:t>
      </w:r>
      <w:r>
        <w:t>)</w:t>
      </w:r>
      <w:r w:rsidRPr="00FF3328">
        <w:rPr>
          <w:rFonts w:hint="eastAsia"/>
        </w:rPr>
        <w:t>和</w:t>
      </w:r>
      <w:r w:rsidRPr="00FF3328">
        <w:rPr>
          <w:rFonts w:hint="eastAsia"/>
          <w:i/>
        </w:rPr>
        <w:t>S</w:t>
      </w:r>
      <w:r>
        <w:rPr>
          <w:vertAlign w:val="subscript"/>
        </w:rPr>
        <w:t>0</w:t>
      </w:r>
      <w:r w:rsidRPr="00FF3328">
        <w:rPr>
          <w:rFonts w:hint="eastAsia"/>
        </w:rPr>
        <w:t>(</w:t>
      </w:r>
      <w:r w:rsidRPr="00FF3328">
        <w:rPr>
          <w:rFonts w:hint="eastAsia"/>
          <w:i/>
        </w:rPr>
        <w:t>T</w:t>
      </w:r>
      <w:r>
        <w:rPr>
          <w:vertAlign w:val="subscript"/>
        </w:rPr>
        <w:t>S</w:t>
      </w:r>
      <w:r w:rsidRPr="00FF3328">
        <w:rPr>
          <w:rFonts w:hint="eastAsia"/>
        </w:rPr>
        <w:t>)</w:t>
      </w:r>
      <w:r w:rsidRPr="00FF3328">
        <w:rPr>
          <w:rFonts w:hint="eastAsia"/>
        </w:rPr>
        <w:t>为在图中取决于</w:t>
      </w:r>
      <w:r w:rsidRPr="00FF3328">
        <w:rPr>
          <w:rFonts w:hint="eastAsia"/>
          <w:i/>
        </w:rPr>
        <w:t>T</w:t>
      </w:r>
      <w:r>
        <w:rPr>
          <w:rFonts w:hint="eastAsia"/>
          <w:vertAlign w:val="subscript"/>
        </w:rPr>
        <w:t>S</w:t>
      </w:r>
      <w:r w:rsidRPr="00FF3328">
        <w:rPr>
          <w:rFonts w:hint="eastAsia"/>
        </w:rPr>
        <w:t>的参数</w:t>
      </w:r>
      <w:r w:rsidRPr="00FF3328">
        <w:rPr>
          <w:rFonts w:hint="eastAsia"/>
        </w:rPr>
        <w:t>,</w:t>
      </w:r>
      <w:r>
        <w:t xml:space="preserve"> </w:t>
      </w:r>
      <w:r w:rsidRPr="00FF3328">
        <w:rPr>
          <w:rFonts w:hint="eastAsia"/>
        </w:rPr>
        <w:t>图中横坐标单位为</w:t>
      </w:r>
      <w:r w:rsidRPr="00FF3328">
        <w:rPr>
          <w:rFonts w:hint="eastAsia"/>
        </w:rPr>
        <w:t>10</w:t>
      </w:r>
      <w:r>
        <w:rPr>
          <w:vertAlign w:val="superscript"/>
        </w:rPr>
        <w:t>3</w:t>
      </w:r>
      <w:r>
        <w:t xml:space="preserve"> </w:t>
      </w:r>
      <w:r w:rsidRPr="00FF3328">
        <w:rPr>
          <w:rFonts w:hint="eastAsia"/>
        </w:rPr>
        <w:t>K</w:t>
      </w:r>
      <w:r>
        <w:rPr>
          <w:rFonts w:hint="eastAsia"/>
        </w:rPr>
        <w:t>.</w:t>
      </w:r>
      <w:r>
        <w:t xml:space="preserve"> </w:t>
      </w:r>
      <w:r w:rsidRPr="00FF3328">
        <w:rPr>
          <w:rFonts w:hint="eastAsia"/>
        </w:rPr>
        <w:t>计算该行星是否位于比邻星的宜居带中</w:t>
      </w:r>
      <w:r w:rsidRPr="00FF3328">
        <w:rPr>
          <w:rFonts w:hint="eastAsia"/>
        </w:rPr>
        <w:t>,</w:t>
      </w:r>
      <w:r>
        <w:t xml:space="preserve"> </w:t>
      </w:r>
      <w:r w:rsidRPr="00FF3328">
        <w:rPr>
          <w:rFonts w:hint="eastAsia"/>
        </w:rPr>
        <w:t>并写下最终结论</w:t>
      </w:r>
      <w:r w:rsidRPr="00FF3328">
        <w:rPr>
          <w:rFonts w:hint="eastAsia"/>
        </w:rPr>
        <w:t>Yes</w:t>
      </w:r>
      <w:r w:rsidRPr="00FF3328">
        <w:rPr>
          <w:rFonts w:hint="eastAsia"/>
        </w:rPr>
        <w:t>或</w:t>
      </w:r>
      <w:r w:rsidRPr="00FF3328">
        <w:rPr>
          <w:rFonts w:hint="eastAsia"/>
        </w:rPr>
        <w:t>No</w:t>
      </w:r>
      <w:r>
        <w:rPr>
          <w:rFonts w:hint="eastAsia"/>
        </w:rPr>
        <w:t>.</w:t>
      </w:r>
    </w:p>
    <w:sectPr w:rsidR="00093984" w:rsidRPr="00093984" w:rsidSect="00871679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Euclid Extra">
    <w:panose1 w:val="02050502000505020303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CD9"/>
    <w:rsid w:val="00093984"/>
    <w:rsid w:val="00367553"/>
    <w:rsid w:val="003C26D5"/>
    <w:rsid w:val="00445C3C"/>
    <w:rsid w:val="004F11C2"/>
    <w:rsid w:val="00590D0D"/>
    <w:rsid w:val="0066550C"/>
    <w:rsid w:val="00795341"/>
    <w:rsid w:val="00871679"/>
    <w:rsid w:val="008F20B8"/>
    <w:rsid w:val="00910CD9"/>
    <w:rsid w:val="00945D6F"/>
    <w:rsid w:val="00A46A7E"/>
    <w:rsid w:val="00AC3A1E"/>
    <w:rsid w:val="00B873EE"/>
    <w:rsid w:val="00F5738F"/>
    <w:rsid w:val="00FF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090A3"/>
  <w15:chartTrackingRefBased/>
  <w15:docId w15:val="{4A3F450E-99FA-416B-B836-720CBEF5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1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398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oleObject" Target="embeddings/oleObject2.bin"/><Relationship Id="rId4" Type="http://schemas.openxmlformats.org/officeDocument/2006/relationships/image" Target="media/image1.emf"/><Relationship Id="rId9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472</Words>
  <Characters>2693</Characters>
  <Application>Microsoft Office Word</Application>
  <DocSecurity>0</DocSecurity>
  <Lines>22</Lines>
  <Paragraphs>6</Paragraphs>
  <ScaleCrop>false</ScaleCrop>
  <Company>China</Company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郭 雨泽</cp:lastModifiedBy>
  <cp:revision>5</cp:revision>
  <dcterms:created xsi:type="dcterms:W3CDTF">2021-12-18T01:49:00Z</dcterms:created>
  <dcterms:modified xsi:type="dcterms:W3CDTF">2022-08-29T04:46:00Z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