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0D" w:rsidRPr="00BC5291" w:rsidRDefault="00BC5291" w:rsidP="00BC5291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BC5291">
        <w:rPr>
          <w:rFonts w:ascii="思源宋体 CN" w:eastAsia="思源宋体 CN" w:hAnsi="思源宋体 CN" w:hint="eastAsia"/>
          <w:b/>
          <w:sz w:val="36"/>
        </w:rPr>
        <w:t>第十八届</w:t>
      </w:r>
      <w:r w:rsidRPr="00BC5291">
        <w:rPr>
          <w:rFonts w:ascii="思源宋体 CN" w:eastAsia="思源宋体 CN" w:hAnsi="思源宋体 CN"/>
          <w:b/>
          <w:sz w:val="36"/>
        </w:rPr>
        <w:t>国际天文奥林匹克竞赛</w:t>
      </w:r>
    </w:p>
    <w:p w:rsidR="00BC5291" w:rsidRPr="00BC5291" w:rsidRDefault="00BC5291" w:rsidP="00BC5291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 w:rsidRPr="00BC5291">
        <w:rPr>
          <w:rFonts w:ascii="思源宋体 CN" w:eastAsia="思源宋体 CN" w:hAnsi="思源宋体 CN" w:hint="eastAsia"/>
          <w:b/>
          <w:sz w:val="32"/>
        </w:rPr>
        <w:t>理论试题</w:t>
      </w:r>
    </w:p>
    <w:p w:rsidR="00BC5291" w:rsidRPr="00BC5291" w:rsidRDefault="00BC5291" w:rsidP="00BC5291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BC5291">
        <w:rPr>
          <w:rFonts w:ascii="方正FW筑紫古典L明朝 简" w:eastAsia="方正FW筑紫古典L明朝 简" w:hAnsi="方正FW筑紫古典L明朝 简" w:hint="eastAsia"/>
        </w:rPr>
        <w:t>立陶宛 维尔纽斯   2013年9月8日</w:t>
      </w:r>
    </w:p>
    <w:p w:rsidR="00BC5291" w:rsidRDefault="00BC5291" w:rsidP="00BC5291">
      <w:pPr>
        <w:autoSpaceDE w:val="0"/>
        <w:autoSpaceDN w:val="0"/>
      </w:pPr>
    </w:p>
    <w:p w:rsidR="00BC5291" w:rsidRPr="00BC5291" w:rsidRDefault="00BC5291" w:rsidP="00BC5291">
      <w:pPr>
        <w:autoSpaceDE w:val="0"/>
        <w:autoSpaceDN w:val="0"/>
        <w:rPr>
          <w:rFonts w:hint="eastAsia"/>
          <w:b/>
        </w:rPr>
      </w:pPr>
      <w:r w:rsidRPr="00BC5291">
        <w:rPr>
          <w:rFonts w:hint="eastAsia"/>
          <w:b/>
        </w:rPr>
        <w:t>1</w:t>
      </w:r>
      <w:r w:rsidRPr="00BC5291">
        <w:rPr>
          <w:b/>
        </w:rPr>
        <w:t xml:space="preserve">.  </w:t>
      </w:r>
      <w:r w:rsidRPr="00BC5291">
        <w:rPr>
          <w:rFonts w:hint="eastAsia"/>
          <w:b/>
        </w:rPr>
        <w:t>(</w:t>
      </w:r>
      <w:r w:rsidRPr="00BC5291">
        <w:rPr>
          <w:rFonts w:hint="eastAsia"/>
          <w:b/>
        </w:rPr>
        <w:t>低年组</w:t>
      </w:r>
      <w:r w:rsidRPr="00BC5291">
        <w:rPr>
          <w:rFonts w:hint="eastAsia"/>
          <w:b/>
        </w:rPr>
        <w:t>)</w:t>
      </w:r>
      <w:r w:rsidRPr="00BC5291">
        <w:rPr>
          <w:b/>
        </w:rPr>
        <w:t xml:space="preserve"> </w:t>
      </w:r>
      <w:proofErr w:type="spellStart"/>
      <w:r w:rsidRPr="00BC5291">
        <w:rPr>
          <w:rFonts w:hint="eastAsia"/>
          <w:b/>
        </w:rPr>
        <w:t>Moletai</w:t>
      </w:r>
      <w:proofErr w:type="spellEnd"/>
      <w:r w:rsidRPr="00BC5291">
        <w:rPr>
          <w:rFonts w:hint="eastAsia"/>
          <w:b/>
        </w:rPr>
        <w:t>的恒星升起</w:t>
      </w:r>
    </w:p>
    <w:p w:rsidR="00BC5291" w:rsidRDefault="00BC5291" w:rsidP="00BC5291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Moletai</w:t>
      </w:r>
      <w:proofErr w:type="spellEnd"/>
      <w:r>
        <w:rPr>
          <w:rFonts w:hint="eastAsia"/>
        </w:rPr>
        <w:t>的观测者记录到一颗恒星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日在</w:t>
      </w:r>
      <w:r>
        <w:rPr>
          <w:rFonts w:hint="eastAsia"/>
        </w:rPr>
        <w:t>02:54</w:t>
      </w:r>
      <w:r>
        <w:rPr>
          <w:rFonts w:hint="eastAsia"/>
        </w:rPr>
        <w:t>上中天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05:45</w:t>
      </w:r>
      <w:r>
        <w:rPr>
          <w:rFonts w:hint="eastAsia"/>
        </w:rPr>
        <w:t>下落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不考虑地平线的不规则性</w:t>
      </w:r>
      <w:r>
        <w:rPr>
          <w:rFonts w:hint="eastAsia"/>
        </w:rPr>
        <w:t>.</w:t>
      </w:r>
    </w:p>
    <w:p w:rsidR="00BC5291" w:rsidRDefault="00BC5291" w:rsidP="00BC5291">
      <w:pPr>
        <w:autoSpaceDE w:val="0"/>
        <w:autoSpaceDN w:val="0"/>
        <w:ind w:firstLineChars="200" w:firstLine="442"/>
        <w:rPr>
          <w:rFonts w:hint="eastAsia"/>
        </w:rPr>
      </w:pPr>
      <w:r w:rsidRPr="00BC5291">
        <w:rPr>
          <w:rFonts w:hint="eastAsia"/>
          <w:b/>
        </w:rPr>
        <w:t>(1</w:t>
      </w:r>
      <w:r w:rsidRPr="00BC5291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该星将在何时升起</w:t>
      </w:r>
      <w:r>
        <w:rPr>
          <w:rFonts w:hint="eastAsia"/>
        </w:rPr>
        <w:t>?</w:t>
      </w:r>
    </w:p>
    <w:p w:rsidR="00BC5291" w:rsidRDefault="00BC5291" w:rsidP="00BC5291">
      <w:pPr>
        <w:autoSpaceDE w:val="0"/>
        <w:autoSpaceDN w:val="0"/>
        <w:ind w:leftChars="200" w:left="882" w:hangingChars="200" w:hanging="442"/>
      </w:pPr>
      <w:r w:rsidRPr="00BC5291">
        <w:rPr>
          <w:rFonts w:hint="eastAsia"/>
          <w:b/>
        </w:rPr>
        <w:t>(2</w:t>
      </w:r>
      <w:r w:rsidRPr="00BC5291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近似地说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你将在什么方向看到该星升起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选择以下答案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北方、东北、东方、东南、南方、西南、西方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并画一张示意图</w:t>
      </w:r>
      <w:r>
        <w:rPr>
          <w:rFonts w:hint="eastAsia"/>
        </w:rPr>
        <w:t>.</w:t>
      </w:r>
    </w:p>
    <w:p w:rsidR="00BC5291" w:rsidRDefault="00BC5291" w:rsidP="00BC5291">
      <w:pPr>
        <w:autoSpaceDE w:val="0"/>
        <w:autoSpaceDN w:val="0"/>
      </w:pPr>
    </w:p>
    <w:p w:rsidR="00BC5291" w:rsidRPr="00BC5291" w:rsidRDefault="00BC5291" w:rsidP="00BC5291">
      <w:pPr>
        <w:autoSpaceDE w:val="0"/>
        <w:autoSpaceDN w:val="0"/>
        <w:rPr>
          <w:rFonts w:hint="eastAsia"/>
          <w:b/>
        </w:rPr>
      </w:pPr>
      <w:r w:rsidRPr="00BC5291">
        <w:rPr>
          <w:rFonts w:hint="eastAsia"/>
          <w:b/>
        </w:rPr>
        <w:t>1</w:t>
      </w:r>
      <w:r w:rsidRPr="00BC5291">
        <w:rPr>
          <w:b/>
        </w:rPr>
        <w:t xml:space="preserve">.  </w:t>
      </w:r>
      <w:r w:rsidRPr="00BC5291">
        <w:rPr>
          <w:rFonts w:hint="eastAsia"/>
          <w:b/>
        </w:rPr>
        <w:t>(</w:t>
      </w:r>
      <w:proofErr w:type="gramStart"/>
      <w:r w:rsidRPr="00BC5291">
        <w:rPr>
          <w:rFonts w:hint="eastAsia"/>
          <w:b/>
        </w:rPr>
        <w:t>高年组</w:t>
      </w:r>
      <w:proofErr w:type="gramEnd"/>
      <w:r w:rsidRPr="00BC5291">
        <w:rPr>
          <w:rFonts w:hint="eastAsia"/>
          <w:b/>
        </w:rPr>
        <w:t>)</w:t>
      </w:r>
      <w:r w:rsidRPr="00BC5291">
        <w:rPr>
          <w:b/>
        </w:rPr>
        <w:t xml:space="preserve"> </w:t>
      </w:r>
      <w:proofErr w:type="spellStart"/>
      <w:r w:rsidRPr="00BC5291">
        <w:rPr>
          <w:rFonts w:hint="eastAsia"/>
          <w:b/>
        </w:rPr>
        <w:t>RadioAstron</w:t>
      </w:r>
      <w:proofErr w:type="spellEnd"/>
      <w:r w:rsidRPr="00BC5291">
        <w:rPr>
          <w:rFonts w:hint="eastAsia"/>
          <w:b/>
        </w:rPr>
        <w:t>项目</w:t>
      </w:r>
    </w:p>
    <w:p w:rsidR="00BC5291" w:rsidRDefault="00BC5291" w:rsidP="00BC5291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这是由俄罗斯空间中心主导的一个国际项目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2011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一颗名为</w:t>
      </w:r>
      <w:r>
        <w:t>“</w:t>
      </w:r>
      <w:proofErr w:type="spellStart"/>
      <w:r>
        <w:rPr>
          <w:rFonts w:hint="eastAsia"/>
        </w:rPr>
        <w:t>Spektr</w:t>
      </w:r>
      <w:proofErr w:type="spellEnd"/>
      <w:r>
        <w:rPr>
          <w:rFonts w:hint="eastAsia"/>
        </w:rPr>
        <w:t>-R</w:t>
      </w:r>
      <w:r>
        <w:t>”</w:t>
      </w:r>
      <w:r>
        <w:rPr>
          <w:rFonts w:hint="eastAsia"/>
        </w:rPr>
        <w:t>的卫星携带一个直径</w:t>
      </w:r>
      <w:r>
        <w:rPr>
          <w:rFonts w:hint="eastAsia"/>
        </w:rPr>
        <w:t>10</w:t>
      </w:r>
      <w:r>
        <w:rPr>
          <w:rFonts w:hint="eastAsia"/>
        </w:rPr>
        <w:t>米的空间射电望远镜被发射到绕地球的椭圆轨道上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Spektr</w:t>
      </w:r>
      <w:proofErr w:type="spellEnd"/>
      <w:r>
        <w:rPr>
          <w:rFonts w:hint="eastAsia"/>
        </w:rPr>
        <w:t>-R</w:t>
      </w:r>
      <w:r>
        <w:rPr>
          <w:rFonts w:hint="eastAsia"/>
        </w:rPr>
        <w:t>可与地面望远镜一起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组成一个干涉仪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RadioAstron</w:t>
      </w:r>
      <w:proofErr w:type="spellEnd"/>
      <w:r>
        <w:rPr>
          <w:rFonts w:hint="eastAsia"/>
        </w:rPr>
        <w:t>项目的工作波段为标准的射电波段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波长为</w:t>
      </w:r>
      <w:r>
        <w:rPr>
          <w:rFonts w:hint="eastAsia"/>
        </w:rPr>
        <w:t>1.19</w:t>
      </w:r>
      <w:r>
        <w:rPr>
          <w:rFonts w:hint="eastAsia"/>
        </w:rPr>
        <w:sym w:font="Euclid Symbol" w:char="F07E"/>
      </w:r>
      <w:r>
        <w:rPr>
          <w:rFonts w:hint="eastAsia"/>
        </w:rPr>
        <w:t>1.63</w:t>
      </w:r>
      <w:r>
        <w:t xml:space="preserve"> </w:t>
      </w:r>
      <w:r>
        <w:rPr>
          <w:rFonts w:hint="eastAsia"/>
        </w:rPr>
        <w:t>cm</w:t>
      </w:r>
      <w:r>
        <w:t xml:space="preserve"> </w:t>
      </w:r>
      <w:r>
        <w:rPr>
          <w:rFonts w:hint="eastAsia"/>
        </w:rPr>
        <w:t>(K</w:t>
      </w:r>
      <w:r>
        <w:rPr>
          <w:rFonts w:hint="eastAsia"/>
        </w:rPr>
        <w:t>波段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6.2</w:t>
      </w:r>
      <w:r>
        <w:t xml:space="preserve"> </w:t>
      </w:r>
      <w:r>
        <w:rPr>
          <w:rFonts w:hint="eastAsia"/>
        </w:rPr>
        <w:t>cm</w:t>
      </w:r>
      <w:r>
        <w:t xml:space="preserve"> </w:t>
      </w:r>
      <w:r>
        <w:rPr>
          <w:rFonts w:hint="eastAsia"/>
        </w:rPr>
        <w:t>(C</w:t>
      </w:r>
      <w:r>
        <w:rPr>
          <w:rFonts w:hint="eastAsia"/>
        </w:rPr>
        <w:t>波段</w:t>
      </w:r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cm</w:t>
      </w:r>
      <w:r>
        <w:t xml:space="preserve"> </w:t>
      </w:r>
      <w:r>
        <w:rPr>
          <w:rFonts w:hint="eastAsia"/>
        </w:rPr>
        <w:t>(L</w:t>
      </w:r>
      <w:r>
        <w:rPr>
          <w:rFonts w:hint="eastAsia"/>
        </w:rPr>
        <w:t>波段</w:t>
      </w:r>
      <w:r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92</w:t>
      </w:r>
      <w:r>
        <w:t xml:space="preserve"> </w:t>
      </w:r>
      <w:r>
        <w:rPr>
          <w:rFonts w:hint="eastAsia"/>
        </w:rPr>
        <w:t>cm</w:t>
      </w:r>
      <w:r>
        <w:t xml:space="preserve"> </w:t>
      </w:r>
      <w:r>
        <w:rPr>
          <w:rFonts w:hint="eastAsia"/>
        </w:rPr>
        <w:t>(</w:t>
      </w:r>
      <w:r>
        <w:t>P</w:t>
      </w:r>
      <w:r>
        <w:rPr>
          <w:rFonts w:hint="eastAsia"/>
        </w:rPr>
        <w:t>波段</w:t>
      </w:r>
      <w:r>
        <w:rPr>
          <w:rFonts w:hint="eastAsia"/>
        </w:rP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现在</w:t>
      </w:r>
      <w:proofErr w:type="spellStart"/>
      <w:r>
        <w:rPr>
          <w:rFonts w:hint="eastAsia"/>
        </w:rPr>
        <w:t>Spektr</w:t>
      </w:r>
      <w:proofErr w:type="spellEnd"/>
      <w:r>
        <w:rPr>
          <w:rFonts w:hint="eastAsia"/>
        </w:rPr>
        <w:t>-R</w:t>
      </w:r>
      <w:r>
        <w:rPr>
          <w:rFonts w:hint="eastAsia"/>
        </w:rPr>
        <w:t>在一个很扁的轨道上以</w:t>
      </w:r>
      <w:r>
        <w:rPr>
          <w:rFonts w:hint="eastAsia"/>
        </w:rPr>
        <w:t>8.3</w:t>
      </w:r>
      <w:r>
        <w:rPr>
          <w:rFonts w:hint="eastAsia"/>
        </w:rPr>
        <w:t>天的周期绕地球运行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近地点离地表</w:t>
      </w:r>
      <w:r>
        <w:rPr>
          <w:rFonts w:hint="eastAsia"/>
        </w:rPr>
        <w:t>600</w:t>
      </w:r>
      <w:r>
        <w:t xml:space="preserve"> </w:t>
      </w:r>
      <w:r>
        <w:rPr>
          <w:rFonts w:hint="eastAsia"/>
        </w:rPr>
        <w:t>km</w:t>
      </w:r>
      <w:r>
        <w:rPr>
          <w:rFonts w:hint="eastAsia"/>
        </w:rPr>
        <w:t>.</w:t>
      </w:r>
    </w:p>
    <w:p w:rsidR="00BC5291" w:rsidRDefault="00BC5291" w:rsidP="00BC5291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BC5291">
        <w:rPr>
          <w:rFonts w:hint="eastAsia"/>
          <w:b/>
        </w:rPr>
        <w:t>(1</w:t>
      </w:r>
      <w:r w:rsidRPr="00BC5291">
        <w:rPr>
          <w:rFonts w:hint="eastAsia"/>
          <w:b/>
        </w:rPr>
        <w:t>)</w:t>
      </w:r>
      <w:r w:rsidRPr="00BC5291">
        <w:rPr>
          <w:b/>
        </w:rPr>
        <w:t xml:space="preserve"> </w:t>
      </w:r>
      <w:r>
        <w:rPr>
          <w:rFonts w:hint="eastAsia"/>
        </w:rPr>
        <w:t>估算</w:t>
      </w:r>
      <w:proofErr w:type="spellStart"/>
      <w:r>
        <w:rPr>
          <w:rFonts w:hint="eastAsia"/>
        </w:rPr>
        <w:t>RadioAstron</w:t>
      </w:r>
      <w:proofErr w:type="spellEnd"/>
      <w:r>
        <w:rPr>
          <w:rFonts w:hint="eastAsia"/>
        </w:rPr>
        <w:t>的最大分辨能力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分辨率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用角秒表示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画一张示意图来说明什么时候此干涉仪系统的分辨能力最大</w:t>
      </w:r>
      <w:r>
        <w:rPr>
          <w:rFonts w:hint="eastAsia"/>
        </w:rPr>
        <w:t>.</w:t>
      </w:r>
    </w:p>
    <w:p w:rsidR="00BC5291" w:rsidRDefault="00BC5291" w:rsidP="00BC5291">
      <w:pPr>
        <w:autoSpaceDE w:val="0"/>
        <w:autoSpaceDN w:val="0"/>
        <w:ind w:leftChars="200" w:left="882" w:hangingChars="200" w:hanging="442"/>
      </w:pPr>
      <w:r w:rsidRPr="00BC5291">
        <w:rPr>
          <w:rFonts w:hint="eastAsia"/>
          <w:b/>
        </w:rPr>
        <w:t>(2</w:t>
      </w:r>
      <w:r w:rsidRPr="00BC5291">
        <w:rPr>
          <w:rFonts w:hint="eastAsia"/>
          <w:b/>
        </w:rPr>
        <w:t>)</w:t>
      </w:r>
      <w:r w:rsidRPr="00BC5291">
        <w:rPr>
          <w:b/>
        </w:rPr>
        <w:t xml:space="preserve"> </w:t>
      </w:r>
      <w:r>
        <w:rPr>
          <w:rFonts w:hint="eastAsia"/>
        </w:rPr>
        <w:t>如果观测目标位于</w:t>
      </w:r>
      <w:proofErr w:type="spellStart"/>
      <w:r>
        <w:rPr>
          <w:rFonts w:hint="eastAsia"/>
        </w:rPr>
        <w:t>Spektr</w:t>
      </w:r>
      <w:proofErr w:type="spellEnd"/>
      <w:r>
        <w:rPr>
          <w:rFonts w:hint="eastAsia"/>
        </w:rPr>
        <w:t>-R</w:t>
      </w:r>
      <w:r>
        <w:rPr>
          <w:rFonts w:hint="eastAsia"/>
        </w:rPr>
        <w:t>卫星的长轴方向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估计此时的观测分辨率为多少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同样画一张示意图</w:t>
      </w:r>
      <w:r>
        <w:rPr>
          <w:rFonts w:hint="eastAsia"/>
        </w:rPr>
        <w:t>.</w:t>
      </w:r>
    </w:p>
    <w:p w:rsidR="00BC5291" w:rsidRDefault="00BC5291" w:rsidP="00BC5291">
      <w:pPr>
        <w:autoSpaceDE w:val="0"/>
        <w:autoSpaceDN w:val="0"/>
      </w:pPr>
    </w:p>
    <w:p w:rsidR="00BC5291" w:rsidRPr="00BC5291" w:rsidRDefault="00BC5291" w:rsidP="00BC5291">
      <w:pPr>
        <w:autoSpaceDE w:val="0"/>
        <w:autoSpaceDN w:val="0"/>
        <w:rPr>
          <w:rFonts w:hint="eastAsia"/>
          <w:b/>
        </w:rPr>
      </w:pPr>
      <w:r w:rsidRPr="00BC5291">
        <w:rPr>
          <w:rFonts w:hint="eastAsia"/>
          <w:b/>
        </w:rPr>
        <w:t>2</w:t>
      </w:r>
      <w:r w:rsidRPr="00BC5291">
        <w:rPr>
          <w:b/>
        </w:rPr>
        <w:t xml:space="preserve">.  </w:t>
      </w:r>
      <w:r w:rsidRPr="00BC5291">
        <w:rPr>
          <w:rFonts w:hint="eastAsia"/>
          <w:b/>
        </w:rPr>
        <w:t>(</w:t>
      </w:r>
      <w:r w:rsidRPr="00BC5291">
        <w:rPr>
          <w:rFonts w:hint="eastAsia"/>
          <w:b/>
        </w:rPr>
        <w:t>低年组</w:t>
      </w:r>
      <w:r w:rsidRPr="00BC5291">
        <w:rPr>
          <w:rFonts w:hint="eastAsia"/>
          <w:b/>
        </w:rPr>
        <w:t>)</w:t>
      </w:r>
      <w:r w:rsidRPr="00BC5291">
        <w:rPr>
          <w:b/>
        </w:rPr>
        <w:t xml:space="preserve"> </w:t>
      </w:r>
      <w:r w:rsidRPr="00BC5291">
        <w:rPr>
          <w:rFonts w:hint="eastAsia"/>
          <w:b/>
        </w:rPr>
        <w:t>Gliese 581g</w:t>
      </w:r>
    </w:p>
    <w:p w:rsidR="00BC5291" w:rsidRDefault="00BC5291" w:rsidP="00BC5291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这个位于恒星系统</w:t>
      </w:r>
      <w:r>
        <w:rPr>
          <w:rFonts w:hint="eastAsia"/>
        </w:rPr>
        <w:t>Gliese 581</w:t>
      </w:r>
      <w:r>
        <w:rPr>
          <w:rFonts w:hint="eastAsia"/>
        </w:rPr>
        <w:t>中的天体是迄今发现最像地球的系外行星</w:t>
      </w:r>
      <w:r w:rsidR="003D5F28">
        <w:rPr>
          <w:rFonts w:hint="eastAsia"/>
        </w:rPr>
        <w:t>,</w:t>
      </w:r>
      <w:r w:rsidR="003D5F28">
        <w:t xml:space="preserve"> </w:t>
      </w:r>
      <w:r>
        <w:rPr>
          <w:rFonts w:hint="eastAsia"/>
        </w:rPr>
        <w:t>并极可能孕育基于蛋白质的生命</w:t>
      </w:r>
      <w:r w:rsidR="003D5F28">
        <w:rPr>
          <w:rFonts w:hint="eastAsia"/>
        </w:rPr>
        <w:t>.</w:t>
      </w:r>
      <w:r w:rsidR="003D5F28">
        <w:t xml:space="preserve"> </w:t>
      </w:r>
      <w:r>
        <w:rPr>
          <w:rFonts w:hint="eastAsia"/>
        </w:rPr>
        <w:t>估计</w:t>
      </w:r>
      <w:r w:rsidR="003D5F28">
        <w:rPr>
          <w:rFonts w:hint="eastAsia"/>
        </w:rPr>
        <w:t>Gliese 581g</w:t>
      </w:r>
      <w:r>
        <w:rPr>
          <w:rFonts w:hint="eastAsia"/>
        </w:rPr>
        <w:t>的轨道周期</w:t>
      </w:r>
      <w:r w:rsidR="003D5F28">
        <w:rPr>
          <w:rFonts w:hint="eastAsia"/>
        </w:rPr>
        <w:t>,</w:t>
      </w:r>
      <w:r w:rsidR="003D5F28">
        <w:t xml:space="preserve"> </w:t>
      </w:r>
      <w:r>
        <w:rPr>
          <w:rFonts w:hint="eastAsia"/>
        </w:rPr>
        <w:t>考虑圆轨道</w:t>
      </w:r>
      <w:r w:rsidR="003D5F28">
        <w:rPr>
          <w:rFonts w:hint="eastAsia"/>
        </w:rPr>
        <w:t>.</w:t>
      </w:r>
      <w:r w:rsidR="003D5F28">
        <w:t xml:space="preserve"> </w:t>
      </w:r>
      <w:r>
        <w:rPr>
          <w:rFonts w:hint="eastAsia"/>
        </w:rPr>
        <w:t>可能用到的数据见表</w:t>
      </w:r>
      <w:r>
        <w:rPr>
          <w:rFonts w:hint="eastAsia"/>
        </w:rPr>
        <w:t>1</w:t>
      </w:r>
      <w:r w:rsidR="003D5F28">
        <w:rPr>
          <w:rFonts w:hint="eastAsia"/>
        </w:rPr>
        <w:t>.</w:t>
      </w:r>
    </w:p>
    <w:p w:rsidR="003D5F28" w:rsidRDefault="003D5F28" w:rsidP="003D5F28">
      <w:pPr>
        <w:autoSpaceDE w:val="0"/>
        <w:autoSpaceDN w:val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059"/>
        <w:gridCol w:w="921"/>
        <w:gridCol w:w="425"/>
        <w:gridCol w:w="1276"/>
        <w:gridCol w:w="1276"/>
        <w:gridCol w:w="850"/>
        <w:gridCol w:w="1418"/>
        <w:gridCol w:w="819"/>
        <w:gridCol w:w="1016"/>
      </w:tblGrid>
      <w:tr w:rsidR="00BF1F2F" w:rsidTr="007F0D1B">
        <w:tc>
          <w:tcPr>
            <w:tcW w:w="105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921" w:type="dxa"/>
            <w:tcBorders>
              <w:right w:val="nil"/>
            </w:tcBorders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425" w:type="dxa"/>
            <w:tcBorders>
              <w:left w:val="nil"/>
            </w:tcBorders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276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RA</w:t>
            </w:r>
          </w:p>
        </w:tc>
        <w:tc>
          <w:tcPr>
            <w:tcW w:w="1276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DEC</w:t>
            </w:r>
          </w:p>
        </w:tc>
        <w:tc>
          <w:tcPr>
            <w:tcW w:w="850" w:type="dxa"/>
            <w:vAlign w:val="center"/>
          </w:tcPr>
          <w:p w:rsidR="003D5F28" w:rsidRPr="003D5F28" w:rsidRDefault="003D5F28" w:rsidP="00BF1F2F">
            <w:pPr>
              <w:autoSpaceDE w:val="0"/>
              <w:autoSpaceDN w:val="0"/>
              <w:spacing w:line="0" w:lineRule="atLeast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1418" w:type="dxa"/>
            <w:vAlign w:val="center"/>
          </w:tcPr>
          <w:p w:rsidR="003D5F28" w:rsidRPr="003D5F28" w:rsidRDefault="003D5F28" w:rsidP="00BF1F2F">
            <w:pPr>
              <w:autoSpaceDE w:val="0"/>
              <w:autoSpaceDN w:val="0"/>
              <w:spacing w:line="0" w:lineRule="atLeast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m</w:t>
            </w:r>
          </w:p>
        </w:tc>
        <w:tc>
          <w:tcPr>
            <w:tcW w:w="81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SC</w:t>
            </w:r>
          </w:p>
        </w:tc>
        <w:tc>
          <w:tcPr>
            <w:tcW w:w="1016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proofErr w:type="spellStart"/>
            <w:r>
              <w:rPr>
                <w:rFonts w:hint="eastAsia"/>
              </w:rPr>
              <w:t>macca</w:t>
            </w:r>
            <w:proofErr w:type="spellEnd"/>
            <w:r>
              <w:rPr>
                <w:rFonts w:hint="eastAsia"/>
              </w:rPr>
              <w:t xml:space="preserve"> mass</w:t>
            </w:r>
          </w:p>
        </w:tc>
      </w:tr>
      <w:tr w:rsidR="00BF1F2F" w:rsidTr="007F0D1B">
        <w:tc>
          <w:tcPr>
            <w:tcW w:w="105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Sun</w:t>
            </w:r>
          </w:p>
        </w:tc>
        <w:tc>
          <w:tcPr>
            <w:tcW w:w="1346" w:type="dxa"/>
            <w:gridSpan w:val="2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sym w:font="Euclid Extra" w:char="F065"/>
            </w:r>
          </w:p>
        </w:tc>
        <w:tc>
          <w:tcPr>
            <w:tcW w:w="1276" w:type="dxa"/>
            <w:vAlign w:val="center"/>
          </w:tcPr>
          <w:p w:rsidR="003D5F28" w:rsidRPr="003D5F28" w:rsidRDefault="003D5F28" w:rsidP="00BF1F2F">
            <w:pPr>
              <w:autoSpaceDE w:val="0"/>
              <w:autoSpaceDN w:val="0"/>
              <w:spacing w:line="0" w:lineRule="atLeast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0</w:t>
            </w:r>
            <w:r>
              <w:rPr>
                <w:vertAlign w:val="superscript"/>
              </w:rPr>
              <w:t>h</w:t>
            </w:r>
            <w:r>
              <w:t>–24</w:t>
            </w:r>
            <w:r>
              <w:rPr>
                <w:vertAlign w:val="superscript"/>
              </w:rPr>
              <w:t>h</w:t>
            </w:r>
          </w:p>
        </w:tc>
        <w:tc>
          <w:tcPr>
            <w:tcW w:w="1276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t>–23</w:t>
            </w:r>
            <w:r>
              <w:sym w:font="Euclid Symbol" w:char="F0B0"/>
            </w:r>
            <w:r>
              <w:t>26</w:t>
            </w:r>
            <w:r>
              <w:sym w:font="Euclid Symbol" w:char="F0A2"/>
            </w:r>
            <w:r w:rsidR="00E12910">
              <w:t>–+</w:t>
            </w:r>
            <w:r w:rsidR="00E12910">
              <w:t>23</w:t>
            </w:r>
            <w:r w:rsidR="00E12910">
              <w:sym w:font="Euclid Symbol" w:char="F0B0"/>
            </w:r>
            <w:r w:rsidR="00E12910">
              <w:t>26</w:t>
            </w:r>
            <w:r w:rsidR="00E12910">
              <w:sym w:font="Euclid Symbol" w:char="F0A2"/>
            </w:r>
          </w:p>
        </w:tc>
        <w:tc>
          <w:tcPr>
            <w:tcW w:w="850" w:type="dxa"/>
            <w:vAlign w:val="center"/>
          </w:tcPr>
          <w:p w:rsidR="003D5F28" w:rsidRDefault="00E12910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sym w:font="Euclid Symbol" w:char="F0B2"/>
            </w:r>
            <w:r>
              <w:t>.794</w:t>
            </w:r>
          </w:p>
        </w:tc>
        <w:tc>
          <w:tcPr>
            <w:tcW w:w="1418" w:type="dxa"/>
            <w:vAlign w:val="center"/>
          </w:tcPr>
          <w:p w:rsidR="003D5F28" w:rsidRDefault="00E12910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 xml:space="preserve">vis </w:t>
            </w:r>
            <w:r>
              <w:t>–26</w:t>
            </w:r>
            <w:r>
              <w:rPr>
                <w:vertAlign w:val="superscript"/>
              </w:rPr>
              <w:t>m</w:t>
            </w:r>
            <w:r>
              <w:t>.74</w:t>
            </w:r>
          </w:p>
          <w:p w:rsidR="00E12910" w:rsidRPr="00E12910" w:rsidRDefault="00E12910" w:rsidP="00BF1F2F">
            <w:pPr>
              <w:autoSpaceDE w:val="0"/>
              <w:autoSpaceDN w:val="0"/>
              <w:spacing w:line="0" w:lineRule="atLeast"/>
              <w:jc w:val="center"/>
            </w:pPr>
            <w:proofErr w:type="spellStart"/>
            <w:r>
              <w:t>bol</w:t>
            </w:r>
            <w:proofErr w:type="spellEnd"/>
            <w:r>
              <w:t xml:space="preserve"> –26</w:t>
            </w:r>
            <w:r>
              <w:rPr>
                <w:vertAlign w:val="superscript"/>
              </w:rPr>
              <w:t>m</w:t>
            </w:r>
            <w:r>
              <w:t>.82</w:t>
            </w:r>
          </w:p>
        </w:tc>
        <w:tc>
          <w:tcPr>
            <w:tcW w:w="819" w:type="dxa"/>
            <w:vAlign w:val="center"/>
          </w:tcPr>
          <w:p w:rsidR="003D5F28" w:rsidRDefault="00E12910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G2</w:t>
            </w:r>
          </w:p>
        </w:tc>
        <w:tc>
          <w:tcPr>
            <w:tcW w:w="1016" w:type="dxa"/>
            <w:vAlign w:val="center"/>
          </w:tcPr>
          <w:p w:rsidR="003D5F28" w:rsidRPr="00E12910" w:rsidRDefault="00E12910" w:rsidP="00BF1F2F">
            <w:pPr>
              <w:autoSpaceDE w:val="0"/>
              <w:autoSpaceDN w:val="0"/>
              <w:spacing w:line="0" w:lineRule="atLeast"/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1</w:t>
            </w:r>
            <w:r>
              <w:rPr>
                <w:i/>
              </w:rPr>
              <w:t>M</w:t>
            </w:r>
            <w:r>
              <w:rPr>
                <w:vertAlign w:val="subscript"/>
              </w:rPr>
              <w:sym w:font="Euclid Extra" w:char="F065"/>
            </w:r>
          </w:p>
        </w:tc>
      </w:tr>
      <w:tr w:rsidR="00BF1F2F" w:rsidTr="007F0D1B">
        <w:tc>
          <w:tcPr>
            <w:tcW w:w="105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proofErr w:type="spellStart"/>
            <w:r>
              <w:rPr>
                <w:rFonts w:hint="eastAsia"/>
              </w:rPr>
              <w:t>Proxima</w:t>
            </w:r>
            <w:proofErr w:type="spellEnd"/>
            <w:r>
              <w:rPr>
                <w:rFonts w:hint="eastAsia"/>
              </w:rPr>
              <w:t xml:space="preserve"> Centauri</w:t>
            </w:r>
          </w:p>
        </w:tc>
        <w:tc>
          <w:tcPr>
            <w:tcW w:w="1346" w:type="dxa"/>
            <w:gridSpan w:val="2"/>
            <w:tcBorders>
              <w:bottom w:val="single" w:sz="4" w:space="0" w:color="auto"/>
            </w:tcBorders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  <w:b/>
              </w:rPr>
              <w:t>V645</w:t>
            </w:r>
            <w:r>
              <w:t xml:space="preserve"> Cen, </w:t>
            </w:r>
            <w:r>
              <w:rPr>
                <w:b/>
                <w:i/>
              </w:rPr>
              <w:sym w:font="Euclid Symbol" w:char="F061"/>
            </w:r>
            <w:r>
              <w:t xml:space="preserve"> Cen </w:t>
            </w:r>
            <w:r>
              <w:rPr>
                <w:b/>
              </w:rPr>
              <w:t>C</w:t>
            </w:r>
          </w:p>
        </w:tc>
        <w:tc>
          <w:tcPr>
            <w:tcW w:w="1276" w:type="dxa"/>
            <w:vAlign w:val="center"/>
          </w:tcPr>
          <w:p w:rsidR="003D5F28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14</w:t>
            </w:r>
            <w:r>
              <w:rPr>
                <w:vertAlign w:val="superscript"/>
              </w:rPr>
              <w:t>h</w:t>
            </w:r>
            <w:r>
              <w:t>29</w:t>
            </w:r>
            <w:r>
              <w:rPr>
                <w:vertAlign w:val="superscript"/>
              </w:rPr>
              <w:t>m</w:t>
            </w:r>
            <w:r>
              <w:t>43</w:t>
            </w:r>
            <w:r>
              <w:rPr>
                <w:vertAlign w:val="superscript"/>
              </w:rPr>
              <w:t>s</w:t>
            </w:r>
          </w:p>
        </w:tc>
        <w:tc>
          <w:tcPr>
            <w:tcW w:w="1276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t>–62</w:t>
            </w:r>
            <w:r>
              <w:sym w:font="Euclid Symbol" w:char="F0B0"/>
            </w:r>
            <w:r>
              <w:t>40</w:t>
            </w:r>
            <w:r>
              <w:sym w:font="Euclid Symbol" w:char="F0A2"/>
            </w:r>
            <w:r>
              <w:t>46</w:t>
            </w:r>
            <w:r>
              <w:sym w:font="Euclid Symbol" w:char="F0B2"/>
            </w:r>
          </w:p>
        </w:tc>
        <w:tc>
          <w:tcPr>
            <w:tcW w:w="850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sym w:font="Euclid Symbol" w:char="F0B2"/>
            </w:r>
            <w:r>
              <w:t>.769</w:t>
            </w:r>
          </w:p>
        </w:tc>
        <w:tc>
          <w:tcPr>
            <w:tcW w:w="1418" w:type="dxa"/>
            <w:vAlign w:val="center"/>
          </w:tcPr>
          <w:p w:rsidR="003D5F28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11</w:t>
            </w:r>
            <w:r>
              <w:rPr>
                <w:vertAlign w:val="superscript"/>
              </w:rPr>
              <w:t>m</w:t>
            </w:r>
            <w:r>
              <w:t>.05</w:t>
            </w:r>
          </w:p>
        </w:tc>
        <w:tc>
          <w:tcPr>
            <w:tcW w:w="819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M5.5</w:t>
            </w:r>
          </w:p>
        </w:tc>
        <w:tc>
          <w:tcPr>
            <w:tcW w:w="1016" w:type="dxa"/>
            <w:vAlign w:val="center"/>
          </w:tcPr>
          <w:p w:rsidR="003D5F28" w:rsidRPr="00BF1F2F" w:rsidRDefault="00BF1F2F" w:rsidP="00BF1F2F">
            <w:pPr>
              <w:autoSpaceDE w:val="0"/>
              <w:autoSpaceDN w:val="0"/>
              <w:spacing w:line="0" w:lineRule="atLeast"/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0.123</w:t>
            </w:r>
            <w:r>
              <w:rPr>
                <w:i/>
              </w:rPr>
              <w:t>M</w:t>
            </w:r>
            <w:r>
              <w:rPr>
                <w:vertAlign w:val="subscript"/>
              </w:rPr>
              <w:sym w:font="Euclid Extra" w:char="F065"/>
            </w:r>
          </w:p>
        </w:tc>
      </w:tr>
      <w:tr w:rsidR="00BF1F2F" w:rsidTr="007F0D1B">
        <w:tc>
          <w:tcPr>
            <w:tcW w:w="1059" w:type="dxa"/>
            <w:vMerge w:val="restart"/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Alpha Centauri</w:t>
            </w:r>
          </w:p>
        </w:tc>
        <w:tc>
          <w:tcPr>
            <w:tcW w:w="921" w:type="dxa"/>
            <w:vMerge w:val="restart"/>
            <w:tcBorders>
              <w:bottom w:val="nil"/>
              <w:right w:val="nil"/>
            </w:tcBorders>
            <w:vAlign w:val="center"/>
          </w:tcPr>
          <w:p w:rsidR="00BF1F2F" w:rsidRP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b/>
                <w:i/>
              </w:rPr>
              <w:sym w:font="Euclid Symbol" w:char="F061"/>
            </w:r>
            <w:r>
              <w:rPr>
                <w:rFonts w:hint="eastAsia"/>
              </w:rPr>
              <w:t xml:space="preserve"> Cen</w:t>
            </w:r>
          </w:p>
        </w:tc>
        <w:tc>
          <w:tcPr>
            <w:tcW w:w="425" w:type="dxa"/>
            <w:tcBorders>
              <w:left w:val="nil"/>
              <w:bottom w:val="nil"/>
            </w:tcBorders>
            <w:vAlign w:val="center"/>
          </w:tcPr>
          <w:p w:rsidR="00BF1F2F" w:rsidRPr="003D5F28" w:rsidRDefault="00BF1F2F" w:rsidP="00BF1F2F">
            <w:pPr>
              <w:autoSpaceDE w:val="0"/>
              <w:autoSpaceDN w:val="0"/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</w:p>
        </w:tc>
        <w:tc>
          <w:tcPr>
            <w:tcW w:w="1276" w:type="dxa"/>
            <w:vAlign w:val="center"/>
          </w:tcPr>
          <w:p w:rsidR="00BF1F2F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14</w:t>
            </w:r>
            <w:r>
              <w:rPr>
                <w:vertAlign w:val="superscript"/>
              </w:rPr>
              <w:t>h</w:t>
            </w:r>
            <w:r>
              <w:t>39</w:t>
            </w:r>
            <w:r>
              <w:rPr>
                <w:vertAlign w:val="superscript"/>
              </w:rPr>
              <w:t>m</w:t>
            </w:r>
            <w:r>
              <w:t>37</w:t>
            </w:r>
            <w:r>
              <w:rPr>
                <w:vertAlign w:val="superscript"/>
              </w:rPr>
              <w:t>s</w:t>
            </w:r>
          </w:p>
        </w:tc>
        <w:tc>
          <w:tcPr>
            <w:tcW w:w="1276" w:type="dxa"/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t>–60</w:t>
            </w:r>
            <w:r>
              <w:sym w:font="Euclid Symbol" w:char="F0B0"/>
            </w:r>
            <w:r>
              <w:t>50</w:t>
            </w:r>
            <w:r>
              <w:sym w:font="Euclid Symbol" w:char="F0A2"/>
            </w:r>
            <w:r>
              <w:t>02</w:t>
            </w:r>
            <w:r>
              <w:sym w:font="Euclid Symbol" w:char="F0B2"/>
            </w:r>
          </w:p>
        </w:tc>
        <w:tc>
          <w:tcPr>
            <w:tcW w:w="850" w:type="dxa"/>
            <w:vMerge w:val="restart"/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sym w:font="Euclid Symbol" w:char="F0B2"/>
            </w:r>
            <w:r>
              <w:t>.747</w:t>
            </w:r>
          </w:p>
        </w:tc>
        <w:tc>
          <w:tcPr>
            <w:tcW w:w="1418" w:type="dxa"/>
            <w:vAlign w:val="center"/>
          </w:tcPr>
          <w:p w:rsidR="00BF1F2F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t>–0</w:t>
            </w:r>
            <w:r>
              <w:rPr>
                <w:vertAlign w:val="superscript"/>
              </w:rPr>
              <w:t>m</w:t>
            </w:r>
            <w:r>
              <w:t>.01</w:t>
            </w:r>
          </w:p>
        </w:tc>
        <w:tc>
          <w:tcPr>
            <w:tcW w:w="819" w:type="dxa"/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G2</w:t>
            </w:r>
          </w:p>
        </w:tc>
        <w:tc>
          <w:tcPr>
            <w:tcW w:w="1016" w:type="dxa"/>
            <w:vAlign w:val="center"/>
          </w:tcPr>
          <w:p w:rsidR="00BF1F2F" w:rsidRPr="00BF1F2F" w:rsidRDefault="00BF1F2F" w:rsidP="00BF1F2F">
            <w:pPr>
              <w:autoSpaceDE w:val="0"/>
              <w:autoSpaceDN w:val="0"/>
              <w:spacing w:line="0" w:lineRule="atLeast"/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1.1</w:t>
            </w:r>
            <w:r>
              <w:rPr>
                <w:i/>
              </w:rPr>
              <w:t>M</w:t>
            </w:r>
            <w:r>
              <w:rPr>
                <w:vertAlign w:val="subscript"/>
              </w:rPr>
              <w:sym w:font="Euclid Extra" w:char="F065"/>
            </w:r>
          </w:p>
        </w:tc>
      </w:tr>
      <w:tr w:rsidR="00BF1F2F" w:rsidTr="007F0D1B">
        <w:tc>
          <w:tcPr>
            <w:tcW w:w="1059" w:type="dxa"/>
            <w:vMerge/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921" w:type="dxa"/>
            <w:vMerge/>
            <w:tcBorders>
              <w:top w:val="nil"/>
              <w:right w:val="nil"/>
            </w:tcBorders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</w:tcBorders>
            <w:vAlign w:val="center"/>
          </w:tcPr>
          <w:p w:rsidR="00BF1F2F" w:rsidRPr="003D5F28" w:rsidRDefault="00BF1F2F" w:rsidP="00BF1F2F">
            <w:pPr>
              <w:autoSpaceDE w:val="0"/>
              <w:autoSpaceDN w:val="0"/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B</w:t>
            </w:r>
          </w:p>
        </w:tc>
        <w:tc>
          <w:tcPr>
            <w:tcW w:w="1276" w:type="dxa"/>
            <w:vAlign w:val="center"/>
          </w:tcPr>
          <w:p w:rsidR="00BF1F2F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14</w:t>
            </w:r>
            <w:r>
              <w:rPr>
                <w:vertAlign w:val="superscript"/>
              </w:rPr>
              <w:t>h</w:t>
            </w:r>
            <w:r>
              <w:t>39</w:t>
            </w:r>
            <w:r>
              <w:rPr>
                <w:vertAlign w:val="superscript"/>
              </w:rPr>
              <w:t>m</w:t>
            </w:r>
            <w:r>
              <w:t>35</w:t>
            </w:r>
            <w:r>
              <w:rPr>
                <w:vertAlign w:val="superscript"/>
              </w:rPr>
              <w:t>s</w:t>
            </w:r>
          </w:p>
        </w:tc>
        <w:tc>
          <w:tcPr>
            <w:tcW w:w="1276" w:type="dxa"/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t>–60</w:t>
            </w:r>
            <w:r>
              <w:sym w:font="Euclid Symbol" w:char="F0B0"/>
            </w:r>
            <w:r>
              <w:t>50</w:t>
            </w:r>
            <w:r>
              <w:sym w:font="Euclid Symbol" w:char="F0A2"/>
            </w:r>
            <w:r>
              <w:t>14</w:t>
            </w:r>
            <w:r>
              <w:sym w:font="Euclid Symbol" w:char="F0B2"/>
            </w:r>
          </w:p>
        </w:tc>
        <w:tc>
          <w:tcPr>
            <w:tcW w:w="850" w:type="dxa"/>
            <w:vMerge/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418" w:type="dxa"/>
            <w:vAlign w:val="center"/>
          </w:tcPr>
          <w:p w:rsidR="00BF1F2F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</w:t>
            </w:r>
            <w:r>
              <w:rPr>
                <w:vertAlign w:val="superscript"/>
              </w:rPr>
              <w:t>m</w:t>
            </w:r>
            <w:r>
              <w:t>.34</w:t>
            </w:r>
          </w:p>
        </w:tc>
        <w:tc>
          <w:tcPr>
            <w:tcW w:w="819" w:type="dxa"/>
            <w:vAlign w:val="center"/>
          </w:tcPr>
          <w:p w:rsid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K1</w:t>
            </w:r>
          </w:p>
        </w:tc>
        <w:tc>
          <w:tcPr>
            <w:tcW w:w="1016" w:type="dxa"/>
            <w:vAlign w:val="center"/>
          </w:tcPr>
          <w:p w:rsidR="00BF1F2F" w:rsidRPr="00BF1F2F" w:rsidRDefault="00BF1F2F" w:rsidP="00BF1F2F">
            <w:pPr>
              <w:autoSpaceDE w:val="0"/>
              <w:autoSpaceDN w:val="0"/>
              <w:spacing w:line="0" w:lineRule="atLeast"/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0.9</w:t>
            </w:r>
            <w:r>
              <w:rPr>
                <w:i/>
              </w:rPr>
              <w:t>M</w:t>
            </w:r>
            <w:r>
              <w:rPr>
                <w:vertAlign w:val="subscript"/>
              </w:rPr>
              <w:sym w:font="Euclid Extra" w:char="F065"/>
            </w:r>
          </w:p>
        </w:tc>
      </w:tr>
      <w:tr w:rsidR="00BF1F2F" w:rsidTr="007F0D1B">
        <w:tc>
          <w:tcPr>
            <w:tcW w:w="105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Beta Centauri</w:t>
            </w:r>
          </w:p>
        </w:tc>
        <w:tc>
          <w:tcPr>
            <w:tcW w:w="1346" w:type="dxa"/>
            <w:gridSpan w:val="2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b/>
                <w:i/>
              </w:rPr>
              <w:sym w:font="Euclid Symbol" w:char="F062"/>
            </w:r>
            <w:r>
              <w:rPr>
                <w:rFonts w:hint="eastAsia"/>
              </w:rPr>
              <w:t xml:space="preserve"> Cen</w:t>
            </w:r>
          </w:p>
        </w:tc>
        <w:tc>
          <w:tcPr>
            <w:tcW w:w="1276" w:type="dxa"/>
            <w:vAlign w:val="center"/>
          </w:tcPr>
          <w:p w:rsidR="003D5F28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14</w:t>
            </w:r>
            <w:r>
              <w:rPr>
                <w:vertAlign w:val="superscript"/>
              </w:rPr>
              <w:t>h</w:t>
            </w:r>
            <w:r>
              <w:t>03</w:t>
            </w:r>
            <w:r>
              <w:rPr>
                <w:vertAlign w:val="superscript"/>
              </w:rPr>
              <w:t>m</w:t>
            </w:r>
            <w:r>
              <w:t>49</w:t>
            </w:r>
            <w:r>
              <w:rPr>
                <w:vertAlign w:val="superscript"/>
              </w:rPr>
              <w:t>s</w:t>
            </w:r>
          </w:p>
        </w:tc>
        <w:tc>
          <w:tcPr>
            <w:tcW w:w="1276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t>–60</w:t>
            </w:r>
            <w:r>
              <w:sym w:font="Euclid Symbol" w:char="F0B0"/>
            </w:r>
            <w:r>
              <w:t>22</w:t>
            </w:r>
            <w:r>
              <w:sym w:font="Euclid Symbol" w:char="F0A2"/>
            </w:r>
            <w:r>
              <w:t>22</w:t>
            </w:r>
            <w:r>
              <w:sym w:font="Euclid Symbol" w:char="F0B2"/>
            </w:r>
          </w:p>
        </w:tc>
        <w:tc>
          <w:tcPr>
            <w:tcW w:w="850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sym w:font="Euclid Symbol" w:char="F0B2"/>
            </w:r>
            <w:r>
              <w:t>.009</w:t>
            </w:r>
          </w:p>
        </w:tc>
        <w:tc>
          <w:tcPr>
            <w:tcW w:w="1418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0</w:t>
            </w:r>
            <w:r>
              <w:rPr>
                <w:vertAlign w:val="superscript"/>
              </w:rPr>
              <w:t>m</w:t>
            </w:r>
            <w:r>
              <w:rPr>
                <w:rFonts w:hint="eastAsia"/>
              </w:rPr>
              <w:t>.61</w:t>
            </w:r>
          </w:p>
        </w:tc>
        <w:tc>
          <w:tcPr>
            <w:tcW w:w="81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016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</w:tr>
      <w:tr w:rsidR="00BF1F2F" w:rsidTr="007F0D1B">
        <w:tc>
          <w:tcPr>
            <w:tcW w:w="105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 xml:space="preserve">Epsilon </w:t>
            </w:r>
            <w:proofErr w:type="spellStart"/>
            <w:r>
              <w:rPr>
                <w:rFonts w:hint="eastAsia"/>
              </w:rPr>
              <w:t>Eridani</w:t>
            </w:r>
            <w:proofErr w:type="spellEnd"/>
          </w:p>
        </w:tc>
        <w:tc>
          <w:tcPr>
            <w:tcW w:w="1346" w:type="dxa"/>
            <w:gridSpan w:val="2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b/>
                <w:i/>
              </w:rPr>
              <w:sym w:font="Euclid Symbol" w:char="F065"/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Eri</w:t>
            </w:r>
            <w:proofErr w:type="spellEnd"/>
          </w:p>
        </w:tc>
        <w:tc>
          <w:tcPr>
            <w:tcW w:w="1276" w:type="dxa"/>
            <w:vAlign w:val="center"/>
          </w:tcPr>
          <w:p w:rsidR="003D5F28" w:rsidRPr="00BF1F2F" w:rsidRDefault="00BF1F2F" w:rsidP="00BF1F2F">
            <w:pPr>
              <w:autoSpaceDE w:val="0"/>
              <w:autoSpaceDN w:val="0"/>
              <w:spacing w:line="0" w:lineRule="atLeast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03</w:t>
            </w:r>
            <w:r>
              <w:rPr>
                <w:vertAlign w:val="superscript"/>
              </w:rPr>
              <w:t>h</w:t>
            </w:r>
            <w:r>
              <w:t>32</w:t>
            </w:r>
            <w:r>
              <w:rPr>
                <w:vertAlign w:val="superscript"/>
              </w:rPr>
              <w:t>m</w:t>
            </w:r>
            <w:r>
              <w:t>56</w:t>
            </w:r>
            <w:r>
              <w:rPr>
                <w:vertAlign w:val="superscript"/>
              </w:rPr>
              <w:t>s</w:t>
            </w:r>
          </w:p>
        </w:tc>
        <w:tc>
          <w:tcPr>
            <w:tcW w:w="1276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t>–09</w:t>
            </w:r>
            <w:r>
              <w:sym w:font="Euclid Symbol" w:char="F0B0"/>
            </w:r>
            <w:r>
              <w:t>27</w:t>
            </w:r>
            <w:r>
              <w:sym w:font="Euclid Symbol" w:char="F0A2"/>
            </w:r>
            <w:r>
              <w:t>30</w:t>
            </w:r>
            <w:r>
              <w:sym w:font="Euclid Symbol" w:char="F0B2"/>
            </w:r>
          </w:p>
        </w:tc>
        <w:tc>
          <w:tcPr>
            <w:tcW w:w="850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sym w:font="Euclid Symbol" w:char="F0B2"/>
            </w:r>
            <w:r>
              <w:t>.311</w:t>
            </w:r>
          </w:p>
        </w:tc>
        <w:tc>
          <w:tcPr>
            <w:tcW w:w="1418" w:type="dxa"/>
            <w:vAlign w:val="center"/>
          </w:tcPr>
          <w:p w:rsidR="003D5F28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</w:t>
            </w:r>
            <w:r>
              <w:rPr>
                <w:vertAlign w:val="superscript"/>
              </w:rPr>
              <w:t>m</w:t>
            </w:r>
            <w:r>
              <w:t>.74</w:t>
            </w:r>
          </w:p>
        </w:tc>
        <w:tc>
          <w:tcPr>
            <w:tcW w:w="81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  <w:tc>
          <w:tcPr>
            <w:tcW w:w="1016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</w:p>
        </w:tc>
      </w:tr>
      <w:tr w:rsidR="00BF1F2F" w:rsidTr="007F0D1B">
        <w:tc>
          <w:tcPr>
            <w:tcW w:w="1059" w:type="dxa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Gliese 581</w:t>
            </w:r>
          </w:p>
        </w:tc>
        <w:tc>
          <w:tcPr>
            <w:tcW w:w="1346" w:type="dxa"/>
            <w:gridSpan w:val="2"/>
            <w:vAlign w:val="center"/>
          </w:tcPr>
          <w:p w:rsidR="003D5F28" w:rsidRDefault="003D5F28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b/>
              </w:rPr>
              <w:t>HO</w:t>
            </w:r>
            <w:r>
              <w:t xml:space="preserve"> Lib</w:t>
            </w:r>
          </w:p>
        </w:tc>
        <w:tc>
          <w:tcPr>
            <w:tcW w:w="1276" w:type="dxa"/>
            <w:vAlign w:val="center"/>
          </w:tcPr>
          <w:p w:rsidR="003D5F28" w:rsidRPr="00BF1F2F" w:rsidRDefault="00BF1F2F" w:rsidP="00BF1F2F">
            <w:pPr>
              <w:autoSpaceDE w:val="0"/>
              <w:autoSpaceDN w:val="0"/>
              <w:spacing w:line="0" w:lineRule="atLeast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15</w:t>
            </w:r>
            <w:r>
              <w:rPr>
                <w:vertAlign w:val="superscript"/>
              </w:rPr>
              <w:t>h</w:t>
            </w:r>
            <w:r>
              <w:t>19</w:t>
            </w:r>
            <w:r>
              <w:rPr>
                <w:vertAlign w:val="superscript"/>
              </w:rPr>
              <w:t>m</w:t>
            </w:r>
            <w:r>
              <w:t>27</w:t>
            </w:r>
            <w:r>
              <w:rPr>
                <w:vertAlign w:val="superscript"/>
              </w:rPr>
              <w:t>s</w:t>
            </w:r>
          </w:p>
        </w:tc>
        <w:tc>
          <w:tcPr>
            <w:tcW w:w="1276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t>–07</w:t>
            </w:r>
            <w:r>
              <w:sym w:font="Euclid Symbol" w:char="F0B0"/>
            </w:r>
            <w:r>
              <w:t>43</w:t>
            </w:r>
            <w:r>
              <w:sym w:font="Euclid Symbol" w:char="F0A2"/>
            </w:r>
            <w:r>
              <w:t>20</w:t>
            </w:r>
            <w:r>
              <w:sym w:font="Euclid Symbol" w:char="F0B2"/>
            </w:r>
          </w:p>
        </w:tc>
        <w:tc>
          <w:tcPr>
            <w:tcW w:w="850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sym w:font="Euclid Symbol" w:char="F0B2"/>
            </w:r>
            <w:r>
              <w:t>.16</w:t>
            </w:r>
          </w:p>
        </w:tc>
        <w:tc>
          <w:tcPr>
            <w:tcW w:w="1418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vis 10</w:t>
            </w:r>
            <w:r>
              <w:rPr>
                <w:vertAlign w:val="superscript"/>
              </w:rPr>
              <w:t>m</w:t>
            </w:r>
            <w:r>
              <w:t>.57</w:t>
            </w:r>
          </w:p>
          <w:p w:rsidR="00BF1F2F" w:rsidRPr="00BF1F2F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proofErr w:type="spellStart"/>
            <w:r>
              <w:t>bol</w:t>
            </w:r>
            <w:proofErr w:type="spellEnd"/>
            <w:r>
              <w:t xml:space="preserve"> 8</w:t>
            </w:r>
            <w:r>
              <w:rPr>
                <w:vertAlign w:val="superscript"/>
              </w:rPr>
              <w:t>m</w:t>
            </w:r>
            <w:r>
              <w:t>.0</w:t>
            </w:r>
          </w:p>
        </w:tc>
        <w:tc>
          <w:tcPr>
            <w:tcW w:w="819" w:type="dxa"/>
            <w:vAlign w:val="center"/>
          </w:tcPr>
          <w:p w:rsidR="003D5F28" w:rsidRDefault="00BF1F2F" w:rsidP="00BF1F2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M3V</w:t>
            </w:r>
          </w:p>
        </w:tc>
        <w:tc>
          <w:tcPr>
            <w:tcW w:w="1016" w:type="dxa"/>
            <w:vAlign w:val="center"/>
          </w:tcPr>
          <w:p w:rsidR="003D5F28" w:rsidRPr="00BF1F2F" w:rsidRDefault="00BF1F2F" w:rsidP="00BF1F2F">
            <w:pPr>
              <w:autoSpaceDE w:val="0"/>
              <w:autoSpaceDN w:val="0"/>
              <w:spacing w:line="0" w:lineRule="atLeast"/>
              <w:jc w:val="center"/>
              <w:rPr>
                <w:vertAlign w:val="subscript"/>
              </w:rPr>
            </w:pPr>
            <w:r>
              <w:rPr>
                <w:rFonts w:hint="eastAsia"/>
              </w:rPr>
              <w:t>0.31</w:t>
            </w:r>
            <w:r>
              <w:rPr>
                <w:i/>
              </w:rPr>
              <w:t>M</w:t>
            </w:r>
            <w:r>
              <w:rPr>
                <w:vertAlign w:val="subscript"/>
              </w:rPr>
              <w:sym w:font="Euclid Extra" w:char="F065"/>
            </w:r>
          </w:p>
        </w:tc>
      </w:tr>
    </w:tbl>
    <w:p w:rsidR="003D5F28" w:rsidRPr="007F0D1B" w:rsidRDefault="007F0D1B" w:rsidP="007F0D1B">
      <w:pPr>
        <w:autoSpaceDE w:val="0"/>
        <w:autoSpaceDN w:val="0"/>
        <w:jc w:val="center"/>
        <w:rPr>
          <w:rFonts w:eastAsia="楷体" w:cs="CMU Serif"/>
          <w:sz w:val="21"/>
        </w:rPr>
      </w:pPr>
      <w:r w:rsidRPr="007F0D1B">
        <w:rPr>
          <w:rFonts w:eastAsia="楷体" w:cs="CMU Serif"/>
          <w:sz w:val="21"/>
        </w:rPr>
        <w:t>表</w:t>
      </w:r>
      <w:r w:rsidRPr="007F0D1B">
        <w:rPr>
          <w:rFonts w:eastAsia="楷体" w:cs="CMU Serif"/>
          <w:sz w:val="21"/>
        </w:rPr>
        <w:t>1</w:t>
      </w:r>
    </w:p>
    <w:p w:rsidR="007F0D1B" w:rsidRDefault="007F0D1B" w:rsidP="003D5F28">
      <w:pPr>
        <w:autoSpaceDE w:val="0"/>
        <w:autoSpaceDN w:val="0"/>
      </w:pPr>
    </w:p>
    <w:p w:rsidR="007F0D1B" w:rsidRPr="007F0D1B" w:rsidRDefault="007F0D1B" w:rsidP="007F0D1B">
      <w:pPr>
        <w:autoSpaceDE w:val="0"/>
        <w:autoSpaceDN w:val="0"/>
        <w:rPr>
          <w:rFonts w:hint="eastAsia"/>
          <w:b/>
        </w:rPr>
      </w:pPr>
      <w:r w:rsidRPr="007F0D1B">
        <w:rPr>
          <w:rFonts w:hint="eastAsia"/>
          <w:b/>
        </w:rPr>
        <w:t>2</w:t>
      </w:r>
      <w:r w:rsidRPr="007F0D1B">
        <w:rPr>
          <w:b/>
        </w:rPr>
        <w:t xml:space="preserve">.  </w:t>
      </w:r>
      <w:r w:rsidRPr="007F0D1B">
        <w:rPr>
          <w:rFonts w:hint="eastAsia"/>
          <w:b/>
        </w:rPr>
        <w:t>(</w:t>
      </w:r>
      <w:proofErr w:type="gramStart"/>
      <w:r w:rsidRPr="007F0D1B">
        <w:rPr>
          <w:rFonts w:hint="eastAsia"/>
          <w:b/>
        </w:rPr>
        <w:t>高年组</w:t>
      </w:r>
      <w:proofErr w:type="gramEnd"/>
      <w:r w:rsidRPr="007F0D1B">
        <w:rPr>
          <w:rFonts w:hint="eastAsia"/>
          <w:b/>
        </w:rPr>
        <w:t>)</w:t>
      </w:r>
      <w:r w:rsidRPr="007F0D1B">
        <w:rPr>
          <w:b/>
        </w:rPr>
        <w:t xml:space="preserve"> </w:t>
      </w:r>
      <w:r w:rsidRPr="007F0D1B">
        <w:rPr>
          <w:rFonts w:hint="eastAsia"/>
          <w:b/>
        </w:rPr>
        <w:t>Gliese 581g</w:t>
      </w:r>
    </w:p>
    <w:p w:rsidR="007F0D1B" w:rsidRDefault="007F0D1B" w:rsidP="007F0D1B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lastRenderedPageBreak/>
        <w:t>这个位于恒星系统</w:t>
      </w:r>
      <w:r>
        <w:rPr>
          <w:rFonts w:hint="eastAsia"/>
        </w:rPr>
        <w:t>Gliese 581</w:t>
      </w:r>
      <w:r>
        <w:rPr>
          <w:rFonts w:hint="eastAsia"/>
        </w:rPr>
        <w:t>中的天体是迄今发现的最像地球的系外行星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并极可能孕育基于蛋白质的生命</w:t>
      </w:r>
      <w:r>
        <w:rPr>
          <w:rFonts w:hint="eastAsia"/>
        </w:rPr>
        <w:t>.</w:t>
      </w:r>
    </w:p>
    <w:p w:rsidR="007F0D1B" w:rsidRDefault="007F0D1B" w:rsidP="007F0D1B">
      <w:pPr>
        <w:autoSpaceDE w:val="0"/>
        <w:autoSpaceDN w:val="0"/>
        <w:ind w:firstLineChars="200" w:firstLine="442"/>
        <w:rPr>
          <w:rFonts w:hint="eastAsia"/>
        </w:rPr>
      </w:pPr>
      <w:r w:rsidRPr="007F0D1B">
        <w:rPr>
          <w:rFonts w:hint="eastAsia"/>
          <w:b/>
        </w:rPr>
        <w:t>(1</w:t>
      </w:r>
      <w:r w:rsidRPr="007F0D1B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估计</w:t>
      </w:r>
      <w:r>
        <w:rPr>
          <w:rFonts w:hint="eastAsia"/>
        </w:rPr>
        <w:t>Gliese 581g</w:t>
      </w:r>
      <w:r>
        <w:rPr>
          <w:rFonts w:hint="eastAsia"/>
        </w:rPr>
        <w:t>的轨道周期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考虑圆轨道</w:t>
      </w:r>
      <w:r>
        <w:rPr>
          <w:rFonts w:hint="eastAsia"/>
        </w:rPr>
        <w:t>.</w:t>
      </w:r>
    </w:p>
    <w:p w:rsidR="007F0D1B" w:rsidRDefault="007F0D1B" w:rsidP="007F0D1B">
      <w:pPr>
        <w:autoSpaceDE w:val="0"/>
        <w:autoSpaceDN w:val="0"/>
        <w:ind w:leftChars="200" w:left="882" w:hangingChars="200" w:hanging="442"/>
      </w:pPr>
      <w:r w:rsidRPr="007F0D1B">
        <w:rPr>
          <w:rFonts w:hint="eastAsia"/>
          <w:b/>
        </w:rPr>
        <w:t>(2</w:t>
      </w:r>
      <w:r w:rsidRPr="007F0D1B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假设</w:t>
      </w:r>
      <w:r>
        <w:rPr>
          <w:rFonts w:hint="eastAsia"/>
        </w:rPr>
        <w:t>Gliese 581</w:t>
      </w:r>
      <w:r>
        <w:rPr>
          <w:rFonts w:hint="eastAsia"/>
        </w:rPr>
        <w:t>上有智慧生命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该文明使用射电波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RadioAstron</w:t>
      </w:r>
      <w:proofErr w:type="spellEnd"/>
      <w:r>
        <w:rPr>
          <w:rFonts w:hint="eastAsia"/>
        </w:rPr>
        <w:t>观测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有没有可能确定该行星的直径大小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回答</w:t>
      </w:r>
      <w:r>
        <w:rPr>
          <w:rFonts w:hint="eastAsia"/>
        </w:rPr>
        <w:t>Yes</w:t>
      </w:r>
      <w:r>
        <w:rPr>
          <w:rFonts w:hint="eastAsia"/>
        </w:rPr>
        <w:t>或</w:t>
      </w:r>
      <w:r>
        <w:rPr>
          <w:rFonts w:hint="eastAsia"/>
        </w:rPr>
        <w:t>No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给出计算过程</w:t>
      </w:r>
      <w:r>
        <w:rPr>
          <w:rFonts w:hint="eastAsia"/>
        </w:rPr>
        <w:t>.</w:t>
      </w:r>
    </w:p>
    <w:p w:rsidR="007F0D1B" w:rsidRDefault="007F0D1B" w:rsidP="007F0D1B">
      <w:pPr>
        <w:autoSpaceDE w:val="0"/>
        <w:autoSpaceDN w:val="0"/>
      </w:pPr>
    </w:p>
    <w:p w:rsidR="007F0D1B" w:rsidRPr="007F0D1B" w:rsidRDefault="007F0D1B" w:rsidP="007F0D1B">
      <w:pPr>
        <w:autoSpaceDE w:val="0"/>
        <w:autoSpaceDN w:val="0"/>
        <w:rPr>
          <w:rFonts w:hint="eastAsia"/>
          <w:b/>
        </w:rPr>
      </w:pPr>
      <w:r w:rsidRPr="007F0D1B">
        <w:rPr>
          <w:rFonts w:hint="eastAsia"/>
          <w:b/>
        </w:rPr>
        <w:t>3</w:t>
      </w:r>
      <w:r w:rsidRPr="007F0D1B">
        <w:rPr>
          <w:b/>
        </w:rPr>
        <w:t xml:space="preserve">.  </w:t>
      </w:r>
      <w:r w:rsidRPr="007F0D1B">
        <w:rPr>
          <w:rFonts w:hint="eastAsia"/>
          <w:b/>
        </w:rPr>
        <w:t>(</w:t>
      </w:r>
      <w:r w:rsidRPr="007F0D1B">
        <w:rPr>
          <w:rFonts w:hint="eastAsia"/>
          <w:b/>
        </w:rPr>
        <w:t>低年组</w:t>
      </w:r>
      <w:r w:rsidRPr="007F0D1B">
        <w:rPr>
          <w:rFonts w:hint="eastAsia"/>
          <w:b/>
        </w:rPr>
        <w:t>)</w:t>
      </w:r>
      <w:r w:rsidRPr="007F0D1B">
        <w:rPr>
          <w:b/>
        </w:rPr>
        <w:t xml:space="preserve"> </w:t>
      </w:r>
      <w:r w:rsidRPr="007F0D1B">
        <w:rPr>
          <w:rFonts w:hint="eastAsia"/>
          <w:b/>
        </w:rPr>
        <w:t>从</w:t>
      </w:r>
      <w:r w:rsidRPr="007F0D1B">
        <w:rPr>
          <w:rFonts w:hint="eastAsia"/>
          <w:b/>
        </w:rPr>
        <w:t>Gliese 581g</w:t>
      </w:r>
      <w:r w:rsidRPr="007F0D1B">
        <w:rPr>
          <w:rFonts w:hint="eastAsia"/>
          <w:b/>
        </w:rPr>
        <w:t>上观测</w:t>
      </w:r>
    </w:p>
    <w:p w:rsidR="007F0D1B" w:rsidRDefault="007F0D1B" w:rsidP="007F0D1B">
      <w:pPr>
        <w:autoSpaceDE w:val="0"/>
        <w:autoSpaceDN w:val="0"/>
        <w:ind w:firstLineChars="200" w:firstLine="442"/>
        <w:rPr>
          <w:rFonts w:hint="eastAsia"/>
        </w:rPr>
      </w:pPr>
      <w:r w:rsidRPr="007F0D1B">
        <w:rPr>
          <w:rFonts w:hint="eastAsia"/>
          <w:b/>
        </w:rPr>
        <w:t>(1</w:t>
      </w:r>
      <w:r w:rsidRPr="007F0D1B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此时我们太阳的视星等为多少</w:t>
      </w:r>
      <w:r>
        <w:rPr>
          <w:rFonts w:hint="eastAsia"/>
        </w:rPr>
        <w:t>?</w:t>
      </w:r>
    </w:p>
    <w:p w:rsidR="007F0D1B" w:rsidRDefault="007F0D1B" w:rsidP="007F0D1B">
      <w:pPr>
        <w:autoSpaceDE w:val="0"/>
        <w:autoSpaceDN w:val="0"/>
        <w:ind w:firstLineChars="200" w:firstLine="442"/>
      </w:pPr>
      <w:r w:rsidRPr="007F0D1B">
        <w:rPr>
          <w:rFonts w:hint="eastAsia"/>
          <w:b/>
        </w:rPr>
        <w:t>(2</w:t>
      </w:r>
      <w:r w:rsidRPr="007F0D1B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太阳大约位于哪个星座</w:t>
      </w:r>
      <w:r>
        <w:rPr>
          <w:rFonts w:hint="eastAsia"/>
        </w:rPr>
        <w:t>?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可能用到的数据见表</w:t>
      </w:r>
      <w:r>
        <w:rPr>
          <w:rFonts w:hint="eastAsia"/>
        </w:rPr>
        <w:t>1</w:t>
      </w:r>
      <w:r>
        <w:t>)</w:t>
      </w:r>
    </w:p>
    <w:p w:rsidR="007F0D1B" w:rsidRDefault="007F0D1B" w:rsidP="007F0D1B">
      <w:pPr>
        <w:autoSpaceDE w:val="0"/>
        <w:autoSpaceDN w:val="0"/>
      </w:pPr>
    </w:p>
    <w:p w:rsidR="007F0D1B" w:rsidRPr="007F0D1B" w:rsidRDefault="007F0D1B" w:rsidP="007F0D1B">
      <w:pPr>
        <w:autoSpaceDE w:val="0"/>
        <w:autoSpaceDN w:val="0"/>
        <w:rPr>
          <w:rFonts w:hint="eastAsia"/>
          <w:b/>
        </w:rPr>
      </w:pPr>
      <w:r w:rsidRPr="007F0D1B">
        <w:rPr>
          <w:rFonts w:hint="eastAsia"/>
          <w:b/>
        </w:rPr>
        <w:t>3</w:t>
      </w:r>
      <w:r w:rsidRPr="007F0D1B">
        <w:rPr>
          <w:b/>
        </w:rPr>
        <w:t xml:space="preserve">.  </w:t>
      </w:r>
      <w:r w:rsidRPr="007F0D1B">
        <w:rPr>
          <w:rFonts w:hint="eastAsia"/>
          <w:b/>
        </w:rPr>
        <w:t>(</w:t>
      </w:r>
      <w:proofErr w:type="gramStart"/>
      <w:r w:rsidRPr="007F0D1B">
        <w:rPr>
          <w:rFonts w:hint="eastAsia"/>
          <w:b/>
        </w:rPr>
        <w:t>高年组</w:t>
      </w:r>
      <w:proofErr w:type="gramEnd"/>
      <w:r w:rsidRPr="007F0D1B">
        <w:rPr>
          <w:rFonts w:hint="eastAsia"/>
          <w:b/>
        </w:rPr>
        <w:t>)</w:t>
      </w:r>
      <w:r w:rsidRPr="007F0D1B">
        <w:rPr>
          <w:b/>
        </w:rPr>
        <w:t xml:space="preserve"> </w:t>
      </w:r>
      <w:r w:rsidRPr="007F0D1B">
        <w:rPr>
          <w:rFonts w:hint="eastAsia"/>
          <w:b/>
        </w:rPr>
        <w:t>从</w:t>
      </w:r>
      <w:r w:rsidRPr="007F0D1B">
        <w:rPr>
          <w:rFonts w:hint="eastAsia"/>
          <w:b/>
        </w:rPr>
        <w:t>Gliese 581g</w:t>
      </w:r>
      <w:r w:rsidRPr="007F0D1B">
        <w:rPr>
          <w:rFonts w:hint="eastAsia"/>
          <w:b/>
        </w:rPr>
        <w:t>上观测</w:t>
      </w:r>
    </w:p>
    <w:p w:rsidR="007F0D1B" w:rsidRDefault="007F0D1B" w:rsidP="007F0D1B">
      <w:pPr>
        <w:autoSpaceDE w:val="0"/>
        <w:autoSpaceDN w:val="0"/>
        <w:ind w:firstLineChars="200" w:firstLine="442"/>
        <w:rPr>
          <w:rFonts w:hint="eastAsia"/>
        </w:rPr>
      </w:pPr>
      <w:r w:rsidRPr="007F0D1B">
        <w:rPr>
          <w:rFonts w:hint="eastAsia"/>
          <w:b/>
        </w:rPr>
        <w:t>(1</w:t>
      </w:r>
      <w:r w:rsidRPr="007F0D1B">
        <w:rPr>
          <w:rFonts w:hint="eastAsia"/>
          <w:b/>
        </w:rPr>
        <w:t>)</w:t>
      </w:r>
      <w:r w:rsidRPr="007F0D1B">
        <w:rPr>
          <w:b/>
        </w:rPr>
        <w:t xml:space="preserve"> </w:t>
      </w:r>
      <w:r>
        <w:rPr>
          <w:rFonts w:hint="eastAsia"/>
        </w:rPr>
        <w:t>我们太阳的视星等为多少</w:t>
      </w:r>
      <w:r>
        <w:rPr>
          <w:rFonts w:hint="eastAsia"/>
        </w:rPr>
        <w:t>?</w:t>
      </w:r>
    </w:p>
    <w:p w:rsidR="007F0D1B" w:rsidRDefault="007F0D1B" w:rsidP="007F0D1B">
      <w:pPr>
        <w:autoSpaceDE w:val="0"/>
        <w:autoSpaceDN w:val="0"/>
        <w:ind w:firstLineChars="200" w:firstLine="442"/>
        <w:rPr>
          <w:rFonts w:hint="eastAsia"/>
        </w:rPr>
      </w:pPr>
      <w:r w:rsidRPr="007F0D1B">
        <w:rPr>
          <w:rFonts w:hint="eastAsia"/>
          <w:b/>
        </w:rPr>
        <w:t>(2</w:t>
      </w:r>
      <w:r w:rsidRPr="007F0D1B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在此行星上观测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太阳大致位于哪个星座</w:t>
      </w:r>
      <w:r>
        <w:rPr>
          <w:rFonts w:hint="eastAsia"/>
        </w:rPr>
        <w:t>?</w:t>
      </w:r>
    </w:p>
    <w:p w:rsidR="007F0D1B" w:rsidRDefault="007F0D1B" w:rsidP="007F0D1B">
      <w:pPr>
        <w:autoSpaceDE w:val="0"/>
        <w:autoSpaceDN w:val="0"/>
        <w:ind w:firstLineChars="200" w:firstLine="442"/>
      </w:pPr>
      <w:r w:rsidRPr="007F0D1B">
        <w:rPr>
          <w:rFonts w:hint="eastAsia"/>
          <w:b/>
        </w:rPr>
        <w:t>(3</w:t>
      </w:r>
      <w:r w:rsidRPr="007F0D1B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在此行星上观测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恒星</w:t>
      </w:r>
      <w:r>
        <w:rPr>
          <w:rFonts w:hint="eastAsia"/>
        </w:rPr>
        <w:t>Gliese 581</w:t>
      </w:r>
      <w:r>
        <w:rPr>
          <w:rFonts w:hint="eastAsia"/>
        </w:rPr>
        <w:t>的视直径大约为多少</w:t>
      </w:r>
      <w:r>
        <w:rPr>
          <w:rFonts w:hint="eastAsia"/>
        </w:rPr>
        <w:t>?</w:t>
      </w:r>
    </w:p>
    <w:p w:rsidR="007F0D1B" w:rsidRDefault="007F0D1B" w:rsidP="007F0D1B">
      <w:pPr>
        <w:autoSpaceDE w:val="0"/>
        <w:autoSpaceDN w:val="0"/>
        <w:ind w:firstLineChars="200" w:firstLine="440"/>
      </w:pPr>
    </w:p>
    <w:p w:rsidR="007F0D1B" w:rsidRDefault="007F0D1B" w:rsidP="007F0D1B">
      <w:pPr>
        <w:autoSpaceDE w:val="0"/>
        <w:autoSpaceDN w:val="0"/>
        <w:jc w:val="center"/>
      </w:pPr>
      <w:r w:rsidRPr="007F0D1B">
        <w:rPr>
          <w:noProof/>
        </w:rPr>
        <w:drawing>
          <wp:inline distT="0" distB="0" distL="0" distR="0">
            <wp:extent cx="3524250" cy="410556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208" cy="41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D1B" w:rsidRDefault="007F0D1B" w:rsidP="007F0D1B">
      <w:pPr>
        <w:autoSpaceDE w:val="0"/>
        <w:autoSpaceDN w:val="0"/>
        <w:rPr>
          <w:rFonts w:hint="eastAsia"/>
        </w:rPr>
      </w:pPr>
    </w:p>
    <w:p w:rsidR="007F0D1B" w:rsidRPr="007F0D1B" w:rsidRDefault="007F0D1B" w:rsidP="007F0D1B">
      <w:pPr>
        <w:autoSpaceDE w:val="0"/>
        <w:autoSpaceDN w:val="0"/>
        <w:rPr>
          <w:rFonts w:hint="eastAsia"/>
          <w:b/>
        </w:rPr>
      </w:pPr>
      <w:r w:rsidRPr="007F0D1B">
        <w:rPr>
          <w:b/>
        </w:rPr>
        <w:t xml:space="preserve">4.  </w:t>
      </w:r>
      <w:r w:rsidRPr="007F0D1B">
        <w:rPr>
          <w:rFonts w:hint="eastAsia"/>
          <w:b/>
        </w:rPr>
        <w:t>18</w:t>
      </w:r>
      <w:r w:rsidRPr="007F0D1B">
        <w:rPr>
          <w:rFonts w:hint="eastAsia"/>
          <w:b/>
        </w:rPr>
        <w:t>世纪正午</w:t>
      </w:r>
    </w:p>
    <w:p w:rsidR="007F0D1B" w:rsidRDefault="007F0D1B" w:rsidP="007F0D1B">
      <w:pPr>
        <w:autoSpaceDE w:val="0"/>
        <w:autoSpaceDN w:val="0"/>
        <w:ind w:leftChars="200" w:left="440" w:firstLineChars="200" w:firstLine="440"/>
        <w:rPr>
          <w:rFonts w:hint="eastAsia"/>
        </w:rPr>
      </w:pPr>
      <w:proofErr w:type="spellStart"/>
      <w:r>
        <w:t>D</w:t>
      </w:r>
      <w:r>
        <w:rPr>
          <w:rFonts w:hint="eastAsia"/>
        </w:rPr>
        <w:t>ubingiai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本次考试地</w:t>
      </w:r>
      <w:r>
        <w:rPr>
          <w:rFonts w:hint="eastAsia"/>
        </w:rPr>
        <w:t>)</w:t>
      </w:r>
      <w:r>
        <w:rPr>
          <w:rFonts w:hint="eastAsia"/>
        </w:rPr>
        <w:t>是离第</w:t>
      </w:r>
      <w:r>
        <w:rPr>
          <w:rFonts w:hint="eastAsia"/>
        </w:rPr>
        <w:t>18</w:t>
      </w:r>
      <w:r>
        <w:rPr>
          <w:rFonts w:hint="eastAsia"/>
        </w:rPr>
        <w:t>届</w:t>
      </w:r>
      <w:r>
        <w:rPr>
          <w:rFonts w:hint="eastAsia"/>
        </w:rPr>
        <w:t>IAO</w:t>
      </w:r>
      <w:r>
        <w:rPr>
          <w:rFonts w:hint="eastAsia"/>
        </w:rPr>
        <w:t>举办地最近的小镇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在科学史上存在过不同的计量单位系统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这道题目就是要使用历史上的量度单位</w:t>
      </w:r>
      <w:r>
        <w:rPr>
          <w:rFonts w:hint="eastAsia"/>
        </w:rPr>
        <w:t>(</w:t>
      </w:r>
      <w:r>
        <w:rPr>
          <w:rFonts w:hint="eastAsia"/>
        </w:rPr>
        <w:t>现在已废弃</w:t>
      </w:r>
      <w:r>
        <w:rPr>
          <w:rFonts w:hint="eastAsia"/>
        </w:rPr>
        <w:t>)</w:t>
      </w:r>
      <w:r>
        <w:rPr>
          <w:rFonts w:hint="eastAsia"/>
        </w:rPr>
        <w:t>.</w:t>
      </w:r>
    </w:p>
    <w:p w:rsidR="007F0D1B" w:rsidRDefault="007F0D1B" w:rsidP="007F0D1B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7F0D1B">
        <w:rPr>
          <w:rFonts w:hint="eastAsia"/>
          <w:b/>
        </w:rPr>
        <w:t>(1</w:t>
      </w:r>
      <w:r w:rsidRPr="007F0D1B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分别计算在以下季节里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18</w:t>
      </w:r>
      <w:r>
        <w:rPr>
          <w:rFonts w:hint="eastAsia"/>
        </w:rPr>
        <w:t>世纪末期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正午时刻</w:t>
      </w:r>
      <w:proofErr w:type="spellStart"/>
      <w:r>
        <w:rPr>
          <w:rFonts w:hint="eastAsia"/>
        </w:rPr>
        <w:t>Dubingiai</w:t>
      </w:r>
      <w:proofErr w:type="spellEnd"/>
      <w:r>
        <w:rPr>
          <w:rFonts w:hint="eastAsia"/>
        </w:rPr>
        <w:t>郊区领地每单位面积接收到的太阳能量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冬季、春季、秋季、夏季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答案只能用当时这一地区曾使用过的单位给出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即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马力每平方俄里</w:t>
      </w:r>
      <w:r>
        <w:rPr>
          <w:rFonts w:hint="eastAsia"/>
        </w:rPr>
        <w:t>(</w:t>
      </w:r>
      <w:r>
        <w:rPr>
          <w:rFonts w:hint="eastAsia"/>
        </w:rPr>
        <w:t>俄里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verst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简写为</w:t>
      </w:r>
      <w:proofErr w:type="spellStart"/>
      <w:r>
        <w:rPr>
          <w:rFonts w:hint="eastAsia"/>
        </w:rPr>
        <w:t>vrst</w:t>
      </w:r>
      <w:proofErr w:type="spellEnd"/>
      <w:r>
        <w:rPr>
          <w:rFonts w:hint="eastAsia"/>
        </w:rPr>
        <w:t>)</w:t>
      </w:r>
      <w:r>
        <w:t>.</w:t>
      </w:r>
    </w:p>
    <w:p w:rsidR="007F0D1B" w:rsidRDefault="007F0D1B" w:rsidP="007F0D1B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7F0D1B">
        <w:rPr>
          <w:rFonts w:hint="eastAsia"/>
          <w:b/>
        </w:rPr>
        <w:t>(2</w:t>
      </w:r>
      <w:r w:rsidRPr="007F0D1B">
        <w:rPr>
          <w:rFonts w:hint="eastAsia"/>
          <w:b/>
        </w:rPr>
        <w:t>)</w:t>
      </w:r>
      <w:r w:rsidRPr="007F0D1B">
        <w:rPr>
          <w:b/>
        </w:rPr>
        <w:t xml:space="preserve"> </w:t>
      </w:r>
      <w:r>
        <w:rPr>
          <w:rFonts w:hint="eastAsia"/>
        </w:rPr>
        <w:t>估算当时照射在一匹当地的马上的太阳能量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答案所用单位同上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这个答案在哪些方面让你感到惊讶</w:t>
      </w:r>
      <w:r>
        <w:rPr>
          <w:rFonts w:hint="eastAsia"/>
        </w:rPr>
        <w:t>?</w:t>
      </w:r>
    </w:p>
    <w:p w:rsidR="007F0D1B" w:rsidRDefault="007F0D1B" w:rsidP="007F0D1B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lastRenderedPageBreak/>
        <w:t>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马力</w:t>
      </w:r>
      <w:r>
        <w:rPr>
          <w:rFonts w:hint="eastAsia"/>
        </w:rPr>
        <w:t>(</w:t>
      </w:r>
      <w:proofErr w:type="spellStart"/>
      <w:r>
        <w:rPr>
          <w:rFonts w:hint="eastAsia"/>
        </w:rPr>
        <w:t>hp</w:t>
      </w:r>
      <w:proofErr w:type="spellEnd"/>
      <w:r>
        <w:rPr>
          <w:rFonts w:hint="eastAsia"/>
        </w:rPr>
        <w:t>)</w:t>
      </w:r>
      <w:r>
        <w:rPr>
          <w:rFonts w:hint="eastAsia"/>
        </w:rPr>
        <w:t>为功率单位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= 735.49875 W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十八世纪末当地使用的各种计量单位及其换算关系</w:t>
      </w:r>
      <w:r w:rsidR="00E63123">
        <w:rPr>
          <w:rFonts w:hint="eastAsia"/>
        </w:rPr>
        <w:t xml:space="preserve">: 1 </w:t>
      </w:r>
      <w:proofErr w:type="spellStart"/>
      <w:r w:rsidR="00E63123">
        <w:rPr>
          <w:rFonts w:hint="eastAsia"/>
        </w:rPr>
        <w:t>arshin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arsh</w:t>
      </w:r>
      <w:proofErr w:type="spellEnd"/>
      <w:r>
        <w:rPr>
          <w:rFonts w:hint="eastAsia"/>
        </w:rPr>
        <w:t>)</w:t>
      </w:r>
      <w:r w:rsidR="00E63123">
        <w:t xml:space="preserve"> </w:t>
      </w:r>
      <w:r>
        <w:rPr>
          <w:rFonts w:hint="eastAsia"/>
        </w:rPr>
        <w:t>=</w:t>
      </w:r>
      <w:r w:rsidR="00E63123">
        <w:t xml:space="preserve"> </w:t>
      </w:r>
      <w:r>
        <w:rPr>
          <w:rFonts w:hint="eastAsia"/>
        </w:rPr>
        <w:t>0.711187 m</w:t>
      </w:r>
      <w:r w:rsidR="00E63123">
        <w:rPr>
          <w:rFonts w:hint="eastAsia"/>
        </w:rPr>
        <w:t>, 1 span</w:t>
      </w:r>
      <w:r>
        <w:rPr>
          <w:rFonts w:hint="eastAsia"/>
        </w:rPr>
        <w:t>(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)</w:t>
      </w:r>
      <w:r w:rsidR="00E63123">
        <w:t xml:space="preserve"> </w:t>
      </w:r>
      <w:r>
        <w:rPr>
          <w:rFonts w:hint="eastAsia"/>
        </w:rPr>
        <w:t xml:space="preserve">= 1/4 </w:t>
      </w:r>
      <w:proofErr w:type="spellStart"/>
      <w:r>
        <w:rPr>
          <w:rFonts w:hint="eastAsia"/>
        </w:rPr>
        <w:t>arshin</w:t>
      </w:r>
      <w:proofErr w:type="spellEnd"/>
      <w:r w:rsidR="00E63123">
        <w:rPr>
          <w:rFonts w:hint="eastAsia"/>
        </w:rPr>
        <w:t>,</w:t>
      </w:r>
      <w:r w:rsidR="00E63123">
        <w:t xml:space="preserve"> </w:t>
      </w:r>
      <w:r w:rsidR="00E63123">
        <w:rPr>
          <w:rFonts w:hint="eastAsia"/>
        </w:rPr>
        <w:t xml:space="preserve">1 </w:t>
      </w:r>
      <w:proofErr w:type="spellStart"/>
      <w:r w:rsidR="00E63123">
        <w:rPr>
          <w:rFonts w:hint="eastAsia"/>
        </w:rPr>
        <w:t>vershok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vrsh</w:t>
      </w:r>
      <w:proofErr w:type="spellEnd"/>
      <w:r>
        <w:rPr>
          <w:rFonts w:hint="eastAsia"/>
        </w:rPr>
        <w:t>)</w:t>
      </w:r>
      <w:r w:rsidR="00E63123">
        <w:t xml:space="preserve"> </w:t>
      </w:r>
      <w:r>
        <w:rPr>
          <w:rFonts w:hint="eastAsia"/>
        </w:rPr>
        <w:t>= 1/4 span</w:t>
      </w:r>
      <w:r w:rsidR="00E63123">
        <w:rPr>
          <w:rFonts w:hint="eastAsia"/>
        </w:rPr>
        <w:t>,</w:t>
      </w:r>
      <w:r w:rsidR="00E63123">
        <w:t xml:space="preserve"> </w:t>
      </w:r>
      <w:r w:rsidR="00E63123">
        <w:rPr>
          <w:rFonts w:hint="eastAsia"/>
        </w:rPr>
        <w:t xml:space="preserve">1 </w:t>
      </w:r>
      <w:proofErr w:type="spellStart"/>
      <w:r w:rsidR="00E63123">
        <w:rPr>
          <w:rFonts w:hint="eastAsia"/>
        </w:rPr>
        <w:t>sajene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sj</w:t>
      </w:r>
      <w:proofErr w:type="spellEnd"/>
      <w:r>
        <w:rPr>
          <w:rFonts w:hint="eastAsia"/>
        </w:rPr>
        <w:t>)</w:t>
      </w:r>
      <w:r w:rsidR="00E63123">
        <w:t xml:space="preserve"> </w:t>
      </w:r>
      <w:r>
        <w:rPr>
          <w:rFonts w:hint="eastAsia"/>
        </w:rPr>
        <w:t>=</w:t>
      </w:r>
      <w:r w:rsidR="00E63123">
        <w:t xml:space="preserve"> </w:t>
      </w: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arshin</w:t>
      </w:r>
      <w:proofErr w:type="spellEnd"/>
      <w:r w:rsidR="00E63123">
        <w:rPr>
          <w:rFonts w:hint="eastAsia"/>
        </w:rPr>
        <w:t>,</w:t>
      </w:r>
      <w:r w:rsidR="00E63123">
        <w:t xml:space="preserve"> </w:t>
      </w:r>
      <w:r w:rsidR="00E63123">
        <w:rPr>
          <w:rFonts w:hint="eastAsia"/>
        </w:rPr>
        <w:t xml:space="preserve">1 </w:t>
      </w:r>
      <w:proofErr w:type="spellStart"/>
      <w:r w:rsidR="00E63123">
        <w:rPr>
          <w:rFonts w:hint="eastAsia"/>
        </w:rPr>
        <w:t>verst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vrst</w:t>
      </w:r>
      <w:proofErr w:type="spellEnd"/>
      <w:r>
        <w:rPr>
          <w:rFonts w:hint="eastAsia"/>
        </w:rPr>
        <w:t xml:space="preserve">) = 500 </w:t>
      </w:r>
      <w:proofErr w:type="spellStart"/>
      <w:r>
        <w:rPr>
          <w:rFonts w:hint="eastAsia"/>
        </w:rPr>
        <w:t>sajene</w:t>
      </w:r>
      <w:proofErr w:type="spellEnd"/>
    </w:p>
    <w:p w:rsidR="00E63123" w:rsidRDefault="00E63123" w:rsidP="00E63123">
      <w:pPr>
        <w:autoSpaceDE w:val="0"/>
        <w:autoSpaceDN w:val="0"/>
      </w:pPr>
    </w:p>
    <w:p w:rsidR="00E63123" w:rsidRPr="00E63123" w:rsidRDefault="00E63123" w:rsidP="00E63123">
      <w:pPr>
        <w:autoSpaceDE w:val="0"/>
        <w:autoSpaceDN w:val="0"/>
        <w:rPr>
          <w:rFonts w:hint="eastAsia"/>
          <w:b/>
        </w:rPr>
      </w:pPr>
      <w:r w:rsidRPr="00E63123">
        <w:rPr>
          <w:rFonts w:hint="eastAsia"/>
          <w:b/>
        </w:rPr>
        <w:t>5</w:t>
      </w:r>
      <w:r w:rsidRPr="00E63123">
        <w:rPr>
          <w:b/>
        </w:rPr>
        <w:t xml:space="preserve">.  </w:t>
      </w:r>
      <w:r w:rsidRPr="00E63123">
        <w:rPr>
          <w:rFonts w:hint="eastAsia"/>
          <w:b/>
        </w:rPr>
        <w:t>21</w:t>
      </w:r>
      <w:r w:rsidRPr="00E63123">
        <w:rPr>
          <w:rFonts w:hint="eastAsia"/>
          <w:b/>
        </w:rPr>
        <w:t>世纪正午</w:t>
      </w:r>
    </w:p>
    <w:p w:rsidR="00E63123" w:rsidRDefault="00E63123" w:rsidP="00E63123">
      <w:pPr>
        <w:autoSpaceDE w:val="0"/>
        <w:autoSpaceDN w:val="0"/>
        <w:ind w:firstLineChars="400" w:firstLine="880"/>
        <w:rPr>
          <w:rFonts w:hint="eastAsia"/>
        </w:rPr>
      </w:pPr>
      <w:r>
        <w:rPr>
          <w:rFonts w:hint="eastAsia"/>
        </w:rPr>
        <w:t>我们知道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立陶宛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)</w:t>
      </w:r>
      <w:r>
        <w:rPr>
          <w:rFonts w:hint="eastAsia"/>
        </w:rPr>
        <w:t>在冬天使用</w:t>
      </w:r>
      <w:r>
        <w:rPr>
          <w:rFonts w:hint="eastAsia"/>
        </w:rPr>
        <w:t>UT+02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夏天使用</w:t>
      </w:r>
      <w:r>
        <w:rPr>
          <w:rFonts w:hint="eastAsia"/>
        </w:rPr>
        <w:t>UT+03</w:t>
      </w:r>
      <w:r>
        <w:rPr>
          <w:rFonts w:hint="eastAsia"/>
        </w:rPr>
        <w:t>时区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计算并给出结论</w:t>
      </w:r>
      <w:r>
        <w:rPr>
          <w:rFonts w:hint="eastAsia"/>
        </w:rPr>
        <w:t>:</w:t>
      </w:r>
    </w:p>
    <w:p w:rsidR="00E63123" w:rsidRDefault="00E63123" w:rsidP="00E63123">
      <w:pPr>
        <w:autoSpaceDE w:val="0"/>
        <w:autoSpaceDN w:val="0"/>
        <w:ind w:leftChars="200" w:left="882" w:hangingChars="200" w:hanging="442"/>
        <w:rPr>
          <w:rFonts w:hint="eastAsia"/>
        </w:rPr>
      </w:pPr>
      <w:r w:rsidRPr="00E63123">
        <w:rPr>
          <w:rFonts w:hint="eastAsia"/>
          <w:b/>
        </w:rPr>
        <w:t>(1</w:t>
      </w:r>
      <w:r w:rsidRPr="00E63123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在立陶宛有没有哪些地方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在今天</w:t>
      </w:r>
      <w:r>
        <w:rPr>
          <w:rFonts w:hint="eastAsia"/>
        </w:rPr>
        <w:t>(</w:t>
      </w:r>
      <w:r>
        <w:rPr>
          <w:rFonts w:hint="eastAsia"/>
        </w:rPr>
        <w:t>2013.9.8)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当当地居民的手表显示正好为</w:t>
      </w:r>
      <w:r>
        <w:rPr>
          <w:rFonts w:hint="eastAsia"/>
        </w:rPr>
        <w:t>12:00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太阳恰好位于正南方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写出</w:t>
      </w:r>
      <w:r>
        <w:rPr>
          <w:rFonts w:hint="eastAsia"/>
        </w:rPr>
        <w:t>Yes</w:t>
      </w:r>
      <w:r>
        <w:rPr>
          <w:rFonts w:hint="eastAsia"/>
        </w:rPr>
        <w:t>或</w:t>
      </w:r>
      <w:r>
        <w:rPr>
          <w:rFonts w:hint="eastAsia"/>
        </w:rPr>
        <w:t>No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并用数值计算解释</w:t>
      </w:r>
      <w:r>
        <w:rPr>
          <w:rFonts w:hint="eastAsia"/>
        </w:rPr>
        <w:t>.</w:t>
      </w:r>
    </w:p>
    <w:p w:rsidR="00E63123" w:rsidRDefault="00E63123" w:rsidP="00E63123">
      <w:pPr>
        <w:autoSpaceDE w:val="0"/>
        <w:autoSpaceDN w:val="0"/>
        <w:ind w:leftChars="200" w:left="882" w:hangingChars="200" w:hanging="442"/>
      </w:pPr>
      <w:r w:rsidRPr="00E63123">
        <w:rPr>
          <w:rFonts w:hint="eastAsia"/>
          <w:b/>
        </w:rPr>
        <w:t>(2</w:t>
      </w:r>
      <w:r w:rsidRPr="00E63123">
        <w:rPr>
          <w:rFonts w:hint="eastAsia"/>
          <w:b/>
        </w:rPr>
        <w:t>)</w:t>
      </w:r>
      <w:r>
        <w:t xml:space="preserve"> </w:t>
      </w:r>
      <w:r>
        <w:rPr>
          <w:rFonts w:hint="eastAsia"/>
        </w:rPr>
        <w:t>更广泛地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在一年的其他日子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有没有这样的地方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写出</w:t>
      </w:r>
      <w:r>
        <w:rPr>
          <w:rFonts w:hint="eastAsia"/>
        </w:rPr>
        <w:t>Yes</w:t>
      </w:r>
      <w:r>
        <w:rPr>
          <w:rFonts w:hint="eastAsia"/>
        </w:rPr>
        <w:t>或</w:t>
      </w:r>
      <w:r>
        <w:rPr>
          <w:rFonts w:hint="eastAsia"/>
        </w:rPr>
        <w:t>No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如果为</w:t>
      </w:r>
      <w:r>
        <w:rPr>
          <w:rFonts w:hint="eastAsia"/>
        </w:rPr>
        <w:t>Yes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算出日期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如果为</w:t>
      </w:r>
      <w:r>
        <w:rPr>
          <w:rFonts w:hint="eastAsia"/>
        </w:rPr>
        <w:t>No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计算说明原因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(*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太阳常数</w:t>
      </w:r>
      <w:r w:rsidRPr="00E63123">
        <w:rPr>
          <w:rFonts w:hint="eastAsia"/>
          <w:i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1367 W/m</w:t>
      </w:r>
      <w:r w:rsidRPr="00E63123">
        <w:rPr>
          <w:rFonts w:hint="eastAsia"/>
          <w:vertAlign w:val="superscript"/>
        </w:rPr>
        <w:t>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可能用到的数据请见图</w:t>
      </w:r>
      <w:r>
        <w:rPr>
          <w:rFonts w:hint="eastAsia"/>
        </w:rPr>
        <w:t>2</w:t>
      </w:r>
      <w:r>
        <w:rPr>
          <w:rFonts w:hint="eastAsia"/>
        </w:rPr>
        <w:t>、图</w:t>
      </w:r>
      <w:r>
        <w:rPr>
          <w:rFonts w:hint="eastAsia"/>
        </w:rPr>
        <w:t>3)</w:t>
      </w:r>
    </w:p>
    <w:p w:rsidR="00E73512" w:rsidRDefault="00E73512" w:rsidP="00E63123">
      <w:pPr>
        <w:autoSpaceDE w:val="0"/>
        <w:autoSpaceDN w:val="0"/>
        <w:ind w:leftChars="200" w:left="880" w:hangingChars="200" w:hanging="440"/>
      </w:pPr>
    </w:p>
    <w:p w:rsidR="00E63123" w:rsidRDefault="00E63123" w:rsidP="00E73512">
      <w:pPr>
        <w:autoSpaceDE w:val="0"/>
        <w:autoSpaceDN w:val="0"/>
        <w:textAlignment w:val="center"/>
      </w:pPr>
      <w:r>
        <w:rPr>
          <w:noProof/>
        </w:rPr>
        <w:drawing>
          <wp:inline distT="0" distB="0" distL="0" distR="0" wp14:anchorId="4010D2BF" wp14:editId="6071BD28">
            <wp:extent cx="2930770" cy="2428875"/>
            <wp:effectExtent l="0" t="0" r="3175" b="0"/>
            <wp:docPr id="2" name="图片 2" descr="https://cdn.britannica.com/55/6255-050-98E45F65/Lithuania-map-boundaries-cities-loc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britannica.com/55/6255-050-98E45F65/Lithuania-map-boundaries-cities-locato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41" cy="243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512" w:rsidRPr="007F0A3A">
        <w:rPr>
          <w:rFonts w:ascii="楷体" w:eastAsia="楷体" w:hAnsi="楷体" w:hint="eastAsia"/>
          <w:noProof/>
        </w:rPr>
        <w:drawing>
          <wp:inline distT="0" distB="0" distL="0" distR="0" wp14:anchorId="00095FF5" wp14:editId="02B2DC07">
            <wp:extent cx="2798917" cy="1752600"/>
            <wp:effectExtent l="0" t="0" r="190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_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382" cy="17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3" w:rsidRDefault="00E63123" w:rsidP="00E63123">
      <w:pPr>
        <w:autoSpaceDE w:val="0"/>
        <w:autoSpaceDN w:val="0"/>
      </w:pPr>
    </w:p>
    <w:p w:rsidR="00E73512" w:rsidRPr="00E73512" w:rsidRDefault="00E73512" w:rsidP="00E73512">
      <w:pPr>
        <w:autoSpaceDE w:val="0"/>
        <w:autoSpaceDN w:val="0"/>
        <w:rPr>
          <w:rFonts w:hint="eastAsia"/>
          <w:b/>
        </w:rPr>
      </w:pPr>
      <w:r w:rsidRPr="00E73512">
        <w:rPr>
          <w:b/>
        </w:rPr>
        <w:t xml:space="preserve">6.  </w:t>
      </w:r>
      <w:r w:rsidRPr="00E73512">
        <w:rPr>
          <w:rFonts w:hint="eastAsia"/>
          <w:b/>
        </w:rPr>
        <w:t>超新星遗迹</w:t>
      </w:r>
      <w:r w:rsidRPr="00E73512">
        <w:rPr>
          <w:rFonts w:hint="eastAsia"/>
          <w:b/>
        </w:rPr>
        <w:t>(SNR)</w:t>
      </w:r>
    </w:p>
    <w:p w:rsidR="00E73512" w:rsidRDefault="00E73512" w:rsidP="00E73512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t>“</w:t>
      </w:r>
      <w:r>
        <w:rPr>
          <w:rFonts w:hint="eastAsia"/>
        </w:rPr>
        <w:t>钱德拉</w:t>
      </w:r>
      <w:r>
        <w:t>”X</w:t>
      </w:r>
      <w:r>
        <w:rPr>
          <w:rFonts w:hint="eastAsia"/>
        </w:rPr>
        <w:t>射线空间望远镜获得了距离为</w:t>
      </w:r>
      <w:r w:rsidRPr="00E73512">
        <w:rPr>
          <w:rFonts w:hint="eastAsia"/>
          <w:i/>
        </w:rPr>
        <w:t>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3400</w:t>
      </w:r>
      <w:r>
        <w:t xml:space="preserve"> </w:t>
      </w:r>
      <w:r>
        <w:rPr>
          <w:rFonts w:hint="eastAsia"/>
        </w:rPr>
        <w:t>pc</w:t>
      </w:r>
      <w:r>
        <w:rPr>
          <w:rFonts w:hint="eastAsia"/>
        </w:rPr>
        <w:t>的超新星遗迹天鹅座</w:t>
      </w:r>
      <w:r>
        <w:rPr>
          <w:rFonts w:hint="eastAsia"/>
        </w:rPr>
        <w:t>A (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 xml:space="preserve"> A</w:t>
      </w:r>
      <w:r>
        <w:rPr>
          <w:rFonts w:hint="eastAsia"/>
        </w:rPr>
        <w:t>)</w:t>
      </w:r>
      <w:r>
        <w:rPr>
          <w:rFonts w:hint="eastAsia"/>
        </w:rPr>
        <w:t>的照片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下图为此图的负片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SNR</w:t>
      </w:r>
      <w:r>
        <w:rPr>
          <w:rFonts w:hint="eastAsia"/>
        </w:rPr>
        <w:t>的边界用圆圈表示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比例尺在图片的左上角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靠近中心的小点是一颗中子星</w:t>
      </w:r>
      <w:r w:rsidRPr="00E73512">
        <w:rPr>
          <w:rFonts w:cs="CMU Serif"/>
        </w:rPr>
        <w:t>——</w:t>
      </w:r>
      <w:r>
        <w:rPr>
          <w:rFonts w:hint="eastAsia"/>
        </w:rPr>
        <w:t>爆发恒星的残留核心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圆圈外的小矩形可用于确定圆的中心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设超新星爆发时释放的能量约为</w:t>
      </w:r>
      <w:r w:rsidRPr="00E73512">
        <w:rPr>
          <w:rFonts w:hint="eastAsia"/>
          <w:i/>
        </w:rPr>
        <w:t>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</w:t>
      </w:r>
      <w:r w:rsidRPr="00E73512">
        <w:rPr>
          <w:vertAlign w:val="superscript"/>
        </w:rPr>
        <w:t>4</w:t>
      </w:r>
      <w:r w:rsidRPr="00E73512">
        <w:rPr>
          <w:rFonts w:hint="eastAsia"/>
          <w:vertAlign w:val="superscript"/>
        </w:rPr>
        <w:t>6</w:t>
      </w:r>
      <w:r>
        <w:t xml:space="preserve"> J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其中的</w:t>
      </w:r>
      <w:r>
        <w:rPr>
          <w:rFonts w:hint="eastAsia"/>
        </w:rPr>
        <w:t>1%</w:t>
      </w:r>
      <w:r>
        <w:rPr>
          <w:rFonts w:hint="eastAsia"/>
        </w:rPr>
        <w:t>用来驱动超新星遗迹的膨胀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SNR</w:t>
      </w:r>
      <w:r>
        <w:rPr>
          <w:rFonts w:hint="eastAsia"/>
        </w:rPr>
        <w:t>中的物质的平均密度约为</w:t>
      </w:r>
      <w:r>
        <w:rPr>
          <w:rFonts w:hint="eastAsia"/>
        </w:rPr>
        <w:t>10</w:t>
      </w:r>
      <w:r w:rsidRPr="00E73512">
        <w:rPr>
          <w:vertAlign w:val="superscript"/>
        </w:rPr>
        <w:t>–21</w:t>
      </w:r>
      <w:r>
        <w:t xml:space="preserve"> </w:t>
      </w:r>
      <w:r>
        <w:rPr>
          <w:rFonts w:hint="eastAsia"/>
        </w:rPr>
        <w:t>kg/m</w:t>
      </w:r>
      <w:r w:rsidRPr="00E73512">
        <w:rPr>
          <w:rFonts w:hint="eastAsia"/>
          <w:vertAlign w:val="superscript"/>
        </w:rPr>
        <w:t>3</w:t>
      </w:r>
      <w:r>
        <w:rPr>
          <w:rFonts w:hint="eastAsia"/>
        </w:rPr>
        <w:t>.</w:t>
      </w:r>
    </w:p>
    <w:p w:rsidR="00E73512" w:rsidRDefault="00E73512" w:rsidP="00E73512">
      <w:pPr>
        <w:autoSpaceDE w:val="0"/>
        <w:autoSpaceDN w:val="0"/>
        <w:ind w:firstLineChars="200" w:firstLine="442"/>
        <w:rPr>
          <w:rFonts w:hint="eastAsia"/>
        </w:rPr>
      </w:pPr>
      <w:r w:rsidRPr="00E73512">
        <w:rPr>
          <w:rFonts w:hint="eastAsia"/>
          <w:b/>
        </w:rPr>
        <w:t>(1</w:t>
      </w:r>
      <w:r w:rsidRPr="00E73512">
        <w:rPr>
          <w:rFonts w:hint="eastAsia"/>
          <w:b/>
        </w:rPr>
        <w:t>)</w:t>
      </w:r>
      <w:r w:rsidRPr="00E73512">
        <w:rPr>
          <w:b/>
        </w:rPr>
        <w:t xml:space="preserve"> </w:t>
      </w:r>
      <w:r>
        <w:rPr>
          <w:rFonts w:hint="eastAsia"/>
        </w:rPr>
        <w:t>估计</w:t>
      </w:r>
      <w:r>
        <w:rPr>
          <w:rFonts w:hint="eastAsia"/>
        </w:rPr>
        <w:t xml:space="preserve">SNR 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 xml:space="preserve"> A</w:t>
      </w:r>
      <w:r>
        <w:rPr>
          <w:rFonts w:hint="eastAsia"/>
        </w:rPr>
        <w:t>的年龄</w:t>
      </w:r>
      <w:r>
        <w:rPr>
          <w:rFonts w:hint="eastAsia"/>
        </w:rPr>
        <w:t>.</w:t>
      </w:r>
    </w:p>
    <w:p w:rsidR="00E73512" w:rsidRDefault="00E73512" w:rsidP="00E73512">
      <w:pPr>
        <w:autoSpaceDE w:val="0"/>
        <w:autoSpaceDN w:val="0"/>
        <w:ind w:firstLineChars="200" w:firstLine="442"/>
      </w:pPr>
      <w:r w:rsidRPr="00E73512">
        <w:rPr>
          <w:rFonts w:hint="eastAsia"/>
          <w:b/>
        </w:rPr>
        <w:t>(2</w:t>
      </w:r>
      <w:r w:rsidRPr="00E73512">
        <w:rPr>
          <w:rFonts w:hint="eastAsia"/>
          <w:b/>
        </w:rPr>
        <w:t>)</w:t>
      </w:r>
      <w:r w:rsidRPr="00E73512">
        <w:rPr>
          <w:b/>
        </w:rPr>
        <w:t xml:space="preserve"> </w:t>
      </w:r>
      <w:r>
        <w:rPr>
          <w:rFonts w:hint="eastAsia"/>
        </w:rPr>
        <w:t>计算中子星从超新星遗迹中心弹射出去的平均速度</w:t>
      </w:r>
      <w:r>
        <w:rPr>
          <w:rFonts w:hint="eastAsia"/>
        </w:rPr>
        <w:t>.</w:t>
      </w:r>
    </w:p>
    <w:p w:rsidR="00E73512" w:rsidRDefault="00E73512" w:rsidP="00E73512">
      <w:pPr>
        <w:autoSpaceDE w:val="0"/>
        <w:autoSpaceDN w:val="0"/>
        <w:jc w:val="center"/>
        <w:rPr>
          <w:rFonts w:hint="eastAsia"/>
        </w:rPr>
      </w:pPr>
      <w:bookmarkStart w:id="0" w:name="_GoBack"/>
      <w:r w:rsidRPr="00E73512">
        <w:rPr>
          <w:rFonts w:hint="eastAsia"/>
          <w:noProof/>
        </w:rPr>
        <w:drawing>
          <wp:inline distT="0" distB="0" distL="0" distR="0">
            <wp:extent cx="2544473" cy="246697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582" cy="247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C5291" w:rsidRPr="00BC5291" w:rsidRDefault="00BC5291" w:rsidP="00BC5291">
      <w:pPr>
        <w:autoSpaceDE w:val="0"/>
        <w:autoSpaceDN w:val="0"/>
        <w:rPr>
          <w:rFonts w:hint="eastAsia"/>
        </w:rPr>
      </w:pPr>
    </w:p>
    <w:sectPr w:rsidR="00BC5291" w:rsidRPr="00BC5291" w:rsidSect="00BC5291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Euclid Extra">
    <w:panose1 w:val="02050502000505020303"/>
    <w:charset w:val="02"/>
    <w:family w:val="roman"/>
    <w:pitch w:val="variable"/>
    <w:sig w:usb0="8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C9A"/>
    <w:rsid w:val="00370C9A"/>
    <w:rsid w:val="003D5F28"/>
    <w:rsid w:val="004F11C2"/>
    <w:rsid w:val="00590D0D"/>
    <w:rsid w:val="00795341"/>
    <w:rsid w:val="007F0D1B"/>
    <w:rsid w:val="00BC5291"/>
    <w:rsid w:val="00BF1F2F"/>
    <w:rsid w:val="00E12910"/>
    <w:rsid w:val="00E63123"/>
    <w:rsid w:val="00E7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C1402"/>
  <w15:chartTrackingRefBased/>
  <w15:docId w15:val="{1581C9CE-D414-4B20-8681-1C8C86AC8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5F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385</Words>
  <Characters>2200</Characters>
  <Application>Microsoft Office Word</Application>
  <DocSecurity>0</DocSecurity>
  <Lines>18</Lines>
  <Paragraphs>5</Paragraphs>
  <ScaleCrop>false</ScaleCrop>
  <Company>China</Company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2021-10-02T03:09:00Z</dcterms:created>
  <dcterms:modified xsi:type="dcterms:W3CDTF">2021-10-02T04:22:00Z</dcterms:modified>
</cp:coreProperties>
</file>