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36" w14:textId="77777777" w:rsidR="00CF669B" w:rsidRPr="001D480F" w:rsidRDefault="00CF669B" w:rsidP="00CF669B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4BD15D12" w14:textId="745BA3CC" w:rsidR="00B31535" w:rsidRPr="00B31535" w:rsidRDefault="00110631" w:rsidP="00B31535">
      <w:pPr>
        <w:pStyle w:val="a9"/>
        <w:numPr>
          <w:ilvl w:val="0"/>
          <w:numId w:val="3"/>
        </w:numPr>
        <w:rPr>
          <w:rFonts w:ascii="新細明體" w:eastAsia="新細明體" w:hAnsi="新細明體" w:cs="新細明體" w:hint="eastAsia"/>
          <w:kern w:val="0"/>
          <w14:ligatures w14:val="none"/>
        </w:rPr>
      </w:pPr>
      <w:r w:rsidRPr="00110631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1CC18D50" wp14:editId="4856F4B4">
            <wp:extent cx="1133633" cy="276264"/>
            <wp:effectExtent l="0" t="0" r="0" b="9525"/>
            <wp:docPr id="16825975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9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35">
        <w:rPr>
          <w:rFonts w:ascii="新細明體" w:eastAsia="新細明體" w:hAnsi="新細明體" w:cs="新細明體"/>
          <w:kern w:val="0"/>
          <w14:ligatures w14:val="none"/>
        </w:rPr>
        <w:br/>
      </w:r>
      <w:r>
        <w:rPr>
          <w:rFonts w:ascii="新細明體" w:eastAsia="新細明體" w:hAnsi="新細明體" w:cs="新細明體" w:hint="eastAsia"/>
          <w:kern w:val="0"/>
          <w14:ligatures w14:val="none"/>
        </w:rPr>
        <w:t>膨脹：</w:t>
      </w:r>
      <w:r w:rsidRPr="00110631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68DB90F4" wp14:editId="4A54DBF9">
            <wp:extent cx="2095792" cy="285790"/>
            <wp:effectExtent l="0" t="0" r="0" b="0"/>
            <wp:docPr id="6764313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35">
        <w:rPr>
          <w:rFonts w:ascii="新細明體" w:eastAsia="新細明體" w:hAnsi="新細明體" w:cs="新細明體"/>
          <w:kern w:val="0"/>
          <w14:ligatures w14:val="none"/>
        </w:rPr>
        <w:br/>
      </w:r>
      <w:proofErr w:type="gramStart"/>
      <w:r>
        <w:rPr>
          <w:rFonts w:ascii="新細明體" w:eastAsia="新細明體" w:hAnsi="新細明體" w:cs="新細明體" w:hint="eastAsia"/>
          <w:kern w:val="0"/>
          <w14:ligatures w14:val="none"/>
        </w:rPr>
        <w:t>取補</w:t>
      </w:r>
      <w:proofErr w:type="gramEnd"/>
      <w:r>
        <w:rPr>
          <w:rFonts w:ascii="新細明體" w:eastAsia="新細明體" w:hAnsi="新細明體" w:cs="新細明體" w:hint="eastAsia"/>
          <w:kern w:val="0"/>
          <w14:ligatures w14:val="none"/>
        </w:rPr>
        <w:t>：</w:t>
      </w:r>
      <w:r w:rsidRPr="00110631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751404C1" wp14:editId="1C075BBF">
            <wp:extent cx="2105319" cy="285790"/>
            <wp:effectExtent l="0" t="0" r="0" b="0"/>
            <wp:docPr id="636430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0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35">
        <w:rPr>
          <w:rFonts w:ascii="新細明體" w:eastAsia="新細明體" w:hAnsi="新細明體" w:cs="新細明體"/>
          <w:kern w:val="0"/>
          <w14:ligatures w14:val="none"/>
        </w:rPr>
        <w:br/>
      </w:r>
      <w:r>
        <w:rPr>
          <w:rFonts w:ascii="新細明體" w:eastAsia="新細明體" w:hAnsi="新細明體" w:cs="新細明體" w:hint="eastAsia"/>
          <w:kern w:val="0"/>
          <w14:ligatures w14:val="none"/>
        </w:rPr>
        <w:t>即</w:t>
      </w:r>
      <w:r w:rsidR="00B31535" w:rsidRPr="00B31535">
        <w:rPr>
          <w:rFonts w:ascii="新細明體" w:eastAsia="新細明體" w:hAnsi="新細明體" w:cs="新細明體"/>
          <w:kern w:val="0"/>
          <w14:ligatures w14:val="none"/>
        </w:rPr>
        <w:t>：</w:t>
      </w:r>
      <w:r w:rsidRPr="00110631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23370C0A" wp14:editId="11D59601">
            <wp:extent cx="1552792" cy="276264"/>
            <wp:effectExtent l="0" t="0" r="0" b="9525"/>
            <wp:docPr id="4744810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1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35">
        <w:rPr>
          <w:rFonts w:ascii="新細明體" w:eastAsia="新細明體" w:hAnsi="新細明體" w:cs="新細明體"/>
          <w:kern w:val="0"/>
          <w14:ligatures w14:val="none"/>
        </w:rPr>
        <w:br/>
      </w:r>
      <w:r w:rsidR="00B31535" w:rsidRPr="00B31535">
        <w:rPr>
          <w:rFonts w:ascii="新細明體" w:eastAsia="新細明體" w:hAnsi="新細明體" w:cs="新細明體"/>
          <w:kern w:val="0"/>
          <w14:ligatures w14:val="none"/>
        </w:rPr>
        <w:t>這是 XNOR 的標準形式，剛好與上述結果在布林代數中是等價的（兩者皆為 XNOR，僅對輸入變數取反）。</w:t>
      </w:r>
    </w:p>
    <w:p w14:paraId="2C92ED06" w14:textId="3E68BB93" w:rsidR="00110631" w:rsidRPr="00110631" w:rsidRDefault="00110631" w:rsidP="00110631">
      <w:pPr>
        <w:pStyle w:val="a9"/>
        <w:numPr>
          <w:ilvl w:val="0"/>
          <w:numId w:val="3"/>
        </w:numPr>
        <w:rPr>
          <w:rFonts w:ascii="新細明體" w:eastAsia="新細明體" w:hAnsi="新細明體" w:cs="新細明體" w:hint="eastAsia"/>
          <w:kern w:val="0"/>
          <w14:ligatures w14:val="none"/>
        </w:rPr>
      </w:pPr>
      <m:oMath>
        <m:r>
          <w:rPr>
            <w:rFonts w:ascii="Cambria Math" w:eastAsia="新細明體" w:hAnsi="Cambria Math" w:cs="新細明體"/>
            <w:i/>
            <w:kern w:val="0"/>
            <w14:ligatures w14:val="none"/>
          </w:rPr>
          <w:drawing>
            <wp:inline distT="0" distB="0" distL="0" distR="0" wp14:anchorId="1832CFBE" wp14:editId="70587740">
              <wp:extent cx="1086002" cy="228632"/>
              <wp:effectExtent l="0" t="0" r="0" b="0"/>
              <wp:docPr id="1529807123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9807123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6002" cy="228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rFonts w:ascii="新細明體" w:eastAsia="新細明體" w:hAnsi="新細明體" w:cs="新細明體"/>
          <w:kern w:val="0"/>
          <w14:ligatures w14:val="none"/>
        </w:rPr>
        <w:br/>
      </w:r>
      <w:r>
        <w:rPr>
          <w:rFonts w:ascii="新細明體" w:eastAsia="新細明體" w:hAnsi="新細明體" w:cs="新細明體" w:hint="eastAsia"/>
          <w:kern w:val="0"/>
          <w14:ligatures w14:val="none"/>
        </w:rPr>
        <w:t>左邊：</w:t>
      </w:r>
      <w:r>
        <w:rPr>
          <w:rFonts w:ascii="新細明體" w:eastAsia="新細明體" w:hAnsi="新細明體" w:cs="新細明體"/>
          <w:kern w:val="0"/>
          <w14:ligatures w14:val="none"/>
        </w:rPr>
        <w:br/>
      </w:r>
      <m:oMathPara>
        <m:oMath>
          <m:r>
            <w:rPr>
              <w:rFonts w:ascii="Cambria Math" w:eastAsia="新細明體" w:hAnsi="Cambria Math" w:cs="新細明體"/>
              <w:kern w:val="0"/>
              <w14:ligatures w14:val="none"/>
            </w:rPr>
            <m:t>A∘B=(AΘB)⊕B</m:t>
          </m:r>
          <m:r>
            <w:rPr>
              <w:rFonts w:ascii="Cambria Math" w:eastAsia="新細明體" w:hAnsi="Cambria Math" w:cs="Times New Roman"/>
              <w:kern w:val="0"/>
              <w14:ligatures w14:val="none"/>
            </w:rPr>
            <m:t>​</m:t>
          </m:r>
          <m:r>
            <w:rPr>
              <w:rFonts w:ascii="新細明體" w:eastAsia="新細明體" w:hAnsi="新細明體" w:cs="新細明體"/>
              <w:iCs/>
              <w:kern w:val="0"/>
              <w14:ligatures w14:val="none"/>
            </w:rPr>
            <w:br/>
          </m:r>
        </m:oMath>
      </m:oMathPara>
      <w:r>
        <w:rPr>
          <w:rFonts w:ascii="新細明體" w:eastAsia="新細明體" w:hAnsi="新細明體" w:cs="新細明體" w:hint="eastAsia"/>
          <w:kern w:val="0"/>
          <w14:ligatures w14:val="none"/>
        </w:rPr>
        <w:t>對偶運算關係為：</w:t>
      </w:r>
      <w:r>
        <w:rPr>
          <w:rFonts w:ascii="新細明體" w:eastAsia="新細明體" w:hAnsi="新細明體" w:cs="新細明體"/>
          <w:kern w:val="0"/>
          <w14:ligatures w14:val="none"/>
        </w:rPr>
        <w:br/>
      </w:r>
      <w:r w:rsidRPr="00110631">
        <w:rPr>
          <w:rFonts w:ascii="新細明體" w:eastAsia="新細明體" w:hAnsi="新細明體" w:cs="新細明體"/>
          <w:kern w:val="0"/>
          <w14:ligatures w14:val="none"/>
        </w:rPr>
        <w:drawing>
          <wp:inline distT="0" distB="0" distL="0" distR="0" wp14:anchorId="18D1B568" wp14:editId="056F2A21">
            <wp:extent cx="1209844" cy="638264"/>
            <wp:effectExtent l="0" t="0" r="9525" b="9525"/>
            <wp:docPr id="1031304510" name="圖片 1" descr="一張含有 字型, 文字, 螢幕擷取畫面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4510" name="圖片 1" descr="一張含有 字型, 文字, 螢幕擷取畫面, 設計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14:ligatures w14:val="none"/>
        </w:rPr>
        <w:br/>
      </w:r>
      <w:r>
        <w:rPr>
          <w:rFonts w:ascii="新細明體" w:eastAsia="新細明體" w:hAnsi="新細明體" w:cs="新細明體" w:hint="eastAsia"/>
          <w:kern w:val="0"/>
          <w14:ligatures w14:val="none"/>
        </w:rPr>
        <w:t>帶入組合後即可得出</w:t>
      </w:r>
      <w:r>
        <w:rPr>
          <w:rFonts w:ascii="新細明體" w:eastAsia="新細明體" w:hAnsi="新細明體" w:cs="新細明體"/>
          <w:kern w:val="0"/>
          <w14:ligatures w14:val="none"/>
        </w:rPr>
        <w:br/>
      </w:r>
      <m:oMathPara>
        <m:oMath>
          <m:r>
            <w:rPr>
              <w:rFonts w:ascii="Cambria Math" w:eastAsia="新細明體" w:hAnsi="Cambria Math" w:cs="新細明體"/>
              <w:i/>
              <w:kern w:val="0"/>
              <w14:ligatures w14:val="none"/>
            </w:rPr>
            <w:drawing>
              <wp:inline distT="0" distB="0" distL="0" distR="0" wp14:anchorId="52F0D7BC" wp14:editId="7C911F42">
                <wp:extent cx="4058216" cy="276264"/>
                <wp:effectExtent l="0" t="0" r="0" b="9525"/>
                <wp:docPr id="1314668304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668304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216" cy="276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ECE1C24" w14:textId="26AB4FA3" w:rsidR="009E23CE" w:rsidRPr="00B31535" w:rsidRDefault="009E23CE" w:rsidP="00B31535">
      <w:pPr>
        <w:rPr>
          <w:rFonts w:ascii="新細明體" w:eastAsia="新細明體" w:hAnsi="新細明體" w:cs="新細明體" w:hint="eastAsia"/>
          <w:kern w:val="0"/>
          <w14:ligatures w14:val="none"/>
        </w:rPr>
      </w:pPr>
    </w:p>
    <w:sectPr w:rsidR="009E23CE" w:rsidRPr="00B31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907FD" w14:textId="77777777" w:rsidR="00884589" w:rsidRDefault="00884589" w:rsidP="00CF669B">
      <w:pPr>
        <w:spacing w:after="0" w:line="240" w:lineRule="auto"/>
      </w:pPr>
      <w:r>
        <w:separator/>
      </w:r>
    </w:p>
  </w:endnote>
  <w:endnote w:type="continuationSeparator" w:id="0">
    <w:p w14:paraId="7B02CF5C" w14:textId="77777777" w:rsidR="00884589" w:rsidRDefault="00884589" w:rsidP="00C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BFB1F" w14:textId="77777777" w:rsidR="00884589" w:rsidRDefault="00884589" w:rsidP="00CF669B">
      <w:pPr>
        <w:spacing w:after="0" w:line="240" w:lineRule="auto"/>
      </w:pPr>
      <w:r>
        <w:separator/>
      </w:r>
    </w:p>
  </w:footnote>
  <w:footnote w:type="continuationSeparator" w:id="0">
    <w:p w14:paraId="4410495E" w14:textId="77777777" w:rsidR="00884589" w:rsidRDefault="00884589" w:rsidP="00CF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B9"/>
    <w:multiLevelType w:val="multilevel"/>
    <w:tmpl w:val="6CA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8F3"/>
    <w:multiLevelType w:val="multilevel"/>
    <w:tmpl w:val="E28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2AA6"/>
    <w:multiLevelType w:val="multilevel"/>
    <w:tmpl w:val="B04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F31BE"/>
    <w:multiLevelType w:val="multilevel"/>
    <w:tmpl w:val="E43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1AA4"/>
    <w:multiLevelType w:val="multilevel"/>
    <w:tmpl w:val="79B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B5287"/>
    <w:multiLevelType w:val="hybridMultilevel"/>
    <w:tmpl w:val="98965F42"/>
    <w:lvl w:ilvl="0" w:tplc="87F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696C42"/>
    <w:multiLevelType w:val="multilevel"/>
    <w:tmpl w:val="E4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4272"/>
    <w:multiLevelType w:val="multilevel"/>
    <w:tmpl w:val="926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663B5"/>
    <w:multiLevelType w:val="multilevel"/>
    <w:tmpl w:val="B8A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6000"/>
    <w:multiLevelType w:val="multilevel"/>
    <w:tmpl w:val="5A9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D22D7"/>
    <w:multiLevelType w:val="hybridMultilevel"/>
    <w:tmpl w:val="F2684816"/>
    <w:lvl w:ilvl="0" w:tplc="55E6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BB5CFE"/>
    <w:multiLevelType w:val="multilevel"/>
    <w:tmpl w:val="67C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76414">
    <w:abstractNumId w:val="0"/>
  </w:num>
  <w:num w:numId="2" w16cid:durableId="950939061">
    <w:abstractNumId w:val="10"/>
  </w:num>
  <w:num w:numId="3" w16cid:durableId="1509365385">
    <w:abstractNumId w:val="5"/>
  </w:num>
  <w:num w:numId="4" w16cid:durableId="285477474">
    <w:abstractNumId w:val="9"/>
  </w:num>
  <w:num w:numId="5" w16cid:durableId="2023891890">
    <w:abstractNumId w:val="11"/>
  </w:num>
  <w:num w:numId="6" w16cid:durableId="467354850">
    <w:abstractNumId w:val="1"/>
  </w:num>
  <w:num w:numId="7" w16cid:durableId="7369329">
    <w:abstractNumId w:val="6"/>
  </w:num>
  <w:num w:numId="8" w16cid:durableId="770929846">
    <w:abstractNumId w:val="4"/>
  </w:num>
  <w:num w:numId="9" w16cid:durableId="505485894">
    <w:abstractNumId w:val="3"/>
  </w:num>
  <w:num w:numId="10" w16cid:durableId="13311634">
    <w:abstractNumId w:val="2"/>
  </w:num>
  <w:num w:numId="11" w16cid:durableId="1775129688">
    <w:abstractNumId w:val="8"/>
  </w:num>
  <w:num w:numId="12" w16cid:durableId="1340278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21216"/>
    <w:rsid w:val="00110631"/>
    <w:rsid w:val="00225157"/>
    <w:rsid w:val="00351D6D"/>
    <w:rsid w:val="00566908"/>
    <w:rsid w:val="005B71F5"/>
    <w:rsid w:val="005E1C12"/>
    <w:rsid w:val="006D17A9"/>
    <w:rsid w:val="007828C8"/>
    <w:rsid w:val="00866B54"/>
    <w:rsid w:val="00884589"/>
    <w:rsid w:val="00954BF2"/>
    <w:rsid w:val="009A32F2"/>
    <w:rsid w:val="009D37A2"/>
    <w:rsid w:val="009E23CE"/>
    <w:rsid w:val="00A03A24"/>
    <w:rsid w:val="00B31535"/>
    <w:rsid w:val="00CF669B"/>
    <w:rsid w:val="00D44D08"/>
    <w:rsid w:val="00E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96F4"/>
  <w15:chartTrackingRefBased/>
  <w15:docId w15:val="{7E467D41-CAFD-46B6-B1B4-8B5241A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7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7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7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7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7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7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7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7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7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7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66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669B"/>
    <w:rPr>
      <w:sz w:val="20"/>
      <w:szCs w:val="20"/>
    </w:rPr>
  </w:style>
  <w:style w:type="table" w:styleId="af2">
    <w:name w:val="Table Grid"/>
    <w:basedOn w:val="a1"/>
    <w:uiPriority w:val="39"/>
    <w:rsid w:val="00C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9E23CE"/>
    <w:rPr>
      <w:b/>
      <w:bCs/>
    </w:rPr>
  </w:style>
  <w:style w:type="character" w:customStyle="1" w:styleId="katex-mathml">
    <w:name w:val="katex-mathml"/>
    <w:basedOn w:val="a0"/>
    <w:rsid w:val="009E23CE"/>
  </w:style>
  <w:style w:type="character" w:customStyle="1" w:styleId="mord">
    <w:name w:val="mord"/>
    <w:basedOn w:val="a0"/>
    <w:rsid w:val="009E23CE"/>
  </w:style>
  <w:style w:type="character" w:customStyle="1" w:styleId="mopen">
    <w:name w:val="mopen"/>
    <w:basedOn w:val="a0"/>
    <w:rsid w:val="009E23CE"/>
  </w:style>
  <w:style w:type="character" w:customStyle="1" w:styleId="mpunct">
    <w:name w:val="mpunct"/>
    <w:basedOn w:val="a0"/>
    <w:rsid w:val="009E23CE"/>
  </w:style>
  <w:style w:type="character" w:customStyle="1" w:styleId="mclose">
    <w:name w:val="mclose"/>
    <w:basedOn w:val="a0"/>
    <w:rsid w:val="009E23CE"/>
  </w:style>
  <w:style w:type="character" w:customStyle="1" w:styleId="mrel">
    <w:name w:val="mrel"/>
    <w:basedOn w:val="a0"/>
    <w:rsid w:val="009E23CE"/>
  </w:style>
  <w:style w:type="character" w:customStyle="1" w:styleId="mbin">
    <w:name w:val="mbin"/>
    <w:basedOn w:val="a0"/>
    <w:rsid w:val="009E23CE"/>
  </w:style>
  <w:style w:type="character" w:styleId="af4">
    <w:name w:val="Placeholder Text"/>
    <w:basedOn w:val="a0"/>
    <w:uiPriority w:val="99"/>
    <w:semiHidden/>
    <w:rsid w:val="009E23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9</cp:revision>
  <cp:lastPrinted>2025-05-14T22:48:00Z</cp:lastPrinted>
  <dcterms:created xsi:type="dcterms:W3CDTF">2025-04-02T01:53:00Z</dcterms:created>
  <dcterms:modified xsi:type="dcterms:W3CDTF">2025-05-14T22:48:00Z</dcterms:modified>
</cp:coreProperties>
</file>