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color w:val="auto"/>
          <w:sz w:val="24"/>
          <w:szCs w:val="24"/>
          <w:lang w:eastAsia="zh-CN"/>
        </w:rPr>
        <w:id w:val="1653954725"/>
        <w:docPartObj>
          <w:docPartGallery w:val="Table of Contents"/>
          <w:docPartUnique/>
        </w:docPartObj>
      </w:sdtPr>
      <w:sdtEndPr>
        <w:rPr>
          <w:b/>
          <w:bCs/>
          <w:noProof/>
        </w:rPr>
      </w:sdtEndPr>
      <w:sdtContent>
        <w:p w14:paraId="055BA2F6" w14:textId="6959B394" w:rsidR="0021483C" w:rsidRDefault="0021483C">
          <w:pPr>
            <w:pStyle w:val="TOCHeading"/>
          </w:pPr>
          <w:r>
            <w:t>Contents</w:t>
          </w:r>
        </w:p>
        <w:p w14:paraId="08AE0CDE" w14:textId="186411AB" w:rsidR="00706A9E" w:rsidRDefault="0021483C">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122363361" w:history="1">
            <w:r w:rsidR="00706A9E" w:rsidRPr="005E12E0">
              <w:rPr>
                <w:rStyle w:val="Hyperlink"/>
                <w:noProof/>
              </w:rPr>
              <w:t>Introduction to PHDW</w:t>
            </w:r>
            <w:r w:rsidR="00706A9E">
              <w:rPr>
                <w:noProof/>
                <w:webHidden/>
              </w:rPr>
              <w:tab/>
            </w:r>
            <w:r w:rsidR="00706A9E">
              <w:rPr>
                <w:noProof/>
                <w:webHidden/>
              </w:rPr>
              <w:fldChar w:fldCharType="begin"/>
            </w:r>
            <w:r w:rsidR="00706A9E">
              <w:rPr>
                <w:noProof/>
                <w:webHidden/>
              </w:rPr>
              <w:instrText xml:space="preserve"> PAGEREF _Toc122363361 \h </w:instrText>
            </w:r>
            <w:r w:rsidR="00706A9E">
              <w:rPr>
                <w:noProof/>
                <w:webHidden/>
              </w:rPr>
            </w:r>
            <w:r w:rsidR="00706A9E">
              <w:rPr>
                <w:noProof/>
                <w:webHidden/>
              </w:rPr>
              <w:fldChar w:fldCharType="separate"/>
            </w:r>
            <w:r w:rsidR="00706A9E">
              <w:rPr>
                <w:noProof/>
                <w:webHidden/>
              </w:rPr>
              <w:t>2</w:t>
            </w:r>
            <w:r w:rsidR="00706A9E">
              <w:rPr>
                <w:noProof/>
                <w:webHidden/>
              </w:rPr>
              <w:fldChar w:fldCharType="end"/>
            </w:r>
          </w:hyperlink>
        </w:p>
        <w:p w14:paraId="18305CE5" w14:textId="6E533CF6" w:rsidR="00706A9E" w:rsidRDefault="00000000">
          <w:pPr>
            <w:pStyle w:val="TOC2"/>
            <w:tabs>
              <w:tab w:val="right" w:leader="dot" w:pos="9350"/>
            </w:tabs>
            <w:rPr>
              <w:rFonts w:asciiTheme="minorHAnsi" w:hAnsiTheme="minorHAnsi" w:cstheme="minorBidi"/>
              <w:noProof/>
              <w:sz w:val="22"/>
              <w:szCs w:val="22"/>
            </w:rPr>
          </w:pPr>
          <w:hyperlink w:anchor="_Toc122363362" w:history="1">
            <w:r w:rsidR="00706A9E" w:rsidRPr="005E12E0">
              <w:rPr>
                <w:rStyle w:val="Hyperlink"/>
                <w:noProof/>
              </w:rPr>
              <w:t>Primary Goals and Structure</w:t>
            </w:r>
            <w:r w:rsidR="00706A9E">
              <w:rPr>
                <w:noProof/>
                <w:webHidden/>
              </w:rPr>
              <w:tab/>
            </w:r>
            <w:r w:rsidR="00706A9E">
              <w:rPr>
                <w:noProof/>
                <w:webHidden/>
              </w:rPr>
              <w:fldChar w:fldCharType="begin"/>
            </w:r>
            <w:r w:rsidR="00706A9E">
              <w:rPr>
                <w:noProof/>
                <w:webHidden/>
              </w:rPr>
              <w:instrText xml:space="preserve"> PAGEREF _Toc122363362 \h </w:instrText>
            </w:r>
            <w:r w:rsidR="00706A9E">
              <w:rPr>
                <w:noProof/>
                <w:webHidden/>
              </w:rPr>
            </w:r>
            <w:r w:rsidR="00706A9E">
              <w:rPr>
                <w:noProof/>
                <w:webHidden/>
              </w:rPr>
              <w:fldChar w:fldCharType="separate"/>
            </w:r>
            <w:r w:rsidR="00706A9E">
              <w:rPr>
                <w:noProof/>
                <w:webHidden/>
              </w:rPr>
              <w:t>2</w:t>
            </w:r>
            <w:r w:rsidR="00706A9E">
              <w:rPr>
                <w:noProof/>
                <w:webHidden/>
              </w:rPr>
              <w:fldChar w:fldCharType="end"/>
            </w:r>
          </w:hyperlink>
        </w:p>
        <w:p w14:paraId="1268722B" w14:textId="1C179F7E" w:rsidR="00706A9E" w:rsidRDefault="00000000">
          <w:pPr>
            <w:pStyle w:val="TOC1"/>
            <w:tabs>
              <w:tab w:val="right" w:leader="dot" w:pos="9350"/>
            </w:tabs>
            <w:rPr>
              <w:rFonts w:asciiTheme="minorHAnsi" w:hAnsiTheme="minorHAnsi" w:cstheme="minorBidi"/>
              <w:noProof/>
              <w:sz w:val="22"/>
              <w:szCs w:val="22"/>
            </w:rPr>
          </w:pPr>
          <w:hyperlink w:anchor="_Toc122363363" w:history="1">
            <w:r w:rsidR="00706A9E" w:rsidRPr="005E12E0">
              <w:rPr>
                <w:rStyle w:val="Hyperlink"/>
                <w:noProof/>
              </w:rPr>
              <w:t>Technical Overview</w:t>
            </w:r>
            <w:r w:rsidR="00706A9E">
              <w:rPr>
                <w:noProof/>
                <w:webHidden/>
              </w:rPr>
              <w:tab/>
            </w:r>
            <w:r w:rsidR="00706A9E">
              <w:rPr>
                <w:noProof/>
                <w:webHidden/>
              </w:rPr>
              <w:fldChar w:fldCharType="begin"/>
            </w:r>
            <w:r w:rsidR="00706A9E">
              <w:rPr>
                <w:noProof/>
                <w:webHidden/>
              </w:rPr>
              <w:instrText xml:space="preserve"> PAGEREF _Toc122363363 \h </w:instrText>
            </w:r>
            <w:r w:rsidR="00706A9E">
              <w:rPr>
                <w:noProof/>
                <w:webHidden/>
              </w:rPr>
            </w:r>
            <w:r w:rsidR="00706A9E">
              <w:rPr>
                <w:noProof/>
                <w:webHidden/>
              </w:rPr>
              <w:fldChar w:fldCharType="separate"/>
            </w:r>
            <w:r w:rsidR="00706A9E">
              <w:rPr>
                <w:noProof/>
                <w:webHidden/>
              </w:rPr>
              <w:t>2</w:t>
            </w:r>
            <w:r w:rsidR="00706A9E">
              <w:rPr>
                <w:noProof/>
                <w:webHidden/>
              </w:rPr>
              <w:fldChar w:fldCharType="end"/>
            </w:r>
          </w:hyperlink>
        </w:p>
        <w:p w14:paraId="4BF09F35" w14:textId="410F6878" w:rsidR="00706A9E" w:rsidRDefault="00000000">
          <w:pPr>
            <w:pStyle w:val="TOC2"/>
            <w:tabs>
              <w:tab w:val="right" w:leader="dot" w:pos="9350"/>
            </w:tabs>
            <w:rPr>
              <w:rFonts w:asciiTheme="minorHAnsi" w:hAnsiTheme="minorHAnsi" w:cstheme="minorBidi"/>
              <w:noProof/>
              <w:sz w:val="22"/>
              <w:szCs w:val="22"/>
            </w:rPr>
          </w:pPr>
          <w:hyperlink w:anchor="_Toc122363364" w:history="1">
            <w:r w:rsidR="00706A9E" w:rsidRPr="005E12E0">
              <w:rPr>
                <w:rStyle w:val="Hyperlink"/>
                <w:noProof/>
              </w:rPr>
              <w:t>OUD Counts, Stratified by Race, Sex, Age</w:t>
            </w:r>
            <w:r w:rsidR="00706A9E">
              <w:rPr>
                <w:noProof/>
                <w:webHidden/>
              </w:rPr>
              <w:tab/>
            </w:r>
            <w:r w:rsidR="00706A9E">
              <w:rPr>
                <w:noProof/>
                <w:webHidden/>
              </w:rPr>
              <w:fldChar w:fldCharType="begin"/>
            </w:r>
            <w:r w:rsidR="00706A9E">
              <w:rPr>
                <w:noProof/>
                <w:webHidden/>
              </w:rPr>
              <w:instrText xml:space="preserve"> PAGEREF _Toc122363364 \h </w:instrText>
            </w:r>
            <w:r w:rsidR="00706A9E">
              <w:rPr>
                <w:noProof/>
                <w:webHidden/>
              </w:rPr>
            </w:r>
            <w:r w:rsidR="00706A9E">
              <w:rPr>
                <w:noProof/>
                <w:webHidden/>
              </w:rPr>
              <w:fldChar w:fldCharType="separate"/>
            </w:r>
            <w:r w:rsidR="00706A9E">
              <w:rPr>
                <w:noProof/>
                <w:webHidden/>
              </w:rPr>
              <w:t>2</w:t>
            </w:r>
            <w:r w:rsidR="00706A9E">
              <w:rPr>
                <w:noProof/>
                <w:webHidden/>
              </w:rPr>
              <w:fldChar w:fldCharType="end"/>
            </w:r>
          </w:hyperlink>
        </w:p>
        <w:p w14:paraId="691887F2" w14:textId="553551F5" w:rsidR="00706A9E" w:rsidRDefault="00000000">
          <w:pPr>
            <w:pStyle w:val="TOC3"/>
            <w:tabs>
              <w:tab w:val="right" w:leader="dot" w:pos="9350"/>
            </w:tabs>
            <w:rPr>
              <w:rFonts w:asciiTheme="minorHAnsi" w:hAnsiTheme="minorHAnsi" w:cstheme="minorBidi"/>
              <w:noProof/>
              <w:sz w:val="22"/>
              <w:szCs w:val="22"/>
            </w:rPr>
          </w:pPr>
          <w:hyperlink w:anchor="_Toc122363365" w:history="1">
            <w:r w:rsidR="00706A9E" w:rsidRPr="005E12E0">
              <w:rPr>
                <w:rStyle w:val="Hyperlink"/>
                <w:noProof/>
              </w:rPr>
              <w:t>PHDSPINE.DEMO</w:t>
            </w:r>
            <w:r w:rsidR="00706A9E">
              <w:rPr>
                <w:noProof/>
                <w:webHidden/>
              </w:rPr>
              <w:tab/>
            </w:r>
            <w:r w:rsidR="00706A9E">
              <w:rPr>
                <w:noProof/>
                <w:webHidden/>
              </w:rPr>
              <w:fldChar w:fldCharType="begin"/>
            </w:r>
            <w:r w:rsidR="00706A9E">
              <w:rPr>
                <w:noProof/>
                <w:webHidden/>
              </w:rPr>
              <w:instrText xml:space="preserve"> PAGEREF _Toc122363365 \h </w:instrText>
            </w:r>
            <w:r w:rsidR="00706A9E">
              <w:rPr>
                <w:noProof/>
                <w:webHidden/>
              </w:rPr>
            </w:r>
            <w:r w:rsidR="00706A9E">
              <w:rPr>
                <w:noProof/>
                <w:webHidden/>
              </w:rPr>
              <w:fldChar w:fldCharType="separate"/>
            </w:r>
            <w:r w:rsidR="00706A9E">
              <w:rPr>
                <w:noProof/>
                <w:webHidden/>
              </w:rPr>
              <w:t>2</w:t>
            </w:r>
            <w:r w:rsidR="00706A9E">
              <w:rPr>
                <w:noProof/>
                <w:webHidden/>
              </w:rPr>
              <w:fldChar w:fldCharType="end"/>
            </w:r>
          </w:hyperlink>
        </w:p>
        <w:p w14:paraId="6D244AFE" w14:textId="13DB1F89" w:rsidR="00706A9E" w:rsidRDefault="00000000">
          <w:pPr>
            <w:pStyle w:val="TOC3"/>
            <w:tabs>
              <w:tab w:val="right" w:leader="dot" w:pos="9350"/>
            </w:tabs>
            <w:rPr>
              <w:rFonts w:asciiTheme="minorHAnsi" w:hAnsiTheme="minorHAnsi" w:cstheme="minorBidi"/>
              <w:noProof/>
              <w:sz w:val="22"/>
              <w:szCs w:val="22"/>
            </w:rPr>
          </w:pPr>
          <w:hyperlink w:anchor="_Toc122363366" w:history="1">
            <w:r w:rsidR="00706A9E" w:rsidRPr="005E12E0">
              <w:rPr>
                <w:rStyle w:val="Hyperlink"/>
                <w:noProof/>
              </w:rPr>
              <w:t>PHDAPCD.MEDICAL</w:t>
            </w:r>
            <w:r w:rsidR="00706A9E">
              <w:rPr>
                <w:noProof/>
                <w:webHidden/>
              </w:rPr>
              <w:tab/>
            </w:r>
            <w:r w:rsidR="00706A9E">
              <w:rPr>
                <w:noProof/>
                <w:webHidden/>
              </w:rPr>
              <w:fldChar w:fldCharType="begin"/>
            </w:r>
            <w:r w:rsidR="00706A9E">
              <w:rPr>
                <w:noProof/>
                <w:webHidden/>
              </w:rPr>
              <w:instrText xml:space="preserve"> PAGEREF _Toc122363366 \h </w:instrText>
            </w:r>
            <w:r w:rsidR="00706A9E">
              <w:rPr>
                <w:noProof/>
                <w:webHidden/>
              </w:rPr>
            </w:r>
            <w:r w:rsidR="00706A9E">
              <w:rPr>
                <w:noProof/>
                <w:webHidden/>
              </w:rPr>
              <w:fldChar w:fldCharType="separate"/>
            </w:r>
            <w:r w:rsidR="00706A9E">
              <w:rPr>
                <w:noProof/>
                <w:webHidden/>
              </w:rPr>
              <w:t>2</w:t>
            </w:r>
            <w:r w:rsidR="00706A9E">
              <w:rPr>
                <w:noProof/>
                <w:webHidden/>
              </w:rPr>
              <w:fldChar w:fldCharType="end"/>
            </w:r>
          </w:hyperlink>
        </w:p>
        <w:p w14:paraId="245DEAAF" w14:textId="6E4A1A59" w:rsidR="00706A9E" w:rsidRDefault="00000000">
          <w:pPr>
            <w:pStyle w:val="TOC3"/>
            <w:tabs>
              <w:tab w:val="right" w:leader="dot" w:pos="9350"/>
            </w:tabs>
            <w:rPr>
              <w:rFonts w:asciiTheme="minorHAnsi" w:hAnsiTheme="minorHAnsi" w:cstheme="minorBidi"/>
              <w:noProof/>
              <w:sz w:val="22"/>
              <w:szCs w:val="22"/>
            </w:rPr>
          </w:pPr>
          <w:hyperlink w:anchor="_Toc122363367" w:history="1">
            <w:r w:rsidR="00706A9E" w:rsidRPr="005E12E0">
              <w:rPr>
                <w:rStyle w:val="Hyperlink"/>
                <w:noProof/>
              </w:rPr>
              <w:t>PHDCM.ED*</w:t>
            </w:r>
            <w:r w:rsidR="00706A9E">
              <w:rPr>
                <w:noProof/>
                <w:webHidden/>
              </w:rPr>
              <w:tab/>
            </w:r>
            <w:r w:rsidR="00706A9E">
              <w:rPr>
                <w:noProof/>
                <w:webHidden/>
              </w:rPr>
              <w:fldChar w:fldCharType="begin"/>
            </w:r>
            <w:r w:rsidR="00706A9E">
              <w:rPr>
                <w:noProof/>
                <w:webHidden/>
              </w:rPr>
              <w:instrText xml:space="preserve"> PAGEREF _Toc122363367 \h </w:instrText>
            </w:r>
            <w:r w:rsidR="00706A9E">
              <w:rPr>
                <w:noProof/>
                <w:webHidden/>
              </w:rPr>
            </w:r>
            <w:r w:rsidR="00706A9E">
              <w:rPr>
                <w:noProof/>
                <w:webHidden/>
              </w:rPr>
              <w:fldChar w:fldCharType="separate"/>
            </w:r>
            <w:r w:rsidR="00706A9E">
              <w:rPr>
                <w:noProof/>
                <w:webHidden/>
              </w:rPr>
              <w:t>3</w:t>
            </w:r>
            <w:r w:rsidR="00706A9E">
              <w:rPr>
                <w:noProof/>
                <w:webHidden/>
              </w:rPr>
              <w:fldChar w:fldCharType="end"/>
            </w:r>
          </w:hyperlink>
        </w:p>
        <w:p w14:paraId="42011184" w14:textId="48CF145B" w:rsidR="00706A9E" w:rsidRDefault="00000000">
          <w:pPr>
            <w:pStyle w:val="TOC3"/>
            <w:tabs>
              <w:tab w:val="right" w:leader="dot" w:pos="9350"/>
            </w:tabs>
            <w:rPr>
              <w:rFonts w:asciiTheme="minorHAnsi" w:hAnsiTheme="minorHAnsi" w:cstheme="minorBidi"/>
              <w:noProof/>
              <w:sz w:val="22"/>
              <w:szCs w:val="22"/>
            </w:rPr>
          </w:pPr>
          <w:hyperlink w:anchor="_Toc122363368" w:history="1">
            <w:r w:rsidR="00706A9E" w:rsidRPr="005E12E0">
              <w:rPr>
                <w:rStyle w:val="Hyperlink"/>
                <w:noProof/>
              </w:rPr>
              <w:t>PHDCM.HD*</w:t>
            </w:r>
            <w:r w:rsidR="00706A9E">
              <w:rPr>
                <w:noProof/>
                <w:webHidden/>
              </w:rPr>
              <w:tab/>
            </w:r>
            <w:r w:rsidR="00706A9E">
              <w:rPr>
                <w:noProof/>
                <w:webHidden/>
              </w:rPr>
              <w:fldChar w:fldCharType="begin"/>
            </w:r>
            <w:r w:rsidR="00706A9E">
              <w:rPr>
                <w:noProof/>
                <w:webHidden/>
              </w:rPr>
              <w:instrText xml:space="preserve"> PAGEREF _Toc122363368 \h </w:instrText>
            </w:r>
            <w:r w:rsidR="00706A9E">
              <w:rPr>
                <w:noProof/>
                <w:webHidden/>
              </w:rPr>
            </w:r>
            <w:r w:rsidR="00706A9E">
              <w:rPr>
                <w:noProof/>
                <w:webHidden/>
              </w:rPr>
              <w:fldChar w:fldCharType="separate"/>
            </w:r>
            <w:r w:rsidR="00706A9E">
              <w:rPr>
                <w:noProof/>
                <w:webHidden/>
              </w:rPr>
              <w:t>3</w:t>
            </w:r>
            <w:r w:rsidR="00706A9E">
              <w:rPr>
                <w:noProof/>
                <w:webHidden/>
              </w:rPr>
              <w:fldChar w:fldCharType="end"/>
            </w:r>
          </w:hyperlink>
        </w:p>
        <w:p w14:paraId="3E09DBE8" w14:textId="35DDB1F3" w:rsidR="00706A9E" w:rsidRDefault="00000000">
          <w:pPr>
            <w:pStyle w:val="TOC3"/>
            <w:tabs>
              <w:tab w:val="right" w:leader="dot" w:pos="9350"/>
            </w:tabs>
            <w:rPr>
              <w:rFonts w:asciiTheme="minorHAnsi" w:hAnsiTheme="minorHAnsi" w:cstheme="minorBidi"/>
              <w:noProof/>
              <w:sz w:val="22"/>
              <w:szCs w:val="22"/>
            </w:rPr>
          </w:pPr>
          <w:hyperlink w:anchor="_Toc122363369" w:history="1">
            <w:r w:rsidR="00706A9E" w:rsidRPr="005E12E0">
              <w:rPr>
                <w:rStyle w:val="Hyperlink"/>
                <w:noProof/>
              </w:rPr>
              <w:t>PHDCM.OO*</w:t>
            </w:r>
            <w:r w:rsidR="00706A9E">
              <w:rPr>
                <w:noProof/>
                <w:webHidden/>
              </w:rPr>
              <w:tab/>
            </w:r>
            <w:r w:rsidR="00706A9E">
              <w:rPr>
                <w:noProof/>
                <w:webHidden/>
              </w:rPr>
              <w:fldChar w:fldCharType="begin"/>
            </w:r>
            <w:r w:rsidR="00706A9E">
              <w:rPr>
                <w:noProof/>
                <w:webHidden/>
              </w:rPr>
              <w:instrText xml:space="preserve"> PAGEREF _Toc122363369 \h </w:instrText>
            </w:r>
            <w:r w:rsidR="00706A9E">
              <w:rPr>
                <w:noProof/>
                <w:webHidden/>
              </w:rPr>
            </w:r>
            <w:r w:rsidR="00706A9E">
              <w:rPr>
                <w:noProof/>
                <w:webHidden/>
              </w:rPr>
              <w:fldChar w:fldCharType="separate"/>
            </w:r>
            <w:r w:rsidR="00706A9E">
              <w:rPr>
                <w:noProof/>
                <w:webHidden/>
              </w:rPr>
              <w:t>3</w:t>
            </w:r>
            <w:r w:rsidR="00706A9E">
              <w:rPr>
                <w:noProof/>
                <w:webHidden/>
              </w:rPr>
              <w:fldChar w:fldCharType="end"/>
            </w:r>
          </w:hyperlink>
        </w:p>
        <w:p w14:paraId="1B461CCA" w14:textId="40F246E2" w:rsidR="00706A9E" w:rsidRDefault="00000000">
          <w:pPr>
            <w:pStyle w:val="TOC3"/>
            <w:tabs>
              <w:tab w:val="right" w:leader="dot" w:pos="9350"/>
            </w:tabs>
            <w:rPr>
              <w:rFonts w:asciiTheme="minorHAnsi" w:hAnsiTheme="minorHAnsi" w:cstheme="minorBidi"/>
              <w:noProof/>
              <w:sz w:val="22"/>
              <w:szCs w:val="22"/>
            </w:rPr>
          </w:pPr>
          <w:hyperlink w:anchor="_Toc122363370" w:history="1">
            <w:r w:rsidR="00706A9E" w:rsidRPr="005E12E0">
              <w:rPr>
                <w:rStyle w:val="Hyperlink"/>
                <w:noProof/>
              </w:rPr>
              <w:t>PHDDEATH</w:t>
            </w:r>
            <w:r w:rsidR="00706A9E">
              <w:rPr>
                <w:noProof/>
                <w:webHidden/>
              </w:rPr>
              <w:tab/>
            </w:r>
            <w:r w:rsidR="00706A9E">
              <w:rPr>
                <w:noProof/>
                <w:webHidden/>
              </w:rPr>
              <w:fldChar w:fldCharType="begin"/>
            </w:r>
            <w:r w:rsidR="00706A9E">
              <w:rPr>
                <w:noProof/>
                <w:webHidden/>
              </w:rPr>
              <w:instrText xml:space="preserve"> PAGEREF _Toc122363370 \h </w:instrText>
            </w:r>
            <w:r w:rsidR="00706A9E">
              <w:rPr>
                <w:noProof/>
                <w:webHidden/>
              </w:rPr>
            </w:r>
            <w:r w:rsidR="00706A9E">
              <w:rPr>
                <w:noProof/>
                <w:webHidden/>
              </w:rPr>
              <w:fldChar w:fldCharType="separate"/>
            </w:r>
            <w:r w:rsidR="00706A9E">
              <w:rPr>
                <w:noProof/>
                <w:webHidden/>
              </w:rPr>
              <w:t>3</w:t>
            </w:r>
            <w:r w:rsidR="00706A9E">
              <w:rPr>
                <w:noProof/>
                <w:webHidden/>
              </w:rPr>
              <w:fldChar w:fldCharType="end"/>
            </w:r>
          </w:hyperlink>
        </w:p>
        <w:p w14:paraId="6BCB2C20" w14:textId="7744681C" w:rsidR="00706A9E" w:rsidRDefault="00000000">
          <w:pPr>
            <w:pStyle w:val="TOC1"/>
            <w:tabs>
              <w:tab w:val="right" w:leader="dot" w:pos="9350"/>
            </w:tabs>
            <w:rPr>
              <w:rFonts w:asciiTheme="minorHAnsi" w:hAnsiTheme="minorHAnsi" w:cstheme="minorBidi"/>
              <w:noProof/>
              <w:sz w:val="22"/>
              <w:szCs w:val="22"/>
            </w:rPr>
          </w:pPr>
          <w:hyperlink w:anchor="_Toc122363371" w:history="1">
            <w:r w:rsidR="00706A9E" w:rsidRPr="005E12E0">
              <w:rPr>
                <w:rStyle w:val="Hyperlink"/>
                <w:noProof/>
              </w:rPr>
              <w:t>Appendix A</w:t>
            </w:r>
            <w:r w:rsidR="00706A9E">
              <w:rPr>
                <w:noProof/>
                <w:webHidden/>
              </w:rPr>
              <w:tab/>
            </w:r>
            <w:r w:rsidR="00706A9E">
              <w:rPr>
                <w:noProof/>
                <w:webHidden/>
              </w:rPr>
              <w:fldChar w:fldCharType="begin"/>
            </w:r>
            <w:r w:rsidR="00706A9E">
              <w:rPr>
                <w:noProof/>
                <w:webHidden/>
              </w:rPr>
              <w:instrText xml:space="preserve"> PAGEREF _Toc122363371 \h </w:instrText>
            </w:r>
            <w:r w:rsidR="00706A9E">
              <w:rPr>
                <w:noProof/>
                <w:webHidden/>
              </w:rPr>
            </w:r>
            <w:r w:rsidR="00706A9E">
              <w:rPr>
                <w:noProof/>
                <w:webHidden/>
              </w:rPr>
              <w:fldChar w:fldCharType="separate"/>
            </w:r>
            <w:r w:rsidR="00706A9E">
              <w:rPr>
                <w:noProof/>
                <w:webHidden/>
              </w:rPr>
              <w:t>4</w:t>
            </w:r>
            <w:r w:rsidR="00706A9E">
              <w:rPr>
                <w:noProof/>
                <w:webHidden/>
              </w:rPr>
              <w:fldChar w:fldCharType="end"/>
            </w:r>
          </w:hyperlink>
        </w:p>
        <w:p w14:paraId="6C68B10C" w14:textId="452C20EC" w:rsidR="00706A9E" w:rsidRDefault="00000000">
          <w:pPr>
            <w:pStyle w:val="TOC2"/>
            <w:tabs>
              <w:tab w:val="right" w:leader="dot" w:pos="9350"/>
            </w:tabs>
            <w:rPr>
              <w:rFonts w:asciiTheme="minorHAnsi" w:hAnsiTheme="minorHAnsi" w:cstheme="minorBidi"/>
              <w:noProof/>
              <w:sz w:val="22"/>
              <w:szCs w:val="22"/>
            </w:rPr>
          </w:pPr>
          <w:hyperlink w:anchor="_Toc122363372" w:history="1">
            <w:r w:rsidR="00706A9E" w:rsidRPr="005E12E0">
              <w:rPr>
                <w:rStyle w:val="Hyperlink"/>
                <w:noProof/>
              </w:rPr>
              <w:t>ICD Codes Table</w:t>
            </w:r>
            <w:r w:rsidR="00706A9E">
              <w:rPr>
                <w:noProof/>
                <w:webHidden/>
              </w:rPr>
              <w:tab/>
            </w:r>
            <w:r w:rsidR="00706A9E">
              <w:rPr>
                <w:noProof/>
                <w:webHidden/>
              </w:rPr>
              <w:fldChar w:fldCharType="begin"/>
            </w:r>
            <w:r w:rsidR="00706A9E">
              <w:rPr>
                <w:noProof/>
                <w:webHidden/>
              </w:rPr>
              <w:instrText xml:space="preserve"> PAGEREF _Toc122363372 \h </w:instrText>
            </w:r>
            <w:r w:rsidR="00706A9E">
              <w:rPr>
                <w:noProof/>
                <w:webHidden/>
              </w:rPr>
            </w:r>
            <w:r w:rsidR="00706A9E">
              <w:rPr>
                <w:noProof/>
                <w:webHidden/>
              </w:rPr>
              <w:fldChar w:fldCharType="separate"/>
            </w:r>
            <w:r w:rsidR="00706A9E">
              <w:rPr>
                <w:noProof/>
                <w:webHidden/>
              </w:rPr>
              <w:t>4</w:t>
            </w:r>
            <w:r w:rsidR="00706A9E">
              <w:rPr>
                <w:noProof/>
                <w:webHidden/>
              </w:rPr>
              <w:fldChar w:fldCharType="end"/>
            </w:r>
          </w:hyperlink>
        </w:p>
        <w:p w14:paraId="075D0915" w14:textId="6105C41F" w:rsidR="00706A9E" w:rsidRDefault="00000000">
          <w:pPr>
            <w:pStyle w:val="TOC3"/>
            <w:tabs>
              <w:tab w:val="right" w:leader="dot" w:pos="9350"/>
            </w:tabs>
            <w:rPr>
              <w:rFonts w:asciiTheme="minorHAnsi" w:hAnsiTheme="minorHAnsi" w:cstheme="minorBidi"/>
              <w:noProof/>
              <w:sz w:val="22"/>
              <w:szCs w:val="22"/>
            </w:rPr>
          </w:pPr>
          <w:hyperlink w:anchor="_Toc122363373" w:history="1">
            <w:r w:rsidR="00706A9E" w:rsidRPr="005E12E0">
              <w:rPr>
                <w:rStyle w:val="Hyperlink"/>
                <w:noProof/>
              </w:rPr>
              <w:t>ICD9 Codes</w:t>
            </w:r>
            <w:r w:rsidR="00706A9E">
              <w:rPr>
                <w:noProof/>
                <w:webHidden/>
              </w:rPr>
              <w:tab/>
            </w:r>
            <w:r w:rsidR="00706A9E">
              <w:rPr>
                <w:noProof/>
                <w:webHidden/>
              </w:rPr>
              <w:fldChar w:fldCharType="begin"/>
            </w:r>
            <w:r w:rsidR="00706A9E">
              <w:rPr>
                <w:noProof/>
                <w:webHidden/>
              </w:rPr>
              <w:instrText xml:space="preserve"> PAGEREF _Toc122363373 \h </w:instrText>
            </w:r>
            <w:r w:rsidR="00706A9E">
              <w:rPr>
                <w:noProof/>
                <w:webHidden/>
              </w:rPr>
            </w:r>
            <w:r w:rsidR="00706A9E">
              <w:rPr>
                <w:noProof/>
                <w:webHidden/>
              </w:rPr>
              <w:fldChar w:fldCharType="separate"/>
            </w:r>
            <w:r w:rsidR="00706A9E">
              <w:rPr>
                <w:noProof/>
                <w:webHidden/>
              </w:rPr>
              <w:t>4</w:t>
            </w:r>
            <w:r w:rsidR="00706A9E">
              <w:rPr>
                <w:noProof/>
                <w:webHidden/>
              </w:rPr>
              <w:fldChar w:fldCharType="end"/>
            </w:r>
          </w:hyperlink>
        </w:p>
        <w:p w14:paraId="17321784" w14:textId="7368A3AE" w:rsidR="00706A9E" w:rsidRDefault="00000000">
          <w:pPr>
            <w:pStyle w:val="TOC3"/>
            <w:tabs>
              <w:tab w:val="right" w:leader="dot" w:pos="9350"/>
            </w:tabs>
            <w:rPr>
              <w:rFonts w:asciiTheme="minorHAnsi" w:hAnsiTheme="minorHAnsi" w:cstheme="minorBidi"/>
              <w:noProof/>
              <w:sz w:val="22"/>
              <w:szCs w:val="22"/>
            </w:rPr>
          </w:pPr>
          <w:hyperlink w:anchor="_Toc122363374" w:history="1">
            <w:r w:rsidR="00706A9E" w:rsidRPr="005E12E0">
              <w:rPr>
                <w:rStyle w:val="Hyperlink"/>
                <w:noProof/>
              </w:rPr>
              <w:t>ICD10</w:t>
            </w:r>
            <w:r w:rsidR="00706A9E">
              <w:rPr>
                <w:noProof/>
                <w:webHidden/>
              </w:rPr>
              <w:tab/>
            </w:r>
            <w:r w:rsidR="00706A9E">
              <w:rPr>
                <w:noProof/>
                <w:webHidden/>
              </w:rPr>
              <w:fldChar w:fldCharType="begin"/>
            </w:r>
            <w:r w:rsidR="00706A9E">
              <w:rPr>
                <w:noProof/>
                <w:webHidden/>
              </w:rPr>
              <w:instrText xml:space="preserve"> PAGEREF _Toc122363374 \h </w:instrText>
            </w:r>
            <w:r w:rsidR="00706A9E">
              <w:rPr>
                <w:noProof/>
                <w:webHidden/>
              </w:rPr>
            </w:r>
            <w:r w:rsidR="00706A9E">
              <w:rPr>
                <w:noProof/>
                <w:webHidden/>
              </w:rPr>
              <w:fldChar w:fldCharType="separate"/>
            </w:r>
            <w:r w:rsidR="00706A9E">
              <w:rPr>
                <w:noProof/>
                <w:webHidden/>
              </w:rPr>
              <w:t>4</w:t>
            </w:r>
            <w:r w:rsidR="00706A9E">
              <w:rPr>
                <w:noProof/>
                <w:webHidden/>
              </w:rPr>
              <w:fldChar w:fldCharType="end"/>
            </w:r>
          </w:hyperlink>
        </w:p>
        <w:p w14:paraId="77BCCEDC" w14:textId="2218CBDF" w:rsidR="00706A9E" w:rsidRDefault="00000000">
          <w:pPr>
            <w:pStyle w:val="TOC3"/>
            <w:tabs>
              <w:tab w:val="right" w:leader="dot" w:pos="9350"/>
            </w:tabs>
            <w:rPr>
              <w:rFonts w:asciiTheme="minorHAnsi" w:hAnsiTheme="minorHAnsi" w:cstheme="minorBidi"/>
              <w:noProof/>
              <w:sz w:val="22"/>
              <w:szCs w:val="22"/>
            </w:rPr>
          </w:pPr>
          <w:hyperlink w:anchor="_Toc122363375" w:history="1">
            <w:r w:rsidR="00706A9E" w:rsidRPr="005E12E0">
              <w:rPr>
                <w:rStyle w:val="Hyperlink"/>
                <w:noProof/>
              </w:rPr>
              <w:t>HCPCS Codes</w:t>
            </w:r>
            <w:r w:rsidR="00706A9E">
              <w:rPr>
                <w:noProof/>
                <w:webHidden/>
              </w:rPr>
              <w:tab/>
            </w:r>
            <w:r w:rsidR="00706A9E">
              <w:rPr>
                <w:noProof/>
                <w:webHidden/>
              </w:rPr>
              <w:fldChar w:fldCharType="begin"/>
            </w:r>
            <w:r w:rsidR="00706A9E">
              <w:rPr>
                <w:noProof/>
                <w:webHidden/>
              </w:rPr>
              <w:instrText xml:space="preserve"> PAGEREF _Toc122363375 \h </w:instrText>
            </w:r>
            <w:r w:rsidR="00706A9E">
              <w:rPr>
                <w:noProof/>
                <w:webHidden/>
              </w:rPr>
            </w:r>
            <w:r w:rsidR="00706A9E">
              <w:rPr>
                <w:noProof/>
                <w:webHidden/>
              </w:rPr>
              <w:fldChar w:fldCharType="separate"/>
            </w:r>
            <w:r w:rsidR="00706A9E">
              <w:rPr>
                <w:noProof/>
                <w:webHidden/>
              </w:rPr>
              <w:t>5</w:t>
            </w:r>
            <w:r w:rsidR="00706A9E">
              <w:rPr>
                <w:noProof/>
                <w:webHidden/>
              </w:rPr>
              <w:fldChar w:fldCharType="end"/>
            </w:r>
          </w:hyperlink>
        </w:p>
        <w:p w14:paraId="2158B8B2" w14:textId="24009A04" w:rsidR="00706A9E" w:rsidRDefault="00000000">
          <w:pPr>
            <w:pStyle w:val="TOC3"/>
            <w:tabs>
              <w:tab w:val="right" w:leader="dot" w:pos="9350"/>
            </w:tabs>
            <w:rPr>
              <w:rFonts w:asciiTheme="minorHAnsi" w:hAnsiTheme="minorHAnsi" w:cstheme="minorBidi"/>
              <w:noProof/>
              <w:sz w:val="22"/>
              <w:szCs w:val="22"/>
            </w:rPr>
          </w:pPr>
          <w:hyperlink w:anchor="_Toc122363376" w:history="1">
            <w:r w:rsidR="00706A9E" w:rsidRPr="005E12E0">
              <w:rPr>
                <w:rStyle w:val="Hyperlink"/>
                <w:noProof/>
              </w:rPr>
              <w:t>ICD Procedure Codes</w:t>
            </w:r>
            <w:r w:rsidR="00706A9E">
              <w:rPr>
                <w:noProof/>
                <w:webHidden/>
              </w:rPr>
              <w:tab/>
            </w:r>
            <w:r w:rsidR="00706A9E">
              <w:rPr>
                <w:noProof/>
                <w:webHidden/>
              </w:rPr>
              <w:fldChar w:fldCharType="begin"/>
            </w:r>
            <w:r w:rsidR="00706A9E">
              <w:rPr>
                <w:noProof/>
                <w:webHidden/>
              </w:rPr>
              <w:instrText xml:space="preserve"> PAGEREF _Toc122363376 \h </w:instrText>
            </w:r>
            <w:r w:rsidR="00706A9E">
              <w:rPr>
                <w:noProof/>
                <w:webHidden/>
              </w:rPr>
            </w:r>
            <w:r w:rsidR="00706A9E">
              <w:rPr>
                <w:noProof/>
                <w:webHidden/>
              </w:rPr>
              <w:fldChar w:fldCharType="separate"/>
            </w:r>
            <w:r w:rsidR="00706A9E">
              <w:rPr>
                <w:noProof/>
                <w:webHidden/>
              </w:rPr>
              <w:t>6</w:t>
            </w:r>
            <w:r w:rsidR="00706A9E">
              <w:rPr>
                <w:noProof/>
                <w:webHidden/>
              </w:rPr>
              <w:fldChar w:fldCharType="end"/>
            </w:r>
          </w:hyperlink>
        </w:p>
        <w:p w14:paraId="63B2585B" w14:textId="5528BA49" w:rsidR="00706A9E" w:rsidRDefault="00000000">
          <w:pPr>
            <w:pStyle w:val="TOC3"/>
            <w:tabs>
              <w:tab w:val="right" w:leader="dot" w:pos="9350"/>
            </w:tabs>
            <w:rPr>
              <w:rFonts w:asciiTheme="minorHAnsi" w:hAnsiTheme="minorHAnsi" w:cstheme="minorBidi"/>
              <w:noProof/>
              <w:sz w:val="22"/>
              <w:szCs w:val="22"/>
            </w:rPr>
          </w:pPr>
          <w:hyperlink w:anchor="_Toc122363377" w:history="1">
            <w:r w:rsidR="00706A9E" w:rsidRPr="005E12E0">
              <w:rPr>
                <w:rStyle w:val="Hyperlink"/>
                <w:noProof/>
              </w:rPr>
              <w:t>T Codes</w:t>
            </w:r>
            <w:r w:rsidR="00706A9E">
              <w:rPr>
                <w:noProof/>
                <w:webHidden/>
              </w:rPr>
              <w:tab/>
            </w:r>
            <w:r w:rsidR="00706A9E">
              <w:rPr>
                <w:noProof/>
                <w:webHidden/>
              </w:rPr>
              <w:fldChar w:fldCharType="begin"/>
            </w:r>
            <w:r w:rsidR="00706A9E">
              <w:rPr>
                <w:noProof/>
                <w:webHidden/>
              </w:rPr>
              <w:instrText xml:space="preserve"> PAGEREF _Toc122363377 \h </w:instrText>
            </w:r>
            <w:r w:rsidR="00706A9E">
              <w:rPr>
                <w:noProof/>
                <w:webHidden/>
              </w:rPr>
            </w:r>
            <w:r w:rsidR="00706A9E">
              <w:rPr>
                <w:noProof/>
                <w:webHidden/>
              </w:rPr>
              <w:fldChar w:fldCharType="separate"/>
            </w:r>
            <w:r w:rsidR="00706A9E">
              <w:rPr>
                <w:noProof/>
                <w:webHidden/>
              </w:rPr>
              <w:t>6</w:t>
            </w:r>
            <w:r w:rsidR="00706A9E">
              <w:rPr>
                <w:noProof/>
                <w:webHidden/>
              </w:rPr>
              <w:fldChar w:fldCharType="end"/>
            </w:r>
          </w:hyperlink>
        </w:p>
        <w:p w14:paraId="278774BC" w14:textId="4BF49724" w:rsidR="0021483C" w:rsidRDefault="0021483C">
          <w:r>
            <w:rPr>
              <w:b/>
              <w:bCs/>
              <w:noProof/>
            </w:rPr>
            <w:fldChar w:fldCharType="end"/>
          </w:r>
        </w:p>
      </w:sdtContent>
    </w:sdt>
    <w:p w14:paraId="7B9E4CC1" w14:textId="08BCBA74" w:rsidR="0021483C" w:rsidRDefault="0021483C">
      <w:r>
        <w:br w:type="page"/>
      </w:r>
    </w:p>
    <w:p w14:paraId="4B49A405" w14:textId="15B18EA4" w:rsidR="00D67237" w:rsidRDefault="0021483C" w:rsidP="0021483C">
      <w:pPr>
        <w:pStyle w:val="Heading1"/>
      </w:pPr>
      <w:bookmarkStart w:id="0" w:name="_Toc122363361"/>
      <w:r>
        <w:lastRenderedPageBreak/>
        <w:t>Introduction to PHDW</w:t>
      </w:r>
      <w:bookmarkEnd w:id="0"/>
    </w:p>
    <w:p w14:paraId="57B9F81A" w14:textId="1F2C27E1" w:rsidR="00465D62" w:rsidRPr="00465D62" w:rsidRDefault="00465D62" w:rsidP="00465D62">
      <w:pPr>
        <w:pStyle w:val="Heading2"/>
      </w:pPr>
      <w:bookmarkStart w:id="1" w:name="_Toc122363362"/>
      <w:r>
        <w:t>Primary Goals and Structure</w:t>
      </w:r>
      <w:r>
        <w:rPr>
          <w:rStyle w:val="FootnoteReference"/>
        </w:rPr>
        <w:footnoteReference w:id="1"/>
      </w:r>
      <w:bookmarkEnd w:id="1"/>
    </w:p>
    <w:p w14:paraId="56B34927" w14:textId="27DB3D59" w:rsidR="0021483C" w:rsidRDefault="0021483C" w:rsidP="0021483C">
      <w:r>
        <w:t xml:space="preserve">The Public Health Data Warehouse (PHDW) provided by the Massachusetts Department of Public Health (MDPH) </w:t>
      </w:r>
      <w:r w:rsidR="00465D62">
        <w:t xml:space="preserve">and operationalized by the Office of Population Health (OPH) </w:t>
      </w:r>
      <w:r>
        <w:t xml:space="preserve">is </w:t>
      </w:r>
      <w:proofErr w:type="gramStart"/>
      <w:r>
        <w:t>a</w:t>
      </w:r>
      <w:proofErr w:type="gramEnd"/>
      <w:r>
        <w:t xml:space="preserve"> individually linked database across state government agencies with the goal to address and improve upon public health issues</w:t>
      </w:r>
      <w:r w:rsidR="00465D62">
        <w:t xml:space="preserve">, with an initial focus of opioid overdoses. </w:t>
      </w:r>
    </w:p>
    <w:p w14:paraId="25396790" w14:textId="32E1CD89" w:rsidR="00465D62" w:rsidRDefault="00465D62" w:rsidP="00465D62">
      <w:r>
        <w:t xml:space="preserve">The PHD has three primary goals: </w:t>
      </w:r>
    </w:p>
    <w:p w14:paraId="1B96C867" w14:textId="1BDBC82E" w:rsidR="00465D62" w:rsidRDefault="00465D62" w:rsidP="00465D62">
      <w:pPr>
        <w:pStyle w:val="ListParagraph"/>
        <w:numPr>
          <w:ilvl w:val="0"/>
          <w:numId w:val="2"/>
        </w:numPr>
      </w:pPr>
      <w:r>
        <w:t>To link data from within DPH across other state agencies to effectively create a population health database to inform policies aimed at reducing morbidity and mortality</w:t>
      </w:r>
    </w:p>
    <w:p w14:paraId="599B55C4" w14:textId="48B53F79" w:rsidR="00465D62" w:rsidRDefault="00465D62" w:rsidP="00465D62">
      <w:pPr>
        <w:pStyle w:val="ListParagraph"/>
        <w:numPr>
          <w:ilvl w:val="0"/>
          <w:numId w:val="2"/>
        </w:numPr>
      </w:pPr>
      <w:r>
        <w:t>To establish a governance structure which enables fair, secure, and appropriate access to the PHD to study and address public health priorities</w:t>
      </w:r>
    </w:p>
    <w:p w14:paraId="6C50D820" w14:textId="51860306" w:rsidR="00465D62" w:rsidRDefault="00465D62" w:rsidP="00465D62">
      <w:pPr>
        <w:pStyle w:val="ListParagraph"/>
        <w:numPr>
          <w:ilvl w:val="0"/>
          <w:numId w:val="2"/>
        </w:numPr>
      </w:pPr>
      <w:r>
        <w:t>To coordinate multi-disciplinary teams comprised of DPH and external staff to design and conduct studies to provide actionable recommendations to address DPH priorities</w:t>
      </w:r>
    </w:p>
    <w:p w14:paraId="1D2EF12C" w14:textId="3216B52A" w:rsidR="00465D62" w:rsidRDefault="00465D62" w:rsidP="00465D62">
      <w:r>
        <w:t>The PHD has four structural cornerstones to support itself:</w:t>
      </w:r>
    </w:p>
    <w:p w14:paraId="2C30D34B" w14:textId="322C6BF5" w:rsidR="00465D62" w:rsidRDefault="00465D62" w:rsidP="00465D62">
      <w:pPr>
        <w:pStyle w:val="ListParagraph"/>
        <w:numPr>
          <w:ilvl w:val="0"/>
          <w:numId w:val="3"/>
        </w:numPr>
      </w:pPr>
      <w:r>
        <w:rPr>
          <w:i/>
          <w:iCs/>
        </w:rPr>
        <w:t>Governance</w:t>
      </w:r>
      <w:r>
        <w:t>: ensuring a sustainable inter-agency data warehouse by establishing g</w:t>
      </w:r>
      <w:r w:rsidR="004A48CB">
        <w:t>uiding principles, organizational structure for decision making, and stakeholder access and roles</w:t>
      </w:r>
    </w:p>
    <w:p w14:paraId="6D3672B0" w14:textId="3CAA0845" w:rsidR="004A48CB" w:rsidRDefault="004A48CB" w:rsidP="00465D62">
      <w:pPr>
        <w:pStyle w:val="ListParagraph"/>
        <w:numPr>
          <w:ilvl w:val="0"/>
          <w:numId w:val="3"/>
        </w:numPr>
      </w:pPr>
      <w:r>
        <w:rPr>
          <w:i/>
          <w:iCs/>
        </w:rPr>
        <w:t>Legal</w:t>
      </w:r>
      <w:r>
        <w:t>: establishing accountability for a secure data environment and the collaborative framework in which data contributors and users operate</w:t>
      </w:r>
    </w:p>
    <w:p w14:paraId="620C2591" w14:textId="275DB682" w:rsidR="004A48CB" w:rsidRDefault="004A48CB" w:rsidP="00465D62">
      <w:pPr>
        <w:pStyle w:val="ListParagraph"/>
        <w:numPr>
          <w:ilvl w:val="0"/>
          <w:numId w:val="3"/>
        </w:numPr>
      </w:pPr>
      <w:r>
        <w:rPr>
          <w:i/>
          <w:iCs/>
        </w:rPr>
        <w:t>Technical</w:t>
      </w:r>
      <w:r>
        <w:t>: provides expertise for defining the technical architecture, linkage algorithms, data configuration and the overall analytics principles for the environment, and develops a roadmap for PHD future expansion to account for new computing environments</w:t>
      </w:r>
    </w:p>
    <w:p w14:paraId="512F6833" w14:textId="0BE1440E" w:rsidR="004A48CB" w:rsidRDefault="004A48CB" w:rsidP="00465D62">
      <w:pPr>
        <w:pStyle w:val="ListParagraph"/>
        <w:numPr>
          <w:ilvl w:val="0"/>
          <w:numId w:val="3"/>
        </w:numPr>
      </w:pPr>
      <w:r>
        <w:rPr>
          <w:i/>
          <w:iCs/>
        </w:rPr>
        <w:t>Operations</w:t>
      </w:r>
      <w:r>
        <w:t>: oversees the funding and implementation strategy for program sustainability, and provides ongoing support for the management of daily PHD functions</w:t>
      </w:r>
    </w:p>
    <w:p w14:paraId="0B7D160B" w14:textId="0E2161BA" w:rsidR="00465D62" w:rsidRDefault="00465D62" w:rsidP="006E79C3">
      <w:pPr>
        <w:pStyle w:val="Heading1"/>
      </w:pPr>
      <w:bookmarkStart w:id="2" w:name="_Toc122363363"/>
      <w:r>
        <w:t>Technical Overview</w:t>
      </w:r>
      <w:bookmarkEnd w:id="2"/>
    </w:p>
    <w:p w14:paraId="31AECCFA" w14:textId="335BCCC8" w:rsidR="00706A9E" w:rsidRPr="00706A9E" w:rsidRDefault="00706A9E" w:rsidP="00706A9E">
      <w:r>
        <w:t xml:space="preserve">The PHD has many different datasets which make up the database of PHD, the variables of these datasets can change or be added to, the full updated documentation/data dictionaries can be seen at the </w:t>
      </w:r>
      <w:hyperlink r:id="rId8" w:history="1">
        <w:r w:rsidRPr="006E79C3">
          <w:rPr>
            <w:rStyle w:val="Hyperlink"/>
          </w:rPr>
          <w:t>PHD Website</w:t>
        </w:r>
      </w:hyperlink>
      <w:r>
        <w:t xml:space="preserve">. </w:t>
      </w:r>
    </w:p>
    <w:p w14:paraId="3AE3DF45" w14:textId="22F55629" w:rsidR="00706A9E" w:rsidRDefault="00706A9E" w:rsidP="00706A9E">
      <w:pPr>
        <w:pStyle w:val="Heading2"/>
      </w:pPr>
      <w:bookmarkStart w:id="3" w:name="_Toc122363364"/>
      <w:r>
        <w:t>OUD Counts, Stratified by Race, Sex, Age</w:t>
      </w:r>
      <w:bookmarkEnd w:id="3"/>
    </w:p>
    <w:p w14:paraId="38F736E4" w14:textId="4EEF3D77" w:rsidR="006960F7" w:rsidRPr="006960F7" w:rsidRDefault="006960F7" w:rsidP="006960F7">
      <w:r>
        <w:t>Documentation on variable selection and creation for the SAS script creating yearly counts of OUD, stratified by Race, Sex, and Age.</w:t>
      </w:r>
    </w:p>
    <w:p w14:paraId="40BCFD22" w14:textId="34F397AB" w:rsidR="001C646B" w:rsidRDefault="001C646B" w:rsidP="00706A9E">
      <w:pPr>
        <w:pStyle w:val="Heading3"/>
      </w:pPr>
      <w:bookmarkStart w:id="4" w:name="_Toc122363365"/>
      <w:r>
        <w:t>PHDSPINE.DEMO</w:t>
      </w:r>
      <w:bookmarkEnd w:id="4"/>
    </w:p>
    <w:p w14:paraId="000E568A" w14:textId="1E64CA78" w:rsidR="001C646B" w:rsidRDefault="001C646B" w:rsidP="001C646B">
      <w:r>
        <w:t>This file is a demographics linking and consolidation within the database. For our purposes, we pull out the PHD</w:t>
      </w:r>
      <w:r w:rsidR="006E79C3">
        <w:t xml:space="preserve"> </w:t>
      </w:r>
      <w:r>
        <w:t xml:space="preserve">ID, </w:t>
      </w:r>
      <w:r w:rsidR="006E79C3">
        <w:t>S</w:t>
      </w:r>
      <w:r>
        <w:t xml:space="preserve">ex, and </w:t>
      </w:r>
      <w:r w:rsidR="006E79C3">
        <w:t>R</w:t>
      </w:r>
      <w:r>
        <w:t>ace for use in developing tables later.</w:t>
      </w:r>
    </w:p>
    <w:p w14:paraId="77E537D2" w14:textId="4D0D7B3F" w:rsidR="006E79C3" w:rsidRDefault="006E79C3" w:rsidP="00706A9E">
      <w:pPr>
        <w:pStyle w:val="Heading3"/>
      </w:pPr>
      <w:bookmarkStart w:id="5" w:name="_Toc122363366"/>
      <w:r>
        <w:lastRenderedPageBreak/>
        <w:t>PHDAPCD.MEDICAL</w:t>
      </w:r>
      <w:bookmarkEnd w:id="5"/>
    </w:p>
    <w:p w14:paraId="193DF502" w14:textId="7375143C" w:rsidR="006E79C3" w:rsidRDefault="006E79C3" w:rsidP="006E79C3">
      <w:r>
        <w:t>In this dataset, we are extracting information from the All-Payer’s Claims Database. Here, the data is constructed as row-wise visits from members of the PHD database – from this dataset, we extract Age, Visit Year, and the PHD ID to provide further demographic information (Age) which is then linked back to the spine.</w:t>
      </w:r>
    </w:p>
    <w:p w14:paraId="6D962C58" w14:textId="06A60F9E" w:rsidR="006E79C3" w:rsidRDefault="006E79C3" w:rsidP="006E79C3">
      <w:r>
        <w:t xml:space="preserve">In the interest of identifying </w:t>
      </w:r>
      <w:r w:rsidR="005D088E">
        <w:t>patients with opioid use disorders (OUD), we also extract variables encoding the ICD codes for principle and following diagnoses (MED_ICD1-25) and procedures done during the visit (MED_ICD_PROC1-7). These two sets of variables are compared against the code list in Appendix A and setup as a binary: 1 if they are in the list and 0 if not – this works as the creation of the OUD_APCD variable.</w:t>
      </w:r>
    </w:p>
    <w:p w14:paraId="2BB1C677" w14:textId="608CA5F4" w:rsidR="005D088E" w:rsidRDefault="005D088E" w:rsidP="00706A9E">
      <w:pPr>
        <w:pStyle w:val="Heading3"/>
      </w:pPr>
      <w:bookmarkStart w:id="6" w:name="_Toc122363367"/>
      <w:r>
        <w:t>PHDCM.ED*</w:t>
      </w:r>
      <w:bookmarkEnd w:id="6"/>
    </w:p>
    <w:p w14:paraId="00A492AF" w14:textId="77777777" w:rsidR="00A51B5D" w:rsidRDefault="00A51B5D" w:rsidP="005D088E">
      <w:r>
        <w:t xml:space="preserve">The PHD </w:t>
      </w:r>
      <w:proofErr w:type="spellStart"/>
      <w:r>
        <w:t>casemix</w:t>
      </w:r>
      <w:proofErr w:type="spellEnd"/>
      <w:r>
        <w:t xml:space="preserve"> emergency department (ED) datasets (ED, ED_DIAG, and ED_PROC) are a set of linked tables via their internal ED_ID; this allows us to identify care occurring in a single ED visit. These IDs are unique to a given year, so filtering based on the year of interest is required. Because of this linked nature, for us to receive an accurate count of how many patients have OUD, we must first extract meaningful data from each individual table and then merge them together as a final step in creating the </w:t>
      </w:r>
      <w:proofErr w:type="spellStart"/>
      <w:r>
        <w:t>casemix</w:t>
      </w:r>
      <w:proofErr w:type="spellEnd"/>
      <w:r>
        <w:t xml:space="preserve"> ED table.</w:t>
      </w:r>
    </w:p>
    <w:p w14:paraId="0EC76B4B" w14:textId="18088C06" w:rsidR="005D088E" w:rsidRDefault="00A51B5D" w:rsidP="005D088E">
      <w:r>
        <w:t xml:space="preserve">For each of the datasets our plan of analysis roughly follows the same steps – we extract PHD ID, ED diagnoses, admission year, and ED ID. In the </w:t>
      </w:r>
      <w:proofErr w:type="gramStart"/>
      <w:r>
        <w:t>*.ED</w:t>
      </w:r>
      <w:proofErr w:type="gramEnd"/>
      <w:r>
        <w:t xml:space="preserve"> dataset, we also extract principle encode. The principle </w:t>
      </w:r>
      <w:proofErr w:type="gramStart"/>
      <w:r>
        <w:t>encode</w:t>
      </w:r>
      <w:proofErr w:type="gramEnd"/>
      <w:r>
        <w:t xml:space="preserve"> and diagnoses are compared against the ICD table in Appendix A and setup as a binary: 1 if they are in the list and 0 if not as creation of intermediate OUD status variables.</w:t>
      </w:r>
    </w:p>
    <w:p w14:paraId="1AF08B16" w14:textId="615E47FA" w:rsidR="00A51B5D" w:rsidRDefault="00A51B5D" w:rsidP="005D088E">
      <w:r>
        <w:t>As a final step, each of the tables are joined together on their unique ED ID, we then check to see if there is any record of OUD in any of the tables, following the same step above and constructing a final binary variable</w:t>
      </w:r>
      <w:r w:rsidR="0049637E">
        <w:t>, OUD_ED.</w:t>
      </w:r>
    </w:p>
    <w:p w14:paraId="5551963B" w14:textId="7587F46E" w:rsidR="00555891" w:rsidRDefault="00555891" w:rsidP="00706A9E">
      <w:pPr>
        <w:pStyle w:val="Heading3"/>
      </w:pPr>
      <w:bookmarkStart w:id="7" w:name="_Toc122363368"/>
      <w:r>
        <w:t>PHDCM.HD*</w:t>
      </w:r>
      <w:bookmarkEnd w:id="7"/>
    </w:p>
    <w:p w14:paraId="7BB91B4A" w14:textId="682CEDBC" w:rsidR="00555891" w:rsidRDefault="0049637E" w:rsidP="00555891">
      <w:r>
        <w:t xml:space="preserve">The PHD </w:t>
      </w:r>
      <w:proofErr w:type="spellStart"/>
      <w:r>
        <w:t>casemix</w:t>
      </w:r>
      <w:proofErr w:type="spellEnd"/>
      <w:r>
        <w:t xml:space="preserve"> hospital discharge (HD) datasets (HD and HD_DIAG), unlike their ED counterparts, are not linked through an internal ID, so we only need to extract relevant variables such as HD_DIAG and HD_PROC while using admission year as a filter. Both relevant variables are compared against the ICD list in Appendix A to construct the OUD_HD binary variable.</w:t>
      </w:r>
    </w:p>
    <w:p w14:paraId="1EA93385" w14:textId="646B9B1C" w:rsidR="00706A9E" w:rsidRDefault="00706A9E" w:rsidP="00706A9E">
      <w:pPr>
        <w:pStyle w:val="Heading3"/>
      </w:pPr>
      <w:bookmarkStart w:id="8" w:name="_Toc122363369"/>
      <w:r>
        <w:t>PHDCM.OO*</w:t>
      </w:r>
      <w:bookmarkEnd w:id="8"/>
    </w:p>
    <w:p w14:paraId="0F2A5F6F" w14:textId="3F9CD595" w:rsidR="00706A9E" w:rsidRDefault="00706A9E" w:rsidP="00706A9E">
      <w:r>
        <w:t xml:space="preserve">The PHD </w:t>
      </w:r>
      <w:proofErr w:type="spellStart"/>
      <w:r>
        <w:t>casemix</w:t>
      </w:r>
      <w:proofErr w:type="spellEnd"/>
      <w:r>
        <w:t xml:space="preserve"> outpatient observation (OO) visits table are the final piece of the CM tag. Like the above cases, we extract ID, OO_DIAG1-6 and OO_PROC1-4 using admission date as a filter for our target year. We compare the diagnosis and procedure codes against the table in Appendix A and construct the binary OUD_OO variable.</w:t>
      </w:r>
    </w:p>
    <w:p w14:paraId="7EBA8D77" w14:textId="6261297B" w:rsidR="00706A9E" w:rsidRPr="00706A9E" w:rsidRDefault="00706A9E" w:rsidP="00706A9E">
      <w:pPr>
        <w:pStyle w:val="Heading3"/>
      </w:pPr>
      <w:bookmarkStart w:id="9" w:name="_Toc122363370"/>
      <w:r>
        <w:t>PHDDEATH</w:t>
      </w:r>
      <w:bookmarkEnd w:id="9"/>
    </w:p>
    <w:p w14:paraId="1EAC9CB4" w14:textId="77777777" w:rsidR="00706A9E" w:rsidRPr="00555891" w:rsidRDefault="00706A9E" w:rsidP="00555891"/>
    <w:p w14:paraId="3262C788" w14:textId="77777777" w:rsidR="005D088E" w:rsidRDefault="005D088E">
      <w:pPr>
        <w:rPr>
          <w:rFonts w:asciiTheme="majorHAnsi" w:eastAsiaTheme="majorEastAsia" w:hAnsiTheme="majorHAnsi" w:cstheme="majorBidi"/>
          <w:color w:val="2F5496" w:themeColor="accent1" w:themeShade="BF"/>
          <w:sz w:val="32"/>
          <w:szCs w:val="32"/>
        </w:rPr>
      </w:pPr>
      <w:r>
        <w:lastRenderedPageBreak/>
        <w:br w:type="page"/>
      </w:r>
    </w:p>
    <w:p w14:paraId="2AB37661" w14:textId="128D70AB" w:rsidR="005D088E" w:rsidRDefault="005D088E" w:rsidP="005D088E">
      <w:pPr>
        <w:pStyle w:val="Heading1"/>
      </w:pPr>
      <w:bookmarkStart w:id="10" w:name="_Toc122363371"/>
      <w:r>
        <w:lastRenderedPageBreak/>
        <w:t>Appendix A</w:t>
      </w:r>
      <w:bookmarkEnd w:id="10"/>
    </w:p>
    <w:p w14:paraId="572815CE" w14:textId="399815A7" w:rsidR="005D088E" w:rsidRDefault="005D088E" w:rsidP="005D088E">
      <w:pPr>
        <w:pStyle w:val="Heading2"/>
      </w:pPr>
      <w:bookmarkStart w:id="11" w:name="_Toc122363372"/>
      <w:r>
        <w:t>ICD Codes Table</w:t>
      </w:r>
      <w:bookmarkEnd w:id="11"/>
    </w:p>
    <w:p w14:paraId="6A4A469F" w14:textId="77777777" w:rsidR="005D088E" w:rsidRPr="005D088E" w:rsidRDefault="005D088E" w:rsidP="005D088E">
      <w:pPr>
        <w:pStyle w:val="Heading3"/>
      </w:pPr>
      <w:bookmarkStart w:id="12" w:name="_Toc122363373"/>
      <w:r w:rsidRPr="005D088E">
        <w:t>ICD9 Codes</w:t>
      </w:r>
      <w:bookmarkEnd w:id="12"/>
    </w:p>
    <w:tbl>
      <w:tblPr>
        <w:tblStyle w:val="TableGrid"/>
        <w:tblW w:w="0" w:type="auto"/>
        <w:tblInd w:w="0" w:type="dxa"/>
        <w:tblLook w:val="04A0" w:firstRow="1" w:lastRow="0" w:firstColumn="1" w:lastColumn="0" w:noHBand="0" w:noVBand="1"/>
      </w:tblPr>
      <w:tblGrid>
        <w:gridCol w:w="1165"/>
        <w:gridCol w:w="8185"/>
      </w:tblGrid>
      <w:tr w:rsidR="005D088E" w:rsidRPr="005D088E" w14:paraId="5BF97C2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E8434B4" w14:textId="77777777" w:rsidR="005D088E" w:rsidRPr="005D088E" w:rsidRDefault="005D088E">
            <w:pPr>
              <w:rPr>
                <w:rFonts w:ascii="Times New Roman" w:hAnsi="Times New Roman" w:cs="Times New Roman"/>
              </w:rPr>
            </w:pPr>
            <w:r w:rsidRPr="005D088E">
              <w:rPr>
                <w:rFonts w:ascii="Times New Roman" w:hAnsi="Times New Roman" w:cs="Times New Roman"/>
              </w:rPr>
              <w:t>30400</w:t>
            </w:r>
          </w:p>
        </w:tc>
        <w:tc>
          <w:tcPr>
            <w:tcW w:w="8185" w:type="dxa"/>
            <w:tcBorders>
              <w:top w:val="single" w:sz="4" w:space="0" w:color="auto"/>
              <w:left w:val="single" w:sz="4" w:space="0" w:color="auto"/>
              <w:bottom w:val="single" w:sz="4" w:space="0" w:color="auto"/>
              <w:right w:val="single" w:sz="4" w:space="0" w:color="auto"/>
            </w:tcBorders>
            <w:hideMark/>
          </w:tcPr>
          <w:p w14:paraId="70E6A94A" w14:textId="77777777" w:rsidR="005D088E" w:rsidRPr="005D088E" w:rsidRDefault="005D088E">
            <w:pPr>
              <w:rPr>
                <w:rFonts w:ascii="Times New Roman" w:hAnsi="Times New Roman" w:cs="Times New Roman"/>
              </w:rPr>
            </w:pPr>
            <w:r w:rsidRPr="005D088E">
              <w:rPr>
                <w:rFonts w:ascii="Times New Roman" w:hAnsi="Times New Roman" w:cs="Times New Roman"/>
              </w:rPr>
              <w:t>Opioid type dependence, unspecified</w:t>
            </w:r>
          </w:p>
        </w:tc>
      </w:tr>
      <w:tr w:rsidR="005D088E" w:rsidRPr="005D088E" w14:paraId="5C6C283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D1D098A" w14:textId="77777777" w:rsidR="005D088E" w:rsidRPr="005D088E" w:rsidRDefault="005D088E">
            <w:pPr>
              <w:rPr>
                <w:rFonts w:ascii="Times New Roman" w:hAnsi="Times New Roman" w:cs="Times New Roman"/>
              </w:rPr>
            </w:pPr>
            <w:r w:rsidRPr="005D088E">
              <w:rPr>
                <w:rFonts w:ascii="Times New Roman" w:hAnsi="Times New Roman" w:cs="Times New Roman"/>
              </w:rPr>
              <w:t>30401</w:t>
            </w:r>
          </w:p>
        </w:tc>
        <w:tc>
          <w:tcPr>
            <w:tcW w:w="8185" w:type="dxa"/>
            <w:tcBorders>
              <w:top w:val="single" w:sz="4" w:space="0" w:color="auto"/>
              <w:left w:val="single" w:sz="4" w:space="0" w:color="auto"/>
              <w:bottom w:val="single" w:sz="4" w:space="0" w:color="auto"/>
              <w:right w:val="single" w:sz="4" w:space="0" w:color="auto"/>
            </w:tcBorders>
            <w:hideMark/>
          </w:tcPr>
          <w:p w14:paraId="2E03A20A" w14:textId="77777777" w:rsidR="005D088E" w:rsidRPr="005D088E" w:rsidRDefault="005D088E">
            <w:pPr>
              <w:rPr>
                <w:rFonts w:ascii="Times New Roman" w:hAnsi="Times New Roman" w:cs="Times New Roman"/>
              </w:rPr>
            </w:pPr>
            <w:r w:rsidRPr="005D088E">
              <w:rPr>
                <w:rFonts w:ascii="Times New Roman" w:hAnsi="Times New Roman" w:cs="Times New Roman"/>
              </w:rPr>
              <w:t>Opioid type dependence, continuous</w:t>
            </w:r>
          </w:p>
        </w:tc>
      </w:tr>
      <w:tr w:rsidR="005D088E" w:rsidRPr="005D088E" w14:paraId="5684C68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C504E07" w14:textId="77777777" w:rsidR="005D088E" w:rsidRPr="005D088E" w:rsidRDefault="005D088E">
            <w:pPr>
              <w:rPr>
                <w:rFonts w:ascii="Times New Roman" w:hAnsi="Times New Roman" w:cs="Times New Roman"/>
              </w:rPr>
            </w:pPr>
            <w:r w:rsidRPr="005D088E">
              <w:rPr>
                <w:rFonts w:ascii="Times New Roman" w:hAnsi="Times New Roman" w:cs="Times New Roman"/>
              </w:rPr>
              <w:t>30402</w:t>
            </w:r>
          </w:p>
        </w:tc>
        <w:tc>
          <w:tcPr>
            <w:tcW w:w="8185" w:type="dxa"/>
            <w:tcBorders>
              <w:top w:val="single" w:sz="4" w:space="0" w:color="auto"/>
              <w:left w:val="single" w:sz="4" w:space="0" w:color="auto"/>
              <w:bottom w:val="single" w:sz="4" w:space="0" w:color="auto"/>
              <w:right w:val="single" w:sz="4" w:space="0" w:color="auto"/>
            </w:tcBorders>
            <w:hideMark/>
          </w:tcPr>
          <w:p w14:paraId="6FCE4047" w14:textId="77777777" w:rsidR="005D088E" w:rsidRPr="005D088E" w:rsidRDefault="005D088E">
            <w:pPr>
              <w:rPr>
                <w:rFonts w:ascii="Times New Roman" w:hAnsi="Times New Roman" w:cs="Times New Roman"/>
              </w:rPr>
            </w:pPr>
            <w:r w:rsidRPr="005D088E">
              <w:rPr>
                <w:rFonts w:ascii="Times New Roman" w:hAnsi="Times New Roman" w:cs="Times New Roman"/>
              </w:rPr>
              <w:t>Opioid type dependence, episodic</w:t>
            </w:r>
          </w:p>
        </w:tc>
      </w:tr>
      <w:tr w:rsidR="005D088E" w:rsidRPr="005D088E" w14:paraId="04779BA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EC1D249" w14:textId="77777777" w:rsidR="005D088E" w:rsidRPr="005D088E" w:rsidRDefault="005D088E">
            <w:pPr>
              <w:rPr>
                <w:rFonts w:ascii="Times New Roman" w:hAnsi="Times New Roman" w:cs="Times New Roman"/>
              </w:rPr>
            </w:pPr>
            <w:r w:rsidRPr="005D088E">
              <w:rPr>
                <w:rFonts w:ascii="Times New Roman" w:hAnsi="Times New Roman" w:cs="Times New Roman"/>
              </w:rPr>
              <w:t>30403</w:t>
            </w:r>
          </w:p>
        </w:tc>
        <w:tc>
          <w:tcPr>
            <w:tcW w:w="8185" w:type="dxa"/>
            <w:tcBorders>
              <w:top w:val="single" w:sz="4" w:space="0" w:color="auto"/>
              <w:left w:val="single" w:sz="4" w:space="0" w:color="auto"/>
              <w:bottom w:val="single" w:sz="4" w:space="0" w:color="auto"/>
              <w:right w:val="single" w:sz="4" w:space="0" w:color="auto"/>
            </w:tcBorders>
            <w:hideMark/>
          </w:tcPr>
          <w:p w14:paraId="2CAD03CD" w14:textId="77777777" w:rsidR="005D088E" w:rsidRPr="005D088E" w:rsidRDefault="005D088E">
            <w:pPr>
              <w:rPr>
                <w:rFonts w:ascii="Times New Roman" w:hAnsi="Times New Roman" w:cs="Times New Roman"/>
              </w:rPr>
            </w:pPr>
            <w:r w:rsidRPr="005D088E">
              <w:rPr>
                <w:rFonts w:ascii="Times New Roman" w:hAnsi="Times New Roman" w:cs="Times New Roman"/>
              </w:rPr>
              <w:t>Opioid type dependence, in remission</w:t>
            </w:r>
          </w:p>
        </w:tc>
      </w:tr>
      <w:tr w:rsidR="005D088E" w:rsidRPr="005D088E" w14:paraId="5D79055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B9C0B45" w14:textId="77777777" w:rsidR="005D088E" w:rsidRPr="005D088E" w:rsidRDefault="005D088E">
            <w:pPr>
              <w:rPr>
                <w:rFonts w:ascii="Times New Roman" w:hAnsi="Times New Roman" w:cs="Times New Roman"/>
              </w:rPr>
            </w:pPr>
            <w:r w:rsidRPr="005D088E">
              <w:rPr>
                <w:rFonts w:ascii="Times New Roman" w:hAnsi="Times New Roman" w:cs="Times New Roman"/>
              </w:rPr>
              <w:t>30470</w:t>
            </w:r>
          </w:p>
        </w:tc>
        <w:tc>
          <w:tcPr>
            <w:tcW w:w="8185" w:type="dxa"/>
            <w:tcBorders>
              <w:top w:val="single" w:sz="4" w:space="0" w:color="auto"/>
              <w:left w:val="single" w:sz="4" w:space="0" w:color="auto"/>
              <w:bottom w:val="single" w:sz="4" w:space="0" w:color="auto"/>
              <w:right w:val="single" w:sz="4" w:space="0" w:color="auto"/>
            </w:tcBorders>
            <w:hideMark/>
          </w:tcPr>
          <w:p w14:paraId="2C694496" w14:textId="77777777" w:rsidR="005D088E" w:rsidRPr="005D088E" w:rsidRDefault="005D088E">
            <w:pPr>
              <w:rPr>
                <w:rFonts w:ascii="Times New Roman" w:hAnsi="Times New Roman" w:cs="Times New Roman"/>
              </w:rPr>
            </w:pPr>
            <w:r w:rsidRPr="005D088E">
              <w:rPr>
                <w:rFonts w:ascii="Times New Roman" w:hAnsi="Times New Roman" w:cs="Times New Roman"/>
              </w:rPr>
              <w:t>Combinations of opioid type drug with any other drug dependence, unspecified</w:t>
            </w:r>
          </w:p>
        </w:tc>
      </w:tr>
      <w:tr w:rsidR="005D088E" w:rsidRPr="005D088E" w14:paraId="0E2F452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6CE7BBA" w14:textId="77777777" w:rsidR="005D088E" w:rsidRPr="005D088E" w:rsidRDefault="005D088E">
            <w:pPr>
              <w:rPr>
                <w:rFonts w:ascii="Times New Roman" w:hAnsi="Times New Roman" w:cs="Times New Roman"/>
              </w:rPr>
            </w:pPr>
            <w:r w:rsidRPr="005D088E">
              <w:rPr>
                <w:rFonts w:ascii="Times New Roman" w:hAnsi="Times New Roman" w:cs="Times New Roman"/>
              </w:rPr>
              <w:t>30470</w:t>
            </w:r>
          </w:p>
        </w:tc>
        <w:tc>
          <w:tcPr>
            <w:tcW w:w="8185" w:type="dxa"/>
            <w:tcBorders>
              <w:top w:val="single" w:sz="4" w:space="0" w:color="auto"/>
              <w:left w:val="single" w:sz="4" w:space="0" w:color="auto"/>
              <w:bottom w:val="single" w:sz="4" w:space="0" w:color="auto"/>
              <w:right w:val="single" w:sz="4" w:space="0" w:color="auto"/>
            </w:tcBorders>
            <w:hideMark/>
          </w:tcPr>
          <w:p w14:paraId="3A6D4CFC" w14:textId="77777777" w:rsidR="005D088E" w:rsidRPr="005D088E" w:rsidRDefault="005D088E">
            <w:pPr>
              <w:rPr>
                <w:rFonts w:ascii="Times New Roman" w:hAnsi="Times New Roman" w:cs="Times New Roman"/>
              </w:rPr>
            </w:pPr>
            <w:r w:rsidRPr="005D088E">
              <w:rPr>
                <w:rFonts w:ascii="Times New Roman" w:hAnsi="Times New Roman" w:cs="Times New Roman"/>
              </w:rPr>
              <w:t>Combinations of opioid type drug with any other drug dependence, continuous</w:t>
            </w:r>
          </w:p>
        </w:tc>
      </w:tr>
      <w:tr w:rsidR="005D088E" w:rsidRPr="005D088E" w14:paraId="7854E25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67CA855" w14:textId="77777777" w:rsidR="005D088E" w:rsidRPr="005D088E" w:rsidRDefault="005D088E">
            <w:pPr>
              <w:rPr>
                <w:rFonts w:ascii="Times New Roman" w:hAnsi="Times New Roman" w:cs="Times New Roman"/>
              </w:rPr>
            </w:pPr>
            <w:r w:rsidRPr="005D088E">
              <w:rPr>
                <w:rFonts w:ascii="Times New Roman" w:hAnsi="Times New Roman" w:cs="Times New Roman"/>
              </w:rPr>
              <w:t>30472</w:t>
            </w:r>
          </w:p>
        </w:tc>
        <w:tc>
          <w:tcPr>
            <w:tcW w:w="8185" w:type="dxa"/>
            <w:tcBorders>
              <w:top w:val="single" w:sz="4" w:space="0" w:color="auto"/>
              <w:left w:val="single" w:sz="4" w:space="0" w:color="auto"/>
              <w:bottom w:val="single" w:sz="4" w:space="0" w:color="auto"/>
              <w:right w:val="single" w:sz="4" w:space="0" w:color="auto"/>
            </w:tcBorders>
            <w:hideMark/>
          </w:tcPr>
          <w:p w14:paraId="3752A370" w14:textId="77777777" w:rsidR="005D088E" w:rsidRPr="005D088E" w:rsidRDefault="005D088E">
            <w:pPr>
              <w:rPr>
                <w:rFonts w:ascii="Times New Roman" w:hAnsi="Times New Roman" w:cs="Times New Roman"/>
              </w:rPr>
            </w:pPr>
            <w:r w:rsidRPr="005D088E">
              <w:rPr>
                <w:rFonts w:ascii="Times New Roman" w:hAnsi="Times New Roman" w:cs="Times New Roman"/>
              </w:rPr>
              <w:t>Combinations of opioid type drug with any other drug dependence, episodic</w:t>
            </w:r>
          </w:p>
        </w:tc>
      </w:tr>
      <w:tr w:rsidR="005D088E" w:rsidRPr="005D088E" w14:paraId="1D38EB3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B7D1274" w14:textId="77777777" w:rsidR="005D088E" w:rsidRPr="005D088E" w:rsidRDefault="005D088E">
            <w:pPr>
              <w:rPr>
                <w:rFonts w:ascii="Times New Roman" w:hAnsi="Times New Roman" w:cs="Times New Roman"/>
              </w:rPr>
            </w:pPr>
            <w:r w:rsidRPr="005D088E">
              <w:rPr>
                <w:rFonts w:ascii="Times New Roman" w:hAnsi="Times New Roman" w:cs="Times New Roman"/>
              </w:rPr>
              <w:t>30550</w:t>
            </w:r>
          </w:p>
        </w:tc>
        <w:tc>
          <w:tcPr>
            <w:tcW w:w="8185" w:type="dxa"/>
            <w:tcBorders>
              <w:top w:val="single" w:sz="4" w:space="0" w:color="auto"/>
              <w:left w:val="single" w:sz="4" w:space="0" w:color="auto"/>
              <w:bottom w:val="single" w:sz="4" w:space="0" w:color="auto"/>
              <w:right w:val="single" w:sz="4" w:space="0" w:color="auto"/>
            </w:tcBorders>
            <w:hideMark/>
          </w:tcPr>
          <w:p w14:paraId="3839D1F8"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unspecified</w:t>
            </w:r>
          </w:p>
        </w:tc>
      </w:tr>
      <w:tr w:rsidR="005D088E" w:rsidRPr="005D088E" w14:paraId="32D9D8D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BA55C54" w14:textId="77777777" w:rsidR="005D088E" w:rsidRPr="005D088E" w:rsidRDefault="005D088E">
            <w:pPr>
              <w:rPr>
                <w:rFonts w:ascii="Times New Roman" w:hAnsi="Times New Roman" w:cs="Times New Roman"/>
              </w:rPr>
            </w:pPr>
            <w:r w:rsidRPr="005D088E">
              <w:rPr>
                <w:rFonts w:ascii="Times New Roman" w:hAnsi="Times New Roman" w:cs="Times New Roman"/>
              </w:rPr>
              <w:t>30551</w:t>
            </w:r>
          </w:p>
        </w:tc>
        <w:tc>
          <w:tcPr>
            <w:tcW w:w="8185" w:type="dxa"/>
            <w:tcBorders>
              <w:top w:val="single" w:sz="4" w:space="0" w:color="auto"/>
              <w:left w:val="single" w:sz="4" w:space="0" w:color="auto"/>
              <w:bottom w:val="single" w:sz="4" w:space="0" w:color="auto"/>
              <w:right w:val="single" w:sz="4" w:space="0" w:color="auto"/>
            </w:tcBorders>
            <w:hideMark/>
          </w:tcPr>
          <w:p w14:paraId="01D3BBD7"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continuous</w:t>
            </w:r>
          </w:p>
        </w:tc>
      </w:tr>
      <w:tr w:rsidR="005D088E" w:rsidRPr="005D088E" w14:paraId="63992C2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A613AC6" w14:textId="77777777" w:rsidR="005D088E" w:rsidRPr="005D088E" w:rsidRDefault="005D088E">
            <w:pPr>
              <w:rPr>
                <w:rFonts w:ascii="Times New Roman" w:hAnsi="Times New Roman" w:cs="Times New Roman"/>
              </w:rPr>
            </w:pPr>
            <w:r w:rsidRPr="005D088E">
              <w:rPr>
                <w:rFonts w:ascii="Times New Roman" w:hAnsi="Times New Roman" w:cs="Times New Roman"/>
              </w:rPr>
              <w:t>30552</w:t>
            </w:r>
          </w:p>
        </w:tc>
        <w:tc>
          <w:tcPr>
            <w:tcW w:w="8185" w:type="dxa"/>
            <w:tcBorders>
              <w:top w:val="single" w:sz="4" w:space="0" w:color="auto"/>
              <w:left w:val="single" w:sz="4" w:space="0" w:color="auto"/>
              <w:bottom w:val="single" w:sz="4" w:space="0" w:color="auto"/>
              <w:right w:val="single" w:sz="4" w:space="0" w:color="auto"/>
            </w:tcBorders>
            <w:hideMark/>
          </w:tcPr>
          <w:p w14:paraId="2F18C062"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episodic</w:t>
            </w:r>
          </w:p>
        </w:tc>
      </w:tr>
      <w:tr w:rsidR="005D088E" w:rsidRPr="005D088E" w14:paraId="5420738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63F584B" w14:textId="77777777" w:rsidR="005D088E" w:rsidRPr="005D088E" w:rsidRDefault="005D088E">
            <w:pPr>
              <w:rPr>
                <w:rFonts w:ascii="Times New Roman" w:hAnsi="Times New Roman" w:cs="Times New Roman"/>
              </w:rPr>
            </w:pPr>
            <w:r w:rsidRPr="005D088E">
              <w:rPr>
                <w:rFonts w:ascii="Times New Roman" w:hAnsi="Times New Roman" w:cs="Times New Roman"/>
              </w:rPr>
              <w:t>30553</w:t>
            </w:r>
          </w:p>
        </w:tc>
        <w:tc>
          <w:tcPr>
            <w:tcW w:w="8185" w:type="dxa"/>
            <w:tcBorders>
              <w:top w:val="single" w:sz="4" w:space="0" w:color="auto"/>
              <w:left w:val="single" w:sz="4" w:space="0" w:color="auto"/>
              <w:bottom w:val="single" w:sz="4" w:space="0" w:color="auto"/>
              <w:right w:val="single" w:sz="4" w:space="0" w:color="auto"/>
            </w:tcBorders>
            <w:hideMark/>
          </w:tcPr>
          <w:p w14:paraId="472AE859"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in remission</w:t>
            </w:r>
          </w:p>
        </w:tc>
      </w:tr>
      <w:tr w:rsidR="005D088E" w:rsidRPr="005D088E" w14:paraId="287A87F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BFCC9AC" w14:textId="77777777" w:rsidR="005D088E" w:rsidRPr="005D088E" w:rsidRDefault="005D088E">
            <w:pPr>
              <w:rPr>
                <w:rFonts w:ascii="Times New Roman" w:hAnsi="Times New Roman" w:cs="Times New Roman"/>
              </w:rPr>
            </w:pPr>
            <w:r w:rsidRPr="005D088E">
              <w:rPr>
                <w:rFonts w:ascii="Times New Roman" w:hAnsi="Times New Roman" w:cs="Times New Roman"/>
              </w:rPr>
              <w:t>E8500</w:t>
            </w:r>
          </w:p>
        </w:tc>
        <w:tc>
          <w:tcPr>
            <w:tcW w:w="8185" w:type="dxa"/>
            <w:tcBorders>
              <w:top w:val="single" w:sz="4" w:space="0" w:color="auto"/>
              <w:left w:val="single" w:sz="4" w:space="0" w:color="auto"/>
              <w:bottom w:val="single" w:sz="4" w:space="0" w:color="auto"/>
              <w:right w:val="single" w:sz="4" w:space="0" w:color="auto"/>
            </w:tcBorders>
            <w:hideMark/>
          </w:tcPr>
          <w:p w14:paraId="2BD1BE33" w14:textId="77777777" w:rsidR="005D088E" w:rsidRPr="005D088E" w:rsidRDefault="005D088E">
            <w:pPr>
              <w:rPr>
                <w:rFonts w:ascii="Times New Roman" w:hAnsi="Times New Roman" w:cs="Times New Roman"/>
              </w:rPr>
            </w:pPr>
            <w:r w:rsidRPr="005D088E">
              <w:rPr>
                <w:rFonts w:ascii="Times New Roman" w:hAnsi="Times New Roman" w:cs="Times New Roman"/>
              </w:rPr>
              <w:t>Accidental poisoning by heroin</w:t>
            </w:r>
          </w:p>
        </w:tc>
      </w:tr>
      <w:tr w:rsidR="005D088E" w:rsidRPr="005D088E" w14:paraId="77C44B3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FBED59C" w14:textId="77777777" w:rsidR="005D088E" w:rsidRPr="005D088E" w:rsidRDefault="005D088E">
            <w:pPr>
              <w:rPr>
                <w:rFonts w:ascii="Times New Roman" w:hAnsi="Times New Roman" w:cs="Times New Roman"/>
              </w:rPr>
            </w:pPr>
            <w:r w:rsidRPr="005D088E">
              <w:rPr>
                <w:rFonts w:ascii="Times New Roman" w:hAnsi="Times New Roman" w:cs="Times New Roman"/>
              </w:rPr>
              <w:t>E8501</w:t>
            </w:r>
          </w:p>
        </w:tc>
        <w:tc>
          <w:tcPr>
            <w:tcW w:w="8185" w:type="dxa"/>
            <w:tcBorders>
              <w:top w:val="single" w:sz="4" w:space="0" w:color="auto"/>
              <w:left w:val="single" w:sz="4" w:space="0" w:color="auto"/>
              <w:bottom w:val="single" w:sz="4" w:space="0" w:color="auto"/>
              <w:right w:val="single" w:sz="4" w:space="0" w:color="auto"/>
            </w:tcBorders>
            <w:hideMark/>
          </w:tcPr>
          <w:p w14:paraId="5715BB6E" w14:textId="77777777" w:rsidR="005D088E" w:rsidRPr="005D088E" w:rsidRDefault="005D088E">
            <w:pPr>
              <w:rPr>
                <w:rFonts w:ascii="Times New Roman" w:hAnsi="Times New Roman" w:cs="Times New Roman"/>
              </w:rPr>
            </w:pPr>
            <w:r w:rsidRPr="005D088E">
              <w:rPr>
                <w:rFonts w:ascii="Times New Roman" w:hAnsi="Times New Roman" w:cs="Times New Roman"/>
              </w:rPr>
              <w:t>Accidental poisoning by methadone</w:t>
            </w:r>
          </w:p>
        </w:tc>
      </w:tr>
      <w:tr w:rsidR="005D088E" w:rsidRPr="005D088E" w14:paraId="6F5CAD0A"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0877306" w14:textId="77777777" w:rsidR="005D088E" w:rsidRPr="005D088E" w:rsidRDefault="005D088E">
            <w:pPr>
              <w:rPr>
                <w:rFonts w:ascii="Times New Roman" w:hAnsi="Times New Roman" w:cs="Times New Roman"/>
              </w:rPr>
            </w:pPr>
            <w:r w:rsidRPr="005D088E">
              <w:rPr>
                <w:rFonts w:ascii="Times New Roman" w:hAnsi="Times New Roman" w:cs="Times New Roman"/>
              </w:rPr>
              <w:t>E8502</w:t>
            </w:r>
          </w:p>
        </w:tc>
        <w:tc>
          <w:tcPr>
            <w:tcW w:w="8185" w:type="dxa"/>
            <w:tcBorders>
              <w:top w:val="single" w:sz="4" w:space="0" w:color="auto"/>
              <w:left w:val="single" w:sz="4" w:space="0" w:color="auto"/>
              <w:bottom w:val="single" w:sz="4" w:space="0" w:color="auto"/>
              <w:right w:val="single" w:sz="4" w:space="0" w:color="auto"/>
            </w:tcBorders>
            <w:hideMark/>
          </w:tcPr>
          <w:p w14:paraId="27547D6E" w14:textId="77777777" w:rsidR="005D088E" w:rsidRPr="005D088E" w:rsidRDefault="005D088E">
            <w:pPr>
              <w:rPr>
                <w:rFonts w:ascii="Times New Roman" w:hAnsi="Times New Roman" w:cs="Times New Roman"/>
              </w:rPr>
            </w:pPr>
            <w:r w:rsidRPr="005D088E">
              <w:rPr>
                <w:rFonts w:ascii="Times New Roman" w:hAnsi="Times New Roman" w:cs="Times New Roman"/>
              </w:rPr>
              <w:t>Accidental poisoning by other opiates and related narcotics</w:t>
            </w:r>
          </w:p>
        </w:tc>
      </w:tr>
      <w:tr w:rsidR="005D088E" w:rsidRPr="005D088E" w14:paraId="4960BD6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1674ECB" w14:textId="77777777" w:rsidR="005D088E" w:rsidRPr="005D088E" w:rsidRDefault="005D088E">
            <w:pPr>
              <w:rPr>
                <w:rFonts w:ascii="Times New Roman" w:hAnsi="Times New Roman" w:cs="Times New Roman"/>
              </w:rPr>
            </w:pPr>
            <w:r w:rsidRPr="005D088E">
              <w:rPr>
                <w:rFonts w:ascii="Times New Roman" w:hAnsi="Times New Roman" w:cs="Times New Roman"/>
              </w:rPr>
              <w:t>96500</w:t>
            </w:r>
          </w:p>
        </w:tc>
        <w:tc>
          <w:tcPr>
            <w:tcW w:w="8185" w:type="dxa"/>
            <w:tcBorders>
              <w:top w:val="single" w:sz="4" w:space="0" w:color="auto"/>
              <w:left w:val="single" w:sz="4" w:space="0" w:color="auto"/>
              <w:bottom w:val="single" w:sz="4" w:space="0" w:color="auto"/>
              <w:right w:val="single" w:sz="4" w:space="0" w:color="auto"/>
            </w:tcBorders>
            <w:hideMark/>
          </w:tcPr>
          <w:p w14:paraId="0346ACD3" w14:textId="77777777" w:rsidR="005D088E" w:rsidRPr="005D088E" w:rsidRDefault="005D088E">
            <w:pPr>
              <w:rPr>
                <w:rFonts w:ascii="Times New Roman" w:hAnsi="Times New Roman" w:cs="Times New Roman"/>
              </w:rPr>
            </w:pPr>
            <w:r w:rsidRPr="005D088E">
              <w:rPr>
                <w:rFonts w:ascii="Times New Roman" w:hAnsi="Times New Roman" w:cs="Times New Roman"/>
              </w:rPr>
              <w:t xml:space="preserve">Poisoning by opium (alkaloids), unspecified </w:t>
            </w:r>
          </w:p>
        </w:tc>
      </w:tr>
      <w:tr w:rsidR="005D088E" w:rsidRPr="005D088E" w14:paraId="7B46A55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F4F9681" w14:textId="77777777" w:rsidR="005D088E" w:rsidRPr="005D088E" w:rsidRDefault="005D088E">
            <w:pPr>
              <w:rPr>
                <w:rFonts w:ascii="Times New Roman" w:hAnsi="Times New Roman" w:cs="Times New Roman"/>
              </w:rPr>
            </w:pPr>
            <w:r w:rsidRPr="005D088E">
              <w:rPr>
                <w:rFonts w:ascii="Times New Roman" w:hAnsi="Times New Roman" w:cs="Times New Roman"/>
              </w:rPr>
              <w:t>96501</w:t>
            </w:r>
          </w:p>
        </w:tc>
        <w:tc>
          <w:tcPr>
            <w:tcW w:w="8185" w:type="dxa"/>
            <w:tcBorders>
              <w:top w:val="single" w:sz="4" w:space="0" w:color="auto"/>
              <w:left w:val="single" w:sz="4" w:space="0" w:color="auto"/>
              <w:bottom w:val="single" w:sz="4" w:space="0" w:color="auto"/>
              <w:right w:val="single" w:sz="4" w:space="0" w:color="auto"/>
            </w:tcBorders>
            <w:hideMark/>
          </w:tcPr>
          <w:p w14:paraId="4B4D9B2B"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w:t>
            </w:r>
          </w:p>
        </w:tc>
      </w:tr>
      <w:tr w:rsidR="005D088E" w:rsidRPr="005D088E" w14:paraId="1CB8BD2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0413FC9" w14:textId="77777777" w:rsidR="005D088E" w:rsidRPr="005D088E" w:rsidRDefault="005D088E">
            <w:pPr>
              <w:rPr>
                <w:rFonts w:ascii="Times New Roman" w:hAnsi="Times New Roman" w:cs="Times New Roman"/>
              </w:rPr>
            </w:pPr>
            <w:r w:rsidRPr="005D088E">
              <w:rPr>
                <w:rFonts w:ascii="Times New Roman" w:hAnsi="Times New Roman" w:cs="Times New Roman"/>
              </w:rPr>
              <w:t>96502</w:t>
            </w:r>
          </w:p>
        </w:tc>
        <w:tc>
          <w:tcPr>
            <w:tcW w:w="8185" w:type="dxa"/>
            <w:tcBorders>
              <w:top w:val="single" w:sz="4" w:space="0" w:color="auto"/>
              <w:left w:val="single" w:sz="4" w:space="0" w:color="auto"/>
              <w:bottom w:val="single" w:sz="4" w:space="0" w:color="auto"/>
              <w:right w:val="single" w:sz="4" w:space="0" w:color="auto"/>
            </w:tcBorders>
            <w:hideMark/>
          </w:tcPr>
          <w:p w14:paraId="4238EBB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w:t>
            </w:r>
          </w:p>
        </w:tc>
      </w:tr>
      <w:tr w:rsidR="005D088E" w:rsidRPr="005D088E" w14:paraId="17E7AB8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63E496D" w14:textId="77777777" w:rsidR="005D088E" w:rsidRPr="005D088E" w:rsidRDefault="005D088E">
            <w:pPr>
              <w:rPr>
                <w:rFonts w:ascii="Times New Roman" w:hAnsi="Times New Roman" w:cs="Times New Roman"/>
              </w:rPr>
            </w:pPr>
            <w:r w:rsidRPr="005D088E">
              <w:rPr>
                <w:rFonts w:ascii="Times New Roman" w:hAnsi="Times New Roman" w:cs="Times New Roman"/>
              </w:rPr>
              <w:t>96509</w:t>
            </w:r>
          </w:p>
        </w:tc>
        <w:tc>
          <w:tcPr>
            <w:tcW w:w="8185" w:type="dxa"/>
            <w:tcBorders>
              <w:top w:val="single" w:sz="4" w:space="0" w:color="auto"/>
              <w:left w:val="single" w:sz="4" w:space="0" w:color="auto"/>
              <w:bottom w:val="single" w:sz="4" w:space="0" w:color="auto"/>
              <w:right w:val="single" w:sz="4" w:space="0" w:color="auto"/>
            </w:tcBorders>
            <w:hideMark/>
          </w:tcPr>
          <w:p w14:paraId="4E93D1E2"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and related narcotics</w:t>
            </w:r>
          </w:p>
        </w:tc>
      </w:tr>
      <w:tr w:rsidR="005D088E" w:rsidRPr="005D088E" w14:paraId="276E4E2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DAC77D8" w14:textId="77777777" w:rsidR="005D088E" w:rsidRPr="005D088E" w:rsidRDefault="005D088E">
            <w:pPr>
              <w:rPr>
                <w:rFonts w:ascii="Times New Roman" w:hAnsi="Times New Roman" w:cs="Times New Roman"/>
              </w:rPr>
            </w:pPr>
            <w:r w:rsidRPr="005D088E">
              <w:rPr>
                <w:rFonts w:ascii="Times New Roman" w:hAnsi="Times New Roman" w:cs="Times New Roman"/>
              </w:rPr>
              <w:t>9701</w:t>
            </w:r>
          </w:p>
        </w:tc>
        <w:tc>
          <w:tcPr>
            <w:tcW w:w="8185" w:type="dxa"/>
            <w:tcBorders>
              <w:top w:val="single" w:sz="4" w:space="0" w:color="auto"/>
              <w:left w:val="single" w:sz="4" w:space="0" w:color="auto"/>
              <w:bottom w:val="single" w:sz="4" w:space="0" w:color="auto"/>
              <w:right w:val="single" w:sz="4" w:space="0" w:color="auto"/>
            </w:tcBorders>
            <w:hideMark/>
          </w:tcPr>
          <w:p w14:paraId="4C7E617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opiate antagonists</w:t>
            </w:r>
          </w:p>
        </w:tc>
      </w:tr>
    </w:tbl>
    <w:p w14:paraId="4DB8F6EC" w14:textId="77777777" w:rsidR="005D088E" w:rsidRPr="005D088E" w:rsidRDefault="005D088E" w:rsidP="005D088E">
      <w:pPr>
        <w:rPr>
          <w:lang w:eastAsia="en-US"/>
        </w:rPr>
      </w:pPr>
    </w:p>
    <w:p w14:paraId="4BE5A3E2" w14:textId="77777777" w:rsidR="005D088E" w:rsidRPr="005D088E" w:rsidRDefault="005D088E" w:rsidP="005D088E">
      <w:pPr>
        <w:pStyle w:val="Heading3"/>
      </w:pPr>
      <w:bookmarkStart w:id="13" w:name="_Toc122363374"/>
      <w:r w:rsidRPr="005D088E">
        <w:t>ICD10</w:t>
      </w:r>
      <w:bookmarkEnd w:id="13"/>
      <w:r w:rsidRPr="005D088E">
        <w:tab/>
      </w:r>
    </w:p>
    <w:tbl>
      <w:tblPr>
        <w:tblStyle w:val="TableGrid"/>
        <w:tblW w:w="0" w:type="auto"/>
        <w:tblInd w:w="0" w:type="dxa"/>
        <w:tblLook w:val="04A0" w:firstRow="1" w:lastRow="0" w:firstColumn="1" w:lastColumn="0" w:noHBand="0" w:noVBand="1"/>
      </w:tblPr>
      <w:tblGrid>
        <w:gridCol w:w="1165"/>
        <w:gridCol w:w="8185"/>
      </w:tblGrid>
      <w:tr w:rsidR="005D088E" w:rsidRPr="005D088E" w14:paraId="509CD633"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3CD015F" w14:textId="77777777" w:rsidR="005D088E" w:rsidRPr="005D088E" w:rsidRDefault="005D088E">
            <w:pPr>
              <w:rPr>
                <w:rFonts w:ascii="Times New Roman" w:hAnsi="Times New Roman" w:cs="Times New Roman"/>
              </w:rPr>
            </w:pPr>
            <w:r w:rsidRPr="005D088E">
              <w:rPr>
                <w:rFonts w:ascii="Times New Roman" w:hAnsi="Times New Roman" w:cs="Times New Roman"/>
              </w:rPr>
              <w:t>F1120</w:t>
            </w:r>
          </w:p>
        </w:tc>
        <w:tc>
          <w:tcPr>
            <w:tcW w:w="8185" w:type="dxa"/>
            <w:tcBorders>
              <w:top w:val="single" w:sz="4" w:space="0" w:color="auto"/>
              <w:left w:val="single" w:sz="4" w:space="0" w:color="auto"/>
              <w:bottom w:val="single" w:sz="4" w:space="0" w:color="auto"/>
              <w:right w:val="single" w:sz="4" w:space="0" w:color="auto"/>
            </w:tcBorders>
            <w:hideMark/>
          </w:tcPr>
          <w:p w14:paraId="2ABA8569"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uncomplicated</w:t>
            </w:r>
          </w:p>
        </w:tc>
      </w:tr>
      <w:tr w:rsidR="005D088E" w:rsidRPr="005D088E" w14:paraId="4CA0711A"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BD24030" w14:textId="77777777" w:rsidR="005D088E" w:rsidRPr="005D088E" w:rsidRDefault="005D088E">
            <w:pPr>
              <w:rPr>
                <w:rFonts w:ascii="Times New Roman" w:hAnsi="Times New Roman" w:cs="Times New Roman"/>
              </w:rPr>
            </w:pPr>
            <w:r w:rsidRPr="005D088E">
              <w:rPr>
                <w:rFonts w:ascii="Times New Roman" w:hAnsi="Times New Roman" w:cs="Times New Roman"/>
              </w:rPr>
              <w:t>F1121</w:t>
            </w:r>
          </w:p>
        </w:tc>
        <w:tc>
          <w:tcPr>
            <w:tcW w:w="8185" w:type="dxa"/>
            <w:tcBorders>
              <w:top w:val="single" w:sz="4" w:space="0" w:color="auto"/>
              <w:left w:val="single" w:sz="4" w:space="0" w:color="auto"/>
              <w:bottom w:val="single" w:sz="4" w:space="0" w:color="auto"/>
              <w:right w:val="single" w:sz="4" w:space="0" w:color="auto"/>
            </w:tcBorders>
            <w:hideMark/>
          </w:tcPr>
          <w:p w14:paraId="3BF54D3A"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in remission</w:t>
            </w:r>
          </w:p>
        </w:tc>
      </w:tr>
      <w:tr w:rsidR="005D088E" w:rsidRPr="005D088E" w14:paraId="2596344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21FD3C7" w14:textId="77777777" w:rsidR="005D088E" w:rsidRPr="005D088E" w:rsidRDefault="005D088E">
            <w:pPr>
              <w:rPr>
                <w:rFonts w:ascii="Times New Roman" w:hAnsi="Times New Roman" w:cs="Times New Roman"/>
              </w:rPr>
            </w:pPr>
            <w:r w:rsidRPr="005D088E">
              <w:rPr>
                <w:rFonts w:ascii="Times New Roman" w:hAnsi="Times New Roman" w:cs="Times New Roman"/>
              </w:rPr>
              <w:t>F1110</w:t>
            </w:r>
          </w:p>
        </w:tc>
        <w:tc>
          <w:tcPr>
            <w:tcW w:w="8185" w:type="dxa"/>
            <w:tcBorders>
              <w:top w:val="single" w:sz="4" w:space="0" w:color="auto"/>
              <w:left w:val="single" w:sz="4" w:space="0" w:color="auto"/>
              <w:bottom w:val="single" w:sz="4" w:space="0" w:color="auto"/>
              <w:right w:val="single" w:sz="4" w:space="0" w:color="auto"/>
            </w:tcBorders>
            <w:hideMark/>
          </w:tcPr>
          <w:p w14:paraId="5A0C5142"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uncomplicated</w:t>
            </w:r>
          </w:p>
        </w:tc>
      </w:tr>
      <w:tr w:rsidR="005D088E" w:rsidRPr="005D088E" w14:paraId="1961D33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E5F954E" w14:textId="77777777" w:rsidR="005D088E" w:rsidRPr="005D088E" w:rsidRDefault="005D088E">
            <w:pPr>
              <w:rPr>
                <w:rFonts w:ascii="Times New Roman" w:hAnsi="Times New Roman" w:cs="Times New Roman"/>
              </w:rPr>
            </w:pPr>
            <w:r w:rsidRPr="005D088E">
              <w:rPr>
                <w:rFonts w:ascii="Times New Roman" w:hAnsi="Times New Roman" w:cs="Times New Roman"/>
              </w:rPr>
              <w:t>F11120</w:t>
            </w:r>
          </w:p>
        </w:tc>
        <w:tc>
          <w:tcPr>
            <w:tcW w:w="8185" w:type="dxa"/>
            <w:tcBorders>
              <w:top w:val="single" w:sz="4" w:space="0" w:color="auto"/>
              <w:left w:val="single" w:sz="4" w:space="0" w:color="auto"/>
              <w:bottom w:val="single" w:sz="4" w:space="0" w:color="auto"/>
              <w:right w:val="single" w:sz="4" w:space="0" w:color="auto"/>
            </w:tcBorders>
            <w:hideMark/>
          </w:tcPr>
          <w:p w14:paraId="03EF9633"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uncomplicated</w:t>
            </w:r>
          </w:p>
        </w:tc>
      </w:tr>
      <w:tr w:rsidR="005D088E" w:rsidRPr="005D088E" w14:paraId="39129A1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8F15AD2" w14:textId="77777777" w:rsidR="005D088E" w:rsidRPr="005D088E" w:rsidRDefault="005D088E">
            <w:pPr>
              <w:rPr>
                <w:rFonts w:ascii="Times New Roman" w:hAnsi="Times New Roman" w:cs="Times New Roman"/>
              </w:rPr>
            </w:pPr>
            <w:r w:rsidRPr="005D088E">
              <w:rPr>
                <w:rFonts w:ascii="Times New Roman" w:hAnsi="Times New Roman" w:cs="Times New Roman"/>
              </w:rPr>
              <w:t>F11121</w:t>
            </w:r>
          </w:p>
        </w:tc>
        <w:tc>
          <w:tcPr>
            <w:tcW w:w="8185" w:type="dxa"/>
            <w:tcBorders>
              <w:top w:val="single" w:sz="4" w:space="0" w:color="auto"/>
              <w:left w:val="single" w:sz="4" w:space="0" w:color="auto"/>
              <w:bottom w:val="single" w:sz="4" w:space="0" w:color="auto"/>
              <w:right w:val="single" w:sz="4" w:space="0" w:color="auto"/>
            </w:tcBorders>
            <w:hideMark/>
          </w:tcPr>
          <w:p w14:paraId="3E3602B4"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delirium</w:t>
            </w:r>
          </w:p>
        </w:tc>
      </w:tr>
      <w:tr w:rsidR="005D088E" w:rsidRPr="005D088E" w14:paraId="54C6F8A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9AF4BDD" w14:textId="77777777" w:rsidR="005D088E" w:rsidRPr="005D088E" w:rsidRDefault="005D088E">
            <w:pPr>
              <w:rPr>
                <w:rFonts w:ascii="Times New Roman" w:hAnsi="Times New Roman" w:cs="Times New Roman"/>
              </w:rPr>
            </w:pPr>
            <w:r w:rsidRPr="005D088E">
              <w:rPr>
                <w:rFonts w:ascii="Times New Roman" w:hAnsi="Times New Roman" w:cs="Times New Roman"/>
              </w:rPr>
              <w:t>F11122</w:t>
            </w:r>
          </w:p>
        </w:tc>
        <w:tc>
          <w:tcPr>
            <w:tcW w:w="8185" w:type="dxa"/>
            <w:tcBorders>
              <w:top w:val="single" w:sz="4" w:space="0" w:color="auto"/>
              <w:left w:val="single" w:sz="4" w:space="0" w:color="auto"/>
              <w:bottom w:val="single" w:sz="4" w:space="0" w:color="auto"/>
              <w:right w:val="single" w:sz="4" w:space="0" w:color="auto"/>
            </w:tcBorders>
            <w:hideMark/>
          </w:tcPr>
          <w:p w14:paraId="74FE2464"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with perceptual disturbance</w:t>
            </w:r>
          </w:p>
        </w:tc>
      </w:tr>
      <w:tr w:rsidR="005D088E" w:rsidRPr="005D088E" w14:paraId="66FADDB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03D0C55" w14:textId="77777777" w:rsidR="005D088E" w:rsidRPr="005D088E" w:rsidRDefault="005D088E">
            <w:pPr>
              <w:rPr>
                <w:rFonts w:ascii="Times New Roman" w:hAnsi="Times New Roman" w:cs="Times New Roman"/>
              </w:rPr>
            </w:pPr>
            <w:r w:rsidRPr="005D088E">
              <w:rPr>
                <w:rFonts w:ascii="Times New Roman" w:hAnsi="Times New Roman" w:cs="Times New Roman"/>
              </w:rPr>
              <w:t>F11129</w:t>
            </w:r>
          </w:p>
        </w:tc>
        <w:tc>
          <w:tcPr>
            <w:tcW w:w="8185" w:type="dxa"/>
            <w:tcBorders>
              <w:top w:val="single" w:sz="4" w:space="0" w:color="auto"/>
              <w:left w:val="single" w:sz="4" w:space="0" w:color="auto"/>
              <w:bottom w:val="single" w:sz="4" w:space="0" w:color="auto"/>
              <w:right w:val="single" w:sz="4" w:space="0" w:color="auto"/>
            </w:tcBorders>
            <w:hideMark/>
          </w:tcPr>
          <w:p w14:paraId="710EFC88"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intoxication, unspecified</w:t>
            </w:r>
          </w:p>
        </w:tc>
      </w:tr>
      <w:tr w:rsidR="005D088E" w:rsidRPr="005D088E" w14:paraId="3D5DBE8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118E6D6" w14:textId="77777777" w:rsidR="005D088E" w:rsidRPr="005D088E" w:rsidRDefault="005D088E">
            <w:pPr>
              <w:rPr>
                <w:rFonts w:ascii="Times New Roman" w:hAnsi="Times New Roman" w:cs="Times New Roman"/>
              </w:rPr>
            </w:pPr>
            <w:r w:rsidRPr="005D088E">
              <w:rPr>
                <w:rFonts w:ascii="Times New Roman" w:hAnsi="Times New Roman" w:cs="Times New Roman"/>
              </w:rPr>
              <w:t>F1114</w:t>
            </w:r>
          </w:p>
        </w:tc>
        <w:tc>
          <w:tcPr>
            <w:tcW w:w="8185" w:type="dxa"/>
            <w:tcBorders>
              <w:top w:val="single" w:sz="4" w:space="0" w:color="auto"/>
              <w:left w:val="single" w:sz="4" w:space="0" w:color="auto"/>
              <w:bottom w:val="single" w:sz="4" w:space="0" w:color="auto"/>
              <w:right w:val="single" w:sz="4" w:space="0" w:color="auto"/>
            </w:tcBorders>
            <w:hideMark/>
          </w:tcPr>
          <w:p w14:paraId="735C7768"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 induced mood disorder</w:t>
            </w:r>
          </w:p>
        </w:tc>
      </w:tr>
      <w:tr w:rsidR="005D088E" w:rsidRPr="005D088E" w14:paraId="26EC888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064051B" w14:textId="77777777" w:rsidR="005D088E" w:rsidRPr="005D088E" w:rsidRDefault="005D088E">
            <w:pPr>
              <w:rPr>
                <w:rFonts w:ascii="Times New Roman" w:hAnsi="Times New Roman" w:cs="Times New Roman"/>
              </w:rPr>
            </w:pPr>
            <w:r w:rsidRPr="005D088E">
              <w:rPr>
                <w:rFonts w:ascii="Times New Roman" w:hAnsi="Times New Roman" w:cs="Times New Roman"/>
              </w:rPr>
              <w:t>F11150</w:t>
            </w:r>
          </w:p>
        </w:tc>
        <w:tc>
          <w:tcPr>
            <w:tcW w:w="8185" w:type="dxa"/>
            <w:tcBorders>
              <w:top w:val="single" w:sz="4" w:space="0" w:color="auto"/>
              <w:left w:val="single" w:sz="4" w:space="0" w:color="auto"/>
              <w:bottom w:val="single" w:sz="4" w:space="0" w:color="auto"/>
              <w:right w:val="single" w:sz="4" w:space="0" w:color="auto"/>
            </w:tcBorders>
            <w:hideMark/>
          </w:tcPr>
          <w:p w14:paraId="2824CD81"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psychotic disorder with delusions</w:t>
            </w:r>
          </w:p>
        </w:tc>
      </w:tr>
      <w:tr w:rsidR="005D088E" w:rsidRPr="005D088E" w14:paraId="492ACDC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B3EABDC" w14:textId="77777777" w:rsidR="005D088E" w:rsidRPr="005D088E" w:rsidRDefault="005D088E">
            <w:pPr>
              <w:rPr>
                <w:rFonts w:ascii="Times New Roman" w:hAnsi="Times New Roman" w:cs="Times New Roman"/>
              </w:rPr>
            </w:pPr>
            <w:r w:rsidRPr="005D088E">
              <w:rPr>
                <w:rFonts w:ascii="Times New Roman" w:hAnsi="Times New Roman" w:cs="Times New Roman"/>
              </w:rPr>
              <w:t>F11151</w:t>
            </w:r>
          </w:p>
        </w:tc>
        <w:tc>
          <w:tcPr>
            <w:tcW w:w="8185" w:type="dxa"/>
            <w:tcBorders>
              <w:top w:val="single" w:sz="4" w:space="0" w:color="auto"/>
              <w:left w:val="single" w:sz="4" w:space="0" w:color="auto"/>
              <w:bottom w:val="single" w:sz="4" w:space="0" w:color="auto"/>
              <w:right w:val="single" w:sz="4" w:space="0" w:color="auto"/>
            </w:tcBorders>
            <w:hideMark/>
          </w:tcPr>
          <w:p w14:paraId="0E540AB0"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psychotic disorder with hallucinations</w:t>
            </w:r>
          </w:p>
        </w:tc>
      </w:tr>
      <w:tr w:rsidR="005D088E" w:rsidRPr="005D088E" w14:paraId="4FFD689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A24AB27" w14:textId="77777777" w:rsidR="005D088E" w:rsidRPr="005D088E" w:rsidRDefault="005D088E">
            <w:pPr>
              <w:rPr>
                <w:rFonts w:ascii="Times New Roman" w:hAnsi="Times New Roman" w:cs="Times New Roman"/>
              </w:rPr>
            </w:pPr>
            <w:r w:rsidRPr="005D088E">
              <w:rPr>
                <w:rFonts w:ascii="Times New Roman" w:hAnsi="Times New Roman" w:cs="Times New Roman"/>
              </w:rPr>
              <w:t>F11159</w:t>
            </w:r>
          </w:p>
        </w:tc>
        <w:tc>
          <w:tcPr>
            <w:tcW w:w="8185" w:type="dxa"/>
            <w:tcBorders>
              <w:top w:val="single" w:sz="4" w:space="0" w:color="auto"/>
              <w:left w:val="single" w:sz="4" w:space="0" w:color="auto"/>
              <w:bottom w:val="single" w:sz="4" w:space="0" w:color="auto"/>
              <w:right w:val="single" w:sz="4" w:space="0" w:color="auto"/>
            </w:tcBorders>
            <w:hideMark/>
          </w:tcPr>
          <w:p w14:paraId="3BC6AD91"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psychotic disorder, unspecified</w:t>
            </w:r>
          </w:p>
        </w:tc>
      </w:tr>
      <w:tr w:rsidR="005D088E" w:rsidRPr="005D088E" w14:paraId="7DCED1C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7A17B29" w14:textId="77777777" w:rsidR="005D088E" w:rsidRPr="005D088E" w:rsidRDefault="005D088E">
            <w:pPr>
              <w:rPr>
                <w:rFonts w:ascii="Times New Roman" w:hAnsi="Times New Roman" w:cs="Times New Roman"/>
              </w:rPr>
            </w:pPr>
            <w:r w:rsidRPr="005D088E">
              <w:rPr>
                <w:rFonts w:ascii="Times New Roman" w:hAnsi="Times New Roman" w:cs="Times New Roman"/>
              </w:rPr>
              <w:t>F11181</w:t>
            </w:r>
          </w:p>
        </w:tc>
        <w:tc>
          <w:tcPr>
            <w:tcW w:w="8185" w:type="dxa"/>
            <w:tcBorders>
              <w:top w:val="single" w:sz="4" w:space="0" w:color="auto"/>
              <w:left w:val="single" w:sz="4" w:space="0" w:color="auto"/>
              <w:bottom w:val="single" w:sz="4" w:space="0" w:color="auto"/>
              <w:right w:val="single" w:sz="4" w:space="0" w:color="auto"/>
            </w:tcBorders>
            <w:hideMark/>
          </w:tcPr>
          <w:p w14:paraId="18FEB0BC"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sexual dysfunction</w:t>
            </w:r>
          </w:p>
        </w:tc>
      </w:tr>
      <w:tr w:rsidR="005D088E" w:rsidRPr="005D088E" w14:paraId="3ECB4FD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2534D1D" w14:textId="77777777" w:rsidR="005D088E" w:rsidRPr="005D088E" w:rsidRDefault="005D088E">
            <w:pPr>
              <w:rPr>
                <w:rFonts w:ascii="Times New Roman" w:hAnsi="Times New Roman" w:cs="Times New Roman"/>
              </w:rPr>
            </w:pPr>
            <w:r w:rsidRPr="005D088E">
              <w:rPr>
                <w:rFonts w:ascii="Times New Roman" w:hAnsi="Times New Roman" w:cs="Times New Roman"/>
              </w:rPr>
              <w:t>F11182</w:t>
            </w:r>
          </w:p>
        </w:tc>
        <w:tc>
          <w:tcPr>
            <w:tcW w:w="8185" w:type="dxa"/>
            <w:tcBorders>
              <w:top w:val="single" w:sz="4" w:space="0" w:color="auto"/>
              <w:left w:val="single" w:sz="4" w:space="0" w:color="auto"/>
              <w:bottom w:val="single" w:sz="4" w:space="0" w:color="auto"/>
              <w:right w:val="single" w:sz="4" w:space="0" w:color="auto"/>
            </w:tcBorders>
            <w:hideMark/>
          </w:tcPr>
          <w:p w14:paraId="50C20875"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opioid-induced sleep disorder</w:t>
            </w:r>
          </w:p>
        </w:tc>
      </w:tr>
      <w:tr w:rsidR="005D088E" w:rsidRPr="005D088E" w14:paraId="77F64A8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8C1D135" w14:textId="77777777" w:rsidR="005D088E" w:rsidRPr="005D088E" w:rsidRDefault="005D088E">
            <w:pPr>
              <w:rPr>
                <w:rFonts w:ascii="Times New Roman" w:hAnsi="Times New Roman" w:cs="Times New Roman"/>
              </w:rPr>
            </w:pPr>
            <w:r w:rsidRPr="005D088E">
              <w:rPr>
                <w:rFonts w:ascii="Times New Roman" w:hAnsi="Times New Roman" w:cs="Times New Roman"/>
              </w:rPr>
              <w:t>F11188</w:t>
            </w:r>
          </w:p>
        </w:tc>
        <w:tc>
          <w:tcPr>
            <w:tcW w:w="8185" w:type="dxa"/>
            <w:tcBorders>
              <w:top w:val="single" w:sz="4" w:space="0" w:color="auto"/>
              <w:left w:val="single" w:sz="4" w:space="0" w:color="auto"/>
              <w:bottom w:val="single" w:sz="4" w:space="0" w:color="auto"/>
              <w:right w:val="single" w:sz="4" w:space="0" w:color="auto"/>
            </w:tcBorders>
            <w:hideMark/>
          </w:tcPr>
          <w:p w14:paraId="5E838E48"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other opioid-induced disorder</w:t>
            </w:r>
          </w:p>
        </w:tc>
      </w:tr>
      <w:tr w:rsidR="005D088E" w:rsidRPr="005D088E" w14:paraId="255CB24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E9700BA" w14:textId="77777777" w:rsidR="005D088E" w:rsidRPr="005D088E" w:rsidRDefault="005D088E">
            <w:pPr>
              <w:rPr>
                <w:rFonts w:ascii="Times New Roman" w:hAnsi="Times New Roman" w:cs="Times New Roman"/>
              </w:rPr>
            </w:pPr>
            <w:r w:rsidRPr="005D088E">
              <w:rPr>
                <w:rFonts w:ascii="Times New Roman" w:hAnsi="Times New Roman" w:cs="Times New Roman"/>
              </w:rPr>
              <w:t>F11190</w:t>
            </w:r>
          </w:p>
        </w:tc>
        <w:tc>
          <w:tcPr>
            <w:tcW w:w="8185" w:type="dxa"/>
            <w:tcBorders>
              <w:top w:val="single" w:sz="4" w:space="0" w:color="auto"/>
              <w:left w:val="single" w:sz="4" w:space="0" w:color="auto"/>
              <w:bottom w:val="single" w:sz="4" w:space="0" w:color="auto"/>
              <w:right w:val="single" w:sz="4" w:space="0" w:color="auto"/>
            </w:tcBorders>
            <w:hideMark/>
          </w:tcPr>
          <w:p w14:paraId="4203C300" w14:textId="77777777" w:rsidR="005D088E" w:rsidRPr="005D088E" w:rsidRDefault="005D088E">
            <w:pPr>
              <w:rPr>
                <w:rFonts w:ascii="Times New Roman" w:hAnsi="Times New Roman" w:cs="Times New Roman"/>
              </w:rPr>
            </w:pPr>
            <w:r w:rsidRPr="005D088E">
              <w:rPr>
                <w:rFonts w:ascii="Times New Roman" w:hAnsi="Times New Roman" w:cs="Times New Roman"/>
              </w:rPr>
              <w:t>????</w:t>
            </w:r>
          </w:p>
        </w:tc>
      </w:tr>
      <w:tr w:rsidR="005D088E" w:rsidRPr="005D088E" w14:paraId="0F039BA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02F9751" w14:textId="77777777" w:rsidR="005D088E" w:rsidRPr="005D088E" w:rsidRDefault="005D088E">
            <w:pPr>
              <w:rPr>
                <w:rFonts w:ascii="Times New Roman" w:hAnsi="Times New Roman" w:cs="Times New Roman"/>
              </w:rPr>
            </w:pPr>
            <w:r w:rsidRPr="005D088E">
              <w:rPr>
                <w:rFonts w:ascii="Times New Roman" w:hAnsi="Times New Roman" w:cs="Times New Roman"/>
              </w:rPr>
              <w:t>F1119</w:t>
            </w:r>
          </w:p>
        </w:tc>
        <w:tc>
          <w:tcPr>
            <w:tcW w:w="8185" w:type="dxa"/>
            <w:tcBorders>
              <w:top w:val="single" w:sz="4" w:space="0" w:color="auto"/>
              <w:left w:val="single" w:sz="4" w:space="0" w:color="auto"/>
              <w:bottom w:val="single" w:sz="4" w:space="0" w:color="auto"/>
              <w:right w:val="single" w:sz="4" w:space="0" w:color="auto"/>
            </w:tcBorders>
            <w:hideMark/>
          </w:tcPr>
          <w:p w14:paraId="6CCCFC9A" w14:textId="77777777" w:rsidR="005D088E" w:rsidRPr="005D088E" w:rsidRDefault="005D088E">
            <w:pPr>
              <w:rPr>
                <w:rFonts w:ascii="Times New Roman" w:hAnsi="Times New Roman" w:cs="Times New Roman"/>
              </w:rPr>
            </w:pPr>
            <w:r w:rsidRPr="005D088E">
              <w:rPr>
                <w:rFonts w:ascii="Times New Roman" w:hAnsi="Times New Roman" w:cs="Times New Roman"/>
              </w:rPr>
              <w:t>Opioid abuse with unspecified opioid-induced disorder</w:t>
            </w:r>
          </w:p>
        </w:tc>
      </w:tr>
      <w:tr w:rsidR="005D088E" w:rsidRPr="005D088E" w14:paraId="6612AA1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8772B50" w14:textId="77777777" w:rsidR="005D088E" w:rsidRPr="005D088E" w:rsidRDefault="005D088E">
            <w:pPr>
              <w:rPr>
                <w:rFonts w:ascii="Times New Roman" w:hAnsi="Times New Roman" w:cs="Times New Roman"/>
              </w:rPr>
            </w:pPr>
            <w:r w:rsidRPr="005D088E">
              <w:rPr>
                <w:rFonts w:ascii="Times New Roman" w:hAnsi="Times New Roman" w:cs="Times New Roman"/>
              </w:rPr>
              <w:t>F11220</w:t>
            </w:r>
          </w:p>
        </w:tc>
        <w:tc>
          <w:tcPr>
            <w:tcW w:w="8185" w:type="dxa"/>
            <w:tcBorders>
              <w:top w:val="single" w:sz="4" w:space="0" w:color="auto"/>
              <w:left w:val="single" w:sz="4" w:space="0" w:color="auto"/>
              <w:bottom w:val="single" w:sz="4" w:space="0" w:color="auto"/>
              <w:right w:val="single" w:sz="4" w:space="0" w:color="auto"/>
            </w:tcBorders>
            <w:hideMark/>
          </w:tcPr>
          <w:p w14:paraId="2EC56724"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intoxication, uncomplicated</w:t>
            </w:r>
          </w:p>
        </w:tc>
      </w:tr>
      <w:tr w:rsidR="005D088E" w:rsidRPr="005D088E" w14:paraId="0093C5A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5132DC8" w14:textId="77777777" w:rsidR="005D088E" w:rsidRPr="005D088E" w:rsidRDefault="005D088E">
            <w:pPr>
              <w:rPr>
                <w:rFonts w:ascii="Times New Roman" w:hAnsi="Times New Roman" w:cs="Times New Roman"/>
              </w:rPr>
            </w:pPr>
            <w:r w:rsidRPr="005D088E">
              <w:rPr>
                <w:rFonts w:ascii="Times New Roman" w:hAnsi="Times New Roman" w:cs="Times New Roman"/>
              </w:rPr>
              <w:t>F11221</w:t>
            </w:r>
          </w:p>
        </w:tc>
        <w:tc>
          <w:tcPr>
            <w:tcW w:w="8185" w:type="dxa"/>
            <w:tcBorders>
              <w:top w:val="single" w:sz="4" w:space="0" w:color="auto"/>
              <w:left w:val="single" w:sz="4" w:space="0" w:color="auto"/>
              <w:bottom w:val="single" w:sz="4" w:space="0" w:color="auto"/>
              <w:right w:val="single" w:sz="4" w:space="0" w:color="auto"/>
            </w:tcBorders>
            <w:hideMark/>
          </w:tcPr>
          <w:p w14:paraId="7BD0492A"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intoxication delirium</w:t>
            </w:r>
          </w:p>
        </w:tc>
      </w:tr>
      <w:tr w:rsidR="005D088E" w:rsidRPr="005D088E" w14:paraId="4087D61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013233D" w14:textId="77777777" w:rsidR="005D088E" w:rsidRPr="005D088E" w:rsidRDefault="005D088E">
            <w:pPr>
              <w:rPr>
                <w:rFonts w:ascii="Times New Roman" w:hAnsi="Times New Roman" w:cs="Times New Roman"/>
              </w:rPr>
            </w:pPr>
            <w:r w:rsidRPr="005D088E">
              <w:rPr>
                <w:rFonts w:ascii="Times New Roman" w:hAnsi="Times New Roman" w:cs="Times New Roman"/>
              </w:rPr>
              <w:lastRenderedPageBreak/>
              <w:t>F11222</w:t>
            </w:r>
          </w:p>
        </w:tc>
        <w:tc>
          <w:tcPr>
            <w:tcW w:w="8185" w:type="dxa"/>
            <w:tcBorders>
              <w:top w:val="single" w:sz="4" w:space="0" w:color="auto"/>
              <w:left w:val="single" w:sz="4" w:space="0" w:color="auto"/>
              <w:bottom w:val="single" w:sz="4" w:space="0" w:color="auto"/>
              <w:right w:val="single" w:sz="4" w:space="0" w:color="auto"/>
            </w:tcBorders>
            <w:hideMark/>
          </w:tcPr>
          <w:p w14:paraId="393BA724"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intoxication with perceptual disturbance</w:t>
            </w:r>
          </w:p>
        </w:tc>
      </w:tr>
      <w:tr w:rsidR="005D088E" w:rsidRPr="005D088E" w14:paraId="2E465F7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62BF051" w14:textId="77777777" w:rsidR="005D088E" w:rsidRPr="005D088E" w:rsidRDefault="005D088E">
            <w:pPr>
              <w:rPr>
                <w:rFonts w:ascii="Times New Roman" w:hAnsi="Times New Roman" w:cs="Times New Roman"/>
              </w:rPr>
            </w:pPr>
            <w:r w:rsidRPr="005D088E">
              <w:rPr>
                <w:rFonts w:ascii="Times New Roman" w:hAnsi="Times New Roman" w:cs="Times New Roman"/>
              </w:rPr>
              <w:t>F11229</w:t>
            </w:r>
          </w:p>
        </w:tc>
        <w:tc>
          <w:tcPr>
            <w:tcW w:w="8185" w:type="dxa"/>
            <w:tcBorders>
              <w:top w:val="single" w:sz="4" w:space="0" w:color="auto"/>
              <w:left w:val="single" w:sz="4" w:space="0" w:color="auto"/>
              <w:bottom w:val="single" w:sz="4" w:space="0" w:color="auto"/>
              <w:right w:val="single" w:sz="4" w:space="0" w:color="auto"/>
            </w:tcBorders>
            <w:hideMark/>
          </w:tcPr>
          <w:p w14:paraId="4EAF185C" w14:textId="77777777" w:rsidR="005D088E" w:rsidRPr="005D088E" w:rsidRDefault="005D088E">
            <w:pPr>
              <w:rPr>
                <w:rFonts w:ascii="Times New Roman" w:hAnsi="Times New Roman" w:cs="Times New Roman"/>
              </w:rPr>
            </w:pPr>
            <w:r w:rsidRPr="005D088E">
              <w:rPr>
                <w:rFonts w:ascii="Times New Roman" w:hAnsi="Times New Roman" w:cs="Times New Roman"/>
              </w:rPr>
              <w:t xml:space="preserve">Opioid dependence with intoxication, unspecified </w:t>
            </w:r>
          </w:p>
        </w:tc>
      </w:tr>
      <w:tr w:rsidR="005D088E" w:rsidRPr="005D088E" w14:paraId="49C3E743"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CC8E3C5" w14:textId="77777777" w:rsidR="005D088E" w:rsidRPr="005D088E" w:rsidRDefault="005D088E">
            <w:pPr>
              <w:rPr>
                <w:rFonts w:ascii="Times New Roman" w:hAnsi="Times New Roman" w:cs="Times New Roman"/>
              </w:rPr>
            </w:pPr>
            <w:r w:rsidRPr="005D088E">
              <w:rPr>
                <w:rFonts w:ascii="Times New Roman" w:hAnsi="Times New Roman" w:cs="Times New Roman"/>
              </w:rPr>
              <w:t>F1123</w:t>
            </w:r>
          </w:p>
        </w:tc>
        <w:tc>
          <w:tcPr>
            <w:tcW w:w="8185" w:type="dxa"/>
            <w:tcBorders>
              <w:top w:val="single" w:sz="4" w:space="0" w:color="auto"/>
              <w:left w:val="single" w:sz="4" w:space="0" w:color="auto"/>
              <w:bottom w:val="single" w:sz="4" w:space="0" w:color="auto"/>
              <w:right w:val="single" w:sz="4" w:space="0" w:color="auto"/>
            </w:tcBorders>
            <w:hideMark/>
          </w:tcPr>
          <w:p w14:paraId="21D6D55C"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withdrawal</w:t>
            </w:r>
          </w:p>
        </w:tc>
      </w:tr>
      <w:tr w:rsidR="005D088E" w:rsidRPr="005D088E" w14:paraId="15316A9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B8BE20F" w14:textId="77777777" w:rsidR="005D088E" w:rsidRPr="005D088E" w:rsidRDefault="005D088E">
            <w:pPr>
              <w:rPr>
                <w:rFonts w:ascii="Times New Roman" w:hAnsi="Times New Roman" w:cs="Times New Roman"/>
              </w:rPr>
            </w:pPr>
            <w:r w:rsidRPr="005D088E">
              <w:rPr>
                <w:rFonts w:ascii="Times New Roman" w:hAnsi="Times New Roman" w:cs="Times New Roman"/>
              </w:rPr>
              <w:t>F1124</w:t>
            </w:r>
          </w:p>
        </w:tc>
        <w:tc>
          <w:tcPr>
            <w:tcW w:w="8185" w:type="dxa"/>
            <w:tcBorders>
              <w:top w:val="single" w:sz="4" w:space="0" w:color="auto"/>
              <w:left w:val="single" w:sz="4" w:space="0" w:color="auto"/>
              <w:bottom w:val="single" w:sz="4" w:space="0" w:color="auto"/>
              <w:right w:val="single" w:sz="4" w:space="0" w:color="auto"/>
            </w:tcBorders>
            <w:hideMark/>
          </w:tcPr>
          <w:p w14:paraId="406C48CB"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mood disorder</w:t>
            </w:r>
          </w:p>
        </w:tc>
      </w:tr>
      <w:tr w:rsidR="005D088E" w:rsidRPr="005D088E" w14:paraId="3477076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3D2EA57" w14:textId="77777777" w:rsidR="005D088E" w:rsidRPr="005D088E" w:rsidRDefault="005D088E">
            <w:pPr>
              <w:rPr>
                <w:rFonts w:ascii="Times New Roman" w:hAnsi="Times New Roman" w:cs="Times New Roman"/>
              </w:rPr>
            </w:pPr>
            <w:r w:rsidRPr="005D088E">
              <w:rPr>
                <w:rFonts w:ascii="Times New Roman" w:hAnsi="Times New Roman" w:cs="Times New Roman"/>
              </w:rPr>
              <w:t>F11250</w:t>
            </w:r>
          </w:p>
        </w:tc>
        <w:tc>
          <w:tcPr>
            <w:tcW w:w="8185" w:type="dxa"/>
            <w:tcBorders>
              <w:top w:val="single" w:sz="4" w:space="0" w:color="auto"/>
              <w:left w:val="single" w:sz="4" w:space="0" w:color="auto"/>
              <w:bottom w:val="single" w:sz="4" w:space="0" w:color="auto"/>
              <w:right w:val="single" w:sz="4" w:space="0" w:color="auto"/>
            </w:tcBorders>
            <w:hideMark/>
          </w:tcPr>
          <w:p w14:paraId="6D74CA05"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psychotic disorder with delusions</w:t>
            </w:r>
          </w:p>
        </w:tc>
      </w:tr>
      <w:tr w:rsidR="005D088E" w:rsidRPr="005D088E" w14:paraId="226095B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5647966" w14:textId="77777777" w:rsidR="005D088E" w:rsidRPr="005D088E" w:rsidRDefault="005D088E">
            <w:pPr>
              <w:rPr>
                <w:rFonts w:ascii="Times New Roman" w:hAnsi="Times New Roman" w:cs="Times New Roman"/>
              </w:rPr>
            </w:pPr>
            <w:r w:rsidRPr="005D088E">
              <w:rPr>
                <w:rFonts w:ascii="Times New Roman" w:hAnsi="Times New Roman" w:cs="Times New Roman"/>
              </w:rPr>
              <w:t>F11251</w:t>
            </w:r>
          </w:p>
        </w:tc>
        <w:tc>
          <w:tcPr>
            <w:tcW w:w="8185" w:type="dxa"/>
            <w:tcBorders>
              <w:top w:val="single" w:sz="4" w:space="0" w:color="auto"/>
              <w:left w:val="single" w:sz="4" w:space="0" w:color="auto"/>
              <w:bottom w:val="single" w:sz="4" w:space="0" w:color="auto"/>
              <w:right w:val="single" w:sz="4" w:space="0" w:color="auto"/>
            </w:tcBorders>
            <w:hideMark/>
          </w:tcPr>
          <w:p w14:paraId="0A921C9E"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psychotic disorder with hallucinations</w:t>
            </w:r>
          </w:p>
        </w:tc>
      </w:tr>
      <w:tr w:rsidR="005D088E" w:rsidRPr="005D088E" w14:paraId="11EBF3F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E5C6FC9" w14:textId="77777777" w:rsidR="005D088E" w:rsidRPr="005D088E" w:rsidRDefault="005D088E">
            <w:pPr>
              <w:rPr>
                <w:rFonts w:ascii="Times New Roman" w:hAnsi="Times New Roman" w:cs="Times New Roman"/>
              </w:rPr>
            </w:pPr>
            <w:r w:rsidRPr="005D088E">
              <w:rPr>
                <w:rFonts w:ascii="Times New Roman" w:hAnsi="Times New Roman" w:cs="Times New Roman"/>
              </w:rPr>
              <w:t>F11259</w:t>
            </w:r>
          </w:p>
        </w:tc>
        <w:tc>
          <w:tcPr>
            <w:tcW w:w="8185" w:type="dxa"/>
            <w:tcBorders>
              <w:top w:val="single" w:sz="4" w:space="0" w:color="auto"/>
              <w:left w:val="single" w:sz="4" w:space="0" w:color="auto"/>
              <w:bottom w:val="single" w:sz="4" w:space="0" w:color="auto"/>
              <w:right w:val="single" w:sz="4" w:space="0" w:color="auto"/>
            </w:tcBorders>
            <w:hideMark/>
          </w:tcPr>
          <w:p w14:paraId="6B3957D8"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psychotic disorder, unspecified</w:t>
            </w:r>
          </w:p>
        </w:tc>
      </w:tr>
      <w:tr w:rsidR="005D088E" w:rsidRPr="005D088E" w14:paraId="573A167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3FB9710" w14:textId="77777777" w:rsidR="005D088E" w:rsidRPr="005D088E" w:rsidRDefault="005D088E">
            <w:pPr>
              <w:rPr>
                <w:rFonts w:ascii="Times New Roman" w:hAnsi="Times New Roman" w:cs="Times New Roman"/>
              </w:rPr>
            </w:pPr>
            <w:r w:rsidRPr="005D088E">
              <w:rPr>
                <w:rFonts w:ascii="Times New Roman" w:hAnsi="Times New Roman" w:cs="Times New Roman"/>
              </w:rPr>
              <w:t>F11281</w:t>
            </w:r>
          </w:p>
        </w:tc>
        <w:tc>
          <w:tcPr>
            <w:tcW w:w="8185" w:type="dxa"/>
            <w:tcBorders>
              <w:top w:val="single" w:sz="4" w:space="0" w:color="auto"/>
              <w:left w:val="single" w:sz="4" w:space="0" w:color="auto"/>
              <w:bottom w:val="single" w:sz="4" w:space="0" w:color="auto"/>
              <w:right w:val="single" w:sz="4" w:space="0" w:color="auto"/>
            </w:tcBorders>
            <w:hideMark/>
          </w:tcPr>
          <w:p w14:paraId="05DF011B"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sexual dysfunction</w:t>
            </w:r>
          </w:p>
        </w:tc>
      </w:tr>
      <w:tr w:rsidR="005D088E" w:rsidRPr="005D088E" w14:paraId="2B53613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A7BB847" w14:textId="77777777" w:rsidR="005D088E" w:rsidRPr="005D088E" w:rsidRDefault="005D088E">
            <w:pPr>
              <w:rPr>
                <w:rFonts w:ascii="Times New Roman" w:hAnsi="Times New Roman" w:cs="Times New Roman"/>
              </w:rPr>
            </w:pPr>
            <w:r w:rsidRPr="005D088E">
              <w:rPr>
                <w:rFonts w:ascii="Times New Roman" w:hAnsi="Times New Roman" w:cs="Times New Roman"/>
              </w:rPr>
              <w:t>F11282</w:t>
            </w:r>
          </w:p>
        </w:tc>
        <w:tc>
          <w:tcPr>
            <w:tcW w:w="8185" w:type="dxa"/>
            <w:tcBorders>
              <w:top w:val="single" w:sz="4" w:space="0" w:color="auto"/>
              <w:left w:val="single" w:sz="4" w:space="0" w:color="auto"/>
              <w:bottom w:val="single" w:sz="4" w:space="0" w:color="auto"/>
              <w:right w:val="single" w:sz="4" w:space="0" w:color="auto"/>
            </w:tcBorders>
            <w:hideMark/>
          </w:tcPr>
          <w:p w14:paraId="275963B8"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opioid-induced sleep disorder</w:t>
            </w:r>
          </w:p>
        </w:tc>
      </w:tr>
      <w:tr w:rsidR="005D088E" w:rsidRPr="005D088E" w14:paraId="45158F5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8C52684" w14:textId="77777777" w:rsidR="005D088E" w:rsidRPr="005D088E" w:rsidRDefault="005D088E">
            <w:pPr>
              <w:rPr>
                <w:rFonts w:ascii="Times New Roman" w:hAnsi="Times New Roman" w:cs="Times New Roman"/>
              </w:rPr>
            </w:pPr>
            <w:r w:rsidRPr="005D088E">
              <w:rPr>
                <w:rFonts w:ascii="Times New Roman" w:hAnsi="Times New Roman" w:cs="Times New Roman"/>
              </w:rPr>
              <w:t>F11288</w:t>
            </w:r>
          </w:p>
        </w:tc>
        <w:tc>
          <w:tcPr>
            <w:tcW w:w="8185" w:type="dxa"/>
            <w:tcBorders>
              <w:top w:val="single" w:sz="4" w:space="0" w:color="auto"/>
              <w:left w:val="single" w:sz="4" w:space="0" w:color="auto"/>
              <w:bottom w:val="single" w:sz="4" w:space="0" w:color="auto"/>
              <w:right w:val="single" w:sz="4" w:space="0" w:color="auto"/>
            </w:tcBorders>
            <w:hideMark/>
          </w:tcPr>
          <w:p w14:paraId="7E635DE1" w14:textId="77777777" w:rsidR="005D088E" w:rsidRPr="005D088E" w:rsidRDefault="005D088E">
            <w:pPr>
              <w:rPr>
                <w:rFonts w:ascii="Times New Roman" w:hAnsi="Times New Roman" w:cs="Times New Roman"/>
              </w:rPr>
            </w:pPr>
            <w:r w:rsidRPr="005D088E">
              <w:rPr>
                <w:rFonts w:ascii="Times New Roman" w:hAnsi="Times New Roman" w:cs="Times New Roman"/>
              </w:rPr>
              <w:t>Opioid dependence with other opioid-induced disorder</w:t>
            </w:r>
          </w:p>
        </w:tc>
      </w:tr>
      <w:tr w:rsidR="005D088E" w:rsidRPr="005D088E" w14:paraId="767A992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7285677" w14:textId="77777777" w:rsidR="005D088E" w:rsidRPr="005D088E" w:rsidRDefault="005D088E">
            <w:pPr>
              <w:rPr>
                <w:rFonts w:ascii="Times New Roman" w:hAnsi="Times New Roman" w:cs="Times New Roman"/>
              </w:rPr>
            </w:pPr>
            <w:r w:rsidRPr="005D088E">
              <w:rPr>
                <w:rFonts w:ascii="Times New Roman" w:hAnsi="Times New Roman" w:cs="Times New Roman"/>
              </w:rPr>
              <w:t>F1129</w:t>
            </w:r>
          </w:p>
        </w:tc>
        <w:tc>
          <w:tcPr>
            <w:tcW w:w="8185" w:type="dxa"/>
            <w:tcBorders>
              <w:top w:val="single" w:sz="4" w:space="0" w:color="auto"/>
              <w:left w:val="single" w:sz="4" w:space="0" w:color="auto"/>
              <w:bottom w:val="single" w:sz="4" w:space="0" w:color="auto"/>
              <w:right w:val="single" w:sz="4" w:space="0" w:color="auto"/>
            </w:tcBorders>
            <w:hideMark/>
          </w:tcPr>
          <w:p w14:paraId="118A01FA"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dependence with unspecified opioid-induced disorder</w:t>
            </w:r>
          </w:p>
        </w:tc>
      </w:tr>
      <w:tr w:rsidR="005D088E" w:rsidRPr="005D088E" w14:paraId="04DBD05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8516180" w14:textId="77777777" w:rsidR="005D088E" w:rsidRPr="005D088E" w:rsidRDefault="005D088E">
            <w:pPr>
              <w:rPr>
                <w:rFonts w:ascii="Times New Roman" w:hAnsi="Times New Roman" w:cs="Times New Roman"/>
              </w:rPr>
            </w:pPr>
            <w:r w:rsidRPr="005D088E">
              <w:rPr>
                <w:rFonts w:ascii="Times New Roman" w:hAnsi="Times New Roman" w:cs="Times New Roman"/>
              </w:rPr>
              <w:t>F1190</w:t>
            </w:r>
          </w:p>
        </w:tc>
        <w:tc>
          <w:tcPr>
            <w:tcW w:w="8185" w:type="dxa"/>
            <w:tcBorders>
              <w:top w:val="single" w:sz="4" w:space="0" w:color="auto"/>
              <w:left w:val="single" w:sz="4" w:space="0" w:color="auto"/>
              <w:bottom w:val="single" w:sz="4" w:space="0" w:color="auto"/>
              <w:right w:val="single" w:sz="4" w:space="0" w:color="auto"/>
            </w:tcBorders>
            <w:hideMark/>
          </w:tcPr>
          <w:p w14:paraId="45165586"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uncomplicated</w:t>
            </w:r>
          </w:p>
        </w:tc>
      </w:tr>
      <w:tr w:rsidR="005D088E" w:rsidRPr="005D088E" w14:paraId="137EA36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FD49190" w14:textId="77777777" w:rsidR="005D088E" w:rsidRPr="005D088E" w:rsidRDefault="005D088E">
            <w:pPr>
              <w:rPr>
                <w:rFonts w:ascii="Times New Roman" w:hAnsi="Times New Roman" w:cs="Times New Roman"/>
              </w:rPr>
            </w:pPr>
            <w:r w:rsidRPr="005D088E">
              <w:rPr>
                <w:rFonts w:ascii="Times New Roman" w:hAnsi="Times New Roman" w:cs="Times New Roman"/>
              </w:rPr>
              <w:t>F11920</w:t>
            </w:r>
          </w:p>
        </w:tc>
        <w:tc>
          <w:tcPr>
            <w:tcW w:w="8185" w:type="dxa"/>
            <w:tcBorders>
              <w:top w:val="single" w:sz="4" w:space="0" w:color="auto"/>
              <w:left w:val="single" w:sz="4" w:space="0" w:color="auto"/>
              <w:bottom w:val="single" w:sz="4" w:space="0" w:color="auto"/>
              <w:right w:val="single" w:sz="4" w:space="0" w:color="auto"/>
            </w:tcBorders>
            <w:hideMark/>
          </w:tcPr>
          <w:p w14:paraId="18E13A1A"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intoxication, uncomplicated</w:t>
            </w:r>
          </w:p>
        </w:tc>
      </w:tr>
      <w:tr w:rsidR="005D088E" w:rsidRPr="005D088E" w14:paraId="53E39E0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C507E56" w14:textId="77777777" w:rsidR="005D088E" w:rsidRPr="005D088E" w:rsidRDefault="005D088E">
            <w:pPr>
              <w:rPr>
                <w:rFonts w:ascii="Times New Roman" w:hAnsi="Times New Roman" w:cs="Times New Roman"/>
              </w:rPr>
            </w:pPr>
            <w:r w:rsidRPr="005D088E">
              <w:rPr>
                <w:rFonts w:ascii="Times New Roman" w:hAnsi="Times New Roman" w:cs="Times New Roman"/>
              </w:rPr>
              <w:t>F11921</w:t>
            </w:r>
          </w:p>
        </w:tc>
        <w:tc>
          <w:tcPr>
            <w:tcW w:w="8185" w:type="dxa"/>
            <w:tcBorders>
              <w:top w:val="single" w:sz="4" w:space="0" w:color="auto"/>
              <w:left w:val="single" w:sz="4" w:space="0" w:color="auto"/>
              <w:bottom w:val="single" w:sz="4" w:space="0" w:color="auto"/>
              <w:right w:val="single" w:sz="4" w:space="0" w:color="auto"/>
            </w:tcBorders>
            <w:hideMark/>
          </w:tcPr>
          <w:p w14:paraId="370B9F1B"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intoxication delirium</w:t>
            </w:r>
          </w:p>
        </w:tc>
      </w:tr>
      <w:tr w:rsidR="005D088E" w:rsidRPr="005D088E" w14:paraId="49DEBA0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E318C57" w14:textId="77777777" w:rsidR="005D088E" w:rsidRPr="005D088E" w:rsidRDefault="005D088E">
            <w:pPr>
              <w:rPr>
                <w:rFonts w:ascii="Times New Roman" w:hAnsi="Times New Roman" w:cs="Times New Roman"/>
              </w:rPr>
            </w:pPr>
            <w:r w:rsidRPr="005D088E">
              <w:rPr>
                <w:rFonts w:ascii="Times New Roman" w:hAnsi="Times New Roman" w:cs="Times New Roman"/>
              </w:rPr>
              <w:t>F11922</w:t>
            </w:r>
          </w:p>
        </w:tc>
        <w:tc>
          <w:tcPr>
            <w:tcW w:w="8185" w:type="dxa"/>
            <w:tcBorders>
              <w:top w:val="single" w:sz="4" w:space="0" w:color="auto"/>
              <w:left w:val="single" w:sz="4" w:space="0" w:color="auto"/>
              <w:bottom w:val="single" w:sz="4" w:space="0" w:color="auto"/>
              <w:right w:val="single" w:sz="4" w:space="0" w:color="auto"/>
            </w:tcBorders>
            <w:hideMark/>
          </w:tcPr>
          <w:p w14:paraId="2DE1C8BD"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intoxication with perceptual disturbance</w:t>
            </w:r>
          </w:p>
        </w:tc>
      </w:tr>
      <w:tr w:rsidR="005D088E" w:rsidRPr="005D088E" w14:paraId="76D0CA8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09451D4" w14:textId="77777777" w:rsidR="005D088E" w:rsidRPr="005D088E" w:rsidRDefault="005D088E">
            <w:pPr>
              <w:rPr>
                <w:rFonts w:ascii="Times New Roman" w:hAnsi="Times New Roman" w:cs="Times New Roman"/>
              </w:rPr>
            </w:pPr>
            <w:r w:rsidRPr="005D088E">
              <w:rPr>
                <w:rFonts w:ascii="Times New Roman" w:hAnsi="Times New Roman" w:cs="Times New Roman"/>
              </w:rPr>
              <w:t>F11929</w:t>
            </w:r>
          </w:p>
        </w:tc>
        <w:tc>
          <w:tcPr>
            <w:tcW w:w="8185" w:type="dxa"/>
            <w:tcBorders>
              <w:top w:val="single" w:sz="4" w:space="0" w:color="auto"/>
              <w:left w:val="single" w:sz="4" w:space="0" w:color="auto"/>
              <w:bottom w:val="single" w:sz="4" w:space="0" w:color="auto"/>
              <w:right w:val="single" w:sz="4" w:space="0" w:color="auto"/>
            </w:tcBorders>
            <w:hideMark/>
          </w:tcPr>
          <w:p w14:paraId="5513E1F8"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intoxication, unspecified</w:t>
            </w:r>
          </w:p>
        </w:tc>
      </w:tr>
      <w:tr w:rsidR="005D088E" w:rsidRPr="005D088E" w14:paraId="0638FB5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2F65D68" w14:textId="77777777" w:rsidR="005D088E" w:rsidRPr="005D088E" w:rsidRDefault="005D088E">
            <w:pPr>
              <w:rPr>
                <w:rFonts w:ascii="Times New Roman" w:hAnsi="Times New Roman" w:cs="Times New Roman"/>
              </w:rPr>
            </w:pPr>
            <w:r w:rsidRPr="005D088E">
              <w:rPr>
                <w:rFonts w:ascii="Times New Roman" w:hAnsi="Times New Roman" w:cs="Times New Roman"/>
              </w:rPr>
              <w:t>F11913</w:t>
            </w:r>
          </w:p>
        </w:tc>
        <w:tc>
          <w:tcPr>
            <w:tcW w:w="8185" w:type="dxa"/>
            <w:tcBorders>
              <w:top w:val="single" w:sz="4" w:space="0" w:color="auto"/>
              <w:left w:val="single" w:sz="4" w:space="0" w:color="auto"/>
              <w:bottom w:val="single" w:sz="4" w:space="0" w:color="auto"/>
              <w:right w:val="single" w:sz="4" w:space="0" w:color="auto"/>
            </w:tcBorders>
            <w:hideMark/>
          </w:tcPr>
          <w:p w14:paraId="006A39D3"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w:t>
            </w:r>
          </w:p>
        </w:tc>
      </w:tr>
      <w:tr w:rsidR="005D088E" w:rsidRPr="005D088E" w14:paraId="6AFB059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31002F7" w14:textId="77777777" w:rsidR="005D088E" w:rsidRPr="005D088E" w:rsidRDefault="005D088E">
            <w:pPr>
              <w:rPr>
                <w:rFonts w:ascii="Times New Roman" w:hAnsi="Times New Roman" w:cs="Times New Roman"/>
              </w:rPr>
            </w:pPr>
            <w:r w:rsidRPr="005D088E">
              <w:rPr>
                <w:rFonts w:ascii="Times New Roman" w:hAnsi="Times New Roman" w:cs="Times New Roman"/>
              </w:rPr>
              <w:t>F11914</w:t>
            </w:r>
          </w:p>
        </w:tc>
        <w:tc>
          <w:tcPr>
            <w:tcW w:w="8185" w:type="dxa"/>
            <w:tcBorders>
              <w:top w:val="single" w:sz="4" w:space="0" w:color="auto"/>
              <w:left w:val="single" w:sz="4" w:space="0" w:color="auto"/>
              <w:bottom w:val="single" w:sz="4" w:space="0" w:color="auto"/>
              <w:right w:val="single" w:sz="4" w:space="0" w:color="auto"/>
            </w:tcBorders>
            <w:hideMark/>
          </w:tcPr>
          <w:p w14:paraId="284E9D73"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w:t>
            </w:r>
          </w:p>
        </w:tc>
      </w:tr>
      <w:tr w:rsidR="005D088E" w:rsidRPr="005D088E" w14:paraId="73A9A0F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B125044" w14:textId="77777777" w:rsidR="005D088E" w:rsidRPr="005D088E" w:rsidRDefault="005D088E">
            <w:pPr>
              <w:rPr>
                <w:rFonts w:ascii="Times New Roman" w:hAnsi="Times New Roman" w:cs="Times New Roman"/>
              </w:rPr>
            </w:pPr>
            <w:r w:rsidRPr="005D088E">
              <w:rPr>
                <w:rFonts w:ascii="Times New Roman" w:hAnsi="Times New Roman" w:cs="Times New Roman"/>
              </w:rPr>
              <w:t>F1193</w:t>
            </w:r>
          </w:p>
        </w:tc>
        <w:tc>
          <w:tcPr>
            <w:tcW w:w="8185" w:type="dxa"/>
            <w:tcBorders>
              <w:top w:val="single" w:sz="4" w:space="0" w:color="auto"/>
              <w:left w:val="single" w:sz="4" w:space="0" w:color="auto"/>
              <w:bottom w:val="single" w:sz="4" w:space="0" w:color="auto"/>
              <w:right w:val="single" w:sz="4" w:space="0" w:color="auto"/>
            </w:tcBorders>
            <w:hideMark/>
          </w:tcPr>
          <w:p w14:paraId="489E1572"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withdrawal</w:t>
            </w:r>
          </w:p>
        </w:tc>
      </w:tr>
      <w:tr w:rsidR="005D088E" w:rsidRPr="005D088E" w14:paraId="623F91F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D90E272" w14:textId="77777777" w:rsidR="005D088E" w:rsidRPr="005D088E" w:rsidRDefault="005D088E">
            <w:pPr>
              <w:rPr>
                <w:rFonts w:ascii="Times New Roman" w:hAnsi="Times New Roman" w:cs="Times New Roman"/>
              </w:rPr>
            </w:pPr>
            <w:r w:rsidRPr="005D088E">
              <w:rPr>
                <w:rFonts w:ascii="Times New Roman" w:hAnsi="Times New Roman" w:cs="Times New Roman"/>
              </w:rPr>
              <w:t>F1194</w:t>
            </w:r>
          </w:p>
        </w:tc>
        <w:tc>
          <w:tcPr>
            <w:tcW w:w="8185" w:type="dxa"/>
            <w:tcBorders>
              <w:top w:val="single" w:sz="4" w:space="0" w:color="auto"/>
              <w:left w:val="single" w:sz="4" w:space="0" w:color="auto"/>
              <w:bottom w:val="single" w:sz="4" w:space="0" w:color="auto"/>
              <w:right w:val="single" w:sz="4" w:space="0" w:color="auto"/>
            </w:tcBorders>
            <w:hideMark/>
          </w:tcPr>
          <w:p w14:paraId="4A4C0A9A"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opioid-induced mood disorder</w:t>
            </w:r>
          </w:p>
        </w:tc>
      </w:tr>
      <w:tr w:rsidR="005D088E" w:rsidRPr="005D088E" w14:paraId="3810286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BCF3FF1" w14:textId="77777777" w:rsidR="005D088E" w:rsidRPr="005D088E" w:rsidRDefault="005D088E">
            <w:pPr>
              <w:rPr>
                <w:rFonts w:ascii="Times New Roman" w:hAnsi="Times New Roman" w:cs="Times New Roman"/>
              </w:rPr>
            </w:pPr>
            <w:r w:rsidRPr="005D088E">
              <w:rPr>
                <w:rFonts w:ascii="Times New Roman" w:hAnsi="Times New Roman" w:cs="Times New Roman"/>
              </w:rPr>
              <w:t>F11950</w:t>
            </w:r>
          </w:p>
        </w:tc>
        <w:tc>
          <w:tcPr>
            <w:tcW w:w="8185" w:type="dxa"/>
            <w:tcBorders>
              <w:top w:val="single" w:sz="4" w:space="0" w:color="auto"/>
              <w:left w:val="single" w:sz="4" w:space="0" w:color="auto"/>
              <w:bottom w:val="single" w:sz="4" w:space="0" w:color="auto"/>
              <w:right w:val="single" w:sz="4" w:space="0" w:color="auto"/>
            </w:tcBorders>
            <w:hideMark/>
          </w:tcPr>
          <w:p w14:paraId="18D4D586"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opioid-induced psychotic disorder with delusions</w:t>
            </w:r>
          </w:p>
        </w:tc>
      </w:tr>
      <w:tr w:rsidR="005D088E" w:rsidRPr="005D088E" w14:paraId="39A2275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EEAF67F" w14:textId="77777777" w:rsidR="005D088E" w:rsidRPr="005D088E" w:rsidRDefault="005D088E">
            <w:pPr>
              <w:rPr>
                <w:rFonts w:ascii="Times New Roman" w:hAnsi="Times New Roman" w:cs="Times New Roman"/>
              </w:rPr>
            </w:pPr>
            <w:r w:rsidRPr="005D088E">
              <w:rPr>
                <w:rFonts w:ascii="Times New Roman" w:hAnsi="Times New Roman" w:cs="Times New Roman"/>
              </w:rPr>
              <w:t>F11951</w:t>
            </w:r>
          </w:p>
        </w:tc>
        <w:tc>
          <w:tcPr>
            <w:tcW w:w="8185" w:type="dxa"/>
            <w:tcBorders>
              <w:top w:val="single" w:sz="4" w:space="0" w:color="auto"/>
              <w:left w:val="single" w:sz="4" w:space="0" w:color="auto"/>
              <w:bottom w:val="single" w:sz="4" w:space="0" w:color="auto"/>
              <w:right w:val="single" w:sz="4" w:space="0" w:color="auto"/>
            </w:tcBorders>
            <w:hideMark/>
          </w:tcPr>
          <w:p w14:paraId="76FF425F"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opioid-induced psychotic disorder with hallucinations</w:t>
            </w:r>
          </w:p>
        </w:tc>
      </w:tr>
      <w:tr w:rsidR="005D088E" w:rsidRPr="005D088E" w14:paraId="165CDF6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CCC96D1" w14:textId="77777777" w:rsidR="005D088E" w:rsidRPr="005D088E" w:rsidRDefault="005D088E">
            <w:pPr>
              <w:rPr>
                <w:rFonts w:ascii="Times New Roman" w:hAnsi="Times New Roman" w:cs="Times New Roman"/>
              </w:rPr>
            </w:pPr>
            <w:r w:rsidRPr="005D088E">
              <w:rPr>
                <w:rFonts w:ascii="Times New Roman" w:hAnsi="Times New Roman" w:cs="Times New Roman"/>
              </w:rPr>
              <w:t>F11959</w:t>
            </w:r>
          </w:p>
        </w:tc>
        <w:tc>
          <w:tcPr>
            <w:tcW w:w="8185" w:type="dxa"/>
            <w:tcBorders>
              <w:top w:val="single" w:sz="4" w:space="0" w:color="auto"/>
              <w:left w:val="single" w:sz="4" w:space="0" w:color="auto"/>
              <w:bottom w:val="single" w:sz="4" w:space="0" w:color="auto"/>
              <w:right w:val="single" w:sz="4" w:space="0" w:color="auto"/>
            </w:tcBorders>
            <w:hideMark/>
          </w:tcPr>
          <w:p w14:paraId="6FC291B6"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opioid-induced psychotic disorder, unspecified</w:t>
            </w:r>
          </w:p>
        </w:tc>
      </w:tr>
      <w:tr w:rsidR="005D088E" w:rsidRPr="005D088E" w14:paraId="49A7202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3F2C4F1" w14:textId="77777777" w:rsidR="005D088E" w:rsidRPr="005D088E" w:rsidRDefault="005D088E">
            <w:pPr>
              <w:rPr>
                <w:rFonts w:ascii="Times New Roman" w:hAnsi="Times New Roman" w:cs="Times New Roman"/>
              </w:rPr>
            </w:pPr>
            <w:r w:rsidRPr="005D088E">
              <w:rPr>
                <w:rFonts w:ascii="Times New Roman" w:hAnsi="Times New Roman" w:cs="Times New Roman"/>
              </w:rPr>
              <w:t>F11981</w:t>
            </w:r>
          </w:p>
        </w:tc>
        <w:tc>
          <w:tcPr>
            <w:tcW w:w="8185" w:type="dxa"/>
            <w:tcBorders>
              <w:top w:val="single" w:sz="4" w:space="0" w:color="auto"/>
              <w:left w:val="single" w:sz="4" w:space="0" w:color="auto"/>
              <w:bottom w:val="single" w:sz="4" w:space="0" w:color="auto"/>
              <w:right w:val="single" w:sz="4" w:space="0" w:color="auto"/>
            </w:tcBorders>
            <w:hideMark/>
          </w:tcPr>
          <w:p w14:paraId="1379FB37"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opioid-induced sexual dysfunction</w:t>
            </w:r>
          </w:p>
        </w:tc>
      </w:tr>
      <w:tr w:rsidR="005D088E" w:rsidRPr="005D088E" w14:paraId="070A051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B897AB2" w14:textId="77777777" w:rsidR="005D088E" w:rsidRPr="005D088E" w:rsidRDefault="005D088E">
            <w:pPr>
              <w:rPr>
                <w:rFonts w:ascii="Times New Roman" w:hAnsi="Times New Roman" w:cs="Times New Roman"/>
              </w:rPr>
            </w:pPr>
            <w:r w:rsidRPr="005D088E">
              <w:rPr>
                <w:rFonts w:ascii="Times New Roman" w:hAnsi="Times New Roman" w:cs="Times New Roman"/>
              </w:rPr>
              <w:t>F11982</w:t>
            </w:r>
          </w:p>
        </w:tc>
        <w:tc>
          <w:tcPr>
            <w:tcW w:w="8185" w:type="dxa"/>
            <w:tcBorders>
              <w:top w:val="single" w:sz="4" w:space="0" w:color="auto"/>
              <w:left w:val="single" w:sz="4" w:space="0" w:color="auto"/>
              <w:bottom w:val="single" w:sz="4" w:space="0" w:color="auto"/>
              <w:right w:val="single" w:sz="4" w:space="0" w:color="auto"/>
            </w:tcBorders>
            <w:hideMark/>
          </w:tcPr>
          <w:p w14:paraId="5434C22C"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opioid-induced sleep disorder</w:t>
            </w:r>
          </w:p>
        </w:tc>
      </w:tr>
      <w:tr w:rsidR="005D088E" w:rsidRPr="005D088E" w14:paraId="53FA430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67183BE" w14:textId="77777777" w:rsidR="005D088E" w:rsidRPr="005D088E" w:rsidRDefault="005D088E">
            <w:pPr>
              <w:rPr>
                <w:rFonts w:ascii="Times New Roman" w:hAnsi="Times New Roman" w:cs="Times New Roman"/>
              </w:rPr>
            </w:pPr>
            <w:r w:rsidRPr="005D088E">
              <w:rPr>
                <w:rFonts w:ascii="Times New Roman" w:hAnsi="Times New Roman" w:cs="Times New Roman"/>
              </w:rPr>
              <w:t>F11989</w:t>
            </w:r>
          </w:p>
        </w:tc>
        <w:tc>
          <w:tcPr>
            <w:tcW w:w="8185" w:type="dxa"/>
            <w:tcBorders>
              <w:top w:val="single" w:sz="4" w:space="0" w:color="auto"/>
              <w:left w:val="single" w:sz="4" w:space="0" w:color="auto"/>
              <w:bottom w:val="single" w:sz="4" w:space="0" w:color="auto"/>
              <w:right w:val="single" w:sz="4" w:space="0" w:color="auto"/>
            </w:tcBorders>
            <w:hideMark/>
          </w:tcPr>
          <w:p w14:paraId="6BD7E1B1"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w:t>
            </w:r>
          </w:p>
        </w:tc>
      </w:tr>
      <w:tr w:rsidR="005D088E" w:rsidRPr="005D088E" w14:paraId="089CDDC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2EB3E63" w14:textId="77777777" w:rsidR="005D088E" w:rsidRPr="005D088E" w:rsidRDefault="005D088E">
            <w:pPr>
              <w:rPr>
                <w:rFonts w:ascii="Times New Roman" w:hAnsi="Times New Roman" w:cs="Times New Roman"/>
              </w:rPr>
            </w:pPr>
            <w:r w:rsidRPr="005D088E">
              <w:rPr>
                <w:rFonts w:ascii="Times New Roman" w:hAnsi="Times New Roman" w:cs="Times New Roman"/>
              </w:rPr>
              <w:t>F1199</w:t>
            </w:r>
          </w:p>
        </w:tc>
        <w:tc>
          <w:tcPr>
            <w:tcW w:w="8185" w:type="dxa"/>
            <w:tcBorders>
              <w:top w:val="single" w:sz="4" w:space="0" w:color="auto"/>
              <w:left w:val="single" w:sz="4" w:space="0" w:color="auto"/>
              <w:bottom w:val="single" w:sz="4" w:space="0" w:color="auto"/>
              <w:right w:val="single" w:sz="4" w:space="0" w:color="auto"/>
            </w:tcBorders>
            <w:hideMark/>
          </w:tcPr>
          <w:p w14:paraId="55C52EAF"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use, unspecified with unspecified opioid-induced disorder</w:t>
            </w:r>
          </w:p>
        </w:tc>
      </w:tr>
      <w:tr w:rsidR="005D088E" w:rsidRPr="005D088E" w14:paraId="7A0B31D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4F59602" w14:textId="77777777" w:rsidR="005D088E" w:rsidRPr="005D088E" w:rsidRDefault="005D088E">
            <w:pPr>
              <w:rPr>
                <w:rFonts w:ascii="Times New Roman" w:hAnsi="Times New Roman" w:cs="Times New Roman"/>
              </w:rPr>
            </w:pPr>
            <w:r w:rsidRPr="005D088E">
              <w:rPr>
                <w:rFonts w:ascii="Times New Roman" w:hAnsi="Times New Roman" w:cs="Times New Roman"/>
              </w:rPr>
              <w:t>F1111</w:t>
            </w:r>
          </w:p>
        </w:tc>
        <w:tc>
          <w:tcPr>
            <w:tcW w:w="8185" w:type="dxa"/>
            <w:tcBorders>
              <w:top w:val="single" w:sz="4" w:space="0" w:color="auto"/>
              <w:left w:val="single" w:sz="4" w:space="0" w:color="auto"/>
              <w:bottom w:val="single" w:sz="4" w:space="0" w:color="auto"/>
              <w:right w:val="single" w:sz="4" w:space="0" w:color="auto"/>
            </w:tcBorders>
            <w:hideMark/>
          </w:tcPr>
          <w:p w14:paraId="5C88755C"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abuse, in remission</w:t>
            </w:r>
          </w:p>
        </w:tc>
      </w:tr>
      <w:tr w:rsidR="005D088E" w:rsidRPr="005D088E" w14:paraId="48E9DD7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A83389B" w14:textId="77777777" w:rsidR="005D088E" w:rsidRPr="005D088E" w:rsidRDefault="005D088E">
            <w:pPr>
              <w:rPr>
                <w:rFonts w:ascii="Times New Roman" w:hAnsi="Times New Roman" w:cs="Times New Roman"/>
              </w:rPr>
            </w:pPr>
            <w:r w:rsidRPr="005D088E">
              <w:rPr>
                <w:rFonts w:ascii="Times New Roman" w:hAnsi="Times New Roman" w:cs="Times New Roman"/>
              </w:rPr>
              <w:t>F1113</w:t>
            </w:r>
          </w:p>
        </w:tc>
        <w:tc>
          <w:tcPr>
            <w:tcW w:w="8185" w:type="dxa"/>
            <w:tcBorders>
              <w:top w:val="single" w:sz="4" w:space="0" w:color="auto"/>
              <w:left w:val="single" w:sz="4" w:space="0" w:color="auto"/>
              <w:bottom w:val="single" w:sz="4" w:space="0" w:color="auto"/>
              <w:right w:val="single" w:sz="4" w:space="0" w:color="auto"/>
            </w:tcBorders>
            <w:hideMark/>
          </w:tcPr>
          <w:p w14:paraId="371F5AC4" w14:textId="77777777" w:rsidR="005D088E" w:rsidRPr="005D088E" w:rsidRDefault="005D088E">
            <w:pPr>
              <w:tabs>
                <w:tab w:val="left" w:pos="984"/>
              </w:tabs>
              <w:rPr>
                <w:rFonts w:ascii="Times New Roman" w:hAnsi="Times New Roman" w:cs="Times New Roman"/>
              </w:rPr>
            </w:pPr>
            <w:r w:rsidRPr="005D088E">
              <w:rPr>
                <w:rFonts w:ascii="Times New Roman" w:hAnsi="Times New Roman" w:cs="Times New Roman"/>
              </w:rPr>
              <w:t>Opioid abuse, in withdrawal</w:t>
            </w:r>
          </w:p>
        </w:tc>
      </w:tr>
    </w:tbl>
    <w:p w14:paraId="4EE28E13" w14:textId="77777777" w:rsidR="005D088E" w:rsidRPr="005D088E" w:rsidRDefault="005D088E" w:rsidP="005D088E">
      <w:pPr>
        <w:pStyle w:val="PlainText"/>
        <w:rPr>
          <w:rFonts w:ascii="Times New Roman" w:hAnsi="Times New Roman"/>
        </w:rPr>
      </w:pPr>
    </w:p>
    <w:p w14:paraId="6471594C" w14:textId="77777777" w:rsidR="005D088E" w:rsidRPr="005D088E" w:rsidRDefault="005D088E" w:rsidP="005D088E">
      <w:pPr>
        <w:pStyle w:val="Heading3"/>
      </w:pPr>
      <w:bookmarkStart w:id="14" w:name="_Toc122363375"/>
      <w:r w:rsidRPr="005D088E">
        <w:t>HCPCS Codes</w:t>
      </w:r>
      <w:bookmarkEnd w:id="14"/>
    </w:p>
    <w:tbl>
      <w:tblPr>
        <w:tblStyle w:val="TableGrid"/>
        <w:tblW w:w="0" w:type="auto"/>
        <w:tblInd w:w="0" w:type="dxa"/>
        <w:tblLook w:val="04A0" w:firstRow="1" w:lastRow="0" w:firstColumn="1" w:lastColumn="0" w:noHBand="0" w:noVBand="1"/>
      </w:tblPr>
      <w:tblGrid>
        <w:gridCol w:w="1165"/>
        <w:gridCol w:w="8185"/>
      </w:tblGrid>
      <w:tr w:rsidR="005D088E" w:rsidRPr="005D088E" w14:paraId="02B3544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B7BB61D" w14:textId="77777777" w:rsidR="005D088E" w:rsidRPr="005D088E" w:rsidRDefault="005D088E">
            <w:pPr>
              <w:rPr>
                <w:rFonts w:ascii="Times New Roman" w:hAnsi="Times New Roman" w:cs="Times New Roman"/>
              </w:rPr>
            </w:pPr>
            <w:r w:rsidRPr="005D088E">
              <w:rPr>
                <w:rFonts w:ascii="Times New Roman" w:hAnsi="Times New Roman" w:cs="Times New Roman"/>
              </w:rPr>
              <w:t>H0047</w:t>
            </w:r>
          </w:p>
        </w:tc>
        <w:tc>
          <w:tcPr>
            <w:tcW w:w="8185" w:type="dxa"/>
            <w:tcBorders>
              <w:top w:val="single" w:sz="4" w:space="0" w:color="auto"/>
              <w:left w:val="single" w:sz="4" w:space="0" w:color="auto"/>
              <w:bottom w:val="single" w:sz="4" w:space="0" w:color="auto"/>
              <w:right w:val="single" w:sz="4" w:space="0" w:color="auto"/>
            </w:tcBorders>
            <w:hideMark/>
          </w:tcPr>
          <w:p w14:paraId="040659E5" w14:textId="77777777" w:rsidR="005D088E" w:rsidRPr="005D088E" w:rsidRDefault="005D088E">
            <w:pPr>
              <w:rPr>
                <w:rFonts w:ascii="Times New Roman" w:hAnsi="Times New Roman" w:cs="Times New Roman"/>
              </w:rPr>
            </w:pPr>
            <w:r w:rsidRPr="005D088E">
              <w:rPr>
                <w:rStyle w:val="lead"/>
                <w:rFonts w:ascii="Times New Roman" w:hAnsi="Times New Roman" w:cs="Times New Roman"/>
              </w:rPr>
              <w:t>Alcohol and/or other drug abuse services, not otherwise specified</w:t>
            </w:r>
          </w:p>
        </w:tc>
      </w:tr>
      <w:tr w:rsidR="005D088E" w:rsidRPr="005D088E" w14:paraId="00361C5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4B4D01B" w14:textId="77777777" w:rsidR="005D088E" w:rsidRPr="005D088E" w:rsidRDefault="005D088E">
            <w:pPr>
              <w:rPr>
                <w:rFonts w:ascii="Times New Roman" w:hAnsi="Times New Roman" w:cs="Times New Roman"/>
              </w:rPr>
            </w:pPr>
            <w:r w:rsidRPr="005D088E">
              <w:rPr>
                <w:rFonts w:ascii="Times New Roman" w:hAnsi="Times New Roman" w:cs="Times New Roman"/>
              </w:rPr>
              <w:t>J0592</w:t>
            </w:r>
          </w:p>
        </w:tc>
        <w:tc>
          <w:tcPr>
            <w:tcW w:w="8185" w:type="dxa"/>
            <w:tcBorders>
              <w:top w:val="single" w:sz="4" w:space="0" w:color="auto"/>
              <w:left w:val="single" w:sz="4" w:space="0" w:color="auto"/>
              <w:bottom w:val="single" w:sz="4" w:space="0" w:color="auto"/>
              <w:right w:val="single" w:sz="4" w:space="0" w:color="auto"/>
            </w:tcBorders>
            <w:hideMark/>
          </w:tcPr>
          <w:p w14:paraId="17A06B03" w14:textId="77777777" w:rsidR="005D088E" w:rsidRPr="005D088E" w:rsidRDefault="005D088E">
            <w:pPr>
              <w:rPr>
                <w:rFonts w:ascii="Times New Roman" w:hAnsi="Times New Roman" w:cs="Times New Roman"/>
              </w:rPr>
            </w:pPr>
            <w:r w:rsidRPr="005D088E">
              <w:rPr>
                <w:rStyle w:val="lead"/>
                <w:rFonts w:ascii="Times New Roman" w:hAnsi="Times New Roman" w:cs="Times New Roman"/>
              </w:rPr>
              <w:t>Injection, buprenorphine hydrochloride, 0.1 mg</w:t>
            </w:r>
          </w:p>
        </w:tc>
      </w:tr>
      <w:tr w:rsidR="005D088E" w:rsidRPr="005D088E" w14:paraId="58B6EB7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6EA3609" w14:textId="77777777" w:rsidR="005D088E" w:rsidRPr="005D088E" w:rsidRDefault="005D088E">
            <w:pPr>
              <w:rPr>
                <w:rFonts w:ascii="Times New Roman" w:hAnsi="Times New Roman" w:cs="Times New Roman"/>
              </w:rPr>
            </w:pPr>
            <w:r w:rsidRPr="005D088E">
              <w:rPr>
                <w:rFonts w:ascii="Times New Roman" w:hAnsi="Times New Roman" w:cs="Times New Roman"/>
              </w:rPr>
              <w:t>G2068</w:t>
            </w:r>
          </w:p>
        </w:tc>
        <w:tc>
          <w:tcPr>
            <w:tcW w:w="8185" w:type="dxa"/>
            <w:tcBorders>
              <w:top w:val="single" w:sz="4" w:space="0" w:color="auto"/>
              <w:left w:val="single" w:sz="4" w:space="0" w:color="auto"/>
              <w:bottom w:val="single" w:sz="4" w:space="0" w:color="auto"/>
              <w:right w:val="single" w:sz="4" w:space="0" w:color="auto"/>
            </w:tcBorders>
            <w:hideMark/>
          </w:tcPr>
          <w:p w14:paraId="5227B77C"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w:t>
            </w:r>
          </w:p>
        </w:tc>
      </w:tr>
      <w:tr w:rsidR="005D088E" w:rsidRPr="005D088E" w14:paraId="27D4B97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C73D86B" w14:textId="77777777" w:rsidR="005D088E" w:rsidRPr="005D088E" w:rsidRDefault="005D088E">
            <w:pPr>
              <w:rPr>
                <w:rFonts w:ascii="Times New Roman" w:hAnsi="Times New Roman" w:cs="Times New Roman"/>
              </w:rPr>
            </w:pPr>
            <w:r w:rsidRPr="005D088E">
              <w:rPr>
                <w:rFonts w:ascii="Times New Roman" w:hAnsi="Times New Roman" w:cs="Times New Roman"/>
              </w:rPr>
              <w:t>G2069</w:t>
            </w:r>
          </w:p>
        </w:tc>
        <w:tc>
          <w:tcPr>
            <w:tcW w:w="8185" w:type="dxa"/>
            <w:tcBorders>
              <w:top w:val="single" w:sz="4" w:space="0" w:color="auto"/>
              <w:left w:val="single" w:sz="4" w:space="0" w:color="auto"/>
              <w:bottom w:val="single" w:sz="4" w:space="0" w:color="auto"/>
              <w:right w:val="single" w:sz="4" w:space="0" w:color="auto"/>
            </w:tcBorders>
            <w:hideMark/>
          </w:tcPr>
          <w:p w14:paraId="034276D0"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inject</w:t>
            </w:r>
          </w:p>
        </w:tc>
      </w:tr>
      <w:tr w:rsidR="005D088E" w:rsidRPr="005D088E" w14:paraId="7D662B5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6DB0084" w14:textId="77777777" w:rsidR="005D088E" w:rsidRPr="005D088E" w:rsidRDefault="005D088E">
            <w:pPr>
              <w:rPr>
                <w:rFonts w:ascii="Times New Roman" w:hAnsi="Times New Roman" w:cs="Times New Roman"/>
              </w:rPr>
            </w:pPr>
            <w:r w:rsidRPr="005D088E">
              <w:rPr>
                <w:rFonts w:ascii="Times New Roman" w:hAnsi="Times New Roman" w:cs="Times New Roman"/>
              </w:rPr>
              <w:t>G2070</w:t>
            </w:r>
          </w:p>
        </w:tc>
        <w:tc>
          <w:tcPr>
            <w:tcW w:w="8185" w:type="dxa"/>
            <w:tcBorders>
              <w:top w:val="single" w:sz="4" w:space="0" w:color="auto"/>
              <w:left w:val="single" w:sz="4" w:space="0" w:color="auto"/>
              <w:bottom w:val="single" w:sz="4" w:space="0" w:color="auto"/>
              <w:right w:val="single" w:sz="4" w:space="0" w:color="auto"/>
            </w:tcBorders>
            <w:hideMark/>
          </w:tcPr>
          <w:p w14:paraId="3AAF97FA"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insertion</w:t>
            </w:r>
          </w:p>
        </w:tc>
      </w:tr>
      <w:tr w:rsidR="005D088E" w:rsidRPr="005D088E" w14:paraId="76679CD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39A4495" w14:textId="77777777" w:rsidR="005D088E" w:rsidRPr="005D088E" w:rsidRDefault="005D088E">
            <w:pPr>
              <w:rPr>
                <w:rFonts w:ascii="Times New Roman" w:hAnsi="Times New Roman" w:cs="Times New Roman"/>
              </w:rPr>
            </w:pPr>
            <w:r w:rsidRPr="005D088E">
              <w:rPr>
                <w:rFonts w:ascii="Times New Roman" w:hAnsi="Times New Roman" w:cs="Times New Roman"/>
              </w:rPr>
              <w:t>G2071</w:t>
            </w:r>
          </w:p>
        </w:tc>
        <w:tc>
          <w:tcPr>
            <w:tcW w:w="8185" w:type="dxa"/>
            <w:tcBorders>
              <w:top w:val="single" w:sz="4" w:space="0" w:color="auto"/>
              <w:left w:val="single" w:sz="4" w:space="0" w:color="auto"/>
              <w:bottom w:val="single" w:sz="4" w:space="0" w:color="auto"/>
              <w:right w:val="single" w:sz="4" w:space="0" w:color="auto"/>
            </w:tcBorders>
            <w:hideMark/>
          </w:tcPr>
          <w:p w14:paraId="6045F227"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removal</w:t>
            </w:r>
          </w:p>
        </w:tc>
      </w:tr>
      <w:tr w:rsidR="005D088E" w:rsidRPr="005D088E" w14:paraId="6A0529D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FF868F9" w14:textId="77777777" w:rsidR="005D088E" w:rsidRPr="005D088E" w:rsidRDefault="005D088E">
            <w:pPr>
              <w:rPr>
                <w:rFonts w:ascii="Times New Roman" w:hAnsi="Times New Roman" w:cs="Times New Roman"/>
              </w:rPr>
            </w:pPr>
            <w:r w:rsidRPr="005D088E">
              <w:rPr>
                <w:rFonts w:ascii="Times New Roman" w:hAnsi="Times New Roman" w:cs="Times New Roman"/>
              </w:rPr>
              <w:t>G2072</w:t>
            </w:r>
          </w:p>
        </w:tc>
        <w:tc>
          <w:tcPr>
            <w:tcW w:w="8185" w:type="dxa"/>
            <w:tcBorders>
              <w:top w:val="single" w:sz="4" w:space="0" w:color="auto"/>
              <w:left w:val="single" w:sz="4" w:space="0" w:color="auto"/>
              <w:bottom w:val="single" w:sz="4" w:space="0" w:color="auto"/>
              <w:right w:val="single" w:sz="4" w:space="0" w:color="auto"/>
            </w:tcBorders>
            <w:hideMark/>
          </w:tcPr>
          <w:p w14:paraId="77E01150"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insertion and removal</w:t>
            </w:r>
          </w:p>
        </w:tc>
      </w:tr>
      <w:tr w:rsidR="005D088E" w:rsidRPr="005D088E" w14:paraId="51D4B79A"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3220539" w14:textId="77777777" w:rsidR="005D088E" w:rsidRPr="005D088E" w:rsidRDefault="005D088E">
            <w:pPr>
              <w:rPr>
                <w:rFonts w:ascii="Times New Roman" w:hAnsi="Times New Roman" w:cs="Times New Roman"/>
              </w:rPr>
            </w:pPr>
            <w:r w:rsidRPr="005D088E">
              <w:rPr>
                <w:rFonts w:ascii="Times New Roman" w:hAnsi="Times New Roman" w:cs="Times New Roman"/>
              </w:rPr>
              <w:t>G2073</w:t>
            </w:r>
          </w:p>
        </w:tc>
        <w:tc>
          <w:tcPr>
            <w:tcW w:w="8185" w:type="dxa"/>
            <w:tcBorders>
              <w:top w:val="single" w:sz="4" w:space="0" w:color="auto"/>
              <w:left w:val="single" w:sz="4" w:space="0" w:color="auto"/>
              <w:bottom w:val="single" w:sz="4" w:space="0" w:color="auto"/>
              <w:right w:val="single" w:sz="4" w:space="0" w:color="auto"/>
            </w:tcBorders>
            <w:hideMark/>
          </w:tcPr>
          <w:p w14:paraId="2B2F54CB"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xml:space="preserve"> naltrexone</w:t>
            </w:r>
          </w:p>
        </w:tc>
      </w:tr>
      <w:tr w:rsidR="005D088E" w:rsidRPr="005D088E" w14:paraId="43E92AD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8947033" w14:textId="77777777" w:rsidR="005D088E" w:rsidRPr="005D088E" w:rsidRDefault="005D088E">
            <w:pPr>
              <w:rPr>
                <w:rFonts w:ascii="Times New Roman" w:hAnsi="Times New Roman" w:cs="Times New Roman"/>
              </w:rPr>
            </w:pPr>
            <w:r w:rsidRPr="005D088E">
              <w:rPr>
                <w:rFonts w:ascii="Times New Roman" w:hAnsi="Times New Roman" w:cs="Times New Roman"/>
              </w:rPr>
              <w:t>G2079</w:t>
            </w:r>
          </w:p>
        </w:tc>
        <w:tc>
          <w:tcPr>
            <w:tcW w:w="8185" w:type="dxa"/>
            <w:tcBorders>
              <w:top w:val="single" w:sz="4" w:space="0" w:color="auto"/>
              <w:left w:val="single" w:sz="4" w:space="0" w:color="auto"/>
              <w:bottom w:val="single" w:sz="4" w:space="0" w:color="auto"/>
              <w:right w:val="single" w:sz="4" w:space="0" w:color="auto"/>
            </w:tcBorders>
            <w:hideMark/>
          </w:tcPr>
          <w:p w14:paraId="21A14BE4"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Take-home </w:t>
            </w: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w:t>
            </w:r>
          </w:p>
        </w:tc>
      </w:tr>
      <w:tr w:rsidR="005D088E" w:rsidRPr="005D088E" w14:paraId="6CDE72D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31E5399" w14:textId="77777777" w:rsidR="005D088E" w:rsidRPr="005D088E" w:rsidRDefault="005D088E">
            <w:pPr>
              <w:rPr>
                <w:rFonts w:ascii="Times New Roman" w:hAnsi="Times New Roman" w:cs="Times New Roman"/>
              </w:rPr>
            </w:pPr>
            <w:r w:rsidRPr="005D088E">
              <w:rPr>
                <w:rFonts w:ascii="Times New Roman" w:hAnsi="Times New Roman" w:cs="Times New Roman"/>
              </w:rPr>
              <w:t>J0570</w:t>
            </w:r>
          </w:p>
        </w:tc>
        <w:tc>
          <w:tcPr>
            <w:tcW w:w="8185" w:type="dxa"/>
            <w:tcBorders>
              <w:top w:val="single" w:sz="4" w:space="0" w:color="auto"/>
              <w:left w:val="single" w:sz="4" w:space="0" w:color="auto"/>
              <w:bottom w:val="single" w:sz="4" w:space="0" w:color="auto"/>
              <w:right w:val="single" w:sz="4" w:space="0" w:color="auto"/>
            </w:tcBorders>
            <w:hideMark/>
          </w:tcPr>
          <w:p w14:paraId="1D7A0354" w14:textId="77777777" w:rsidR="005D088E" w:rsidRPr="005D088E" w:rsidRDefault="005D088E">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implant 74.2mg</w:t>
            </w:r>
          </w:p>
        </w:tc>
      </w:tr>
      <w:tr w:rsidR="005D088E" w:rsidRPr="005D088E" w14:paraId="1C9820D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CE7E32B" w14:textId="77777777" w:rsidR="005D088E" w:rsidRPr="005D088E" w:rsidRDefault="005D088E">
            <w:pPr>
              <w:rPr>
                <w:rFonts w:ascii="Times New Roman" w:hAnsi="Times New Roman" w:cs="Times New Roman"/>
              </w:rPr>
            </w:pPr>
            <w:r w:rsidRPr="005D088E">
              <w:rPr>
                <w:rFonts w:ascii="Times New Roman" w:hAnsi="Times New Roman" w:cs="Times New Roman"/>
              </w:rPr>
              <w:t>J0571</w:t>
            </w:r>
          </w:p>
        </w:tc>
        <w:tc>
          <w:tcPr>
            <w:tcW w:w="8185" w:type="dxa"/>
            <w:tcBorders>
              <w:top w:val="single" w:sz="4" w:space="0" w:color="auto"/>
              <w:left w:val="single" w:sz="4" w:space="0" w:color="auto"/>
              <w:bottom w:val="single" w:sz="4" w:space="0" w:color="auto"/>
              <w:right w:val="single" w:sz="4" w:space="0" w:color="auto"/>
            </w:tcBorders>
            <w:hideMark/>
          </w:tcPr>
          <w:p w14:paraId="5702AC48" w14:textId="77777777" w:rsidR="005D088E" w:rsidRPr="005D088E" w:rsidRDefault="005D088E">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 1mg</w:t>
            </w:r>
          </w:p>
        </w:tc>
      </w:tr>
      <w:tr w:rsidR="005D088E" w:rsidRPr="005D088E" w14:paraId="359985D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32FE9E4" w14:textId="77777777" w:rsidR="005D088E" w:rsidRPr="005D088E" w:rsidRDefault="005D088E">
            <w:pPr>
              <w:rPr>
                <w:rFonts w:ascii="Times New Roman" w:hAnsi="Times New Roman" w:cs="Times New Roman"/>
              </w:rPr>
            </w:pPr>
            <w:r w:rsidRPr="005D088E">
              <w:rPr>
                <w:rFonts w:ascii="Times New Roman" w:hAnsi="Times New Roman" w:cs="Times New Roman"/>
              </w:rPr>
              <w:t>J0572</w:t>
            </w:r>
          </w:p>
        </w:tc>
        <w:tc>
          <w:tcPr>
            <w:tcW w:w="8185" w:type="dxa"/>
            <w:tcBorders>
              <w:top w:val="single" w:sz="4" w:space="0" w:color="auto"/>
              <w:left w:val="single" w:sz="4" w:space="0" w:color="auto"/>
              <w:bottom w:val="single" w:sz="4" w:space="0" w:color="auto"/>
              <w:right w:val="single" w:sz="4" w:space="0" w:color="auto"/>
            </w:tcBorders>
            <w:hideMark/>
          </w:tcPr>
          <w:p w14:paraId="302C7BE3" w14:textId="77777777" w:rsidR="005D088E" w:rsidRPr="005D088E" w:rsidRDefault="005D088E">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/naloxone up to 3mg</w:t>
            </w:r>
          </w:p>
        </w:tc>
      </w:tr>
      <w:tr w:rsidR="005D088E" w:rsidRPr="005D088E" w14:paraId="2E0C99D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DAF47F0" w14:textId="77777777" w:rsidR="005D088E" w:rsidRPr="005D088E" w:rsidRDefault="005D088E">
            <w:pPr>
              <w:rPr>
                <w:rFonts w:ascii="Times New Roman" w:hAnsi="Times New Roman" w:cs="Times New Roman"/>
              </w:rPr>
            </w:pPr>
            <w:r w:rsidRPr="005D088E">
              <w:rPr>
                <w:rFonts w:ascii="Times New Roman" w:hAnsi="Times New Roman" w:cs="Times New Roman"/>
              </w:rPr>
              <w:lastRenderedPageBreak/>
              <w:t>J0573</w:t>
            </w:r>
          </w:p>
        </w:tc>
        <w:tc>
          <w:tcPr>
            <w:tcW w:w="8185" w:type="dxa"/>
            <w:tcBorders>
              <w:top w:val="single" w:sz="4" w:space="0" w:color="auto"/>
              <w:left w:val="single" w:sz="4" w:space="0" w:color="auto"/>
              <w:bottom w:val="single" w:sz="4" w:space="0" w:color="auto"/>
              <w:right w:val="single" w:sz="4" w:space="0" w:color="auto"/>
            </w:tcBorders>
            <w:hideMark/>
          </w:tcPr>
          <w:p w14:paraId="2867B80D" w14:textId="77777777" w:rsidR="005D088E" w:rsidRPr="005D088E" w:rsidRDefault="005D088E">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/naloxone 3.1 to 6mg</w:t>
            </w:r>
          </w:p>
        </w:tc>
      </w:tr>
      <w:tr w:rsidR="005D088E" w:rsidRPr="005D088E" w14:paraId="280C256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476EC7B" w14:textId="77777777" w:rsidR="005D088E" w:rsidRPr="005D088E" w:rsidRDefault="005D088E">
            <w:pPr>
              <w:rPr>
                <w:rFonts w:ascii="Times New Roman" w:hAnsi="Times New Roman" w:cs="Times New Roman"/>
              </w:rPr>
            </w:pPr>
            <w:r w:rsidRPr="005D088E">
              <w:rPr>
                <w:rFonts w:ascii="Times New Roman" w:hAnsi="Times New Roman" w:cs="Times New Roman"/>
              </w:rPr>
              <w:t>J0574</w:t>
            </w:r>
          </w:p>
        </w:tc>
        <w:tc>
          <w:tcPr>
            <w:tcW w:w="8185" w:type="dxa"/>
            <w:tcBorders>
              <w:top w:val="single" w:sz="4" w:space="0" w:color="auto"/>
              <w:left w:val="single" w:sz="4" w:space="0" w:color="auto"/>
              <w:bottom w:val="single" w:sz="4" w:space="0" w:color="auto"/>
              <w:right w:val="single" w:sz="4" w:space="0" w:color="auto"/>
            </w:tcBorders>
            <w:hideMark/>
          </w:tcPr>
          <w:p w14:paraId="515AEB92" w14:textId="77777777" w:rsidR="005D088E" w:rsidRPr="005D088E" w:rsidRDefault="005D088E">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/naloxone 6.1 to 10mg</w:t>
            </w:r>
          </w:p>
        </w:tc>
      </w:tr>
      <w:tr w:rsidR="005D088E" w:rsidRPr="005D088E" w14:paraId="6EFCC44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5044A7E" w14:textId="77777777" w:rsidR="005D088E" w:rsidRPr="005D088E" w:rsidRDefault="005D088E">
            <w:pPr>
              <w:rPr>
                <w:rFonts w:ascii="Times New Roman" w:hAnsi="Times New Roman" w:cs="Times New Roman"/>
              </w:rPr>
            </w:pPr>
            <w:r w:rsidRPr="005D088E">
              <w:rPr>
                <w:rFonts w:ascii="Times New Roman" w:hAnsi="Times New Roman" w:cs="Times New Roman"/>
              </w:rPr>
              <w:t>J0575</w:t>
            </w:r>
          </w:p>
        </w:tc>
        <w:tc>
          <w:tcPr>
            <w:tcW w:w="8185" w:type="dxa"/>
            <w:tcBorders>
              <w:top w:val="single" w:sz="4" w:space="0" w:color="auto"/>
              <w:left w:val="single" w:sz="4" w:space="0" w:color="auto"/>
              <w:bottom w:val="single" w:sz="4" w:space="0" w:color="auto"/>
              <w:right w:val="single" w:sz="4" w:space="0" w:color="auto"/>
            </w:tcBorders>
            <w:hideMark/>
          </w:tcPr>
          <w:p w14:paraId="40AAAEB2" w14:textId="77777777" w:rsidR="005D088E" w:rsidRPr="005D088E" w:rsidRDefault="005D088E">
            <w:pPr>
              <w:rPr>
                <w:rStyle w:val="lead"/>
                <w:rFonts w:ascii="Times New Roman" w:hAnsi="Times New Roman" w:cs="Times New Roman"/>
              </w:rPr>
            </w:pPr>
            <w:proofErr w:type="spellStart"/>
            <w:r w:rsidRPr="005D088E">
              <w:rPr>
                <w:rStyle w:val="lead"/>
                <w:rFonts w:ascii="Times New Roman" w:hAnsi="Times New Roman" w:cs="Times New Roman"/>
              </w:rPr>
              <w:t>Bupre</w:t>
            </w:r>
            <w:proofErr w:type="spellEnd"/>
            <w:r w:rsidRPr="005D088E">
              <w:rPr>
                <w:rStyle w:val="lead"/>
                <w:rFonts w:ascii="Times New Roman" w:hAnsi="Times New Roman" w:cs="Times New Roman"/>
              </w:rPr>
              <w:t xml:space="preserve"> oral more than 10mg</w:t>
            </w:r>
          </w:p>
        </w:tc>
      </w:tr>
      <w:tr w:rsidR="005D088E" w:rsidRPr="005D088E" w14:paraId="35BB070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2036515" w14:textId="77777777" w:rsidR="005D088E" w:rsidRPr="005D088E" w:rsidRDefault="005D088E">
            <w:pPr>
              <w:rPr>
                <w:rFonts w:ascii="Times New Roman" w:hAnsi="Times New Roman" w:cs="Times New Roman"/>
              </w:rPr>
            </w:pPr>
            <w:r w:rsidRPr="005D088E">
              <w:rPr>
                <w:rFonts w:ascii="Times New Roman" w:hAnsi="Times New Roman" w:cs="Times New Roman"/>
              </w:rPr>
              <w:t>H0020</w:t>
            </w:r>
          </w:p>
        </w:tc>
        <w:tc>
          <w:tcPr>
            <w:tcW w:w="8185" w:type="dxa"/>
            <w:tcBorders>
              <w:top w:val="single" w:sz="4" w:space="0" w:color="auto"/>
              <w:left w:val="single" w:sz="4" w:space="0" w:color="auto"/>
              <w:bottom w:val="single" w:sz="4" w:space="0" w:color="auto"/>
              <w:right w:val="single" w:sz="4" w:space="0" w:color="auto"/>
            </w:tcBorders>
            <w:hideMark/>
          </w:tcPr>
          <w:p w14:paraId="0749CFF1"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Alcohol and/or drug services; methadone administration </w:t>
            </w:r>
          </w:p>
        </w:tc>
      </w:tr>
      <w:tr w:rsidR="005D088E" w:rsidRPr="005D088E" w14:paraId="27AB4FD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3094D0A" w14:textId="77777777" w:rsidR="005D088E" w:rsidRPr="005D088E" w:rsidRDefault="005D088E">
            <w:pPr>
              <w:rPr>
                <w:rFonts w:ascii="Times New Roman" w:hAnsi="Times New Roman" w:cs="Times New Roman"/>
              </w:rPr>
            </w:pPr>
            <w:r w:rsidRPr="005D088E">
              <w:rPr>
                <w:rFonts w:ascii="Times New Roman" w:hAnsi="Times New Roman" w:cs="Times New Roman"/>
              </w:rPr>
              <w:t>G2067</w:t>
            </w:r>
          </w:p>
        </w:tc>
        <w:tc>
          <w:tcPr>
            <w:tcW w:w="8185" w:type="dxa"/>
            <w:tcBorders>
              <w:top w:val="single" w:sz="4" w:space="0" w:color="auto"/>
              <w:left w:val="single" w:sz="4" w:space="0" w:color="auto"/>
              <w:bottom w:val="single" w:sz="4" w:space="0" w:color="auto"/>
              <w:right w:val="single" w:sz="4" w:space="0" w:color="auto"/>
            </w:tcBorders>
            <w:hideMark/>
          </w:tcPr>
          <w:p w14:paraId="76DD6CFE"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Medication assist </w:t>
            </w:r>
            <w:proofErr w:type="spellStart"/>
            <w:r w:rsidRPr="005D088E">
              <w:rPr>
                <w:rStyle w:val="lead"/>
                <w:rFonts w:ascii="Times New Roman" w:hAnsi="Times New Roman" w:cs="Times New Roman"/>
              </w:rPr>
              <w:t>tx</w:t>
            </w:r>
            <w:proofErr w:type="spellEnd"/>
            <w:r w:rsidRPr="005D088E">
              <w:rPr>
                <w:rStyle w:val="lead"/>
                <w:rFonts w:ascii="Times New Roman" w:hAnsi="Times New Roman" w:cs="Times New Roman"/>
              </w:rPr>
              <w:t>, methadone weekly bundle</w:t>
            </w:r>
          </w:p>
        </w:tc>
      </w:tr>
      <w:tr w:rsidR="005D088E" w:rsidRPr="005D088E" w14:paraId="453D234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223102B" w14:textId="77777777" w:rsidR="005D088E" w:rsidRPr="005D088E" w:rsidRDefault="005D088E">
            <w:pPr>
              <w:rPr>
                <w:rFonts w:ascii="Times New Roman" w:hAnsi="Times New Roman" w:cs="Times New Roman"/>
              </w:rPr>
            </w:pPr>
            <w:r w:rsidRPr="005D088E">
              <w:rPr>
                <w:rFonts w:ascii="Times New Roman" w:hAnsi="Times New Roman" w:cs="Times New Roman"/>
              </w:rPr>
              <w:t>G2078</w:t>
            </w:r>
          </w:p>
        </w:tc>
        <w:tc>
          <w:tcPr>
            <w:tcW w:w="8185" w:type="dxa"/>
            <w:tcBorders>
              <w:top w:val="single" w:sz="4" w:space="0" w:color="auto"/>
              <w:left w:val="single" w:sz="4" w:space="0" w:color="auto"/>
              <w:bottom w:val="single" w:sz="4" w:space="0" w:color="auto"/>
              <w:right w:val="single" w:sz="4" w:space="0" w:color="auto"/>
            </w:tcBorders>
            <w:hideMark/>
          </w:tcPr>
          <w:p w14:paraId="463047BE"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 xml:space="preserve">Take-home methadone, up to </w:t>
            </w:r>
            <w:proofErr w:type="gramStart"/>
            <w:r w:rsidRPr="005D088E">
              <w:rPr>
                <w:rStyle w:val="lead"/>
                <w:rFonts w:ascii="Times New Roman" w:hAnsi="Times New Roman" w:cs="Times New Roman"/>
              </w:rPr>
              <w:t>7 day</w:t>
            </w:r>
            <w:proofErr w:type="gramEnd"/>
            <w:r w:rsidRPr="005D088E">
              <w:rPr>
                <w:rStyle w:val="lead"/>
                <w:rFonts w:ascii="Times New Roman" w:hAnsi="Times New Roman" w:cs="Times New Roman"/>
              </w:rPr>
              <w:t xml:space="preserve"> additional supply</w:t>
            </w:r>
          </w:p>
        </w:tc>
      </w:tr>
      <w:tr w:rsidR="005D088E" w:rsidRPr="005D088E" w14:paraId="5651078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57E6FA5" w14:textId="77777777" w:rsidR="005D088E" w:rsidRPr="005D088E" w:rsidRDefault="005D088E">
            <w:pPr>
              <w:rPr>
                <w:rFonts w:ascii="Times New Roman" w:hAnsi="Times New Roman" w:cs="Times New Roman"/>
              </w:rPr>
            </w:pPr>
            <w:r w:rsidRPr="005D088E">
              <w:rPr>
                <w:rFonts w:ascii="Times New Roman" w:hAnsi="Times New Roman" w:cs="Times New Roman"/>
              </w:rPr>
              <w:t>S0109</w:t>
            </w:r>
          </w:p>
        </w:tc>
        <w:tc>
          <w:tcPr>
            <w:tcW w:w="8185" w:type="dxa"/>
            <w:tcBorders>
              <w:top w:val="single" w:sz="4" w:space="0" w:color="auto"/>
              <w:left w:val="single" w:sz="4" w:space="0" w:color="auto"/>
              <w:bottom w:val="single" w:sz="4" w:space="0" w:color="auto"/>
              <w:right w:val="single" w:sz="4" w:space="0" w:color="auto"/>
            </w:tcBorders>
            <w:hideMark/>
          </w:tcPr>
          <w:p w14:paraId="6E8DF085"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Methadone oral 5mg</w:t>
            </w:r>
          </w:p>
        </w:tc>
      </w:tr>
      <w:tr w:rsidR="005D088E" w:rsidRPr="005D088E" w14:paraId="54B58E1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D9A2DB0" w14:textId="77777777" w:rsidR="005D088E" w:rsidRPr="005D088E" w:rsidRDefault="005D088E">
            <w:pPr>
              <w:rPr>
                <w:rFonts w:ascii="Times New Roman" w:hAnsi="Times New Roman" w:cs="Times New Roman"/>
              </w:rPr>
            </w:pPr>
            <w:r w:rsidRPr="005D088E">
              <w:rPr>
                <w:rFonts w:ascii="Times New Roman" w:hAnsi="Times New Roman" w:cs="Times New Roman"/>
              </w:rPr>
              <w:t>J1230</w:t>
            </w:r>
          </w:p>
        </w:tc>
        <w:tc>
          <w:tcPr>
            <w:tcW w:w="8185" w:type="dxa"/>
            <w:tcBorders>
              <w:top w:val="single" w:sz="4" w:space="0" w:color="auto"/>
              <w:left w:val="single" w:sz="4" w:space="0" w:color="auto"/>
              <w:bottom w:val="single" w:sz="4" w:space="0" w:color="auto"/>
              <w:right w:val="single" w:sz="4" w:space="0" w:color="auto"/>
            </w:tcBorders>
            <w:hideMark/>
          </w:tcPr>
          <w:p w14:paraId="1ED7B7DE" w14:textId="77777777" w:rsidR="005D088E" w:rsidRPr="005D088E" w:rsidRDefault="005D088E">
            <w:pPr>
              <w:rPr>
                <w:rStyle w:val="lead"/>
                <w:rFonts w:ascii="Times New Roman" w:hAnsi="Times New Roman" w:cs="Times New Roman"/>
              </w:rPr>
            </w:pPr>
            <w:r w:rsidRPr="005D088E">
              <w:rPr>
                <w:rStyle w:val="lead"/>
                <w:rFonts w:ascii="Times New Roman" w:hAnsi="Times New Roman" w:cs="Times New Roman"/>
              </w:rPr>
              <w:t>Methadone injection, up to 10mg</w:t>
            </w:r>
          </w:p>
        </w:tc>
      </w:tr>
    </w:tbl>
    <w:p w14:paraId="541935BD" w14:textId="77777777" w:rsidR="005D088E" w:rsidRPr="005D088E" w:rsidRDefault="005D088E" w:rsidP="005D088E">
      <w:pPr>
        <w:rPr>
          <w:lang w:eastAsia="en-US"/>
        </w:rPr>
      </w:pPr>
    </w:p>
    <w:p w14:paraId="662F79A3" w14:textId="77777777" w:rsidR="005D088E" w:rsidRPr="005D088E" w:rsidRDefault="005D088E" w:rsidP="005D088E">
      <w:pPr>
        <w:pStyle w:val="Heading3"/>
      </w:pPr>
      <w:bookmarkStart w:id="15" w:name="_Toc122363376"/>
      <w:r w:rsidRPr="005D088E">
        <w:t>ICD Procedure Codes</w:t>
      </w:r>
      <w:bookmarkEnd w:id="15"/>
    </w:p>
    <w:tbl>
      <w:tblPr>
        <w:tblStyle w:val="TableGrid"/>
        <w:tblW w:w="0" w:type="auto"/>
        <w:tblInd w:w="0" w:type="dxa"/>
        <w:tblLook w:val="04A0" w:firstRow="1" w:lastRow="0" w:firstColumn="1" w:lastColumn="0" w:noHBand="0" w:noVBand="1"/>
      </w:tblPr>
      <w:tblGrid>
        <w:gridCol w:w="1216"/>
        <w:gridCol w:w="8134"/>
      </w:tblGrid>
      <w:tr w:rsidR="005D088E" w:rsidRPr="005D088E" w14:paraId="39711FF3"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65A4439" w14:textId="77777777" w:rsidR="005D088E" w:rsidRPr="005D088E" w:rsidRDefault="005D088E">
            <w:pPr>
              <w:rPr>
                <w:rFonts w:ascii="Times New Roman" w:hAnsi="Times New Roman" w:cs="Times New Roman"/>
              </w:rPr>
            </w:pPr>
            <w:r w:rsidRPr="005D088E">
              <w:rPr>
                <w:rFonts w:ascii="Times New Roman" w:hAnsi="Times New Roman" w:cs="Times New Roman"/>
              </w:rPr>
              <w:t>HZ91ZZZ</w:t>
            </w:r>
          </w:p>
        </w:tc>
        <w:tc>
          <w:tcPr>
            <w:tcW w:w="8185" w:type="dxa"/>
            <w:tcBorders>
              <w:top w:val="single" w:sz="4" w:space="0" w:color="auto"/>
              <w:left w:val="single" w:sz="4" w:space="0" w:color="auto"/>
              <w:bottom w:val="single" w:sz="4" w:space="0" w:color="auto"/>
              <w:right w:val="single" w:sz="4" w:space="0" w:color="auto"/>
            </w:tcBorders>
            <w:hideMark/>
          </w:tcPr>
          <w:p w14:paraId="0FF808AA" w14:textId="77777777" w:rsidR="005D088E" w:rsidRPr="005D088E" w:rsidRDefault="005D088E">
            <w:pPr>
              <w:rPr>
                <w:rFonts w:ascii="Times New Roman" w:hAnsi="Times New Roman" w:cs="Times New Roman"/>
              </w:rPr>
            </w:pPr>
            <w:r w:rsidRPr="005D088E">
              <w:rPr>
                <w:rFonts w:ascii="Times New Roman" w:hAnsi="Times New Roman" w:cs="Times New Roman"/>
              </w:rPr>
              <w:t>Pharmacotherapy for Substance Abuse Treatment, Methadone Maintenance</w:t>
            </w:r>
          </w:p>
        </w:tc>
      </w:tr>
      <w:tr w:rsidR="005D088E" w:rsidRPr="005D088E" w14:paraId="760E52C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3E37DFA" w14:textId="77777777" w:rsidR="005D088E" w:rsidRPr="005D088E" w:rsidRDefault="005D088E">
            <w:pPr>
              <w:rPr>
                <w:rFonts w:ascii="Times New Roman" w:hAnsi="Times New Roman" w:cs="Times New Roman"/>
              </w:rPr>
            </w:pPr>
            <w:r w:rsidRPr="005D088E">
              <w:rPr>
                <w:rFonts w:ascii="Times New Roman" w:hAnsi="Times New Roman" w:cs="Times New Roman"/>
              </w:rPr>
              <w:t>HZ81ZZZ</w:t>
            </w:r>
          </w:p>
        </w:tc>
        <w:tc>
          <w:tcPr>
            <w:tcW w:w="8185" w:type="dxa"/>
            <w:tcBorders>
              <w:top w:val="single" w:sz="4" w:space="0" w:color="auto"/>
              <w:left w:val="single" w:sz="4" w:space="0" w:color="auto"/>
              <w:bottom w:val="single" w:sz="4" w:space="0" w:color="auto"/>
              <w:right w:val="single" w:sz="4" w:space="0" w:color="auto"/>
            </w:tcBorders>
            <w:hideMark/>
          </w:tcPr>
          <w:p w14:paraId="0964AB5A" w14:textId="77777777" w:rsidR="005D088E" w:rsidRPr="005D088E" w:rsidRDefault="005D088E">
            <w:pPr>
              <w:rPr>
                <w:rFonts w:ascii="Times New Roman" w:hAnsi="Times New Roman" w:cs="Times New Roman"/>
              </w:rPr>
            </w:pPr>
            <w:r w:rsidRPr="005D088E">
              <w:rPr>
                <w:rFonts w:ascii="Times New Roman" w:hAnsi="Times New Roman" w:cs="Times New Roman"/>
              </w:rPr>
              <w:t>Medication Management for Substance Abuse Treatment, Methadone Maintenance</w:t>
            </w:r>
          </w:p>
        </w:tc>
      </w:tr>
      <w:tr w:rsidR="005D088E" w:rsidRPr="005D088E" w14:paraId="41E7F0EF"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E8A1673" w14:textId="77777777" w:rsidR="005D088E" w:rsidRPr="005D088E" w:rsidRDefault="005D088E">
            <w:pPr>
              <w:rPr>
                <w:rFonts w:ascii="Times New Roman" w:hAnsi="Times New Roman" w:cs="Times New Roman"/>
              </w:rPr>
            </w:pPr>
            <w:r w:rsidRPr="005D088E">
              <w:rPr>
                <w:rFonts w:ascii="Times New Roman" w:hAnsi="Times New Roman" w:cs="Times New Roman"/>
              </w:rPr>
              <w:t>9464</w:t>
            </w:r>
          </w:p>
        </w:tc>
        <w:tc>
          <w:tcPr>
            <w:tcW w:w="8185" w:type="dxa"/>
            <w:tcBorders>
              <w:top w:val="single" w:sz="4" w:space="0" w:color="auto"/>
              <w:left w:val="single" w:sz="4" w:space="0" w:color="auto"/>
              <w:bottom w:val="single" w:sz="4" w:space="0" w:color="auto"/>
              <w:right w:val="single" w:sz="4" w:space="0" w:color="auto"/>
            </w:tcBorders>
            <w:hideMark/>
          </w:tcPr>
          <w:p w14:paraId="328C0D53" w14:textId="77777777" w:rsidR="005D088E" w:rsidRPr="005D088E" w:rsidRDefault="005D088E">
            <w:pPr>
              <w:rPr>
                <w:rFonts w:ascii="Times New Roman" w:hAnsi="Times New Roman" w:cs="Times New Roman"/>
              </w:rPr>
            </w:pPr>
            <w:r w:rsidRPr="005D088E">
              <w:rPr>
                <w:rFonts w:ascii="Times New Roman" w:hAnsi="Times New Roman" w:cs="Times New Roman"/>
              </w:rPr>
              <w:t>???</w:t>
            </w:r>
          </w:p>
        </w:tc>
      </w:tr>
    </w:tbl>
    <w:p w14:paraId="7A12DB1C" w14:textId="77777777" w:rsidR="005D088E" w:rsidRPr="005D088E" w:rsidRDefault="005D088E" w:rsidP="005D088E">
      <w:pPr>
        <w:rPr>
          <w:lang w:eastAsia="en-US"/>
        </w:rPr>
      </w:pPr>
    </w:p>
    <w:p w14:paraId="406CBCA7" w14:textId="77777777" w:rsidR="005D088E" w:rsidRPr="005D088E" w:rsidRDefault="005D088E" w:rsidP="005D088E">
      <w:pPr>
        <w:pStyle w:val="Heading3"/>
      </w:pPr>
      <w:bookmarkStart w:id="16" w:name="_Toc122363377"/>
      <w:r w:rsidRPr="005D088E">
        <w:t>T Codes</w:t>
      </w:r>
      <w:bookmarkEnd w:id="16"/>
    </w:p>
    <w:tbl>
      <w:tblPr>
        <w:tblStyle w:val="TableGrid"/>
        <w:tblW w:w="0" w:type="auto"/>
        <w:tblInd w:w="0" w:type="dxa"/>
        <w:tblLook w:val="04A0" w:firstRow="1" w:lastRow="0" w:firstColumn="1" w:lastColumn="0" w:noHBand="0" w:noVBand="1"/>
      </w:tblPr>
      <w:tblGrid>
        <w:gridCol w:w="1250"/>
        <w:gridCol w:w="8100"/>
      </w:tblGrid>
      <w:tr w:rsidR="005D088E" w:rsidRPr="005D088E" w14:paraId="21B845B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68E39B2" w14:textId="77777777" w:rsidR="005D088E" w:rsidRPr="005D088E" w:rsidRDefault="005D088E">
            <w:pPr>
              <w:rPr>
                <w:rFonts w:ascii="Times New Roman" w:hAnsi="Times New Roman" w:cs="Times New Roman"/>
              </w:rPr>
            </w:pPr>
            <w:r w:rsidRPr="005D088E">
              <w:rPr>
                <w:rFonts w:ascii="Times New Roman" w:hAnsi="Times New Roman" w:cs="Times New Roman"/>
              </w:rPr>
              <w:t>T40.0X1A</w:t>
            </w:r>
          </w:p>
        </w:tc>
        <w:tc>
          <w:tcPr>
            <w:tcW w:w="8185" w:type="dxa"/>
            <w:tcBorders>
              <w:top w:val="single" w:sz="4" w:space="0" w:color="auto"/>
              <w:left w:val="single" w:sz="4" w:space="0" w:color="auto"/>
              <w:bottom w:val="single" w:sz="4" w:space="0" w:color="auto"/>
              <w:right w:val="single" w:sz="4" w:space="0" w:color="auto"/>
            </w:tcBorders>
            <w:hideMark/>
          </w:tcPr>
          <w:p w14:paraId="3948322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accidental (unintentional), initial encounter</w:t>
            </w:r>
          </w:p>
        </w:tc>
      </w:tr>
      <w:tr w:rsidR="005D088E" w:rsidRPr="005D088E" w14:paraId="0054A0E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556CDD4" w14:textId="77777777" w:rsidR="005D088E" w:rsidRPr="005D088E" w:rsidRDefault="005D088E">
            <w:pPr>
              <w:rPr>
                <w:rFonts w:ascii="Times New Roman" w:hAnsi="Times New Roman" w:cs="Times New Roman"/>
              </w:rPr>
            </w:pPr>
            <w:r w:rsidRPr="005D088E">
              <w:rPr>
                <w:rFonts w:ascii="Times New Roman" w:hAnsi="Times New Roman" w:cs="Times New Roman"/>
              </w:rPr>
              <w:t>T40.0X2A</w:t>
            </w:r>
          </w:p>
        </w:tc>
        <w:tc>
          <w:tcPr>
            <w:tcW w:w="8185" w:type="dxa"/>
            <w:tcBorders>
              <w:top w:val="single" w:sz="4" w:space="0" w:color="auto"/>
              <w:left w:val="single" w:sz="4" w:space="0" w:color="auto"/>
              <w:bottom w:val="single" w:sz="4" w:space="0" w:color="auto"/>
              <w:right w:val="single" w:sz="4" w:space="0" w:color="auto"/>
            </w:tcBorders>
            <w:hideMark/>
          </w:tcPr>
          <w:p w14:paraId="5E2303C6"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intentional self-harm, initial encounter</w:t>
            </w:r>
          </w:p>
        </w:tc>
      </w:tr>
      <w:tr w:rsidR="005D088E" w:rsidRPr="005D088E" w14:paraId="1A127CF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9AD1C20" w14:textId="77777777" w:rsidR="005D088E" w:rsidRPr="005D088E" w:rsidRDefault="005D088E">
            <w:pPr>
              <w:rPr>
                <w:rFonts w:ascii="Times New Roman" w:hAnsi="Times New Roman" w:cs="Times New Roman"/>
              </w:rPr>
            </w:pPr>
            <w:r w:rsidRPr="005D088E">
              <w:rPr>
                <w:rFonts w:ascii="Times New Roman" w:hAnsi="Times New Roman" w:cs="Times New Roman"/>
              </w:rPr>
              <w:t>T40.0X3A</w:t>
            </w:r>
          </w:p>
        </w:tc>
        <w:tc>
          <w:tcPr>
            <w:tcW w:w="8185" w:type="dxa"/>
            <w:tcBorders>
              <w:top w:val="single" w:sz="4" w:space="0" w:color="auto"/>
              <w:left w:val="single" w:sz="4" w:space="0" w:color="auto"/>
              <w:bottom w:val="single" w:sz="4" w:space="0" w:color="auto"/>
              <w:right w:val="single" w:sz="4" w:space="0" w:color="auto"/>
            </w:tcBorders>
            <w:hideMark/>
          </w:tcPr>
          <w:p w14:paraId="111CD48A"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assault, initial encounter</w:t>
            </w:r>
          </w:p>
        </w:tc>
      </w:tr>
      <w:tr w:rsidR="005D088E" w:rsidRPr="005D088E" w14:paraId="4C80D6E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251BAFE" w14:textId="77777777" w:rsidR="005D088E" w:rsidRPr="005D088E" w:rsidRDefault="005D088E">
            <w:pPr>
              <w:rPr>
                <w:rFonts w:ascii="Times New Roman" w:hAnsi="Times New Roman" w:cs="Times New Roman"/>
              </w:rPr>
            </w:pPr>
            <w:r w:rsidRPr="005D088E">
              <w:rPr>
                <w:rFonts w:ascii="Times New Roman" w:hAnsi="Times New Roman" w:cs="Times New Roman"/>
              </w:rPr>
              <w:t>T40.0X4A</w:t>
            </w:r>
          </w:p>
        </w:tc>
        <w:tc>
          <w:tcPr>
            <w:tcW w:w="8185" w:type="dxa"/>
            <w:tcBorders>
              <w:top w:val="single" w:sz="4" w:space="0" w:color="auto"/>
              <w:left w:val="single" w:sz="4" w:space="0" w:color="auto"/>
              <w:bottom w:val="single" w:sz="4" w:space="0" w:color="auto"/>
              <w:right w:val="single" w:sz="4" w:space="0" w:color="auto"/>
            </w:tcBorders>
            <w:hideMark/>
          </w:tcPr>
          <w:p w14:paraId="247F8E3F"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undetermined, initial encounter</w:t>
            </w:r>
          </w:p>
        </w:tc>
      </w:tr>
      <w:tr w:rsidR="005D088E" w:rsidRPr="005D088E" w14:paraId="4583E4A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5C18230" w14:textId="77777777" w:rsidR="005D088E" w:rsidRPr="005D088E" w:rsidRDefault="005D088E">
            <w:pPr>
              <w:rPr>
                <w:rFonts w:ascii="Times New Roman" w:hAnsi="Times New Roman" w:cs="Times New Roman"/>
              </w:rPr>
            </w:pPr>
            <w:r w:rsidRPr="005D088E">
              <w:rPr>
                <w:rFonts w:ascii="Times New Roman" w:hAnsi="Times New Roman" w:cs="Times New Roman"/>
              </w:rPr>
              <w:t>T40.0X1D</w:t>
            </w:r>
          </w:p>
        </w:tc>
        <w:tc>
          <w:tcPr>
            <w:tcW w:w="8185" w:type="dxa"/>
            <w:tcBorders>
              <w:top w:val="single" w:sz="4" w:space="0" w:color="auto"/>
              <w:left w:val="single" w:sz="4" w:space="0" w:color="auto"/>
              <w:bottom w:val="single" w:sz="4" w:space="0" w:color="auto"/>
              <w:right w:val="single" w:sz="4" w:space="0" w:color="auto"/>
            </w:tcBorders>
            <w:hideMark/>
          </w:tcPr>
          <w:p w14:paraId="6BAC213C"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accidental (unintentional), subsequent encounter</w:t>
            </w:r>
          </w:p>
        </w:tc>
      </w:tr>
      <w:tr w:rsidR="005D088E" w:rsidRPr="005D088E" w14:paraId="464A301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FE86749" w14:textId="77777777" w:rsidR="005D088E" w:rsidRPr="005D088E" w:rsidRDefault="005D088E">
            <w:pPr>
              <w:rPr>
                <w:rFonts w:ascii="Times New Roman" w:hAnsi="Times New Roman" w:cs="Times New Roman"/>
              </w:rPr>
            </w:pPr>
            <w:r w:rsidRPr="005D088E">
              <w:rPr>
                <w:rFonts w:ascii="Times New Roman" w:hAnsi="Times New Roman" w:cs="Times New Roman"/>
              </w:rPr>
              <w:t>T40.0X2D</w:t>
            </w:r>
          </w:p>
        </w:tc>
        <w:tc>
          <w:tcPr>
            <w:tcW w:w="8185" w:type="dxa"/>
            <w:tcBorders>
              <w:top w:val="single" w:sz="4" w:space="0" w:color="auto"/>
              <w:left w:val="single" w:sz="4" w:space="0" w:color="auto"/>
              <w:bottom w:val="single" w:sz="4" w:space="0" w:color="auto"/>
              <w:right w:val="single" w:sz="4" w:space="0" w:color="auto"/>
            </w:tcBorders>
            <w:hideMark/>
          </w:tcPr>
          <w:p w14:paraId="41CF3C5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intentional self-harm, subsequent encounter</w:t>
            </w:r>
          </w:p>
        </w:tc>
      </w:tr>
      <w:tr w:rsidR="005D088E" w:rsidRPr="005D088E" w14:paraId="1AE5202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722D5F1" w14:textId="77777777" w:rsidR="005D088E" w:rsidRPr="005D088E" w:rsidRDefault="005D088E">
            <w:pPr>
              <w:rPr>
                <w:rFonts w:ascii="Times New Roman" w:hAnsi="Times New Roman" w:cs="Times New Roman"/>
              </w:rPr>
            </w:pPr>
            <w:r w:rsidRPr="005D088E">
              <w:rPr>
                <w:rFonts w:ascii="Times New Roman" w:hAnsi="Times New Roman" w:cs="Times New Roman"/>
              </w:rPr>
              <w:t>T40.0X3D</w:t>
            </w:r>
          </w:p>
        </w:tc>
        <w:tc>
          <w:tcPr>
            <w:tcW w:w="8185" w:type="dxa"/>
            <w:tcBorders>
              <w:top w:val="single" w:sz="4" w:space="0" w:color="auto"/>
              <w:left w:val="single" w:sz="4" w:space="0" w:color="auto"/>
              <w:bottom w:val="single" w:sz="4" w:space="0" w:color="auto"/>
              <w:right w:val="single" w:sz="4" w:space="0" w:color="auto"/>
            </w:tcBorders>
            <w:hideMark/>
          </w:tcPr>
          <w:p w14:paraId="7E76494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assault, subsequent encounter</w:t>
            </w:r>
          </w:p>
        </w:tc>
      </w:tr>
      <w:tr w:rsidR="005D088E" w:rsidRPr="005D088E" w14:paraId="6018C3C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30E3979" w14:textId="77777777" w:rsidR="005D088E" w:rsidRPr="005D088E" w:rsidRDefault="005D088E">
            <w:pPr>
              <w:rPr>
                <w:rFonts w:ascii="Times New Roman" w:hAnsi="Times New Roman" w:cs="Times New Roman"/>
              </w:rPr>
            </w:pPr>
            <w:r w:rsidRPr="005D088E">
              <w:rPr>
                <w:rFonts w:ascii="Times New Roman" w:hAnsi="Times New Roman" w:cs="Times New Roman"/>
              </w:rPr>
              <w:t>T40.0X4D</w:t>
            </w:r>
          </w:p>
        </w:tc>
        <w:tc>
          <w:tcPr>
            <w:tcW w:w="8185" w:type="dxa"/>
            <w:tcBorders>
              <w:top w:val="single" w:sz="4" w:space="0" w:color="auto"/>
              <w:left w:val="single" w:sz="4" w:space="0" w:color="auto"/>
              <w:bottom w:val="single" w:sz="4" w:space="0" w:color="auto"/>
              <w:right w:val="single" w:sz="4" w:space="0" w:color="auto"/>
            </w:tcBorders>
            <w:hideMark/>
          </w:tcPr>
          <w:p w14:paraId="33BFCC98"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opium, undetermined, subsequent encounter</w:t>
            </w:r>
          </w:p>
        </w:tc>
      </w:tr>
      <w:tr w:rsidR="005D088E" w:rsidRPr="005D088E" w14:paraId="3A8DD72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11C6E7C" w14:textId="77777777" w:rsidR="005D088E" w:rsidRPr="005D088E" w:rsidRDefault="005D088E">
            <w:pPr>
              <w:rPr>
                <w:rFonts w:ascii="Times New Roman" w:hAnsi="Times New Roman" w:cs="Times New Roman"/>
              </w:rPr>
            </w:pPr>
            <w:r w:rsidRPr="005D088E">
              <w:rPr>
                <w:rFonts w:ascii="Times New Roman" w:hAnsi="Times New Roman" w:cs="Times New Roman"/>
              </w:rPr>
              <w:t>T40.1X1A</w:t>
            </w:r>
          </w:p>
        </w:tc>
        <w:tc>
          <w:tcPr>
            <w:tcW w:w="8185" w:type="dxa"/>
            <w:tcBorders>
              <w:top w:val="single" w:sz="4" w:space="0" w:color="auto"/>
              <w:left w:val="single" w:sz="4" w:space="0" w:color="auto"/>
              <w:bottom w:val="single" w:sz="4" w:space="0" w:color="auto"/>
              <w:right w:val="single" w:sz="4" w:space="0" w:color="auto"/>
            </w:tcBorders>
            <w:hideMark/>
          </w:tcPr>
          <w:p w14:paraId="2AC74AD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accidental (unintentional), initial encounter</w:t>
            </w:r>
          </w:p>
        </w:tc>
      </w:tr>
      <w:tr w:rsidR="005D088E" w:rsidRPr="005D088E" w14:paraId="19F03C9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E836827" w14:textId="77777777" w:rsidR="005D088E" w:rsidRPr="005D088E" w:rsidRDefault="005D088E">
            <w:pPr>
              <w:rPr>
                <w:rFonts w:ascii="Times New Roman" w:hAnsi="Times New Roman" w:cs="Times New Roman"/>
              </w:rPr>
            </w:pPr>
            <w:r w:rsidRPr="005D088E">
              <w:rPr>
                <w:rFonts w:ascii="Times New Roman" w:hAnsi="Times New Roman" w:cs="Times New Roman"/>
              </w:rPr>
              <w:t>T40.1X2A</w:t>
            </w:r>
          </w:p>
        </w:tc>
        <w:tc>
          <w:tcPr>
            <w:tcW w:w="8185" w:type="dxa"/>
            <w:tcBorders>
              <w:top w:val="single" w:sz="4" w:space="0" w:color="auto"/>
              <w:left w:val="single" w:sz="4" w:space="0" w:color="auto"/>
              <w:bottom w:val="single" w:sz="4" w:space="0" w:color="auto"/>
              <w:right w:val="single" w:sz="4" w:space="0" w:color="auto"/>
            </w:tcBorders>
            <w:hideMark/>
          </w:tcPr>
          <w:p w14:paraId="423F857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intentional self-harm, initial encounter</w:t>
            </w:r>
          </w:p>
        </w:tc>
      </w:tr>
      <w:tr w:rsidR="005D088E" w:rsidRPr="005D088E" w14:paraId="279E6FCA"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0521BB8" w14:textId="77777777" w:rsidR="005D088E" w:rsidRPr="005D088E" w:rsidRDefault="005D088E">
            <w:pPr>
              <w:rPr>
                <w:rFonts w:ascii="Times New Roman" w:hAnsi="Times New Roman" w:cs="Times New Roman"/>
              </w:rPr>
            </w:pPr>
            <w:r w:rsidRPr="005D088E">
              <w:rPr>
                <w:rFonts w:ascii="Times New Roman" w:hAnsi="Times New Roman" w:cs="Times New Roman"/>
              </w:rPr>
              <w:t>T40.1X3A</w:t>
            </w:r>
          </w:p>
        </w:tc>
        <w:tc>
          <w:tcPr>
            <w:tcW w:w="8185" w:type="dxa"/>
            <w:tcBorders>
              <w:top w:val="single" w:sz="4" w:space="0" w:color="auto"/>
              <w:left w:val="single" w:sz="4" w:space="0" w:color="auto"/>
              <w:bottom w:val="single" w:sz="4" w:space="0" w:color="auto"/>
              <w:right w:val="single" w:sz="4" w:space="0" w:color="auto"/>
            </w:tcBorders>
            <w:hideMark/>
          </w:tcPr>
          <w:p w14:paraId="58FE1CA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assault, initial encounter</w:t>
            </w:r>
          </w:p>
        </w:tc>
      </w:tr>
      <w:tr w:rsidR="005D088E" w:rsidRPr="005D088E" w14:paraId="0F2A26CF"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4335D8C" w14:textId="77777777" w:rsidR="005D088E" w:rsidRPr="005D088E" w:rsidRDefault="005D088E">
            <w:pPr>
              <w:rPr>
                <w:rFonts w:ascii="Times New Roman" w:hAnsi="Times New Roman" w:cs="Times New Roman"/>
              </w:rPr>
            </w:pPr>
            <w:r w:rsidRPr="005D088E">
              <w:rPr>
                <w:rFonts w:ascii="Times New Roman" w:hAnsi="Times New Roman" w:cs="Times New Roman"/>
              </w:rPr>
              <w:t>T40.1X4A</w:t>
            </w:r>
          </w:p>
        </w:tc>
        <w:tc>
          <w:tcPr>
            <w:tcW w:w="8185" w:type="dxa"/>
            <w:tcBorders>
              <w:top w:val="single" w:sz="4" w:space="0" w:color="auto"/>
              <w:left w:val="single" w:sz="4" w:space="0" w:color="auto"/>
              <w:bottom w:val="single" w:sz="4" w:space="0" w:color="auto"/>
              <w:right w:val="single" w:sz="4" w:space="0" w:color="auto"/>
            </w:tcBorders>
            <w:hideMark/>
          </w:tcPr>
          <w:p w14:paraId="41986A1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undetermined, initial encounter</w:t>
            </w:r>
          </w:p>
        </w:tc>
      </w:tr>
      <w:tr w:rsidR="005D088E" w:rsidRPr="005D088E" w14:paraId="165C6D99"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F1F86C0" w14:textId="77777777" w:rsidR="005D088E" w:rsidRPr="005D088E" w:rsidRDefault="005D088E">
            <w:pPr>
              <w:rPr>
                <w:rFonts w:ascii="Times New Roman" w:hAnsi="Times New Roman" w:cs="Times New Roman"/>
              </w:rPr>
            </w:pPr>
            <w:r w:rsidRPr="005D088E">
              <w:rPr>
                <w:rFonts w:ascii="Times New Roman" w:hAnsi="Times New Roman" w:cs="Times New Roman"/>
              </w:rPr>
              <w:t>T40.1X1D</w:t>
            </w:r>
          </w:p>
        </w:tc>
        <w:tc>
          <w:tcPr>
            <w:tcW w:w="8185" w:type="dxa"/>
            <w:tcBorders>
              <w:top w:val="single" w:sz="4" w:space="0" w:color="auto"/>
              <w:left w:val="single" w:sz="4" w:space="0" w:color="auto"/>
              <w:bottom w:val="single" w:sz="4" w:space="0" w:color="auto"/>
              <w:right w:val="single" w:sz="4" w:space="0" w:color="auto"/>
            </w:tcBorders>
            <w:hideMark/>
          </w:tcPr>
          <w:p w14:paraId="57814C6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accidental (unintentional), subsequent encounter</w:t>
            </w:r>
          </w:p>
        </w:tc>
      </w:tr>
      <w:tr w:rsidR="005D088E" w:rsidRPr="005D088E" w14:paraId="536EF21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2E5552E" w14:textId="77777777" w:rsidR="005D088E" w:rsidRPr="005D088E" w:rsidRDefault="005D088E">
            <w:pPr>
              <w:rPr>
                <w:rFonts w:ascii="Times New Roman" w:hAnsi="Times New Roman" w:cs="Times New Roman"/>
              </w:rPr>
            </w:pPr>
            <w:r w:rsidRPr="005D088E">
              <w:rPr>
                <w:rFonts w:ascii="Times New Roman" w:hAnsi="Times New Roman" w:cs="Times New Roman"/>
              </w:rPr>
              <w:t>T40.1X2D</w:t>
            </w:r>
          </w:p>
        </w:tc>
        <w:tc>
          <w:tcPr>
            <w:tcW w:w="8185" w:type="dxa"/>
            <w:tcBorders>
              <w:top w:val="single" w:sz="4" w:space="0" w:color="auto"/>
              <w:left w:val="single" w:sz="4" w:space="0" w:color="auto"/>
              <w:bottom w:val="single" w:sz="4" w:space="0" w:color="auto"/>
              <w:right w:val="single" w:sz="4" w:space="0" w:color="auto"/>
            </w:tcBorders>
            <w:hideMark/>
          </w:tcPr>
          <w:p w14:paraId="6301B44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intentional self-harm, subsequent encounter</w:t>
            </w:r>
          </w:p>
        </w:tc>
      </w:tr>
      <w:tr w:rsidR="005D088E" w:rsidRPr="005D088E" w14:paraId="3802550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2497F4B" w14:textId="77777777" w:rsidR="005D088E" w:rsidRPr="005D088E" w:rsidRDefault="005D088E">
            <w:pPr>
              <w:rPr>
                <w:rFonts w:ascii="Times New Roman" w:hAnsi="Times New Roman" w:cs="Times New Roman"/>
              </w:rPr>
            </w:pPr>
            <w:r w:rsidRPr="005D088E">
              <w:rPr>
                <w:rFonts w:ascii="Times New Roman" w:hAnsi="Times New Roman" w:cs="Times New Roman"/>
              </w:rPr>
              <w:t>T40.1X3D</w:t>
            </w:r>
          </w:p>
        </w:tc>
        <w:tc>
          <w:tcPr>
            <w:tcW w:w="8185" w:type="dxa"/>
            <w:tcBorders>
              <w:top w:val="single" w:sz="4" w:space="0" w:color="auto"/>
              <w:left w:val="single" w:sz="4" w:space="0" w:color="auto"/>
              <w:bottom w:val="single" w:sz="4" w:space="0" w:color="auto"/>
              <w:right w:val="single" w:sz="4" w:space="0" w:color="auto"/>
            </w:tcBorders>
            <w:hideMark/>
          </w:tcPr>
          <w:p w14:paraId="38A54985"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assault, subsequent encounter</w:t>
            </w:r>
          </w:p>
        </w:tc>
      </w:tr>
      <w:tr w:rsidR="005D088E" w:rsidRPr="005D088E" w14:paraId="0CC4E2A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C849BA0" w14:textId="77777777" w:rsidR="005D088E" w:rsidRPr="005D088E" w:rsidRDefault="005D088E">
            <w:pPr>
              <w:rPr>
                <w:rFonts w:ascii="Times New Roman" w:hAnsi="Times New Roman" w:cs="Times New Roman"/>
              </w:rPr>
            </w:pPr>
            <w:r w:rsidRPr="005D088E">
              <w:rPr>
                <w:rFonts w:ascii="Times New Roman" w:hAnsi="Times New Roman" w:cs="Times New Roman"/>
              </w:rPr>
              <w:t>T40.1X4D</w:t>
            </w:r>
          </w:p>
        </w:tc>
        <w:tc>
          <w:tcPr>
            <w:tcW w:w="8185" w:type="dxa"/>
            <w:tcBorders>
              <w:top w:val="single" w:sz="4" w:space="0" w:color="auto"/>
              <w:left w:val="single" w:sz="4" w:space="0" w:color="auto"/>
              <w:bottom w:val="single" w:sz="4" w:space="0" w:color="auto"/>
              <w:right w:val="single" w:sz="4" w:space="0" w:color="auto"/>
            </w:tcBorders>
            <w:hideMark/>
          </w:tcPr>
          <w:p w14:paraId="165317CD"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heroin, undetermined, subsequent encounter</w:t>
            </w:r>
          </w:p>
        </w:tc>
      </w:tr>
      <w:tr w:rsidR="005D088E" w:rsidRPr="005D088E" w14:paraId="7407E17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838BA18" w14:textId="77777777" w:rsidR="005D088E" w:rsidRPr="005D088E" w:rsidRDefault="005D088E">
            <w:pPr>
              <w:rPr>
                <w:rFonts w:ascii="Times New Roman" w:hAnsi="Times New Roman" w:cs="Times New Roman"/>
              </w:rPr>
            </w:pPr>
            <w:r w:rsidRPr="005D088E">
              <w:rPr>
                <w:rFonts w:ascii="Times New Roman" w:hAnsi="Times New Roman" w:cs="Times New Roman"/>
              </w:rPr>
              <w:t>T40.2X1A</w:t>
            </w:r>
          </w:p>
        </w:tc>
        <w:tc>
          <w:tcPr>
            <w:tcW w:w="8185" w:type="dxa"/>
            <w:tcBorders>
              <w:top w:val="single" w:sz="4" w:space="0" w:color="auto"/>
              <w:left w:val="single" w:sz="4" w:space="0" w:color="auto"/>
              <w:bottom w:val="single" w:sz="4" w:space="0" w:color="auto"/>
              <w:right w:val="single" w:sz="4" w:space="0" w:color="auto"/>
            </w:tcBorders>
            <w:hideMark/>
          </w:tcPr>
          <w:p w14:paraId="33483437"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accidental (unintentional), initial encounter</w:t>
            </w:r>
          </w:p>
        </w:tc>
      </w:tr>
      <w:tr w:rsidR="005D088E" w:rsidRPr="005D088E" w14:paraId="343EAF2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D60A67B" w14:textId="77777777" w:rsidR="005D088E" w:rsidRPr="005D088E" w:rsidRDefault="005D088E">
            <w:pPr>
              <w:rPr>
                <w:rFonts w:ascii="Times New Roman" w:hAnsi="Times New Roman" w:cs="Times New Roman"/>
              </w:rPr>
            </w:pPr>
            <w:r w:rsidRPr="005D088E">
              <w:rPr>
                <w:rFonts w:ascii="Times New Roman" w:hAnsi="Times New Roman" w:cs="Times New Roman"/>
              </w:rPr>
              <w:t>T40.2X2A</w:t>
            </w:r>
          </w:p>
        </w:tc>
        <w:tc>
          <w:tcPr>
            <w:tcW w:w="8185" w:type="dxa"/>
            <w:tcBorders>
              <w:top w:val="single" w:sz="4" w:space="0" w:color="auto"/>
              <w:left w:val="single" w:sz="4" w:space="0" w:color="auto"/>
              <w:bottom w:val="single" w:sz="4" w:space="0" w:color="auto"/>
              <w:right w:val="single" w:sz="4" w:space="0" w:color="auto"/>
            </w:tcBorders>
            <w:hideMark/>
          </w:tcPr>
          <w:p w14:paraId="2FDFB565"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intentional self-harm, initial encounter</w:t>
            </w:r>
          </w:p>
        </w:tc>
      </w:tr>
      <w:tr w:rsidR="005D088E" w:rsidRPr="005D088E" w14:paraId="7D55085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63D1F4E8" w14:textId="77777777" w:rsidR="005D088E" w:rsidRPr="005D088E" w:rsidRDefault="005D088E">
            <w:pPr>
              <w:rPr>
                <w:rFonts w:ascii="Times New Roman" w:hAnsi="Times New Roman" w:cs="Times New Roman"/>
              </w:rPr>
            </w:pPr>
            <w:r w:rsidRPr="005D088E">
              <w:rPr>
                <w:rFonts w:ascii="Times New Roman" w:hAnsi="Times New Roman" w:cs="Times New Roman"/>
              </w:rPr>
              <w:t>T40.2X3A</w:t>
            </w:r>
          </w:p>
        </w:tc>
        <w:tc>
          <w:tcPr>
            <w:tcW w:w="8185" w:type="dxa"/>
            <w:tcBorders>
              <w:top w:val="single" w:sz="4" w:space="0" w:color="auto"/>
              <w:left w:val="single" w:sz="4" w:space="0" w:color="auto"/>
              <w:bottom w:val="single" w:sz="4" w:space="0" w:color="auto"/>
              <w:right w:val="single" w:sz="4" w:space="0" w:color="auto"/>
            </w:tcBorders>
            <w:hideMark/>
          </w:tcPr>
          <w:p w14:paraId="08AD59A7"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assault, initial encounter</w:t>
            </w:r>
          </w:p>
        </w:tc>
      </w:tr>
      <w:tr w:rsidR="005D088E" w:rsidRPr="005D088E" w14:paraId="480CCCB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22D3BE2" w14:textId="77777777" w:rsidR="005D088E" w:rsidRPr="005D088E" w:rsidRDefault="005D088E">
            <w:pPr>
              <w:rPr>
                <w:rFonts w:ascii="Times New Roman" w:hAnsi="Times New Roman" w:cs="Times New Roman"/>
              </w:rPr>
            </w:pPr>
            <w:r w:rsidRPr="005D088E">
              <w:rPr>
                <w:rFonts w:ascii="Times New Roman" w:hAnsi="Times New Roman" w:cs="Times New Roman"/>
              </w:rPr>
              <w:t>T40.2X4A</w:t>
            </w:r>
          </w:p>
        </w:tc>
        <w:tc>
          <w:tcPr>
            <w:tcW w:w="8185" w:type="dxa"/>
            <w:tcBorders>
              <w:top w:val="single" w:sz="4" w:space="0" w:color="auto"/>
              <w:left w:val="single" w:sz="4" w:space="0" w:color="auto"/>
              <w:bottom w:val="single" w:sz="4" w:space="0" w:color="auto"/>
              <w:right w:val="single" w:sz="4" w:space="0" w:color="auto"/>
            </w:tcBorders>
            <w:hideMark/>
          </w:tcPr>
          <w:p w14:paraId="5C5F1DF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undetermined, initial encounter</w:t>
            </w:r>
          </w:p>
        </w:tc>
      </w:tr>
      <w:tr w:rsidR="005D088E" w:rsidRPr="005D088E" w14:paraId="25E91C2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E176A38" w14:textId="77777777" w:rsidR="005D088E" w:rsidRPr="005D088E" w:rsidRDefault="005D088E">
            <w:pPr>
              <w:rPr>
                <w:rFonts w:ascii="Times New Roman" w:hAnsi="Times New Roman" w:cs="Times New Roman"/>
              </w:rPr>
            </w:pPr>
            <w:r w:rsidRPr="005D088E">
              <w:rPr>
                <w:rFonts w:ascii="Times New Roman" w:hAnsi="Times New Roman" w:cs="Times New Roman"/>
              </w:rPr>
              <w:t>T40.2X1D</w:t>
            </w:r>
          </w:p>
        </w:tc>
        <w:tc>
          <w:tcPr>
            <w:tcW w:w="8185" w:type="dxa"/>
            <w:tcBorders>
              <w:top w:val="single" w:sz="4" w:space="0" w:color="auto"/>
              <w:left w:val="single" w:sz="4" w:space="0" w:color="auto"/>
              <w:bottom w:val="single" w:sz="4" w:space="0" w:color="auto"/>
              <w:right w:val="single" w:sz="4" w:space="0" w:color="auto"/>
            </w:tcBorders>
            <w:hideMark/>
          </w:tcPr>
          <w:p w14:paraId="5352ADF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accidental (unintentional), subsequent encounter</w:t>
            </w:r>
          </w:p>
        </w:tc>
      </w:tr>
      <w:tr w:rsidR="005D088E" w:rsidRPr="005D088E" w14:paraId="2CE9AF7B"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AEAA157" w14:textId="77777777" w:rsidR="005D088E" w:rsidRPr="005D088E" w:rsidRDefault="005D088E">
            <w:pPr>
              <w:rPr>
                <w:rFonts w:ascii="Times New Roman" w:hAnsi="Times New Roman" w:cs="Times New Roman"/>
              </w:rPr>
            </w:pPr>
            <w:r w:rsidRPr="005D088E">
              <w:rPr>
                <w:rFonts w:ascii="Times New Roman" w:hAnsi="Times New Roman" w:cs="Times New Roman"/>
              </w:rPr>
              <w:t>T40.2X2D</w:t>
            </w:r>
          </w:p>
        </w:tc>
        <w:tc>
          <w:tcPr>
            <w:tcW w:w="8185" w:type="dxa"/>
            <w:tcBorders>
              <w:top w:val="single" w:sz="4" w:space="0" w:color="auto"/>
              <w:left w:val="single" w:sz="4" w:space="0" w:color="auto"/>
              <w:bottom w:val="single" w:sz="4" w:space="0" w:color="auto"/>
              <w:right w:val="single" w:sz="4" w:space="0" w:color="auto"/>
            </w:tcBorders>
            <w:hideMark/>
          </w:tcPr>
          <w:p w14:paraId="163C934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intentional self-harm, subsequent encounter</w:t>
            </w:r>
          </w:p>
        </w:tc>
      </w:tr>
      <w:tr w:rsidR="005D088E" w:rsidRPr="005D088E" w14:paraId="1AF39E2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BFDC220" w14:textId="77777777" w:rsidR="005D088E" w:rsidRPr="005D088E" w:rsidRDefault="005D088E">
            <w:pPr>
              <w:rPr>
                <w:rFonts w:ascii="Times New Roman" w:hAnsi="Times New Roman" w:cs="Times New Roman"/>
              </w:rPr>
            </w:pPr>
            <w:r w:rsidRPr="005D088E">
              <w:rPr>
                <w:rFonts w:ascii="Times New Roman" w:hAnsi="Times New Roman" w:cs="Times New Roman"/>
              </w:rPr>
              <w:t>T40.2X3D</w:t>
            </w:r>
          </w:p>
        </w:tc>
        <w:tc>
          <w:tcPr>
            <w:tcW w:w="8185" w:type="dxa"/>
            <w:tcBorders>
              <w:top w:val="single" w:sz="4" w:space="0" w:color="auto"/>
              <w:left w:val="single" w:sz="4" w:space="0" w:color="auto"/>
              <w:bottom w:val="single" w:sz="4" w:space="0" w:color="auto"/>
              <w:right w:val="single" w:sz="4" w:space="0" w:color="auto"/>
            </w:tcBorders>
            <w:hideMark/>
          </w:tcPr>
          <w:p w14:paraId="710D013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assault, subsequent encounter</w:t>
            </w:r>
          </w:p>
        </w:tc>
      </w:tr>
      <w:tr w:rsidR="005D088E" w:rsidRPr="005D088E" w14:paraId="6CCCD28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F0700A2" w14:textId="77777777" w:rsidR="005D088E" w:rsidRPr="005D088E" w:rsidRDefault="005D088E">
            <w:pPr>
              <w:rPr>
                <w:rFonts w:ascii="Times New Roman" w:hAnsi="Times New Roman" w:cs="Times New Roman"/>
              </w:rPr>
            </w:pPr>
            <w:r w:rsidRPr="005D088E">
              <w:rPr>
                <w:rFonts w:ascii="Times New Roman" w:hAnsi="Times New Roman" w:cs="Times New Roman"/>
              </w:rPr>
              <w:t>T40.2X4D</w:t>
            </w:r>
          </w:p>
        </w:tc>
        <w:tc>
          <w:tcPr>
            <w:tcW w:w="8185" w:type="dxa"/>
            <w:tcBorders>
              <w:top w:val="single" w:sz="4" w:space="0" w:color="auto"/>
              <w:left w:val="single" w:sz="4" w:space="0" w:color="auto"/>
              <w:bottom w:val="single" w:sz="4" w:space="0" w:color="auto"/>
              <w:right w:val="single" w:sz="4" w:space="0" w:color="auto"/>
            </w:tcBorders>
            <w:hideMark/>
          </w:tcPr>
          <w:p w14:paraId="1AAFFEC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opiates, undetermined, subsequent encounter</w:t>
            </w:r>
          </w:p>
        </w:tc>
      </w:tr>
      <w:tr w:rsidR="005D088E" w:rsidRPr="005D088E" w14:paraId="13491C0D"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8B68461" w14:textId="77777777" w:rsidR="005D088E" w:rsidRPr="005D088E" w:rsidRDefault="005D088E">
            <w:pPr>
              <w:rPr>
                <w:rFonts w:ascii="Times New Roman" w:hAnsi="Times New Roman" w:cs="Times New Roman"/>
              </w:rPr>
            </w:pPr>
            <w:r w:rsidRPr="005D088E">
              <w:rPr>
                <w:rFonts w:ascii="Times New Roman" w:hAnsi="Times New Roman" w:cs="Times New Roman"/>
              </w:rPr>
              <w:t>T40.3X1A</w:t>
            </w:r>
          </w:p>
        </w:tc>
        <w:tc>
          <w:tcPr>
            <w:tcW w:w="8185" w:type="dxa"/>
            <w:tcBorders>
              <w:top w:val="single" w:sz="4" w:space="0" w:color="auto"/>
              <w:left w:val="single" w:sz="4" w:space="0" w:color="auto"/>
              <w:bottom w:val="single" w:sz="4" w:space="0" w:color="auto"/>
              <w:right w:val="single" w:sz="4" w:space="0" w:color="auto"/>
            </w:tcBorders>
            <w:hideMark/>
          </w:tcPr>
          <w:p w14:paraId="5D013B3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accidental (unintentional), initial encounter</w:t>
            </w:r>
          </w:p>
        </w:tc>
      </w:tr>
      <w:tr w:rsidR="005D088E" w:rsidRPr="005D088E" w14:paraId="433C7CC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6C5D03F" w14:textId="77777777" w:rsidR="005D088E" w:rsidRPr="005D088E" w:rsidRDefault="005D088E">
            <w:pPr>
              <w:rPr>
                <w:rFonts w:ascii="Times New Roman" w:hAnsi="Times New Roman" w:cs="Times New Roman"/>
              </w:rPr>
            </w:pPr>
            <w:r w:rsidRPr="005D088E">
              <w:rPr>
                <w:rFonts w:ascii="Times New Roman" w:hAnsi="Times New Roman" w:cs="Times New Roman"/>
              </w:rPr>
              <w:t>T40.3X2A</w:t>
            </w:r>
          </w:p>
        </w:tc>
        <w:tc>
          <w:tcPr>
            <w:tcW w:w="8185" w:type="dxa"/>
            <w:tcBorders>
              <w:top w:val="single" w:sz="4" w:space="0" w:color="auto"/>
              <w:left w:val="single" w:sz="4" w:space="0" w:color="auto"/>
              <w:bottom w:val="single" w:sz="4" w:space="0" w:color="auto"/>
              <w:right w:val="single" w:sz="4" w:space="0" w:color="auto"/>
            </w:tcBorders>
            <w:hideMark/>
          </w:tcPr>
          <w:p w14:paraId="1DD3039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intentional self-harm, initial encounter</w:t>
            </w:r>
          </w:p>
        </w:tc>
      </w:tr>
      <w:tr w:rsidR="005D088E" w:rsidRPr="005D088E" w14:paraId="102436A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28B0954" w14:textId="77777777" w:rsidR="005D088E" w:rsidRPr="005D088E" w:rsidRDefault="005D088E">
            <w:pPr>
              <w:rPr>
                <w:rFonts w:ascii="Times New Roman" w:hAnsi="Times New Roman" w:cs="Times New Roman"/>
              </w:rPr>
            </w:pPr>
            <w:r w:rsidRPr="005D088E">
              <w:rPr>
                <w:rFonts w:ascii="Times New Roman" w:hAnsi="Times New Roman" w:cs="Times New Roman"/>
              </w:rPr>
              <w:t>T40.3X3A</w:t>
            </w:r>
          </w:p>
        </w:tc>
        <w:tc>
          <w:tcPr>
            <w:tcW w:w="8185" w:type="dxa"/>
            <w:tcBorders>
              <w:top w:val="single" w:sz="4" w:space="0" w:color="auto"/>
              <w:left w:val="single" w:sz="4" w:space="0" w:color="auto"/>
              <w:bottom w:val="single" w:sz="4" w:space="0" w:color="auto"/>
              <w:right w:val="single" w:sz="4" w:space="0" w:color="auto"/>
            </w:tcBorders>
            <w:hideMark/>
          </w:tcPr>
          <w:p w14:paraId="2AF18FB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assault, initial encounter</w:t>
            </w:r>
          </w:p>
        </w:tc>
      </w:tr>
      <w:tr w:rsidR="005D088E" w:rsidRPr="005D088E" w14:paraId="0F8BA43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8519236" w14:textId="77777777" w:rsidR="005D088E" w:rsidRPr="005D088E" w:rsidRDefault="005D088E">
            <w:pPr>
              <w:rPr>
                <w:rFonts w:ascii="Times New Roman" w:hAnsi="Times New Roman" w:cs="Times New Roman"/>
              </w:rPr>
            </w:pPr>
            <w:r w:rsidRPr="005D088E">
              <w:rPr>
                <w:rFonts w:ascii="Times New Roman" w:hAnsi="Times New Roman" w:cs="Times New Roman"/>
              </w:rPr>
              <w:lastRenderedPageBreak/>
              <w:t>T40.3X4A</w:t>
            </w:r>
          </w:p>
        </w:tc>
        <w:tc>
          <w:tcPr>
            <w:tcW w:w="8185" w:type="dxa"/>
            <w:tcBorders>
              <w:top w:val="single" w:sz="4" w:space="0" w:color="auto"/>
              <w:left w:val="single" w:sz="4" w:space="0" w:color="auto"/>
              <w:bottom w:val="single" w:sz="4" w:space="0" w:color="auto"/>
              <w:right w:val="single" w:sz="4" w:space="0" w:color="auto"/>
            </w:tcBorders>
            <w:hideMark/>
          </w:tcPr>
          <w:p w14:paraId="4C6310E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undetermined, initial encounter</w:t>
            </w:r>
          </w:p>
        </w:tc>
      </w:tr>
      <w:tr w:rsidR="005D088E" w:rsidRPr="005D088E" w14:paraId="592047E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7B26A977" w14:textId="77777777" w:rsidR="005D088E" w:rsidRPr="005D088E" w:rsidRDefault="005D088E">
            <w:pPr>
              <w:rPr>
                <w:rFonts w:ascii="Times New Roman" w:hAnsi="Times New Roman" w:cs="Times New Roman"/>
              </w:rPr>
            </w:pPr>
            <w:r w:rsidRPr="005D088E">
              <w:rPr>
                <w:rFonts w:ascii="Times New Roman" w:hAnsi="Times New Roman" w:cs="Times New Roman"/>
              </w:rPr>
              <w:t>T40.3X1D</w:t>
            </w:r>
          </w:p>
        </w:tc>
        <w:tc>
          <w:tcPr>
            <w:tcW w:w="8185" w:type="dxa"/>
            <w:tcBorders>
              <w:top w:val="single" w:sz="4" w:space="0" w:color="auto"/>
              <w:left w:val="single" w:sz="4" w:space="0" w:color="auto"/>
              <w:bottom w:val="single" w:sz="4" w:space="0" w:color="auto"/>
              <w:right w:val="single" w:sz="4" w:space="0" w:color="auto"/>
            </w:tcBorders>
            <w:hideMark/>
          </w:tcPr>
          <w:p w14:paraId="154026E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accidental (unintentional), subsequent encounter</w:t>
            </w:r>
          </w:p>
        </w:tc>
      </w:tr>
      <w:tr w:rsidR="005D088E" w:rsidRPr="005D088E" w14:paraId="0343B96C"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6732B4E" w14:textId="77777777" w:rsidR="005D088E" w:rsidRPr="005D088E" w:rsidRDefault="005D088E">
            <w:pPr>
              <w:rPr>
                <w:rFonts w:ascii="Times New Roman" w:hAnsi="Times New Roman" w:cs="Times New Roman"/>
              </w:rPr>
            </w:pPr>
            <w:r w:rsidRPr="005D088E">
              <w:rPr>
                <w:rFonts w:ascii="Times New Roman" w:hAnsi="Times New Roman" w:cs="Times New Roman"/>
              </w:rPr>
              <w:t>T40.3X2D</w:t>
            </w:r>
          </w:p>
        </w:tc>
        <w:tc>
          <w:tcPr>
            <w:tcW w:w="8185" w:type="dxa"/>
            <w:tcBorders>
              <w:top w:val="single" w:sz="4" w:space="0" w:color="auto"/>
              <w:left w:val="single" w:sz="4" w:space="0" w:color="auto"/>
              <w:bottom w:val="single" w:sz="4" w:space="0" w:color="auto"/>
              <w:right w:val="single" w:sz="4" w:space="0" w:color="auto"/>
            </w:tcBorders>
            <w:hideMark/>
          </w:tcPr>
          <w:p w14:paraId="4B5126A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intentional self-harm, subsequent encounter</w:t>
            </w:r>
          </w:p>
        </w:tc>
      </w:tr>
      <w:tr w:rsidR="005D088E" w:rsidRPr="005D088E" w14:paraId="57EB83E4"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82D09EC" w14:textId="77777777" w:rsidR="005D088E" w:rsidRPr="005D088E" w:rsidRDefault="005D088E">
            <w:pPr>
              <w:rPr>
                <w:rFonts w:ascii="Times New Roman" w:hAnsi="Times New Roman" w:cs="Times New Roman"/>
              </w:rPr>
            </w:pPr>
            <w:r w:rsidRPr="005D088E">
              <w:rPr>
                <w:rFonts w:ascii="Times New Roman" w:hAnsi="Times New Roman" w:cs="Times New Roman"/>
              </w:rPr>
              <w:t>T40.3X3D</w:t>
            </w:r>
          </w:p>
        </w:tc>
        <w:tc>
          <w:tcPr>
            <w:tcW w:w="8185" w:type="dxa"/>
            <w:tcBorders>
              <w:top w:val="single" w:sz="4" w:space="0" w:color="auto"/>
              <w:left w:val="single" w:sz="4" w:space="0" w:color="auto"/>
              <w:bottom w:val="single" w:sz="4" w:space="0" w:color="auto"/>
              <w:right w:val="single" w:sz="4" w:space="0" w:color="auto"/>
            </w:tcBorders>
            <w:hideMark/>
          </w:tcPr>
          <w:p w14:paraId="52E28A96"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assault, subsequent encounter</w:t>
            </w:r>
          </w:p>
        </w:tc>
      </w:tr>
      <w:tr w:rsidR="005D088E" w:rsidRPr="005D088E" w14:paraId="5B3CA7F6"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12FB526" w14:textId="77777777" w:rsidR="005D088E" w:rsidRPr="005D088E" w:rsidRDefault="005D088E">
            <w:pPr>
              <w:rPr>
                <w:rFonts w:ascii="Times New Roman" w:hAnsi="Times New Roman" w:cs="Times New Roman"/>
              </w:rPr>
            </w:pPr>
            <w:r w:rsidRPr="005D088E">
              <w:rPr>
                <w:rFonts w:ascii="Times New Roman" w:hAnsi="Times New Roman" w:cs="Times New Roman"/>
              </w:rPr>
              <w:t>T40.3X4D</w:t>
            </w:r>
          </w:p>
        </w:tc>
        <w:tc>
          <w:tcPr>
            <w:tcW w:w="8185" w:type="dxa"/>
            <w:tcBorders>
              <w:top w:val="single" w:sz="4" w:space="0" w:color="auto"/>
              <w:left w:val="single" w:sz="4" w:space="0" w:color="auto"/>
              <w:bottom w:val="single" w:sz="4" w:space="0" w:color="auto"/>
              <w:right w:val="single" w:sz="4" w:space="0" w:color="auto"/>
            </w:tcBorders>
            <w:hideMark/>
          </w:tcPr>
          <w:p w14:paraId="1E4514D3"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methadone, undetermined, subsequent encounter</w:t>
            </w:r>
          </w:p>
        </w:tc>
      </w:tr>
      <w:tr w:rsidR="005D088E" w:rsidRPr="005D088E" w14:paraId="6D0290C8"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1046E62" w14:textId="77777777" w:rsidR="005D088E" w:rsidRPr="005D088E" w:rsidRDefault="005D088E">
            <w:pPr>
              <w:rPr>
                <w:rFonts w:ascii="Times New Roman" w:hAnsi="Times New Roman" w:cs="Times New Roman"/>
              </w:rPr>
            </w:pPr>
            <w:r w:rsidRPr="005D088E">
              <w:rPr>
                <w:rFonts w:ascii="Times New Roman" w:hAnsi="Times New Roman" w:cs="Times New Roman"/>
              </w:rPr>
              <w:t>T40.4…</w:t>
            </w:r>
          </w:p>
        </w:tc>
        <w:tc>
          <w:tcPr>
            <w:tcW w:w="8185" w:type="dxa"/>
            <w:tcBorders>
              <w:top w:val="single" w:sz="4" w:space="0" w:color="auto"/>
              <w:left w:val="single" w:sz="4" w:space="0" w:color="auto"/>
              <w:bottom w:val="single" w:sz="4" w:space="0" w:color="auto"/>
              <w:right w:val="single" w:sz="4" w:space="0" w:color="auto"/>
            </w:tcBorders>
            <w:hideMark/>
          </w:tcPr>
          <w:p w14:paraId="620B77DF" w14:textId="77777777" w:rsidR="005D088E" w:rsidRPr="005D088E" w:rsidRDefault="005D088E">
            <w:pPr>
              <w:rPr>
                <w:rFonts w:ascii="Times New Roman" w:hAnsi="Times New Roman" w:cs="Times New Roman"/>
              </w:rPr>
            </w:pPr>
            <w:r w:rsidRPr="005D088E">
              <w:rPr>
                <w:rFonts w:ascii="Times New Roman" w:hAnsi="Times New Roman" w:cs="Times New Roman"/>
              </w:rPr>
              <w:t>???</w:t>
            </w:r>
          </w:p>
        </w:tc>
      </w:tr>
      <w:tr w:rsidR="005D088E" w:rsidRPr="005D088E" w14:paraId="6D28D8A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67942A4" w14:textId="77777777" w:rsidR="005D088E" w:rsidRPr="005D088E" w:rsidRDefault="005D088E">
            <w:pPr>
              <w:rPr>
                <w:rFonts w:ascii="Times New Roman" w:hAnsi="Times New Roman" w:cs="Times New Roman"/>
              </w:rPr>
            </w:pPr>
            <w:r w:rsidRPr="005D088E">
              <w:rPr>
                <w:rFonts w:ascii="Times New Roman" w:hAnsi="Times New Roman" w:cs="Times New Roman"/>
              </w:rPr>
              <w:t>T40.601A</w:t>
            </w:r>
          </w:p>
        </w:tc>
        <w:tc>
          <w:tcPr>
            <w:tcW w:w="8185" w:type="dxa"/>
            <w:tcBorders>
              <w:top w:val="single" w:sz="4" w:space="0" w:color="auto"/>
              <w:left w:val="single" w:sz="4" w:space="0" w:color="auto"/>
              <w:bottom w:val="single" w:sz="4" w:space="0" w:color="auto"/>
              <w:right w:val="single" w:sz="4" w:space="0" w:color="auto"/>
            </w:tcBorders>
            <w:hideMark/>
          </w:tcPr>
          <w:p w14:paraId="44FE5C54"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accidental (unintentional), initial encounter</w:t>
            </w:r>
          </w:p>
        </w:tc>
      </w:tr>
      <w:tr w:rsidR="005D088E" w:rsidRPr="005D088E" w14:paraId="2589275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30D8711" w14:textId="77777777" w:rsidR="005D088E" w:rsidRPr="005D088E" w:rsidRDefault="005D088E">
            <w:pPr>
              <w:rPr>
                <w:rFonts w:ascii="Times New Roman" w:hAnsi="Times New Roman" w:cs="Times New Roman"/>
              </w:rPr>
            </w:pPr>
            <w:r w:rsidRPr="005D088E">
              <w:rPr>
                <w:rFonts w:ascii="Times New Roman" w:hAnsi="Times New Roman" w:cs="Times New Roman"/>
              </w:rPr>
              <w:t>T40.601D</w:t>
            </w:r>
          </w:p>
        </w:tc>
        <w:tc>
          <w:tcPr>
            <w:tcW w:w="8185" w:type="dxa"/>
            <w:tcBorders>
              <w:top w:val="single" w:sz="4" w:space="0" w:color="auto"/>
              <w:left w:val="single" w:sz="4" w:space="0" w:color="auto"/>
              <w:bottom w:val="single" w:sz="4" w:space="0" w:color="auto"/>
              <w:right w:val="single" w:sz="4" w:space="0" w:color="auto"/>
            </w:tcBorders>
            <w:hideMark/>
          </w:tcPr>
          <w:p w14:paraId="49037AC1"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accidental (unintentional), subsequent encounter</w:t>
            </w:r>
          </w:p>
        </w:tc>
      </w:tr>
      <w:tr w:rsidR="005D088E" w:rsidRPr="005D088E" w14:paraId="7EC98CE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9B602CE" w14:textId="77777777" w:rsidR="005D088E" w:rsidRPr="005D088E" w:rsidRDefault="005D088E">
            <w:pPr>
              <w:rPr>
                <w:rFonts w:ascii="Times New Roman" w:hAnsi="Times New Roman" w:cs="Times New Roman"/>
              </w:rPr>
            </w:pPr>
            <w:r w:rsidRPr="005D088E">
              <w:rPr>
                <w:rFonts w:ascii="Times New Roman" w:hAnsi="Times New Roman" w:cs="Times New Roman"/>
              </w:rPr>
              <w:t>T40.602A</w:t>
            </w:r>
          </w:p>
        </w:tc>
        <w:tc>
          <w:tcPr>
            <w:tcW w:w="8185" w:type="dxa"/>
            <w:tcBorders>
              <w:top w:val="single" w:sz="4" w:space="0" w:color="auto"/>
              <w:left w:val="single" w:sz="4" w:space="0" w:color="auto"/>
              <w:bottom w:val="single" w:sz="4" w:space="0" w:color="auto"/>
              <w:right w:val="single" w:sz="4" w:space="0" w:color="auto"/>
            </w:tcBorders>
            <w:hideMark/>
          </w:tcPr>
          <w:p w14:paraId="76964B0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intentional self-harm, initial encounter</w:t>
            </w:r>
          </w:p>
        </w:tc>
      </w:tr>
      <w:tr w:rsidR="005D088E" w:rsidRPr="005D088E" w14:paraId="1957C880"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5307F9F" w14:textId="77777777" w:rsidR="005D088E" w:rsidRPr="005D088E" w:rsidRDefault="005D088E">
            <w:pPr>
              <w:rPr>
                <w:rFonts w:ascii="Times New Roman" w:hAnsi="Times New Roman" w:cs="Times New Roman"/>
              </w:rPr>
            </w:pPr>
            <w:r w:rsidRPr="005D088E">
              <w:rPr>
                <w:rFonts w:ascii="Times New Roman" w:hAnsi="Times New Roman" w:cs="Times New Roman"/>
              </w:rPr>
              <w:t>T40.602D</w:t>
            </w:r>
          </w:p>
        </w:tc>
        <w:tc>
          <w:tcPr>
            <w:tcW w:w="8185" w:type="dxa"/>
            <w:tcBorders>
              <w:top w:val="single" w:sz="4" w:space="0" w:color="auto"/>
              <w:left w:val="single" w:sz="4" w:space="0" w:color="auto"/>
              <w:bottom w:val="single" w:sz="4" w:space="0" w:color="auto"/>
              <w:right w:val="single" w:sz="4" w:space="0" w:color="auto"/>
            </w:tcBorders>
            <w:hideMark/>
          </w:tcPr>
          <w:p w14:paraId="009CC5AA"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intentional self-harm, subsequent encounter</w:t>
            </w:r>
          </w:p>
        </w:tc>
      </w:tr>
      <w:tr w:rsidR="005D088E" w:rsidRPr="005D088E" w14:paraId="4286FAAA"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7B3A3C0" w14:textId="77777777" w:rsidR="005D088E" w:rsidRPr="005D088E" w:rsidRDefault="005D088E">
            <w:pPr>
              <w:rPr>
                <w:rFonts w:ascii="Times New Roman" w:hAnsi="Times New Roman" w:cs="Times New Roman"/>
              </w:rPr>
            </w:pPr>
            <w:r w:rsidRPr="005D088E">
              <w:rPr>
                <w:rFonts w:ascii="Times New Roman" w:hAnsi="Times New Roman" w:cs="Times New Roman"/>
              </w:rPr>
              <w:t>T40.603A</w:t>
            </w:r>
          </w:p>
        </w:tc>
        <w:tc>
          <w:tcPr>
            <w:tcW w:w="8185" w:type="dxa"/>
            <w:tcBorders>
              <w:top w:val="single" w:sz="4" w:space="0" w:color="auto"/>
              <w:left w:val="single" w:sz="4" w:space="0" w:color="auto"/>
              <w:bottom w:val="single" w:sz="4" w:space="0" w:color="auto"/>
              <w:right w:val="single" w:sz="4" w:space="0" w:color="auto"/>
            </w:tcBorders>
            <w:hideMark/>
          </w:tcPr>
          <w:p w14:paraId="219DEC82"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assault, initial encounter</w:t>
            </w:r>
          </w:p>
        </w:tc>
      </w:tr>
      <w:tr w:rsidR="005D088E" w:rsidRPr="005D088E" w14:paraId="2B072C4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F4B1184" w14:textId="77777777" w:rsidR="005D088E" w:rsidRPr="005D088E" w:rsidRDefault="005D088E">
            <w:pPr>
              <w:rPr>
                <w:rFonts w:ascii="Times New Roman" w:hAnsi="Times New Roman" w:cs="Times New Roman"/>
              </w:rPr>
            </w:pPr>
            <w:r w:rsidRPr="005D088E">
              <w:rPr>
                <w:rFonts w:ascii="Times New Roman" w:hAnsi="Times New Roman" w:cs="Times New Roman"/>
              </w:rPr>
              <w:t>T40.603D</w:t>
            </w:r>
          </w:p>
        </w:tc>
        <w:tc>
          <w:tcPr>
            <w:tcW w:w="8185" w:type="dxa"/>
            <w:tcBorders>
              <w:top w:val="single" w:sz="4" w:space="0" w:color="auto"/>
              <w:left w:val="single" w:sz="4" w:space="0" w:color="auto"/>
              <w:bottom w:val="single" w:sz="4" w:space="0" w:color="auto"/>
              <w:right w:val="single" w:sz="4" w:space="0" w:color="auto"/>
            </w:tcBorders>
            <w:hideMark/>
          </w:tcPr>
          <w:p w14:paraId="0DEBD2EB"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assault, subsequent encounter</w:t>
            </w:r>
          </w:p>
        </w:tc>
      </w:tr>
      <w:tr w:rsidR="005D088E" w:rsidRPr="005D088E" w14:paraId="117A14BA"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D3B893F" w14:textId="77777777" w:rsidR="005D088E" w:rsidRPr="005D088E" w:rsidRDefault="005D088E">
            <w:pPr>
              <w:rPr>
                <w:rFonts w:ascii="Times New Roman" w:hAnsi="Times New Roman" w:cs="Times New Roman"/>
              </w:rPr>
            </w:pPr>
            <w:r w:rsidRPr="005D088E">
              <w:rPr>
                <w:rFonts w:ascii="Times New Roman" w:hAnsi="Times New Roman" w:cs="Times New Roman"/>
              </w:rPr>
              <w:t>T40.604A</w:t>
            </w:r>
          </w:p>
        </w:tc>
        <w:tc>
          <w:tcPr>
            <w:tcW w:w="8185" w:type="dxa"/>
            <w:tcBorders>
              <w:top w:val="single" w:sz="4" w:space="0" w:color="auto"/>
              <w:left w:val="single" w:sz="4" w:space="0" w:color="auto"/>
              <w:bottom w:val="single" w:sz="4" w:space="0" w:color="auto"/>
              <w:right w:val="single" w:sz="4" w:space="0" w:color="auto"/>
            </w:tcBorders>
            <w:hideMark/>
          </w:tcPr>
          <w:p w14:paraId="000D18B9"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undetermined, initial encounter</w:t>
            </w:r>
          </w:p>
        </w:tc>
      </w:tr>
      <w:tr w:rsidR="005D088E" w:rsidRPr="005D088E" w14:paraId="4E02D04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1379DACC" w14:textId="77777777" w:rsidR="005D088E" w:rsidRPr="005D088E" w:rsidRDefault="005D088E">
            <w:pPr>
              <w:rPr>
                <w:rFonts w:ascii="Times New Roman" w:hAnsi="Times New Roman" w:cs="Times New Roman"/>
              </w:rPr>
            </w:pPr>
            <w:r w:rsidRPr="005D088E">
              <w:rPr>
                <w:rFonts w:ascii="Times New Roman" w:hAnsi="Times New Roman" w:cs="Times New Roman"/>
              </w:rPr>
              <w:t>T40.604D</w:t>
            </w:r>
          </w:p>
        </w:tc>
        <w:tc>
          <w:tcPr>
            <w:tcW w:w="8185" w:type="dxa"/>
            <w:tcBorders>
              <w:top w:val="single" w:sz="4" w:space="0" w:color="auto"/>
              <w:left w:val="single" w:sz="4" w:space="0" w:color="auto"/>
              <w:bottom w:val="single" w:sz="4" w:space="0" w:color="auto"/>
              <w:right w:val="single" w:sz="4" w:space="0" w:color="auto"/>
            </w:tcBorders>
            <w:hideMark/>
          </w:tcPr>
          <w:p w14:paraId="44CB8038"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unspecified narcotics, undetermined, subsequent encounter</w:t>
            </w:r>
          </w:p>
        </w:tc>
      </w:tr>
      <w:tr w:rsidR="005D088E" w:rsidRPr="005D088E" w14:paraId="15A5A4F7"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CFC5B87" w14:textId="77777777" w:rsidR="005D088E" w:rsidRPr="005D088E" w:rsidRDefault="005D088E">
            <w:pPr>
              <w:rPr>
                <w:rFonts w:ascii="Times New Roman" w:hAnsi="Times New Roman" w:cs="Times New Roman"/>
              </w:rPr>
            </w:pPr>
            <w:r w:rsidRPr="005D088E">
              <w:rPr>
                <w:rFonts w:ascii="Times New Roman" w:hAnsi="Times New Roman" w:cs="Times New Roman"/>
              </w:rPr>
              <w:t>T40.691A</w:t>
            </w:r>
          </w:p>
        </w:tc>
        <w:tc>
          <w:tcPr>
            <w:tcW w:w="8185" w:type="dxa"/>
            <w:tcBorders>
              <w:top w:val="single" w:sz="4" w:space="0" w:color="auto"/>
              <w:left w:val="single" w:sz="4" w:space="0" w:color="auto"/>
              <w:bottom w:val="single" w:sz="4" w:space="0" w:color="auto"/>
              <w:right w:val="single" w:sz="4" w:space="0" w:color="auto"/>
            </w:tcBorders>
            <w:hideMark/>
          </w:tcPr>
          <w:p w14:paraId="585024E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accidental (unintentional), initial encounter</w:t>
            </w:r>
          </w:p>
        </w:tc>
      </w:tr>
      <w:tr w:rsidR="005D088E" w:rsidRPr="005D088E" w14:paraId="723D4F5E"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0EB65DCB" w14:textId="77777777" w:rsidR="005D088E" w:rsidRPr="005D088E" w:rsidRDefault="005D088E">
            <w:pPr>
              <w:rPr>
                <w:rFonts w:ascii="Times New Roman" w:hAnsi="Times New Roman" w:cs="Times New Roman"/>
              </w:rPr>
            </w:pPr>
            <w:r w:rsidRPr="005D088E">
              <w:rPr>
                <w:rFonts w:ascii="Times New Roman" w:hAnsi="Times New Roman" w:cs="Times New Roman"/>
              </w:rPr>
              <w:t>T40.692A</w:t>
            </w:r>
          </w:p>
        </w:tc>
        <w:tc>
          <w:tcPr>
            <w:tcW w:w="8185" w:type="dxa"/>
            <w:tcBorders>
              <w:top w:val="single" w:sz="4" w:space="0" w:color="auto"/>
              <w:left w:val="single" w:sz="4" w:space="0" w:color="auto"/>
              <w:bottom w:val="single" w:sz="4" w:space="0" w:color="auto"/>
              <w:right w:val="single" w:sz="4" w:space="0" w:color="auto"/>
            </w:tcBorders>
            <w:hideMark/>
          </w:tcPr>
          <w:p w14:paraId="0538E1DB"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intentional self-harm, initial encounter</w:t>
            </w:r>
          </w:p>
        </w:tc>
      </w:tr>
      <w:tr w:rsidR="005D088E" w:rsidRPr="005D088E" w14:paraId="117151DF"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351ACDEC" w14:textId="77777777" w:rsidR="005D088E" w:rsidRPr="005D088E" w:rsidRDefault="005D088E">
            <w:pPr>
              <w:rPr>
                <w:rFonts w:ascii="Times New Roman" w:hAnsi="Times New Roman" w:cs="Times New Roman"/>
              </w:rPr>
            </w:pPr>
            <w:r w:rsidRPr="005D088E">
              <w:rPr>
                <w:rFonts w:ascii="Times New Roman" w:hAnsi="Times New Roman" w:cs="Times New Roman"/>
              </w:rPr>
              <w:t>T40.693A</w:t>
            </w:r>
          </w:p>
        </w:tc>
        <w:tc>
          <w:tcPr>
            <w:tcW w:w="8185" w:type="dxa"/>
            <w:tcBorders>
              <w:top w:val="single" w:sz="4" w:space="0" w:color="auto"/>
              <w:left w:val="single" w:sz="4" w:space="0" w:color="auto"/>
              <w:bottom w:val="single" w:sz="4" w:space="0" w:color="auto"/>
              <w:right w:val="single" w:sz="4" w:space="0" w:color="auto"/>
            </w:tcBorders>
            <w:hideMark/>
          </w:tcPr>
          <w:p w14:paraId="605AAB7A"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assault, initial encounter</w:t>
            </w:r>
          </w:p>
        </w:tc>
      </w:tr>
      <w:tr w:rsidR="005D088E" w:rsidRPr="005D088E" w14:paraId="2890669F"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35E96BA" w14:textId="77777777" w:rsidR="005D088E" w:rsidRPr="005D088E" w:rsidRDefault="005D088E">
            <w:pPr>
              <w:rPr>
                <w:rFonts w:ascii="Times New Roman" w:hAnsi="Times New Roman" w:cs="Times New Roman"/>
              </w:rPr>
            </w:pPr>
            <w:r w:rsidRPr="005D088E">
              <w:rPr>
                <w:rFonts w:ascii="Times New Roman" w:hAnsi="Times New Roman" w:cs="Times New Roman"/>
              </w:rPr>
              <w:t>T40.694A</w:t>
            </w:r>
          </w:p>
        </w:tc>
        <w:tc>
          <w:tcPr>
            <w:tcW w:w="8185" w:type="dxa"/>
            <w:tcBorders>
              <w:top w:val="single" w:sz="4" w:space="0" w:color="auto"/>
              <w:left w:val="single" w:sz="4" w:space="0" w:color="auto"/>
              <w:bottom w:val="single" w:sz="4" w:space="0" w:color="auto"/>
              <w:right w:val="single" w:sz="4" w:space="0" w:color="auto"/>
            </w:tcBorders>
            <w:hideMark/>
          </w:tcPr>
          <w:p w14:paraId="1EC938AF"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undetermined, initial encounter</w:t>
            </w:r>
          </w:p>
        </w:tc>
      </w:tr>
      <w:tr w:rsidR="005D088E" w:rsidRPr="005D088E" w14:paraId="223417B2"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6BD9B75" w14:textId="77777777" w:rsidR="005D088E" w:rsidRPr="005D088E" w:rsidRDefault="005D088E">
            <w:pPr>
              <w:rPr>
                <w:rFonts w:ascii="Times New Roman" w:hAnsi="Times New Roman" w:cs="Times New Roman"/>
              </w:rPr>
            </w:pPr>
            <w:r w:rsidRPr="005D088E">
              <w:rPr>
                <w:rFonts w:ascii="Times New Roman" w:hAnsi="Times New Roman" w:cs="Times New Roman"/>
              </w:rPr>
              <w:t>T40.691D</w:t>
            </w:r>
          </w:p>
        </w:tc>
        <w:tc>
          <w:tcPr>
            <w:tcW w:w="8185" w:type="dxa"/>
            <w:tcBorders>
              <w:top w:val="single" w:sz="4" w:space="0" w:color="auto"/>
              <w:left w:val="single" w:sz="4" w:space="0" w:color="auto"/>
              <w:bottom w:val="single" w:sz="4" w:space="0" w:color="auto"/>
              <w:right w:val="single" w:sz="4" w:space="0" w:color="auto"/>
            </w:tcBorders>
            <w:hideMark/>
          </w:tcPr>
          <w:p w14:paraId="7301AC18"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accidental (unintentional), subsequent encounter</w:t>
            </w:r>
          </w:p>
        </w:tc>
      </w:tr>
      <w:tr w:rsidR="005D088E" w:rsidRPr="005D088E" w14:paraId="7A159BB5"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437DCE9F" w14:textId="77777777" w:rsidR="005D088E" w:rsidRPr="005D088E" w:rsidRDefault="005D088E">
            <w:pPr>
              <w:rPr>
                <w:rFonts w:ascii="Times New Roman" w:hAnsi="Times New Roman" w:cs="Times New Roman"/>
              </w:rPr>
            </w:pPr>
            <w:r w:rsidRPr="005D088E">
              <w:rPr>
                <w:rFonts w:ascii="Times New Roman" w:hAnsi="Times New Roman" w:cs="Times New Roman"/>
              </w:rPr>
              <w:t>T40.692D</w:t>
            </w:r>
          </w:p>
        </w:tc>
        <w:tc>
          <w:tcPr>
            <w:tcW w:w="8185" w:type="dxa"/>
            <w:tcBorders>
              <w:top w:val="single" w:sz="4" w:space="0" w:color="auto"/>
              <w:left w:val="single" w:sz="4" w:space="0" w:color="auto"/>
              <w:bottom w:val="single" w:sz="4" w:space="0" w:color="auto"/>
              <w:right w:val="single" w:sz="4" w:space="0" w:color="auto"/>
            </w:tcBorders>
            <w:hideMark/>
          </w:tcPr>
          <w:p w14:paraId="4C6C8420"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intentional self-harm, subsequent encounter</w:t>
            </w:r>
          </w:p>
        </w:tc>
      </w:tr>
      <w:tr w:rsidR="005D088E" w:rsidRPr="005D088E" w14:paraId="0C849903"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2A037806" w14:textId="77777777" w:rsidR="005D088E" w:rsidRPr="005D088E" w:rsidRDefault="005D088E">
            <w:pPr>
              <w:rPr>
                <w:rFonts w:ascii="Times New Roman" w:hAnsi="Times New Roman" w:cs="Times New Roman"/>
              </w:rPr>
            </w:pPr>
            <w:r w:rsidRPr="005D088E">
              <w:rPr>
                <w:rFonts w:ascii="Times New Roman" w:hAnsi="Times New Roman" w:cs="Times New Roman"/>
              </w:rPr>
              <w:t>T40.693D</w:t>
            </w:r>
          </w:p>
        </w:tc>
        <w:tc>
          <w:tcPr>
            <w:tcW w:w="8185" w:type="dxa"/>
            <w:tcBorders>
              <w:top w:val="single" w:sz="4" w:space="0" w:color="auto"/>
              <w:left w:val="single" w:sz="4" w:space="0" w:color="auto"/>
              <w:bottom w:val="single" w:sz="4" w:space="0" w:color="auto"/>
              <w:right w:val="single" w:sz="4" w:space="0" w:color="auto"/>
            </w:tcBorders>
            <w:hideMark/>
          </w:tcPr>
          <w:p w14:paraId="62204F07"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assault, subsequent encounter</w:t>
            </w:r>
          </w:p>
        </w:tc>
      </w:tr>
      <w:tr w:rsidR="005D088E" w:rsidRPr="005D088E" w14:paraId="1FE13981" w14:textId="77777777" w:rsidTr="005D088E">
        <w:tc>
          <w:tcPr>
            <w:tcW w:w="1165" w:type="dxa"/>
            <w:tcBorders>
              <w:top w:val="single" w:sz="4" w:space="0" w:color="auto"/>
              <w:left w:val="single" w:sz="4" w:space="0" w:color="auto"/>
              <w:bottom w:val="single" w:sz="4" w:space="0" w:color="auto"/>
              <w:right w:val="single" w:sz="4" w:space="0" w:color="auto"/>
            </w:tcBorders>
            <w:hideMark/>
          </w:tcPr>
          <w:p w14:paraId="55EEB6EB" w14:textId="77777777" w:rsidR="005D088E" w:rsidRPr="005D088E" w:rsidRDefault="005D088E">
            <w:pPr>
              <w:rPr>
                <w:rFonts w:ascii="Times New Roman" w:hAnsi="Times New Roman" w:cs="Times New Roman"/>
              </w:rPr>
            </w:pPr>
            <w:r w:rsidRPr="005D088E">
              <w:rPr>
                <w:rFonts w:ascii="Times New Roman" w:hAnsi="Times New Roman" w:cs="Times New Roman"/>
              </w:rPr>
              <w:t>T40.694D</w:t>
            </w:r>
          </w:p>
        </w:tc>
        <w:tc>
          <w:tcPr>
            <w:tcW w:w="8185" w:type="dxa"/>
            <w:tcBorders>
              <w:top w:val="single" w:sz="4" w:space="0" w:color="auto"/>
              <w:left w:val="single" w:sz="4" w:space="0" w:color="auto"/>
              <w:bottom w:val="single" w:sz="4" w:space="0" w:color="auto"/>
              <w:right w:val="single" w:sz="4" w:space="0" w:color="auto"/>
            </w:tcBorders>
            <w:hideMark/>
          </w:tcPr>
          <w:p w14:paraId="41EC435E" w14:textId="77777777" w:rsidR="005D088E" w:rsidRPr="005D088E" w:rsidRDefault="005D088E">
            <w:pPr>
              <w:rPr>
                <w:rFonts w:ascii="Times New Roman" w:hAnsi="Times New Roman" w:cs="Times New Roman"/>
              </w:rPr>
            </w:pPr>
            <w:r w:rsidRPr="005D088E">
              <w:rPr>
                <w:rFonts w:ascii="Times New Roman" w:hAnsi="Times New Roman" w:cs="Times New Roman"/>
              </w:rPr>
              <w:t>Poisoning by other narcotics, undetermined, subsequent encounter</w:t>
            </w:r>
          </w:p>
        </w:tc>
      </w:tr>
    </w:tbl>
    <w:p w14:paraId="1E67C0DD" w14:textId="77777777" w:rsidR="005D088E" w:rsidRDefault="005D088E" w:rsidP="005D088E">
      <w:pPr>
        <w:pStyle w:val="PlainText"/>
        <w:rPr>
          <w:rFonts w:ascii="Courier New" w:hAnsi="Courier New" w:cs="Courier New"/>
        </w:rPr>
      </w:pPr>
    </w:p>
    <w:p w14:paraId="1A837572" w14:textId="77777777" w:rsidR="005D088E" w:rsidRPr="005D088E" w:rsidRDefault="005D088E" w:rsidP="005D088E"/>
    <w:sectPr w:rsidR="005D088E" w:rsidRPr="005D088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0CFCD" w14:textId="77777777" w:rsidR="00D157E8" w:rsidRDefault="00D157E8" w:rsidP="0021483C">
      <w:pPr>
        <w:spacing w:after="0" w:line="240" w:lineRule="auto"/>
      </w:pPr>
      <w:r>
        <w:separator/>
      </w:r>
    </w:p>
  </w:endnote>
  <w:endnote w:type="continuationSeparator" w:id="0">
    <w:p w14:paraId="63E79CD5" w14:textId="77777777" w:rsidR="00D157E8" w:rsidRDefault="00D157E8" w:rsidP="00214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762803"/>
      <w:docPartObj>
        <w:docPartGallery w:val="Page Numbers (Bottom of Page)"/>
        <w:docPartUnique/>
      </w:docPartObj>
    </w:sdtPr>
    <w:sdtContent>
      <w:sdt>
        <w:sdtPr>
          <w:id w:val="-1769616900"/>
          <w:docPartObj>
            <w:docPartGallery w:val="Page Numbers (Top of Page)"/>
            <w:docPartUnique/>
          </w:docPartObj>
        </w:sdtPr>
        <w:sdtContent>
          <w:p w14:paraId="07C1E19F" w14:textId="7F6D8ACA" w:rsidR="0021483C" w:rsidRDefault="0021483C">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9C603D3" w14:textId="77777777" w:rsidR="0021483C" w:rsidRDefault="00214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7ADA3" w14:textId="77777777" w:rsidR="00D157E8" w:rsidRDefault="00D157E8" w:rsidP="0021483C">
      <w:pPr>
        <w:spacing w:after="0" w:line="240" w:lineRule="auto"/>
      </w:pPr>
      <w:r>
        <w:separator/>
      </w:r>
    </w:p>
  </w:footnote>
  <w:footnote w:type="continuationSeparator" w:id="0">
    <w:p w14:paraId="54D76FB0" w14:textId="77777777" w:rsidR="00D157E8" w:rsidRDefault="00D157E8" w:rsidP="0021483C">
      <w:pPr>
        <w:spacing w:after="0" w:line="240" w:lineRule="auto"/>
      </w:pPr>
      <w:r>
        <w:continuationSeparator/>
      </w:r>
    </w:p>
  </w:footnote>
  <w:footnote w:id="1">
    <w:p w14:paraId="7C02959C" w14:textId="04CC2CB1" w:rsidR="00465D62" w:rsidRDefault="00465D62">
      <w:pPr>
        <w:pStyle w:val="FootnoteText"/>
      </w:pPr>
      <w:r>
        <w:rPr>
          <w:rStyle w:val="FootnoteReference"/>
        </w:rPr>
        <w:footnoteRef/>
      </w:r>
      <w:r>
        <w:t xml:space="preserve"> Provided by: </w:t>
      </w:r>
      <w:r w:rsidRPr="00465D62">
        <w:t>https://www.mass.gov/info-details/public-health-data-warehouse-phd-overview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B863" w14:textId="4E6A29CF" w:rsidR="0021483C" w:rsidRDefault="0021483C">
    <w:pPr>
      <w:pStyle w:val="Header"/>
      <w:rPr>
        <w:sz w:val="20"/>
        <w:szCs w:val="20"/>
      </w:rPr>
    </w:pPr>
    <w:r w:rsidRPr="0021483C">
      <w:rPr>
        <w:sz w:val="28"/>
        <w:szCs w:val="28"/>
      </w:rPr>
      <w:t>PHD</w:t>
    </w:r>
    <w:r>
      <w:rPr>
        <w:sz w:val="28"/>
        <w:szCs w:val="28"/>
      </w:rPr>
      <w:t>W</w:t>
    </w:r>
    <w:r w:rsidRPr="0021483C">
      <w:rPr>
        <w:sz w:val="28"/>
        <w:szCs w:val="28"/>
      </w:rPr>
      <w:t xml:space="preserve"> Documentation</w:t>
    </w:r>
    <w:r>
      <w:rPr>
        <w:sz w:val="28"/>
        <w:szCs w:val="28"/>
      </w:rPr>
      <w:t xml:space="preserve">: </w:t>
    </w:r>
    <w:proofErr w:type="spellStart"/>
    <w:r>
      <w:rPr>
        <w:sz w:val="28"/>
        <w:szCs w:val="28"/>
      </w:rPr>
      <w:t>Syndemics</w:t>
    </w:r>
    <w:proofErr w:type="spellEnd"/>
    <w:r>
      <w:rPr>
        <w:sz w:val="28"/>
        <w:szCs w:val="28"/>
      </w:rPr>
      <w:t xml:space="preserve"> Research Group</w:t>
    </w:r>
    <w:r>
      <w:rPr>
        <w:sz w:val="28"/>
        <w:szCs w:val="28"/>
      </w:rPr>
      <w:tab/>
    </w:r>
    <w:r w:rsidRPr="0021483C">
      <w:rPr>
        <w:sz w:val="20"/>
        <w:szCs w:val="20"/>
      </w:rPr>
      <w:t>Created: 12/</w:t>
    </w:r>
    <w:r w:rsidR="004D013F">
      <w:rPr>
        <w:sz w:val="20"/>
        <w:szCs w:val="20"/>
      </w:rPr>
      <w:t>19</w:t>
    </w:r>
    <w:r w:rsidRPr="0021483C">
      <w:rPr>
        <w:sz w:val="20"/>
        <w:szCs w:val="20"/>
      </w:rPr>
      <w:t>/2022</w:t>
    </w:r>
  </w:p>
  <w:p w14:paraId="4EE6342A" w14:textId="11A124CD" w:rsidR="0021483C" w:rsidRDefault="0021483C">
    <w:pPr>
      <w:pStyle w:val="Header"/>
      <w:rPr>
        <w:sz w:val="28"/>
        <w:szCs w:val="28"/>
      </w:rPr>
    </w:pPr>
    <w:r>
      <w:rPr>
        <w:sz w:val="20"/>
        <w:szCs w:val="20"/>
      </w:rPr>
      <w:tab/>
    </w:r>
    <w:r>
      <w:rPr>
        <w:sz w:val="20"/>
        <w:szCs w:val="20"/>
      </w:rPr>
      <w:tab/>
    </w:r>
    <w:r w:rsidR="00AB159C">
      <w:rPr>
        <w:sz w:val="20"/>
        <w:szCs w:val="20"/>
      </w:rPr>
      <w:t>Touched</w:t>
    </w:r>
    <w:r>
      <w:rPr>
        <w:sz w:val="20"/>
        <w:szCs w:val="20"/>
      </w:rPr>
      <w:t xml:space="preserve">: </w:t>
    </w:r>
    <w:r w:rsidR="004D013F">
      <w:rPr>
        <w:sz w:val="20"/>
        <w:szCs w:val="20"/>
      </w:rPr>
      <w:fldChar w:fldCharType="begin"/>
    </w:r>
    <w:r w:rsidR="004D013F">
      <w:rPr>
        <w:sz w:val="20"/>
        <w:szCs w:val="20"/>
      </w:rPr>
      <w:instrText xml:space="preserve"> DATE \@ "M/d/yyyy" </w:instrText>
    </w:r>
    <w:r w:rsidR="004D013F">
      <w:rPr>
        <w:sz w:val="20"/>
        <w:szCs w:val="20"/>
      </w:rPr>
      <w:fldChar w:fldCharType="separate"/>
    </w:r>
    <w:r w:rsidR="00AB159C">
      <w:rPr>
        <w:noProof/>
        <w:sz w:val="20"/>
        <w:szCs w:val="20"/>
      </w:rPr>
      <w:t>12/27/2022</w:t>
    </w:r>
    <w:r w:rsidR="004D013F">
      <w:rPr>
        <w:sz w:val="20"/>
        <w:szCs w:val="20"/>
      </w:rPr>
      <w:fldChar w:fldCharType="end"/>
    </w:r>
  </w:p>
  <w:p w14:paraId="5D4C5B43" w14:textId="061AE451" w:rsidR="0021483C" w:rsidRPr="0021483C" w:rsidRDefault="0021483C">
    <w:pPr>
      <w:pStyle w:val="Header"/>
      <w:rPr>
        <w:sz w:val="28"/>
        <w:szCs w:val="28"/>
      </w:rPr>
    </w:pPr>
    <w:r>
      <w:rPr>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DEB"/>
    <w:multiLevelType w:val="hybridMultilevel"/>
    <w:tmpl w:val="7BDAC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8474D"/>
    <w:multiLevelType w:val="hybridMultilevel"/>
    <w:tmpl w:val="F78E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7562F"/>
    <w:multiLevelType w:val="hybridMultilevel"/>
    <w:tmpl w:val="231EA5A0"/>
    <w:lvl w:ilvl="0" w:tplc="497CA3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B25BE"/>
    <w:multiLevelType w:val="hybridMultilevel"/>
    <w:tmpl w:val="DAB02C8A"/>
    <w:lvl w:ilvl="0" w:tplc="0F4C3C5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0731139">
    <w:abstractNumId w:val="2"/>
  </w:num>
  <w:num w:numId="2" w16cid:durableId="1187712780">
    <w:abstractNumId w:val="1"/>
  </w:num>
  <w:num w:numId="3" w16cid:durableId="1634675879">
    <w:abstractNumId w:val="0"/>
  </w:num>
  <w:num w:numId="4" w16cid:durableId="2099131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19"/>
    <w:rsid w:val="000D1BEE"/>
    <w:rsid w:val="001210B2"/>
    <w:rsid w:val="001A13BB"/>
    <w:rsid w:val="001C646B"/>
    <w:rsid w:val="0021483C"/>
    <w:rsid w:val="002A1731"/>
    <w:rsid w:val="00465D62"/>
    <w:rsid w:val="00481C2B"/>
    <w:rsid w:val="0049637E"/>
    <w:rsid w:val="004A48CB"/>
    <w:rsid w:val="004D013F"/>
    <w:rsid w:val="00555891"/>
    <w:rsid w:val="005D088E"/>
    <w:rsid w:val="006960F7"/>
    <w:rsid w:val="006E79C3"/>
    <w:rsid w:val="00706A9E"/>
    <w:rsid w:val="00775260"/>
    <w:rsid w:val="007D71AD"/>
    <w:rsid w:val="00A51B5D"/>
    <w:rsid w:val="00A77257"/>
    <w:rsid w:val="00AB159C"/>
    <w:rsid w:val="00AC2E07"/>
    <w:rsid w:val="00B01C86"/>
    <w:rsid w:val="00BA2F68"/>
    <w:rsid w:val="00BD637D"/>
    <w:rsid w:val="00BE503C"/>
    <w:rsid w:val="00CB569A"/>
    <w:rsid w:val="00D157E8"/>
    <w:rsid w:val="00E25DD3"/>
    <w:rsid w:val="00F35519"/>
    <w:rsid w:val="00F87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E4017"/>
  <w15:chartTrackingRefBased/>
  <w15:docId w15:val="{A2585788-95B0-4B5D-B78F-8B0A01DB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D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8C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3C"/>
  </w:style>
  <w:style w:type="paragraph" w:styleId="Footer">
    <w:name w:val="footer"/>
    <w:basedOn w:val="Normal"/>
    <w:link w:val="FooterChar"/>
    <w:uiPriority w:val="99"/>
    <w:unhideWhenUsed/>
    <w:rsid w:val="00214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83C"/>
  </w:style>
  <w:style w:type="character" w:customStyle="1" w:styleId="Heading1Char">
    <w:name w:val="Heading 1 Char"/>
    <w:basedOn w:val="DefaultParagraphFont"/>
    <w:link w:val="Heading1"/>
    <w:uiPriority w:val="9"/>
    <w:rsid w:val="002148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483C"/>
    <w:pPr>
      <w:outlineLvl w:val="9"/>
    </w:pPr>
    <w:rPr>
      <w:lang w:eastAsia="en-US"/>
    </w:rPr>
  </w:style>
  <w:style w:type="character" w:customStyle="1" w:styleId="Heading2Char">
    <w:name w:val="Heading 2 Char"/>
    <w:basedOn w:val="DefaultParagraphFont"/>
    <w:link w:val="Heading2"/>
    <w:uiPriority w:val="9"/>
    <w:rsid w:val="00465D6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65D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5D62"/>
    <w:rPr>
      <w:sz w:val="20"/>
      <w:szCs w:val="20"/>
    </w:rPr>
  </w:style>
  <w:style w:type="character" w:styleId="FootnoteReference">
    <w:name w:val="footnote reference"/>
    <w:basedOn w:val="DefaultParagraphFont"/>
    <w:uiPriority w:val="99"/>
    <w:semiHidden/>
    <w:unhideWhenUsed/>
    <w:rsid w:val="00465D62"/>
    <w:rPr>
      <w:vertAlign w:val="superscript"/>
    </w:rPr>
  </w:style>
  <w:style w:type="paragraph" w:styleId="ListParagraph">
    <w:name w:val="List Paragraph"/>
    <w:basedOn w:val="Normal"/>
    <w:uiPriority w:val="34"/>
    <w:qFormat/>
    <w:rsid w:val="00465D62"/>
    <w:pPr>
      <w:ind w:left="720"/>
      <w:contextualSpacing/>
    </w:pPr>
  </w:style>
  <w:style w:type="character" w:customStyle="1" w:styleId="Heading3Char">
    <w:name w:val="Heading 3 Char"/>
    <w:basedOn w:val="DefaultParagraphFont"/>
    <w:link w:val="Heading3"/>
    <w:uiPriority w:val="9"/>
    <w:rsid w:val="004A48CB"/>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775260"/>
    <w:rPr>
      <w:sz w:val="16"/>
      <w:szCs w:val="16"/>
    </w:rPr>
  </w:style>
  <w:style w:type="paragraph" w:styleId="CommentText">
    <w:name w:val="annotation text"/>
    <w:basedOn w:val="Normal"/>
    <w:link w:val="CommentTextChar"/>
    <w:uiPriority w:val="99"/>
    <w:unhideWhenUsed/>
    <w:rsid w:val="00775260"/>
    <w:pPr>
      <w:spacing w:line="240" w:lineRule="auto"/>
    </w:pPr>
    <w:rPr>
      <w:sz w:val="20"/>
      <w:szCs w:val="20"/>
    </w:rPr>
  </w:style>
  <w:style w:type="character" w:customStyle="1" w:styleId="CommentTextChar">
    <w:name w:val="Comment Text Char"/>
    <w:basedOn w:val="DefaultParagraphFont"/>
    <w:link w:val="CommentText"/>
    <w:uiPriority w:val="99"/>
    <w:rsid w:val="00775260"/>
    <w:rPr>
      <w:sz w:val="20"/>
      <w:szCs w:val="20"/>
    </w:rPr>
  </w:style>
  <w:style w:type="paragraph" w:styleId="CommentSubject">
    <w:name w:val="annotation subject"/>
    <w:basedOn w:val="CommentText"/>
    <w:next w:val="CommentText"/>
    <w:link w:val="CommentSubjectChar"/>
    <w:uiPriority w:val="99"/>
    <w:semiHidden/>
    <w:unhideWhenUsed/>
    <w:rsid w:val="00775260"/>
    <w:rPr>
      <w:b/>
      <w:bCs/>
    </w:rPr>
  </w:style>
  <w:style w:type="character" w:customStyle="1" w:styleId="CommentSubjectChar">
    <w:name w:val="Comment Subject Char"/>
    <w:basedOn w:val="CommentTextChar"/>
    <w:link w:val="CommentSubject"/>
    <w:uiPriority w:val="99"/>
    <w:semiHidden/>
    <w:rsid w:val="00775260"/>
    <w:rPr>
      <w:b/>
      <w:bCs/>
      <w:sz w:val="20"/>
      <w:szCs w:val="20"/>
    </w:rPr>
  </w:style>
  <w:style w:type="paragraph" w:styleId="TOC1">
    <w:name w:val="toc 1"/>
    <w:basedOn w:val="Normal"/>
    <w:next w:val="Normal"/>
    <w:autoRedefine/>
    <w:uiPriority w:val="39"/>
    <w:unhideWhenUsed/>
    <w:rsid w:val="00775260"/>
    <w:pPr>
      <w:spacing w:after="100"/>
    </w:pPr>
  </w:style>
  <w:style w:type="paragraph" w:styleId="TOC2">
    <w:name w:val="toc 2"/>
    <w:basedOn w:val="Normal"/>
    <w:next w:val="Normal"/>
    <w:autoRedefine/>
    <w:uiPriority w:val="39"/>
    <w:unhideWhenUsed/>
    <w:rsid w:val="00775260"/>
    <w:pPr>
      <w:spacing w:after="100"/>
      <w:ind w:left="240"/>
    </w:pPr>
  </w:style>
  <w:style w:type="character" w:styleId="Hyperlink">
    <w:name w:val="Hyperlink"/>
    <w:basedOn w:val="DefaultParagraphFont"/>
    <w:uiPriority w:val="99"/>
    <w:unhideWhenUsed/>
    <w:rsid w:val="00775260"/>
    <w:rPr>
      <w:color w:val="0563C1" w:themeColor="hyperlink"/>
      <w:u w:val="single"/>
    </w:rPr>
  </w:style>
  <w:style w:type="character" w:styleId="UnresolvedMention">
    <w:name w:val="Unresolved Mention"/>
    <w:basedOn w:val="DefaultParagraphFont"/>
    <w:uiPriority w:val="99"/>
    <w:semiHidden/>
    <w:unhideWhenUsed/>
    <w:rsid w:val="006E79C3"/>
    <w:rPr>
      <w:color w:val="605E5C"/>
      <w:shd w:val="clear" w:color="auto" w:fill="E1DFDD"/>
    </w:rPr>
  </w:style>
  <w:style w:type="paragraph" w:styleId="PlainText">
    <w:name w:val="Plain Text"/>
    <w:basedOn w:val="Normal"/>
    <w:link w:val="PlainTextChar"/>
    <w:uiPriority w:val="99"/>
    <w:semiHidden/>
    <w:unhideWhenUsed/>
    <w:rsid w:val="005D088E"/>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semiHidden/>
    <w:rsid w:val="005D088E"/>
    <w:rPr>
      <w:rFonts w:ascii="Consolas" w:eastAsiaTheme="minorHAnsi" w:hAnsi="Consolas"/>
      <w:sz w:val="21"/>
      <w:szCs w:val="21"/>
      <w:lang w:eastAsia="en-US"/>
    </w:rPr>
  </w:style>
  <w:style w:type="character" w:customStyle="1" w:styleId="lead">
    <w:name w:val="lead"/>
    <w:basedOn w:val="DefaultParagraphFont"/>
    <w:rsid w:val="005D088E"/>
  </w:style>
  <w:style w:type="table" w:styleId="TableGrid">
    <w:name w:val="Table Grid"/>
    <w:basedOn w:val="TableNormal"/>
    <w:uiPriority w:val="39"/>
    <w:rsid w:val="005D088E"/>
    <w:pPr>
      <w:spacing w:after="0" w:line="240" w:lineRule="auto"/>
    </w:pPr>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D08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32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info-details/public-health-data-warehouse-phd-technical-docum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16B7D-2C42-42E7-B1DD-2C36CFFB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O'Dea</dc:creator>
  <cp:keywords/>
  <dc:description/>
  <cp:lastModifiedBy>Ryan O'Dea</cp:lastModifiedBy>
  <cp:revision>10</cp:revision>
  <dcterms:created xsi:type="dcterms:W3CDTF">2022-12-06T18:29:00Z</dcterms:created>
  <dcterms:modified xsi:type="dcterms:W3CDTF">2022-12-27T17:11:00Z</dcterms:modified>
</cp:coreProperties>
</file>