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classify</w:t>
      </w:r>
      <w:r>
        <w:t xml:space="preserve"> </w:t>
      </w:r>
      <w:r>
        <w:t xml:space="preserve">&amp;</w:t>
      </w:r>
      <w:r>
        <w:t xml:space="preserve"> </w:t>
      </w:r>
      <w:r>
        <w:t xml:space="preserve">Sample</w:t>
      </w:r>
      <w:r>
        <w:t xml:space="preserve"> </w:t>
      </w:r>
      <w:r>
        <w:t xml:space="preserve">Meadows</w:t>
      </w:r>
      <w:r>
        <w:t xml:space="preserve"> </w:t>
      </w:r>
      <w:r>
        <w:t xml:space="preserve">for</w:t>
      </w:r>
      <w:r>
        <w:t xml:space="preserve"> </w:t>
      </w:r>
      <w:r>
        <w:t xml:space="preserve">Sourcewater</w:t>
      </w:r>
      <w:r>
        <w:t xml:space="preserve"> </w:t>
      </w:r>
      <w:r>
        <w:t xml:space="preserve">Study</w:t>
      </w:r>
    </w:p>
    <w:p>
      <w:pPr>
        <w:pStyle w:val="Author"/>
      </w:pPr>
      <w:r>
        <w:t xml:space="preserve">Ryan</w:t>
      </w:r>
      <w:r>
        <w:t xml:space="preserve"> </w:t>
      </w:r>
      <w:r>
        <w:t xml:space="preserve">Peek</w:t>
      </w:r>
    </w:p>
    <w:p>
      <w:pPr>
        <w:pStyle w:val="Date"/>
      </w:pPr>
      <w:r>
        <w:t xml:space="preserve">April</w:t>
      </w:r>
      <w:r>
        <w:t xml:space="preserve"> </w:t>
      </w:r>
      <w:r>
        <w:t xml:space="preserve">18,</w:t>
      </w:r>
      <w:r>
        <w:t xml:space="preserve"> </w:t>
      </w:r>
      <w:r>
        <w:t xml:space="preserve">2016</w:t>
      </w:r>
    </w:p>
    <w:p>
      <w:pPr>
        <w:pStyle w:val="Heading2"/>
      </w:pPr>
      <w:bookmarkStart w:id="21" w:name="objective"/>
      <w:bookmarkEnd w:id="21"/>
      <w:r>
        <w:t xml:space="preserve">Objective</w:t>
      </w:r>
    </w:p>
    <w:p>
      <w:pPr>
        <w:pStyle w:val="Compact"/>
        <w:pStyle w:val="BlockText"/>
        <w:numPr>
          <w:numId w:val="1001"/>
          <w:ilvl w:val="0"/>
        </w:numPr>
      </w:pPr>
      <w:r>
        <w:rPr>
          <w:b/>
        </w:rPr>
        <w:t xml:space="preserve">Determine sourcewater relationship with HGM type and NDVI-NDWI</w:t>
      </w:r>
    </w:p>
    <w:p>
      <w:pPr>
        <w:pStyle w:val="Compact"/>
        <w:pStyle w:val="BlockText"/>
        <w:numPr>
          <w:numId w:val="1002"/>
          <w:ilvl w:val="0"/>
        </w:numPr>
      </w:pPr>
      <w:r>
        <w:rPr>
          <w:b/>
        </w:rPr>
        <w:t xml:space="preserve">Create/frame metrics that are quantifiable and stand alone</w:t>
      </w:r>
    </w:p>
    <w:p>
      <w:pPr>
        <w:pStyle w:val="Compact"/>
        <w:pStyle w:val="BlockText"/>
        <w:numPr>
          <w:numId w:val="1003"/>
          <w:ilvl w:val="0"/>
        </w:numPr>
      </w:pPr>
      <w:r>
        <w:rPr>
          <w:b/>
        </w:rPr>
        <w:t xml:space="preserve">Tie this to prioritization for restoration</w:t>
      </w:r>
    </w:p>
    <w:p>
      <w:pPr>
        <w:pStyle w:val="Compact"/>
        <w:pStyle w:val="BlockText"/>
        <w:numPr>
          <w:numId w:val="1003"/>
          <w:ilvl w:val="0"/>
        </w:numPr>
      </w:pPr>
      <w:r>
        <w:t xml:space="preserve">Vulnerable vs. Resilient</w:t>
      </w:r>
    </w:p>
    <w:p>
      <w:pPr>
        <w:pStyle w:val="Compact"/>
        <w:pStyle w:val="BlockText"/>
        <w:numPr>
          <w:numId w:val="1003"/>
          <w:ilvl w:val="0"/>
        </w:numPr>
      </w:pPr>
      <w:r>
        <w:rPr>
          <w:b/>
        </w:rPr>
        <w:t xml:space="preserve">VULNERABLE</w:t>
      </w:r>
      <w:r>
        <w:t xml:space="preserve">: Incision, land use, climate</w:t>
      </w:r>
    </w:p>
    <w:p>
      <w:pPr>
        <w:pStyle w:val="Compact"/>
        <w:pStyle w:val="BlockText"/>
        <w:numPr>
          <w:numId w:val="1003"/>
          <w:ilvl w:val="0"/>
        </w:numPr>
      </w:pPr>
      <w:r>
        <w:rPr>
          <w:b/>
        </w:rPr>
        <w:t xml:space="preserve">RESILIENT</w:t>
      </w:r>
      <w:r>
        <w:t xml:space="preserve">: Sourcewater, more groundwater driven is more resilient, more surfacewater is less resilient</w:t>
      </w:r>
    </w:p>
    <w:p>
      <w:pPr>
        <w:pStyle w:val="Heading2"/>
      </w:pPr>
      <w:bookmarkStart w:id="22" w:name="steps"/>
      <w:bookmarkEnd w:id="22"/>
      <w:r>
        <w:t xml:space="preserve">Steps</w:t>
      </w:r>
    </w:p>
    <w:p>
      <w:pPr>
        <w:pStyle w:val="Compact"/>
        <w:numPr>
          <w:numId w:val="1004"/>
          <w:ilvl w:val="0"/>
        </w:numPr>
      </w:pPr>
      <w:r>
        <w:t xml:space="preserve">Pick 20-25 Meadows</w:t>
      </w:r>
    </w:p>
    <w:p>
      <w:pPr>
        <w:pStyle w:val="Compact"/>
        <w:numPr>
          <w:numId w:val="1004"/>
          <w:ilvl w:val="0"/>
        </w:numPr>
      </w:pPr>
      <w:r>
        <w:t xml:space="preserve">Conduct on the ground/remote HGM typing to get overall HGM proportions for meadows</w:t>
      </w:r>
    </w:p>
    <w:p>
      <w:pPr>
        <w:pStyle w:val="Compact"/>
        <w:numPr>
          <w:numId w:val="1004"/>
          <w:ilvl w:val="0"/>
        </w:numPr>
      </w:pPr>
      <w:r>
        <w:t xml:space="preserve">WQ sampling: minimum of 2 WQ sample times per meadow, (early summer/fall)</w:t>
      </w:r>
    </w:p>
    <w:p>
      <w:pPr>
        <w:pStyle w:val="Compact"/>
        <w:numPr>
          <w:numId w:val="1004"/>
          <w:ilvl w:val="0"/>
        </w:numPr>
      </w:pPr>
      <w:r>
        <w:t xml:space="preserve">Multilevel-bayesian mixed modeling</w:t>
      </w:r>
    </w:p>
    <w:p>
      <w:pPr>
        <w:pStyle w:val="Heading3"/>
      </w:pPr>
      <w:bookmarkStart w:id="23" w:name="classificationselection"/>
      <w:bookmarkEnd w:id="23"/>
      <w:r>
        <w:t xml:space="preserve">Classification/Selection</w:t>
      </w:r>
    </w:p>
    <w:p>
      <w:pPr>
        <w:pStyle w:val="FirstParagraph"/>
      </w:pPr>
      <w:r>
        <w:t xml:space="preserve">Classify 120 by these factors and randomly pick from these, minimum of X for each type?</w:t>
      </w:r>
    </w:p>
    <w:p>
      <w:pPr>
        <w:pStyle w:val="Compact"/>
        <w:numPr>
          <w:numId w:val="1005"/>
          <w:ilvl w:val="0"/>
        </w:numPr>
      </w:pPr>
      <w:r>
        <w:t xml:space="preserve">HGM type (3 of each type, 7 types, exclude DRY)</w:t>
      </w:r>
    </w:p>
    <w:p>
      <w:pPr>
        <w:pStyle w:val="Compact"/>
        <w:numPr>
          <w:numId w:val="1005"/>
          <w:ilvl w:val="0"/>
        </w:numPr>
      </w:pPr>
      <w:r>
        <w:t xml:space="preserve">Elevation (&gt;2000-2100: Snowline, or treeline)</w:t>
      </w:r>
    </w:p>
    <w:p>
      <w:pPr>
        <w:pStyle w:val="FirstParagraph"/>
      </w:pPr>
      <w:r>
        <w:t xml:space="preserve">Randomly select from these 14 bins, if holes talk with Dave and add meadows. NFWF meadows to this? Van Norden as well. Might need fewer meadows from Dave's set if we can fill bins with NFWF/Van Norden</w:t>
      </w:r>
    </w:p>
    <w:p>
      <w:pPr>
        <w:pStyle w:val="Compact"/>
        <w:numPr>
          <w:numId w:val="1006"/>
          <w:ilvl w:val="0"/>
        </w:numPr>
      </w:pPr>
      <w:r>
        <w:t xml:space="preserve">Latitude (Modoc/Lassen, Plumas/Tahoe/ED, Southern Central Sierra (Stan/Seq/Sierra/Inyo))</w:t>
      </w:r>
    </w:p>
    <w:p>
      <w:pPr>
        <w:pStyle w:val="Heading3"/>
      </w:pPr>
      <w:bookmarkStart w:id="24" w:name="classifying-binning-meadows"/>
      <w:bookmarkEnd w:id="24"/>
      <w:r>
        <w:t xml:space="preserve">Classifying &amp; Binning Meadows</w:t>
      </w:r>
    </w:p>
    <w:p>
      <w:pPr>
        <w:pStyle w:val="FirstParagraph"/>
      </w:pPr>
      <w:r>
        <w:t xml:space="preserve">So first, a quick overview of the data. Across the</w:t>
      </w:r>
      <w:r>
        <w:t xml:space="preserve"> </w:t>
      </w:r>
      <w:r>
        <w:rPr>
          <w:b/>
        </w:rPr>
        <w:t xml:space="preserve">8</w:t>
      </w:r>
      <w:r>
        <w:t xml:space="preserve"> </w:t>
      </w:r>
      <w:r>
        <w:rPr>
          <w:b/>
        </w:rPr>
        <w:t xml:space="preserve">HGM Source Types</w:t>
      </w:r>
      <w:r>
        <w:t xml:space="preserve">, several types only have 2 meadows (type 6 and 8). Furthermore, those all fall into the same elevation bin (nothing above 2000 m in class 7 and 8). See below. If we want to select 3 per type, we'd need more meadows just to meet the minimum, and that would require selecting all available regardless.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source_type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mean(ELEV_MEAN)</w:t>
            </w:r>
          </w:p>
        </w:tc>
        <w:tc>
          <w:tcPr>
            <w:tcBorders>
              <w:bottom w:val="single"/>
            </w:tcBorders>
            <w:vAlign w:val="bottom"/>
          </w:tcPr>
          <w:p>
            <w:pPr>
              <w:pStyle w:val="Compact"/>
              <w:jc w:val="right"/>
            </w:pPr>
            <w:r>
              <w:t xml:space="preserve">max(ELEV_MEAN)</w:t>
            </w:r>
          </w:p>
        </w:tc>
      </w:tr>
      <w:tr>
        <w:tc>
          <w:p>
            <w:pPr>
              <w:pStyle w:val="Compact"/>
              <w:jc w:val="right"/>
            </w:pPr>
            <w:r>
              <w:t xml:space="preserve">1</w:t>
            </w:r>
          </w:p>
        </w:tc>
        <w:tc>
          <w:p>
            <w:pPr>
              <w:pStyle w:val="Compact"/>
              <w:jc w:val="right"/>
            </w:pPr>
            <w:r>
              <w:t xml:space="preserve">4</w:t>
            </w:r>
          </w:p>
        </w:tc>
        <w:tc>
          <w:p>
            <w:pPr>
              <w:pStyle w:val="Compact"/>
              <w:jc w:val="right"/>
            </w:pPr>
            <w:r>
              <w:t xml:space="preserve">2072.332</w:t>
            </w:r>
          </w:p>
        </w:tc>
        <w:tc>
          <w:p>
            <w:pPr>
              <w:pStyle w:val="Compact"/>
              <w:jc w:val="right"/>
            </w:pPr>
            <w:r>
              <w:t xml:space="preserve">2682.74</w:t>
            </w:r>
          </w:p>
        </w:tc>
      </w:tr>
      <w:tr>
        <w:tc>
          <w:p>
            <w:pPr>
              <w:pStyle w:val="Compact"/>
              <w:jc w:val="right"/>
            </w:pPr>
            <w:r>
              <w:t xml:space="preserve">2</w:t>
            </w:r>
          </w:p>
        </w:tc>
        <w:tc>
          <w:p>
            <w:pPr>
              <w:pStyle w:val="Compact"/>
              <w:jc w:val="right"/>
            </w:pPr>
            <w:r>
              <w:t xml:space="preserve">8</w:t>
            </w:r>
          </w:p>
        </w:tc>
        <w:tc>
          <w:p>
            <w:pPr>
              <w:pStyle w:val="Compact"/>
              <w:jc w:val="right"/>
            </w:pPr>
            <w:r>
              <w:t xml:space="preserve">1944.582</w:t>
            </w:r>
          </w:p>
        </w:tc>
        <w:tc>
          <w:p>
            <w:pPr>
              <w:pStyle w:val="Compact"/>
              <w:jc w:val="right"/>
            </w:pPr>
            <w:r>
              <w:t xml:space="preserve">3136.71</w:t>
            </w:r>
          </w:p>
        </w:tc>
      </w:tr>
      <w:tr>
        <w:tc>
          <w:p>
            <w:pPr>
              <w:pStyle w:val="Compact"/>
              <w:jc w:val="right"/>
            </w:pPr>
            <w:r>
              <w:t xml:space="preserve">3</w:t>
            </w:r>
          </w:p>
        </w:tc>
        <w:tc>
          <w:p>
            <w:pPr>
              <w:pStyle w:val="Compact"/>
              <w:jc w:val="right"/>
            </w:pPr>
            <w:r>
              <w:t xml:space="preserve">14</w:t>
            </w:r>
          </w:p>
        </w:tc>
        <w:tc>
          <w:p>
            <w:pPr>
              <w:pStyle w:val="Compact"/>
              <w:jc w:val="right"/>
            </w:pPr>
            <w:r>
              <w:t xml:space="preserve">1764.786</w:t>
            </w:r>
          </w:p>
        </w:tc>
        <w:tc>
          <w:p>
            <w:pPr>
              <w:pStyle w:val="Compact"/>
              <w:jc w:val="right"/>
            </w:pPr>
            <w:r>
              <w:t xml:space="preserve">2633.97</w:t>
            </w:r>
          </w:p>
        </w:tc>
      </w:tr>
      <w:tr>
        <w:tc>
          <w:p>
            <w:pPr>
              <w:pStyle w:val="Compact"/>
              <w:jc w:val="right"/>
            </w:pPr>
            <w:r>
              <w:t xml:space="preserve">4</w:t>
            </w:r>
          </w:p>
        </w:tc>
        <w:tc>
          <w:p>
            <w:pPr>
              <w:pStyle w:val="Compact"/>
              <w:jc w:val="right"/>
            </w:pPr>
            <w:r>
              <w:t xml:space="preserve">32</w:t>
            </w:r>
          </w:p>
        </w:tc>
        <w:tc>
          <w:p>
            <w:pPr>
              <w:pStyle w:val="Compact"/>
              <w:jc w:val="right"/>
            </w:pPr>
            <w:r>
              <w:t xml:space="preserve">2343.441</w:t>
            </w:r>
          </w:p>
        </w:tc>
        <w:tc>
          <w:p>
            <w:pPr>
              <w:pStyle w:val="Compact"/>
              <w:jc w:val="right"/>
            </w:pPr>
            <w:r>
              <w:t xml:space="preserve">3059.42</w:t>
            </w:r>
          </w:p>
        </w:tc>
      </w:tr>
      <w:tr>
        <w:tc>
          <w:p>
            <w:pPr>
              <w:pStyle w:val="Compact"/>
              <w:jc w:val="right"/>
            </w:pPr>
            <w:r>
              <w:t xml:space="preserve">5</w:t>
            </w:r>
          </w:p>
        </w:tc>
        <w:tc>
          <w:p>
            <w:pPr>
              <w:pStyle w:val="Compact"/>
              <w:jc w:val="right"/>
            </w:pPr>
            <w:r>
              <w:t xml:space="preserve">47</w:t>
            </w:r>
          </w:p>
        </w:tc>
        <w:tc>
          <w:p>
            <w:pPr>
              <w:pStyle w:val="Compact"/>
              <w:jc w:val="right"/>
            </w:pPr>
            <w:r>
              <w:t xml:space="preserve">2115.461</w:t>
            </w:r>
          </w:p>
        </w:tc>
        <w:tc>
          <w:p>
            <w:pPr>
              <w:pStyle w:val="Compact"/>
              <w:jc w:val="right"/>
            </w:pPr>
            <w:r>
              <w:t xml:space="preserve">3055.97</w:t>
            </w:r>
          </w:p>
        </w:tc>
      </w:tr>
      <w:tr>
        <w:tc>
          <w:p>
            <w:pPr>
              <w:pStyle w:val="Compact"/>
              <w:jc w:val="right"/>
            </w:pPr>
            <w:r>
              <w:t xml:space="preserve">6</w:t>
            </w:r>
          </w:p>
        </w:tc>
        <w:tc>
          <w:p>
            <w:pPr>
              <w:pStyle w:val="Compact"/>
              <w:jc w:val="right"/>
            </w:pPr>
            <w:r>
              <w:t xml:space="preserve">2</w:t>
            </w:r>
          </w:p>
        </w:tc>
        <w:tc>
          <w:p>
            <w:pPr>
              <w:pStyle w:val="Compact"/>
              <w:jc w:val="right"/>
            </w:pPr>
            <w:r>
              <w:t xml:space="preserve">2582.835</w:t>
            </w:r>
          </w:p>
        </w:tc>
        <w:tc>
          <w:p>
            <w:pPr>
              <w:pStyle w:val="Compact"/>
              <w:jc w:val="right"/>
            </w:pPr>
            <w:r>
              <w:t xml:space="preserve">2659.28</w:t>
            </w:r>
          </w:p>
        </w:tc>
      </w:tr>
      <w:tr>
        <w:tc>
          <w:p>
            <w:pPr>
              <w:pStyle w:val="Compact"/>
              <w:jc w:val="right"/>
            </w:pPr>
            <w:r>
              <w:t xml:space="preserve">7</w:t>
            </w:r>
          </w:p>
        </w:tc>
        <w:tc>
          <w:p>
            <w:pPr>
              <w:pStyle w:val="Compact"/>
              <w:jc w:val="right"/>
            </w:pPr>
            <w:r>
              <w:t xml:space="preserve">5</w:t>
            </w:r>
          </w:p>
        </w:tc>
        <w:tc>
          <w:p>
            <w:pPr>
              <w:pStyle w:val="Compact"/>
              <w:jc w:val="right"/>
            </w:pPr>
            <w:r>
              <w:t xml:space="preserve">1719.426</w:t>
            </w:r>
          </w:p>
        </w:tc>
        <w:tc>
          <w:p>
            <w:pPr>
              <w:pStyle w:val="Compact"/>
              <w:jc w:val="right"/>
            </w:pPr>
            <w:r>
              <w:t xml:space="preserve">1921.14</w:t>
            </w:r>
          </w:p>
        </w:tc>
      </w:tr>
      <w:tr>
        <w:tc>
          <w:p>
            <w:pPr>
              <w:pStyle w:val="Compact"/>
              <w:jc w:val="right"/>
            </w:pPr>
            <w:r>
              <w:t xml:space="preserve">8</w:t>
            </w:r>
          </w:p>
        </w:tc>
        <w:tc>
          <w:p>
            <w:pPr>
              <w:pStyle w:val="Compact"/>
              <w:jc w:val="right"/>
            </w:pPr>
            <w:r>
              <w:t xml:space="preserve">2</w:t>
            </w:r>
          </w:p>
        </w:tc>
        <w:tc>
          <w:p>
            <w:pPr>
              <w:pStyle w:val="Compact"/>
              <w:jc w:val="right"/>
            </w:pPr>
            <w:r>
              <w:t xml:space="preserve">1698.940</w:t>
            </w:r>
          </w:p>
        </w:tc>
        <w:tc>
          <w:p>
            <w:pPr>
              <w:pStyle w:val="Compact"/>
              <w:jc w:val="right"/>
            </w:pPr>
            <w:r>
              <w:t xml:space="preserve">1698.94</w:t>
            </w:r>
          </w:p>
        </w:tc>
      </w:tr>
    </w:tbl>
    <w:p>
      <w:pPr>
        <w:pStyle w:val="BodyText"/>
      </w:pPr>
      <w:r>
        <w:t xml:space="preserve">It may make more sense to pick 2 per class/hgm type. If we drop HGM source_type 8</w:t>
      </w:r>
      <w:r>
        <w:t xml:space="preserve"> </w:t>
      </w:r>
      <w:r>
        <w:rPr>
          <w:i/>
        </w:rPr>
        <w:t xml:space="preserve">(Dry)</w:t>
      </w:r>
      <w:r>
        <w:t xml:space="preserve">, and combine classes 6 and 7, that leaves at least 2 meadows of each type and elevation class within each bin.</w:t>
      </w:r>
    </w:p>
    <w:p>
      <w:pPr>
        <w:pStyle w:val="BodyText"/>
      </w:pPr>
      <w:r>
        <w:drawing>
          <wp:inline>
            <wp:extent cx="4610100" cy="3695700"/>
            <wp:effectExtent b="0" l="0" r="0" t="0"/>
            <wp:docPr descr="" id="1" name="Picture"/>
            <a:graphic>
              <a:graphicData uri="http://schemas.openxmlformats.org/drawingml/2006/picture">
                <pic:pic>
                  <pic:nvPicPr>
                    <pic:cNvPr descr="meadows_stratified_sampling_files/figure-docx/binned-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Assuming we select 2 meadows per bin to start, the easiest approach to randomly sample (from an already small sample), is to use the</w:t>
      </w:r>
      <w:r>
        <w:t xml:space="preserve"> </w:t>
      </w:r>
      <w:r>
        <w:rPr>
          <w:rStyle w:val="VerbatimChar"/>
          <w:i/>
        </w:rPr>
        <w:t xml:space="preserve">sample</w:t>
      </w:r>
      <w:r>
        <w:t xml:space="preserve"> </w:t>
      </w:r>
      <w:r>
        <w:t xml:space="preserve">function in R, after grouping by</w:t>
      </w:r>
      <w:r>
        <w:t xml:space="preserve"> </w:t>
      </w:r>
      <w:r>
        <w:rPr>
          <w:i/>
        </w:rPr>
        <w:t xml:space="preserve">hgm class</w:t>
      </w:r>
      <w:r>
        <w:t xml:space="preserve"> </w:t>
      </w:r>
      <w:r>
        <w:t xml:space="preserve">&amp;</w:t>
      </w:r>
      <w:r>
        <w:t xml:space="preserve"> </w:t>
      </w:r>
      <w:r>
        <w:rPr>
          <w:i/>
        </w:rPr>
        <w:t xml:space="preserve">elevation</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PLOT</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UCDavisObject_ID</w:t>
            </w:r>
          </w:p>
        </w:tc>
        <w:tc>
          <w:tcPr>
            <w:tcBorders>
              <w:bottom w:val="single"/>
            </w:tcBorders>
            <w:vAlign w:val="bottom"/>
          </w:tcPr>
          <w:p>
            <w:pPr>
              <w:pStyle w:val="Compact"/>
              <w:jc w:val="right"/>
            </w:pPr>
            <w:r>
              <w:t xml:space="preserve">elev</w:t>
            </w:r>
          </w:p>
        </w:tc>
        <w:tc>
          <w:tcPr>
            <w:tcBorders>
              <w:bottom w:val="single"/>
            </w:tcBorders>
            <w:vAlign w:val="bottom"/>
          </w:tcPr>
          <w:p>
            <w:pPr>
              <w:pStyle w:val="Compact"/>
              <w:jc w:val="right"/>
            </w:pPr>
            <w:r>
              <w:t xml:space="preserve">ELEV_MEAN</w:t>
            </w:r>
          </w:p>
        </w:tc>
        <w:tc>
          <w:tcPr>
            <w:tcBorders>
              <w:bottom w:val="single"/>
            </w:tcBorders>
            <w:vAlign w:val="bottom"/>
          </w:tcPr>
          <w:p>
            <w:pPr>
              <w:pStyle w:val="Compact"/>
              <w:jc w:val="right"/>
            </w:pPr>
            <w:r>
              <w:t xml:space="preserve">source_type</w:t>
            </w:r>
          </w:p>
        </w:tc>
        <w:tc>
          <w:tcPr>
            <w:tcBorders>
              <w:bottom w:val="single"/>
            </w:tcBorders>
            <w:vAlign w:val="bottom"/>
          </w:tcPr>
          <w:p>
            <w:pPr>
              <w:pStyle w:val="Compact"/>
              <w:jc w:val="left"/>
            </w:pPr>
            <w:r>
              <w:t xml:space="preserve">PLOTNAME2</w:t>
            </w:r>
          </w:p>
        </w:tc>
        <w:tc>
          <w:tcPr>
            <w:tcBorders>
              <w:bottom w:val="single"/>
            </w:tcBorders>
            <w:vAlign w:val="bottom"/>
          </w:tcPr>
          <w:p>
            <w:pPr>
              <w:pStyle w:val="Compact"/>
              <w:jc w:val="right"/>
            </w:pPr>
            <w:r>
              <w:t xml:space="preserve">AREA_ACRE</w:t>
            </w:r>
          </w:p>
        </w:tc>
        <w:tc>
          <w:tcPr>
            <w:tcBorders>
              <w:bottom w:val="single"/>
            </w:tcBorders>
            <w:vAlign w:val="bottom"/>
          </w:tcPr>
          <w:p>
            <w:pPr>
              <w:pStyle w:val="Compact"/>
              <w:jc w:val="right"/>
            </w:pPr>
            <w:r>
              <w:t xml:space="preserve">HUC12</w:t>
            </w:r>
          </w:p>
        </w:tc>
        <w:tc>
          <w:tcPr>
            <w:tcBorders>
              <w:bottom w:val="single"/>
            </w:tcBorders>
            <w:vAlign w:val="bottom"/>
          </w:tcPr>
          <w:p>
            <w:pPr>
              <w:pStyle w:val="Compact"/>
              <w:jc w:val="right"/>
            </w:pPr>
            <w:r>
              <w:t xml:space="preserve">LAT_DD</w:t>
            </w:r>
          </w:p>
        </w:tc>
        <w:tc>
          <w:tcPr>
            <w:tcBorders>
              <w:bottom w:val="single"/>
            </w:tcBorders>
            <w:vAlign w:val="bottom"/>
          </w:tcPr>
          <w:p>
            <w:pPr>
              <w:pStyle w:val="Compact"/>
              <w:jc w:val="right"/>
            </w:pPr>
            <w:r>
              <w:t xml:space="preserve">LONG_DD</w:t>
            </w:r>
          </w:p>
        </w:tc>
        <w:tc>
          <w:tcPr>
            <w:tcBorders>
              <w:bottom w:val="single"/>
            </w:tcBorders>
            <w:vAlign w:val="bottom"/>
          </w:tcPr>
          <w:p>
            <w:pPr>
              <w:pStyle w:val="Compact"/>
              <w:jc w:val="right"/>
            </w:pPr>
            <w:r>
              <w:t xml:space="preserve">Shape_Area</w:t>
            </w:r>
          </w:p>
        </w:tc>
        <w:tc>
          <w:tcPr>
            <w:tcBorders>
              <w:bottom w:val="single"/>
            </w:tcBorders>
            <w:vAlign w:val="bottom"/>
          </w:tcPr>
          <w:p>
            <w:pPr>
              <w:pStyle w:val="Compact"/>
              <w:jc w:val="left"/>
            </w:pPr>
            <w:r>
              <w:t xml:space="preserve">hgm_classes</w:t>
            </w:r>
          </w:p>
        </w:tc>
        <w:tc>
          <w:tcPr>
            <w:tcBorders>
              <w:bottom w:val="single"/>
            </w:tcBorders>
            <w:vAlign w:val="bottom"/>
          </w:tcPr>
          <w:p>
            <w:pPr>
              <w:pStyle w:val="Compact"/>
              <w:jc w:val="left"/>
            </w:pPr>
            <w:r>
              <w:t xml:space="preserve">elev_av_2100</w:t>
            </w:r>
          </w:p>
        </w:tc>
      </w:tr>
      <w:tr>
        <w:tc>
          <w:p>
            <w:pPr>
              <w:pStyle w:val="Compact"/>
              <w:jc w:val="left"/>
            </w:pPr>
            <w:r>
              <w:t xml:space="preserve">LAS0102</w:t>
            </w:r>
          </w:p>
        </w:tc>
        <w:tc>
          <w:p>
            <w:pPr>
              <w:pStyle w:val="Compact"/>
              <w:jc w:val="left"/>
            </w:pPr>
            <w:r>
              <w:t xml:space="preserve">frequency</w:t>
            </w:r>
          </w:p>
        </w:tc>
        <w:tc>
          <w:p>
            <w:pPr>
              <w:pStyle w:val="Compact"/>
              <w:jc w:val="left"/>
            </w:pPr>
            <w:r>
              <w:t xml:space="preserve">UCDSNM016577</w:t>
            </w:r>
          </w:p>
        </w:tc>
        <w:tc>
          <w:p>
            <w:pPr>
              <w:pStyle w:val="Compact"/>
              <w:jc w:val="right"/>
            </w:pPr>
            <w:r>
              <w:t xml:space="preserve">1640</w:t>
            </w:r>
          </w:p>
        </w:tc>
        <w:tc>
          <w:p>
            <w:pPr>
              <w:pStyle w:val="Compact"/>
              <w:jc w:val="right"/>
            </w:pPr>
            <w:r>
              <w:t xml:space="preserve">1640.25</w:t>
            </w:r>
          </w:p>
        </w:tc>
        <w:tc>
          <w:p>
            <w:pPr>
              <w:pStyle w:val="Compact"/>
              <w:jc w:val="right"/>
            </w:pPr>
            <w:r>
              <w:t xml:space="preserve">1</w:t>
            </w:r>
          </w:p>
        </w:tc>
        <w:tc>
          <w:p>
            <w:pPr>
              <w:pStyle w:val="Compact"/>
              <w:jc w:val="left"/>
            </w:pPr>
            <w:r>
              <w:t xml:space="preserve">LAS0102 -Big Jacks</w:t>
            </w:r>
          </w:p>
        </w:tc>
        <w:tc>
          <w:p>
            <w:pPr>
              <w:pStyle w:val="Compact"/>
              <w:jc w:val="right"/>
            </w:pPr>
            <w:r>
              <w:t xml:space="preserve">48.669765</w:t>
            </w:r>
          </w:p>
        </w:tc>
        <w:tc>
          <w:p>
            <w:pPr>
              <w:pStyle w:val="Compact"/>
              <w:jc w:val="right"/>
            </w:pPr>
            <w:r>
              <w:t xml:space="preserve">180200030104</w:t>
            </w:r>
          </w:p>
        </w:tc>
        <w:tc>
          <w:p>
            <w:pPr>
              <w:pStyle w:val="Compact"/>
              <w:jc w:val="right"/>
            </w:pPr>
            <w:r>
              <w:t xml:space="preserve">40.79434</w:t>
            </w:r>
          </w:p>
        </w:tc>
        <w:tc>
          <w:p>
            <w:pPr>
              <w:pStyle w:val="Compact"/>
              <w:jc w:val="right"/>
            </w:pPr>
            <w:r>
              <w:t xml:space="preserve">-120.9871</w:t>
            </w:r>
          </w:p>
        </w:tc>
        <w:tc>
          <w:p>
            <w:pPr>
              <w:pStyle w:val="Compact"/>
              <w:jc w:val="right"/>
            </w:pPr>
            <w:r>
              <w:t xml:space="preserve">196960.340</w:t>
            </w:r>
          </w:p>
        </w:tc>
        <w:tc>
          <w:p>
            <w:pPr>
              <w:pStyle w:val="Compact"/>
              <w:jc w:val="left"/>
            </w:pPr>
            <w:r>
              <w:t xml:space="preserve">1</w:t>
            </w:r>
          </w:p>
        </w:tc>
        <w:tc>
          <w:p>
            <w:pPr>
              <w:pStyle w:val="Compact"/>
              <w:jc w:val="left"/>
            </w:pPr>
            <w:r>
              <w:t xml:space="preserve">&lt;2100</w:t>
            </w:r>
          </w:p>
        </w:tc>
      </w:tr>
      <w:tr>
        <w:tc>
          <w:p>
            <w:pPr>
              <w:pStyle w:val="Compact"/>
              <w:jc w:val="left"/>
            </w:pPr>
            <w:r>
              <w:t xml:space="preserve">LAS0119</w:t>
            </w:r>
          </w:p>
        </w:tc>
        <w:tc>
          <w:p>
            <w:pPr>
              <w:pStyle w:val="Compact"/>
              <w:jc w:val="left"/>
            </w:pPr>
            <w:r>
              <w:t xml:space="preserve">frequency</w:t>
            </w:r>
          </w:p>
        </w:tc>
        <w:tc>
          <w:p>
            <w:pPr>
              <w:pStyle w:val="Compact"/>
              <w:jc w:val="left"/>
            </w:pPr>
            <w:r>
              <w:t xml:space="preserve">UCDSNM016562</w:t>
            </w:r>
          </w:p>
        </w:tc>
        <w:tc>
          <w:p>
            <w:pPr>
              <w:pStyle w:val="Compact"/>
              <w:jc w:val="right"/>
            </w:pPr>
            <w:r>
              <w:t xml:space="preserve">1796</w:t>
            </w:r>
          </w:p>
        </w:tc>
        <w:tc>
          <w:p>
            <w:pPr>
              <w:pStyle w:val="Compact"/>
              <w:jc w:val="right"/>
            </w:pPr>
            <w:r>
              <w:t xml:space="preserve">1796.03</w:t>
            </w:r>
          </w:p>
        </w:tc>
        <w:tc>
          <w:p>
            <w:pPr>
              <w:pStyle w:val="Compact"/>
              <w:jc w:val="right"/>
            </w:pPr>
            <w:r>
              <w:t xml:space="preserve">1</w:t>
            </w:r>
          </w:p>
        </w:tc>
        <w:tc>
          <w:p>
            <w:pPr>
              <w:pStyle w:val="Compact"/>
              <w:jc w:val="left"/>
            </w:pPr>
            <w:r>
              <w:t xml:space="preserve">LAS0119 -Bear Valle Res.</w:t>
            </w:r>
          </w:p>
        </w:tc>
        <w:tc>
          <w:p>
            <w:pPr>
              <w:pStyle w:val="Compact"/>
              <w:jc w:val="right"/>
            </w:pPr>
            <w:r>
              <w:t xml:space="preserve">119.297481</w:t>
            </w:r>
          </w:p>
        </w:tc>
        <w:tc>
          <w:p>
            <w:pPr>
              <w:pStyle w:val="Compact"/>
              <w:jc w:val="right"/>
            </w:pPr>
            <w:r>
              <w:t xml:space="preserve">180200030106</w:t>
            </w:r>
          </w:p>
        </w:tc>
        <w:tc>
          <w:p>
            <w:pPr>
              <w:pStyle w:val="Compact"/>
              <w:jc w:val="right"/>
            </w:pPr>
            <w:r>
              <w:t xml:space="preserve">40.77553</w:t>
            </w:r>
          </w:p>
        </w:tc>
        <w:tc>
          <w:p>
            <w:pPr>
              <w:pStyle w:val="Compact"/>
              <w:jc w:val="right"/>
            </w:pPr>
            <w:r>
              <w:t xml:space="preserve">-121.1186</w:t>
            </w:r>
          </w:p>
        </w:tc>
        <w:tc>
          <w:p>
            <w:pPr>
              <w:pStyle w:val="Compact"/>
              <w:jc w:val="right"/>
            </w:pPr>
            <w:r>
              <w:t xml:space="preserve">482781.709</w:t>
            </w:r>
          </w:p>
        </w:tc>
        <w:tc>
          <w:p>
            <w:pPr>
              <w:pStyle w:val="Compact"/>
              <w:jc w:val="left"/>
            </w:pPr>
            <w:r>
              <w:t xml:space="preserve">1</w:t>
            </w:r>
          </w:p>
        </w:tc>
        <w:tc>
          <w:p>
            <w:pPr>
              <w:pStyle w:val="Compact"/>
              <w:jc w:val="left"/>
            </w:pPr>
            <w:r>
              <w:t xml:space="preserve">&lt;2100</w:t>
            </w:r>
          </w:p>
        </w:tc>
      </w:tr>
      <w:tr>
        <w:tc>
          <w:p>
            <w:pPr>
              <w:pStyle w:val="Compact"/>
              <w:jc w:val="left"/>
            </w:pPr>
            <w:r>
              <w:t xml:space="preserve">STA0108</w:t>
            </w:r>
          </w:p>
        </w:tc>
        <w:tc>
          <w:p>
            <w:pPr>
              <w:pStyle w:val="Compact"/>
              <w:jc w:val="left"/>
            </w:pPr>
            <w:r>
              <w:t xml:space="preserve">frequency</w:t>
            </w:r>
          </w:p>
        </w:tc>
        <w:tc>
          <w:p>
            <w:pPr>
              <w:pStyle w:val="Compact"/>
              <w:jc w:val="left"/>
            </w:pPr>
            <w:r>
              <w:t xml:space="preserve">UCDSNM011455</w:t>
            </w:r>
          </w:p>
        </w:tc>
        <w:tc>
          <w:p>
            <w:pPr>
              <w:pStyle w:val="Compact"/>
              <w:jc w:val="right"/>
            </w:pPr>
            <w:r>
              <w:t xml:space="preserve">2685</w:t>
            </w:r>
          </w:p>
        </w:tc>
        <w:tc>
          <w:p>
            <w:pPr>
              <w:pStyle w:val="Compact"/>
              <w:jc w:val="right"/>
            </w:pPr>
            <w:r>
              <w:t xml:space="preserve">2682.74</w:t>
            </w:r>
          </w:p>
        </w:tc>
        <w:tc>
          <w:p>
            <w:pPr>
              <w:pStyle w:val="Compact"/>
              <w:jc w:val="right"/>
            </w:pPr>
            <w:r>
              <w:t xml:space="preserve">1</w:t>
            </w:r>
          </w:p>
        </w:tc>
        <w:tc>
          <w:p>
            <w:pPr>
              <w:pStyle w:val="Compact"/>
              <w:jc w:val="left"/>
            </w:pPr>
            <w:r>
              <w:t xml:space="preserve">STA0108 -Upper Relief Valley</w:t>
            </w:r>
          </w:p>
        </w:tc>
        <w:tc>
          <w:p>
            <w:pPr>
              <w:pStyle w:val="Compact"/>
              <w:jc w:val="right"/>
            </w:pPr>
            <w:r>
              <w:t xml:space="preserve">78.006463</w:t>
            </w:r>
          </w:p>
        </w:tc>
        <w:tc>
          <w:p>
            <w:pPr>
              <w:pStyle w:val="Compact"/>
              <w:jc w:val="right"/>
            </w:pPr>
            <w:r>
              <w:t xml:space="preserve">180400100201</w:t>
            </w:r>
          </w:p>
        </w:tc>
        <w:tc>
          <w:p>
            <w:pPr>
              <w:pStyle w:val="Compact"/>
              <w:jc w:val="right"/>
            </w:pPr>
            <w:r>
              <w:t xml:space="preserve">38.22224</w:t>
            </w:r>
          </w:p>
        </w:tc>
        <w:tc>
          <w:p>
            <w:pPr>
              <w:pStyle w:val="Compact"/>
              <w:jc w:val="right"/>
            </w:pPr>
            <w:r>
              <w:t xml:space="preserve">-119.7781</w:t>
            </w:r>
          </w:p>
        </w:tc>
        <w:tc>
          <w:p>
            <w:pPr>
              <w:pStyle w:val="Compact"/>
              <w:jc w:val="right"/>
            </w:pPr>
            <w:r>
              <w:t xml:space="preserve">315682.218</w:t>
            </w:r>
          </w:p>
        </w:tc>
        <w:tc>
          <w:p>
            <w:pPr>
              <w:pStyle w:val="Compact"/>
              <w:jc w:val="left"/>
            </w:pPr>
            <w:r>
              <w:t xml:space="preserve">1</w:t>
            </w:r>
          </w:p>
        </w:tc>
        <w:tc>
          <w:p>
            <w:pPr>
              <w:pStyle w:val="Compact"/>
              <w:jc w:val="left"/>
            </w:pPr>
            <w:r>
              <w:t xml:space="preserve">&gt;=2100</w:t>
            </w:r>
          </w:p>
        </w:tc>
      </w:tr>
      <w:tr>
        <w:tc>
          <w:p>
            <w:pPr>
              <w:pStyle w:val="Compact"/>
              <w:jc w:val="left"/>
            </w:pPr>
            <w:r>
              <w:t xml:space="preserve">ELD0101</w:t>
            </w:r>
          </w:p>
        </w:tc>
        <w:tc>
          <w:p>
            <w:pPr>
              <w:pStyle w:val="Compact"/>
              <w:jc w:val="left"/>
            </w:pPr>
            <w:r>
              <w:t xml:space="preserve">frequency</w:t>
            </w:r>
          </w:p>
        </w:tc>
        <w:tc>
          <w:p>
            <w:pPr>
              <w:pStyle w:val="Compact"/>
              <w:jc w:val="left"/>
            </w:pPr>
            <w:r>
              <w:t xml:space="preserve">UCDSNM012349</w:t>
            </w:r>
          </w:p>
        </w:tc>
        <w:tc>
          <w:p>
            <w:pPr>
              <w:pStyle w:val="Compact"/>
              <w:jc w:val="right"/>
            </w:pPr>
            <w:r>
              <w:t xml:space="preserve">2170</w:t>
            </w:r>
          </w:p>
        </w:tc>
        <w:tc>
          <w:p>
            <w:pPr>
              <w:pStyle w:val="Compact"/>
              <w:jc w:val="right"/>
            </w:pPr>
            <w:r>
              <w:t xml:space="preserve">2170.31</w:t>
            </w:r>
          </w:p>
        </w:tc>
        <w:tc>
          <w:p>
            <w:pPr>
              <w:pStyle w:val="Compact"/>
              <w:jc w:val="right"/>
            </w:pPr>
            <w:r>
              <w:t xml:space="preserve">1</w:t>
            </w:r>
          </w:p>
        </w:tc>
        <w:tc>
          <w:p>
            <w:pPr>
              <w:pStyle w:val="Compact"/>
              <w:jc w:val="left"/>
            </w:pPr>
            <w:r>
              <w:t xml:space="preserve">ELD0101 -ONION VALLEY</w:t>
            </w:r>
          </w:p>
        </w:tc>
        <w:tc>
          <w:p>
            <w:pPr>
              <w:pStyle w:val="Compact"/>
              <w:jc w:val="right"/>
            </w:pPr>
            <w:r>
              <w:t xml:space="preserve">1.615009</w:t>
            </w:r>
          </w:p>
        </w:tc>
        <w:tc>
          <w:p>
            <w:pPr>
              <w:pStyle w:val="Compact"/>
              <w:jc w:val="right"/>
            </w:pPr>
            <w:r>
              <w:t xml:space="preserve">180400120401</w:t>
            </w:r>
          </w:p>
        </w:tc>
        <w:tc>
          <w:p>
            <w:pPr>
              <w:pStyle w:val="Compact"/>
              <w:jc w:val="right"/>
            </w:pPr>
            <w:r>
              <w:t xml:space="preserve">38.56506</w:t>
            </w:r>
          </w:p>
        </w:tc>
        <w:tc>
          <w:p>
            <w:pPr>
              <w:pStyle w:val="Compact"/>
              <w:jc w:val="right"/>
            </w:pPr>
            <w:r>
              <w:t xml:space="preserve">-120.1884</w:t>
            </w:r>
          </w:p>
        </w:tc>
        <w:tc>
          <w:p>
            <w:pPr>
              <w:pStyle w:val="Compact"/>
              <w:jc w:val="right"/>
            </w:pPr>
            <w:r>
              <w:t xml:space="preserve">6535.737</w:t>
            </w:r>
          </w:p>
        </w:tc>
        <w:tc>
          <w:p>
            <w:pPr>
              <w:pStyle w:val="Compact"/>
              <w:jc w:val="left"/>
            </w:pPr>
            <w:r>
              <w:t xml:space="preserve">1</w:t>
            </w:r>
          </w:p>
        </w:tc>
        <w:tc>
          <w:p>
            <w:pPr>
              <w:pStyle w:val="Compact"/>
              <w:jc w:val="left"/>
            </w:pPr>
            <w:r>
              <w:t xml:space="preserve">&gt;=2100</w:t>
            </w:r>
          </w:p>
        </w:tc>
      </w:tr>
      <w:tr>
        <w:tc>
          <w:p>
            <w:pPr>
              <w:pStyle w:val="Compact"/>
              <w:jc w:val="left"/>
            </w:pPr>
            <w:r>
              <w:t xml:space="preserve">ELD0109</w:t>
            </w:r>
          </w:p>
        </w:tc>
        <w:tc>
          <w:p>
            <w:pPr>
              <w:pStyle w:val="Compact"/>
              <w:jc w:val="left"/>
            </w:pPr>
            <w:r>
              <w:t xml:space="preserve">frequency</w:t>
            </w:r>
          </w:p>
        </w:tc>
        <w:tc>
          <w:p>
            <w:pPr>
              <w:pStyle w:val="Compact"/>
              <w:jc w:val="left"/>
            </w:pPr>
            <w:r>
              <w:t xml:space="preserve">UCDSNM012729</w:t>
            </w:r>
          </w:p>
        </w:tc>
        <w:tc>
          <w:p>
            <w:pPr>
              <w:pStyle w:val="Compact"/>
              <w:jc w:val="right"/>
            </w:pPr>
            <w:r>
              <w:t xml:space="preserve">2044</w:t>
            </w:r>
          </w:p>
        </w:tc>
        <w:tc>
          <w:p>
            <w:pPr>
              <w:pStyle w:val="Compact"/>
              <w:jc w:val="right"/>
            </w:pPr>
            <w:r>
              <w:t xml:space="preserve">2044.76</w:t>
            </w:r>
          </w:p>
        </w:tc>
        <w:tc>
          <w:p>
            <w:pPr>
              <w:pStyle w:val="Compact"/>
              <w:jc w:val="right"/>
            </w:pPr>
            <w:r>
              <w:t xml:space="preserve">2</w:t>
            </w:r>
          </w:p>
        </w:tc>
        <w:tc>
          <w:p>
            <w:pPr>
              <w:pStyle w:val="Compact"/>
              <w:jc w:val="left"/>
            </w:pPr>
            <w:r>
              <w:t xml:space="preserve">ELD0109 -Shaw Flat</w:t>
            </w:r>
          </w:p>
        </w:tc>
        <w:tc>
          <w:p>
            <w:pPr>
              <w:pStyle w:val="Compact"/>
              <w:jc w:val="right"/>
            </w:pPr>
            <w:r>
              <w:t xml:space="preserve">4.341858</w:t>
            </w:r>
          </w:p>
        </w:tc>
        <w:tc>
          <w:p>
            <w:pPr>
              <w:pStyle w:val="Compact"/>
              <w:jc w:val="right"/>
            </w:pPr>
            <w:r>
              <w:t xml:space="preserve">180201290103</w:t>
            </w:r>
          </w:p>
        </w:tc>
        <w:tc>
          <w:p>
            <w:pPr>
              <w:pStyle w:val="Compact"/>
              <w:jc w:val="right"/>
            </w:pPr>
            <w:r>
              <w:t xml:space="preserve">38.65343</w:t>
            </w:r>
          </w:p>
        </w:tc>
        <w:tc>
          <w:p>
            <w:pPr>
              <w:pStyle w:val="Compact"/>
              <w:jc w:val="right"/>
            </w:pPr>
            <w:r>
              <w:t xml:space="preserve">-120.1904</w:t>
            </w:r>
          </w:p>
        </w:tc>
        <w:tc>
          <w:p>
            <w:pPr>
              <w:pStyle w:val="Compact"/>
              <w:jc w:val="right"/>
            </w:pPr>
            <w:r>
              <w:t xml:space="preserve">17570.946</w:t>
            </w:r>
          </w:p>
        </w:tc>
        <w:tc>
          <w:p>
            <w:pPr>
              <w:pStyle w:val="Compact"/>
              <w:jc w:val="left"/>
            </w:pPr>
            <w:r>
              <w:t xml:space="preserve">2</w:t>
            </w:r>
          </w:p>
        </w:tc>
        <w:tc>
          <w:p>
            <w:pPr>
              <w:pStyle w:val="Compact"/>
              <w:jc w:val="left"/>
            </w:pPr>
            <w:r>
              <w:t xml:space="preserve">&lt;2100</w:t>
            </w:r>
          </w:p>
        </w:tc>
      </w:tr>
      <w:tr>
        <w:tc>
          <w:p>
            <w:pPr>
              <w:pStyle w:val="Compact"/>
              <w:jc w:val="left"/>
            </w:pPr>
            <w:r>
              <w:t xml:space="preserve">MOD0108</w:t>
            </w:r>
          </w:p>
        </w:tc>
        <w:tc>
          <w:p>
            <w:pPr>
              <w:pStyle w:val="Compact"/>
              <w:jc w:val="left"/>
            </w:pPr>
            <w:r>
              <w:t xml:space="preserve">cross section</w:t>
            </w:r>
          </w:p>
        </w:tc>
        <w:tc>
          <w:p>
            <w:pPr>
              <w:pStyle w:val="Compact"/>
              <w:jc w:val="left"/>
            </w:pPr>
            <w:r>
              <w:t xml:space="preserve">UCDSNM016987</w:t>
            </w:r>
          </w:p>
        </w:tc>
        <w:tc>
          <w:p>
            <w:pPr>
              <w:pStyle w:val="Compact"/>
              <w:jc w:val="right"/>
            </w:pPr>
            <w:r>
              <w:t xml:space="preserve">1417</w:t>
            </w:r>
          </w:p>
        </w:tc>
        <w:tc>
          <w:p>
            <w:pPr>
              <w:pStyle w:val="Compact"/>
              <w:jc w:val="right"/>
            </w:pPr>
            <w:r>
              <w:t xml:space="preserve">1383.73</w:t>
            </w:r>
          </w:p>
        </w:tc>
        <w:tc>
          <w:p>
            <w:pPr>
              <w:pStyle w:val="Compact"/>
              <w:jc w:val="right"/>
            </w:pPr>
            <w:r>
              <w:t xml:space="preserve">2</w:t>
            </w:r>
          </w:p>
        </w:tc>
        <w:tc>
          <w:p>
            <w:pPr>
              <w:pStyle w:val="Compact"/>
              <w:jc w:val="left"/>
            </w:pPr>
            <w:r>
              <w:t xml:space="preserve">MOD0108 -Boles Creek</w:t>
            </w:r>
          </w:p>
        </w:tc>
        <w:tc>
          <w:p>
            <w:pPr>
              <w:pStyle w:val="Compact"/>
              <w:jc w:val="right"/>
            </w:pPr>
            <w:r>
              <w:t xml:space="preserve">59.927791</w:t>
            </w:r>
          </w:p>
        </w:tc>
        <w:tc>
          <w:p>
            <w:pPr>
              <w:pStyle w:val="Compact"/>
              <w:jc w:val="right"/>
            </w:pPr>
            <w:r>
              <w:t xml:space="preserve">180102040302</w:t>
            </w:r>
          </w:p>
        </w:tc>
        <w:tc>
          <w:p>
            <w:pPr>
              <w:pStyle w:val="Compact"/>
              <w:jc w:val="right"/>
            </w:pPr>
            <w:r>
              <w:t xml:space="preserve">41.79951</w:t>
            </w:r>
          </w:p>
        </w:tc>
        <w:tc>
          <w:p>
            <w:pPr>
              <w:pStyle w:val="Compact"/>
              <w:jc w:val="right"/>
            </w:pPr>
            <w:r>
              <w:t xml:space="preserve">-121.0610</w:t>
            </w:r>
          </w:p>
        </w:tc>
        <w:tc>
          <w:p>
            <w:pPr>
              <w:pStyle w:val="Compact"/>
              <w:jc w:val="right"/>
            </w:pPr>
            <w:r>
              <w:t xml:space="preserve">242520.137</w:t>
            </w:r>
          </w:p>
        </w:tc>
        <w:tc>
          <w:p>
            <w:pPr>
              <w:pStyle w:val="Compact"/>
              <w:jc w:val="left"/>
            </w:pPr>
            <w:r>
              <w:t xml:space="preserve">2</w:t>
            </w:r>
          </w:p>
        </w:tc>
        <w:tc>
          <w:p>
            <w:pPr>
              <w:pStyle w:val="Compact"/>
              <w:jc w:val="left"/>
            </w:pPr>
            <w:r>
              <w:t xml:space="preserve">&lt;2100</w:t>
            </w:r>
          </w:p>
        </w:tc>
      </w:tr>
      <w:tr>
        <w:tc>
          <w:p>
            <w:pPr>
              <w:pStyle w:val="Compact"/>
              <w:jc w:val="left"/>
            </w:pPr>
            <w:r>
              <w:t xml:space="preserve">TAH0123</w:t>
            </w:r>
          </w:p>
        </w:tc>
        <w:tc>
          <w:p>
            <w:pPr>
              <w:pStyle w:val="Compact"/>
              <w:jc w:val="left"/>
            </w:pPr>
            <w:r>
              <w:t xml:space="preserve">frequency</w:t>
            </w:r>
          </w:p>
        </w:tc>
        <w:tc>
          <w:p>
            <w:pPr>
              <w:pStyle w:val="Compact"/>
              <w:jc w:val="left"/>
            </w:pPr>
            <w:r>
              <w:t xml:space="preserve">UCDSNM014209</w:t>
            </w:r>
          </w:p>
        </w:tc>
        <w:tc>
          <w:p>
            <w:pPr>
              <w:pStyle w:val="Compact"/>
              <w:jc w:val="right"/>
            </w:pPr>
            <w:r>
              <w:t xml:space="preserve">2193</w:t>
            </w:r>
          </w:p>
        </w:tc>
        <w:tc>
          <w:p>
            <w:pPr>
              <w:pStyle w:val="Compact"/>
              <w:jc w:val="right"/>
            </w:pPr>
            <w:r>
              <w:t xml:space="preserve">2222.11</w:t>
            </w:r>
          </w:p>
        </w:tc>
        <w:tc>
          <w:p>
            <w:pPr>
              <w:pStyle w:val="Compact"/>
              <w:jc w:val="right"/>
            </w:pPr>
            <w:r>
              <w:t xml:space="preserve">2</w:t>
            </w:r>
          </w:p>
        </w:tc>
        <w:tc>
          <w:p>
            <w:pPr>
              <w:pStyle w:val="Compact"/>
              <w:jc w:val="left"/>
            </w:pPr>
            <w:r>
              <w:t xml:space="preserve">TAH0123 -BARKER MEADOW WEST</w:t>
            </w:r>
          </w:p>
        </w:tc>
        <w:tc>
          <w:p>
            <w:pPr>
              <w:pStyle w:val="Compact"/>
              <w:jc w:val="right"/>
            </w:pPr>
            <w:r>
              <w:t xml:space="preserve">7.353243</w:t>
            </w:r>
          </w:p>
        </w:tc>
        <w:tc>
          <w:p>
            <w:pPr>
              <w:pStyle w:val="Compact"/>
              <w:jc w:val="right"/>
            </w:pPr>
            <w:r>
              <w:t xml:space="preserve">180201280203</w:t>
            </w:r>
          </w:p>
        </w:tc>
        <w:tc>
          <w:p>
            <w:pPr>
              <w:pStyle w:val="Compact"/>
              <w:jc w:val="right"/>
            </w:pPr>
            <w:r>
              <w:t xml:space="preserve">39.05906</w:t>
            </w:r>
          </w:p>
        </w:tc>
        <w:tc>
          <w:p>
            <w:pPr>
              <w:pStyle w:val="Compact"/>
              <w:jc w:val="right"/>
            </w:pPr>
            <w:r>
              <w:t xml:space="preserve">-120.2492</w:t>
            </w:r>
          </w:p>
        </w:tc>
        <w:tc>
          <w:p>
            <w:pPr>
              <w:pStyle w:val="Compact"/>
              <w:jc w:val="right"/>
            </w:pPr>
            <w:r>
              <w:t xml:space="preserve">29757.637</w:t>
            </w:r>
          </w:p>
        </w:tc>
        <w:tc>
          <w:p>
            <w:pPr>
              <w:pStyle w:val="Compact"/>
              <w:jc w:val="left"/>
            </w:pPr>
            <w:r>
              <w:t xml:space="preserve">2</w:t>
            </w:r>
          </w:p>
        </w:tc>
        <w:tc>
          <w:p>
            <w:pPr>
              <w:pStyle w:val="Compact"/>
              <w:jc w:val="left"/>
            </w:pPr>
            <w:r>
              <w:t xml:space="preserve">&gt;=2100</w:t>
            </w:r>
          </w:p>
        </w:tc>
      </w:tr>
      <w:tr>
        <w:tc>
          <w:p>
            <w:pPr>
              <w:pStyle w:val="Compact"/>
              <w:jc w:val="left"/>
            </w:pPr>
            <w:r>
              <w:t xml:space="preserve">INY0105</w:t>
            </w:r>
          </w:p>
        </w:tc>
        <w:tc>
          <w:p>
            <w:pPr>
              <w:pStyle w:val="Compact"/>
              <w:jc w:val="left"/>
            </w:pPr>
            <w:r>
              <w:t xml:space="preserve">frequency</w:t>
            </w:r>
          </w:p>
        </w:tc>
        <w:tc>
          <w:p>
            <w:pPr>
              <w:pStyle w:val="Compact"/>
              <w:jc w:val="left"/>
            </w:pPr>
            <w:r>
              <w:t xml:space="preserve">UCDSNM005339</w:t>
            </w:r>
          </w:p>
        </w:tc>
        <w:tc>
          <w:p>
            <w:pPr>
              <w:pStyle w:val="Compact"/>
              <w:jc w:val="right"/>
            </w:pPr>
            <w:r>
              <w:t xml:space="preserve">1607</w:t>
            </w:r>
          </w:p>
        </w:tc>
        <w:tc>
          <w:p>
            <w:pPr>
              <w:pStyle w:val="Compact"/>
              <w:jc w:val="right"/>
            </w:pPr>
            <w:r>
              <w:t xml:space="preserve">3136.71</w:t>
            </w:r>
          </w:p>
        </w:tc>
        <w:tc>
          <w:p>
            <w:pPr>
              <w:pStyle w:val="Compact"/>
              <w:jc w:val="right"/>
            </w:pPr>
            <w:r>
              <w:t xml:space="preserve">2</w:t>
            </w:r>
          </w:p>
        </w:tc>
        <w:tc>
          <w:p>
            <w:pPr>
              <w:pStyle w:val="Compact"/>
              <w:jc w:val="left"/>
            </w:pPr>
            <w:r>
              <w:t xml:space="preserve">INY0105 -UPPER BAKER</w:t>
            </w:r>
          </w:p>
        </w:tc>
        <w:tc>
          <w:p>
            <w:pPr>
              <w:pStyle w:val="Compact"/>
              <w:jc w:val="right"/>
            </w:pPr>
            <w:r>
              <w:t xml:space="preserve">61.008311</w:t>
            </w:r>
          </w:p>
        </w:tc>
        <w:tc>
          <w:p>
            <w:pPr>
              <w:pStyle w:val="Compact"/>
              <w:jc w:val="right"/>
            </w:pPr>
            <w:r>
              <w:t xml:space="preserve">180901020708</w:t>
            </w:r>
          </w:p>
        </w:tc>
        <w:tc>
          <w:p>
            <w:pPr>
              <w:pStyle w:val="Compact"/>
              <w:jc w:val="right"/>
            </w:pPr>
            <w:r>
              <w:t xml:space="preserve">37.16537</w:t>
            </w:r>
          </w:p>
        </w:tc>
        <w:tc>
          <w:p>
            <w:pPr>
              <w:pStyle w:val="Compact"/>
              <w:jc w:val="right"/>
            </w:pPr>
            <w:r>
              <w:t xml:space="preserve">-118.4780</w:t>
            </w:r>
          </w:p>
        </w:tc>
        <w:tc>
          <w:p>
            <w:pPr>
              <w:pStyle w:val="Compact"/>
              <w:jc w:val="right"/>
            </w:pPr>
            <w:r>
              <w:t xml:space="preserve">246892.863</w:t>
            </w:r>
          </w:p>
        </w:tc>
        <w:tc>
          <w:p>
            <w:pPr>
              <w:pStyle w:val="Compact"/>
              <w:jc w:val="left"/>
            </w:pPr>
            <w:r>
              <w:t xml:space="preserve">2</w:t>
            </w:r>
          </w:p>
        </w:tc>
        <w:tc>
          <w:p>
            <w:pPr>
              <w:pStyle w:val="Compact"/>
              <w:jc w:val="left"/>
            </w:pPr>
            <w:r>
              <w:t xml:space="preserve">&gt;=2100</w:t>
            </w:r>
          </w:p>
        </w:tc>
      </w:tr>
      <w:tr>
        <w:tc>
          <w:p>
            <w:pPr>
              <w:pStyle w:val="Compact"/>
              <w:jc w:val="left"/>
            </w:pPr>
            <w:r>
              <w:t xml:space="preserve">ELD0104</w:t>
            </w:r>
          </w:p>
        </w:tc>
        <w:tc>
          <w:p>
            <w:pPr>
              <w:pStyle w:val="Compact"/>
              <w:jc w:val="left"/>
            </w:pPr>
            <w:r>
              <w:t xml:space="preserve">frequency</w:t>
            </w:r>
          </w:p>
        </w:tc>
        <w:tc>
          <w:p>
            <w:pPr>
              <w:pStyle w:val="Compact"/>
              <w:jc w:val="left"/>
            </w:pPr>
            <w:r>
              <w:t xml:space="preserve">UCDSNM012306</w:t>
            </w:r>
          </w:p>
        </w:tc>
        <w:tc>
          <w:p>
            <w:pPr>
              <w:pStyle w:val="Compact"/>
              <w:jc w:val="right"/>
            </w:pPr>
            <w:r>
              <w:t xml:space="preserve">1224</w:t>
            </w:r>
          </w:p>
        </w:tc>
        <w:tc>
          <w:p>
            <w:pPr>
              <w:pStyle w:val="Compact"/>
              <w:jc w:val="right"/>
            </w:pPr>
            <w:r>
              <w:t xml:space="preserve">1224.98</w:t>
            </w:r>
          </w:p>
        </w:tc>
        <w:tc>
          <w:p>
            <w:pPr>
              <w:pStyle w:val="Compact"/>
              <w:jc w:val="right"/>
            </w:pPr>
            <w:r>
              <w:t xml:space="preserve">3</w:t>
            </w:r>
          </w:p>
        </w:tc>
        <w:tc>
          <w:p>
            <w:pPr>
              <w:pStyle w:val="Compact"/>
              <w:jc w:val="left"/>
            </w:pPr>
            <w:r>
              <w:t xml:space="preserve">ELD0104 -BARNEY MEADOW</w:t>
            </w:r>
          </w:p>
        </w:tc>
        <w:tc>
          <w:p>
            <w:pPr>
              <w:pStyle w:val="Compact"/>
              <w:jc w:val="right"/>
            </w:pPr>
            <w:r>
              <w:t xml:space="preserve">3.704709</w:t>
            </w:r>
          </w:p>
        </w:tc>
        <w:tc>
          <w:p>
            <w:pPr>
              <w:pStyle w:val="Compact"/>
              <w:jc w:val="right"/>
            </w:pPr>
            <w:r>
              <w:t xml:space="preserve">180400130403</w:t>
            </w:r>
          </w:p>
        </w:tc>
        <w:tc>
          <w:p>
            <w:pPr>
              <w:pStyle w:val="Compact"/>
              <w:jc w:val="right"/>
            </w:pPr>
            <w:r>
              <w:t xml:space="preserve">38.55064</w:t>
            </w:r>
          </w:p>
        </w:tc>
        <w:tc>
          <w:p>
            <w:pPr>
              <w:pStyle w:val="Compact"/>
              <w:jc w:val="right"/>
            </w:pPr>
            <w:r>
              <w:t xml:space="preserve">-120.4627</w:t>
            </w:r>
          </w:p>
        </w:tc>
        <w:tc>
          <w:p>
            <w:pPr>
              <w:pStyle w:val="Compact"/>
              <w:jc w:val="right"/>
            </w:pPr>
            <w:r>
              <w:t xml:space="preserve">14992.488</w:t>
            </w:r>
          </w:p>
        </w:tc>
        <w:tc>
          <w:p>
            <w:pPr>
              <w:pStyle w:val="Compact"/>
              <w:jc w:val="left"/>
            </w:pPr>
            <w:r>
              <w:t xml:space="preserve">3</w:t>
            </w:r>
          </w:p>
        </w:tc>
        <w:tc>
          <w:p>
            <w:pPr>
              <w:pStyle w:val="Compact"/>
              <w:jc w:val="left"/>
            </w:pPr>
            <w:r>
              <w:t xml:space="preserve">&lt;2100</w:t>
            </w:r>
          </w:p>
        </w:tc>
      </w:tr>
      <w:tr>
        <w:tc>
          <w:p>
            <w:pPr>
              <w:pStyle w:val="Compact"/>
              <w:jc w:val="left"/>
            </w:pPr>
            <w:r>
              <w:t xml:space="preserve">STA0104</w:t>
            </w:r>
          </w:p>
        </w:tc>
        <w:tc>
          <w:p>
            <w:pPr>
              <w:pStyle w:val="Compact"/>
              <w:jc w:val="left"/>
            </w:pPr>
            <w:r>
              <w:t xml:space="preserve">frequency</w:t>
            </w:r>
          </w:p>
        </w:tc>
        <w:tc>
          <w:p>
            <w:pPr>
              <w:pStyle w:val="Compact"/>
              <w:jc w:val="left"/>
            </w:pPr>
            <w:r>
              <w:t xml:space="preserve">UCDSNM009725</w:t>
            </w:r>
          </w:p>
        </w:tc>
        <w:tc>
          <w:p>
            <w:pPr>
              <w:pStyle w:val="Compact"/>
              <w:jc w:val="right"/>
            </w:pPr>
            <w:r>
              <w:t xml:space="preserve">1251</w:t>
            </w:r>
          </w:p>
        </w:tc>
        <w:tc>
          <w:p>
            <w:pPr>
              <w:pStyle w:val="Compact"/>
              <w:jc w:val="right"/>
            </w:pPr>
            <w:r>
              <w:t xml:space="preserve">1242.27</w:t>
            </w:r>
          </w:p>
        </w:tc>
        <w:tc>
          <w:p>
            <w:pPr>
              <w:pStyle w:val="Compact"/>
              <w:jc w:val="right"/>
            </w:pPr>
            <w:r>
              <w:t xml:space="preserve">3</w:t>
            </w:r>
          </w:p>
        </w:tc>
        <w:tc>
          <w:p>
            <w:pPr>
              <w:pStyle w:val="Compact"/>
              <w:jc w:val="left"/>
            </w:pPr>
            <w:r>
              <w:t xml:space="preserve">STA0104 -Indian Springs</w:t>
            </w:r>
          </w:p>
        </w:tc>
        <w:tc>
          <w:p>
            <w:pPr>
              <w:pStyle w:val="Compact"/>
              <w:jc w:val="right"/>
            </w:pPr>
            <w:r>
              <w:t xml:space="preserve">2.992495</w:t>
            </w:r>
          </w:p>
        </w:tc>
        <w:tc>
          <w:p>
            <w:pPr>
              <w:pStyle w:val="Compact"/>
              <w:jc w:val="right"/>
            </w:pPr>
            <w:r>
              <w:t xml:space="preserve">180400090804</w:t>
            </w:r>
          </w:p>
        </w:tc>
        <w:tc>
          <w:p>
            <w:pPr>
              <w:pStyle w:val="Compact"/>
              <w:jc w:val="right"/>
            </w:pPr>
            <w:r>
              <w:t xml:space="preserve">37.91545</w:t>
            </w:r>
          </w:p>
        </w:tc>
        <w:tc>
          <w:p>
            <w:pPr>
              <w:pStyle w:val="Compact"/>
              <w:jc w:val="right"/>
            </w:pPr>
            <w:r>
              <w:t xml:space="preserve">-120.0864</w:t>
            </w:r>
          </w:p>
        </w:tc>
        <w:tc>
          <w:p>
            <w:pPr>
              <w:pStyle w:val="Compact"/>
              <w:jc w:val="right"/>
            </w:pPr>
            <w:r>
              <w:t xml:space="preserve">12110.245</w:t>
            </w:r>
          </w:p>
        </w:tc>
        <w:tc>
          <w:p>
            <w:pPr>
              <w:pStyle w:val="Compact"/>
              <w:jc w:val="left"/>
            </w:pPr>
            <w:r>
              <w:t xml:space="preserve">3</w:t>
            </w:r>
          </w:p>
        </w:tc>
        <w:tc>
          <w:p>
            <w:pPr>
              <w:pStyle w:val="Compact"/>
              <w:jc w:val="left"/>
            </w:pPr>
            <w:r>
              <w:t xml:space="preserve">&lt;2100</w:t>
            </w:r>
          </w:p>
        </w:tc>
      </w:tr>
      <w:tr>
        <w:tc>
          <w:p>
            <w:pPr>
              <w:pStyle w:val="Compact"/>
              <w:jc w:val="left"/>
            </w:pPr>
            <w:r>
              <w:t xml:space="preserve">STA0102</w:t>
            </w:r>
          </w:p>
        </w:tc>
        <w:tc>
          <w:p>
            <w:pPr>
              <w:pStyle w:val="Compact"/>
              <w:jc w:val="left"/>
            </w:pPr>
            <w:r>
              <w:t xml:space="preserve">frequency</w:t>
            </w:r>
          </w:p>
        </w:tc>
        <w:tc>
          <w:p>
            <w:pPr>
              <w:pStyle w:val="Compact"/>
              <w:jc w:val="left"/>
            </w:pPr>
            <w:r>
              <w:t xml:space="preserve">UCDSNM011600</w:t>
            </w:r>
          </w:p>
        </w:tc>
        <w:tc>
          <w:p>
            <w:pPr>
              <w:pStyle w:val="Compact"/>
              <w:jc w:val="right"/>
            </w:pPr>
            <w:r>
              <w:t xml:space="preserve">2389</w:t>
            </w:r>
          </w:p>
        </w:tc>
        <w:tc>
          <w:p>
            <w:pPr>
              <w:pStyle w:val="Compact"/>
              <w:jc w:val="right"/>
            </w:pPr>
            <w:r>
              <w:t xml:space="preserve">2390.37</w:t>
            </w:r>
          </w:p>
        </w:tc>
        <w:tc>
          <w:p>
            <w:pPr>
              <w:pStyle w:val="Compact"/>
              <w:jc w:val="right"/>
            </w:pPr>
            <w:r>
              <w:t xml:space="preserve">3</w:t>
            </w:r>
          </w:p>
        </w:tc>
        <w:tc>
          <w:p>
            <w:pPr>
              <w:pStyle w:val="Compact"/>
              <w:jc w:val="left"/>
            </w:pPr>
            <w:r>
              <w:t xml:space="preserve">STA0102 -KENNEDY LAKE</w:t>
            </w:r>
          </w:p>
        </w:tc>
        <w:tc>
          <w:p>
            <w:pPr>
              <w:pStyle w:val="Compact"/>
              <w:jc w:val="right"/>
            </w:pPr>
            <w:r>
              <w:t xml:space="preserve">206.489844</w:t>
            </w:r>
          </w:p>
        </w:tc>
        <w:tc>
          <w:p>
            <w:pPr>
              <w:pStyle w:val="Compact"/>
              <w:jc w:val="right"/>
            </w:pPr>
            <w:r>
              <w:t xml:space="preserve">180400100202</w:t>
            </w:r>
          </w:p>
        </w:tc>
        <w:tc>
          <w:p>
            <w:pPr>
              <w:pStyle w:val="Compact"/>
              <w:jc w:val="right"/>
            </w:pPr>
            <w:r>
              <w:t xml:space="preserve">38.26737</w:t>
            </w:r>
          </w:p>
        </w:tc>
        <w:tc>
          <w:p>
            <w:pPr>
              <w:pStyle w:val="Compact"/>
              <w:jc w:val="right"/>
            </w:pPr>
            <w:r>
              <w:t xml:space="preserve">-119.6663</w:t>
            </w:r>
          </w:p>
        </w:tc>
        <w:tc>
          <w:p>
            <w:pPr>
              <w:pStyle w:val="Compact"/>
              <w:jc w:val="right"/>
            </w:pPr>
            <w:r>
              <w:t xml:space="preserve">835638.094</w:t>
            </w:r>
          </w:p>
        </w:tc>
        <w:tc>
          <w:p>
            <w:pPr>
              <w:pStyle w:val="Compact"/>
              <w:jc w:val="left"/>
            </w:pPr>
            <w:r>
              <w:t xml:space="preserve">3</w:t>
            </w:r>
          </w:p>
        </w:tc>
        <w:tc>
          <w:p>
            <w:pPr>
              <w:pStyle w:val="Compact"/>
              <w:jc w:val="left"/>
            </w:pPr>
            <w:r>
              <w:t xml:space="preserve">&gt;=2100</w:t>
            </w:r>
          </w:p>
        </w:tc>
      </w:tr>
      <w:tr>
        <w:tc>
          <w:p>
            <w:pPr>
              <w:pStyle w:val="Compact"/>
              <w:jc w:val="left"/>
            </w:pPr>
            <w:r>
              <w:t xml:space="preserve">STA0109</w:t>
            </w:r>
          </w:p>
        </w:tc>
        <w:tc>
          <w:p>
            <w:pPr>
              <w:pStyle w:val="Compact"/>
              <w:jc w:val="left"/>
            </w:pPr>
            <w:r>
              <w:t xml:space="preserve">frequency</w:t>
            </w:r>
          </w:p>
        </w:tc>
        <w:tc>
          <w:p>
            <w:pPr>
              <w:pStyle w:val="Compact"/>
              <w:jc w:val="left"/>
            </w:pPr>
            <w:r>
              <w:t xml:space="preserve">UCDSNM011447</w:t>
            </w:r>
          </w:p>
        </w:tc>
        <w:tc>
          <w:p>
            <w:pPr>
              <w:pStyle w:val="Compact"/>
              <w:jc w:val="right"/>
            </w:pPr>
            <w:r>
              <w:t xml:space="preserve">2630</w:t>
            </w:r>
          </w:p>
        </w:tc>
        <w:tc>
          <w:p>
            <w:pPr>
              <w:pStyle w:val="Compact"/>
              <w:jc w:val="right"/>
            </w:pPr>
            <w:r>
              <w:t xml:space="preserve">2633.97</w:t>
            </w:r>
          </w:p>
        </w:tc>
        <w:tc>
          <w:p>
            <w:pPr>
              <w:pStyle w:val="Compact"/>
              <w:jc w:val="right"/>
            </w:pPr>
            <w:r>
              <w:t xml:space="preserve">3</w:t>
            </w:r>
          </w:p>
        </w:tc>
        <w:tc>
          <w:p>
            <w:pPr>
              <w:pStyle w:val="Compact"/>
              <w:jc w:val="left"/>
            </w:pPr>
            <w:r>
              <w:t xml:space="preserve">STA0109 -Hay Meadow</w:t>
            </w:r>
          </w:p>
        </w:tc>
        <w:tc>
          <w:p>
            <w:pPr>
              <w:pStyle w:val="Compact"/>
              <w:jc w:val="right"/>
            </w:pPr>
            <w:r>
              <w:t xml:space="preserve">49.828319</w:t>
            </w:r>
          </w:p>
        </w:tc>
        <w:tc>
          <w:p>
            <w:pPr>
              <w:pStyle w:val="Compact"/>
              <w:jc w:val="right"/>
            </w:pPr>
            <w:r>
              <w:t xml:space="preserve">180400100501</w:t>
            </w:r>
          </w:p>
        </w:tc>
        <w:tc>
          <w:p>
            <w:pPr>
              <w:pStyle w:val="Compact"/>
              <w:jc w:val="right"/>
            </w:pPr>
            <w:r>
              <w:t xml:space="preserve">38.22312</w:t>
            </w:r>
          </w:p>
        </w:tc>
        <w:tc>
          <w:p>
            <w:pPr>
              <w:pStyle w:val="Compact"/>
              <w:jc w:val="right"/>
            </w:pPr>
            <w:r>
              <w:t xml:space="preserve">-119.8194</w:t>
            </w:r>
          </w:p>
        </w:tc>
        <w:tc>
          <w:p>
            <w:pPr>
              <w:pStyle w:val="Compact"/>
              <w:jc w:val="right"/>
            </w:pPr>
            <w:r>
              <w:t xml:space="preserve">201648.858</w:t>
            </w:r>
          </w:p>
        </w:tc>
        <w:tc>
          <w:p>
            <w:pPr>
              <w:pStyle w:val="Compact"/>
              <w:jc w:val="left"/>
            </w:pPr>
            <w:r>
              <w:t xml:space="preserve">3</w:t>
            </w:r>
          </w:p>
        </w:tc>
        <w:tc>
          <w:p>
            <w:pPr>
              <w:pStyle w:val="Compact"/>
              <w:jc w:val="left"/>
            </w:pPr>
            <w:r>
              <w:t xml:space="preserve">&gt;=2100</w:t>
            </w:r>
          </w:p>
        </w:tc>
      </w:tr>
      <w:tr>
        <w:tc>
          <w:p>
            <w:pPr>
              <w:pStyle w:val="Compact"/>
              <w:jc w:val="left"/>
            </w:pPr>
            <w:r>
              <w:t xml:space="preserve">STA0111</w:t>
            </w:r>
          </w:p>
        </w:tc>
        <w:tc>
          <w:p>
            <w:pPr>
              <w:pStyle w:val="Compact"/>
              <w:jc w:val="left"/>
            </w:pPr>
            <w:r>
              <w:t xml:space="preserve">frequency</w:t>
            </w:r>
          </w:p>
        </w:tc>
        <w:tc>
          <w:p>
            <w:pPr>
              <w:pStyle w:val="Compact"/>
              <w:jc w:val="left"/>
            </w:pPr>
            <w:r>
              <w:t xml:space="preserve">UCDSNM010679</w:t>
            </w:r>
          </w:p>
        </w:tc>
        <w:tc>
          <w:p>
            <w:pPr>
              <w:pStyle w:val="Compact"/>
              <w:jc w:val="right"/>
            </w:pPr>
            <w:r>
              <w:t xml:space="preserve">1544</w:t>
            </w:r>
          </w:p>
        </w:tc>
        <w:tc>
          <w:p>
            <w:pPr>
              <w:pStyle w:val="Compact"/>
              <w:jc w:val="right"/>
            </w:pPr>
            <w:r>
              <w:t xml:space="preserve">1549.44</w:t>
            </w:r>
          </w:p>
        </w:tc>
        <w:tc>
          <w:p>
            <w:pPr>
              <w:pStyle w:val="Compact"/>
              <w:jc w:val="right"/>
            </w:pPr>
            <w:r>
              <w:t xml:space="preserve">4</w:t>
            </w:r>
          </w:p>
        </w:tc>
        <w:tc>
          <w:p>
            <w:pPr>
              <w:pStyle w:val="Compact"/>
              <w:jc w:val="left"/>
            </w:pPr>
            <w:r>
              <w:t xml:space="preserve">STA0111 -Sam Williams Spring</w:t>
            </w:r>
          </w:p>
        </w:tc>
        <w:tc>
          <w:p>
            <w:pPr>
              <w:pStyle w:val="Compact"/>
              <w:jc w:val="right"/>
            </w:pPr>
            <w:r>
              <w:t xml:space="preserve">2.623840</w:t>
            </w:r>
          </w:p>
        </w:tc>
        <w:tc>
          <w:p>
            <w:pPr>
              <w:pStyle w:val="Compact"/>
              <w:jc w:val="right"/>
            </w:pPr>
            <w:r>
              <w:t xml:space="preserve">180400090901</w:t>
            </w:r>
          </w:p>
        </w:tc>
        <w:tc>
          <w:p>
            <w:pPr>
              <w:pStyle w:val="Compact"/>
              <w:jc w:val="right"/>
            </w:pPr>
            <w:r>
              <w:t xml:space="preserve">38.08778</w:t>
            </w:r>
          </w:p>
        </w:tc>
        <w:tc>
          <w:p>
            <w:pPr>
              <w:pStyle w:val="Compact"/>
              <w:jc w:val="right"/>
            </w:pPr>
            <w:r>
              <w:t xml:space="preserve">-120.1036</w:t>
            </w:r>
          </w:p>
        </w:tc>
        <w:tc>
          <w:p>
            <w:pPr>
              <w:pStyle w:val="Compact"/>
              <w:jc w:val="right"/>
            </w:pPr>
            <w:r>
              <w:t xml:space="preserve">10618.346</w:t>
            </w:r>
          </w:p>
        </w:tc>
        <w:tc>
          <w:p>
            <w:pPr>
              <w:pStyle w:val="Compact"/>
              <w:jc w:val="left"/>
            </w:pPr>
            <w:r>
              <w:t xml:space="preserve">4</w:t>
            </w:r>
          </w:p>
        </w:tc>
        <w:tc>
          <w:p>
            <w:pPr>
              <w:pStyle w:val="Compact"/>
              <w:jc w:val="left"/>
            </w:pPr>
            <w:r>
              <w:t xml:space="preserve">&lt;2100</w:t>
            </w:r>
          </w:p>
        </w:tc>
      </w:tr>
      <w:tr>
        <w:tc>
          <w:p>
            <w:pPr>
              <w:pStyle w:val="Compact"/>
              <w:jc w:val="left"/>
            </w:pPr>
            <w:r>
              <w:t xml:space="preserve">TAH0107</w:t>
            </w:r>
          </w:p>
        </w:tc>
        <w:tc>
          <w:p>
            <w:pPr>
              <w:pStyle w:val="Compact"/>
              <w:jc w:val="left"/>
            </w:pPr>
            <w:r>
              <w:t xml:space="preserve">greenline</w:t>
            </w:r>
          </w:p>
        </w:tc>
        <w:tc>
          <w:p>
            <w:pPr>
              <w:pStyle w:val="Compact"/>
              <w:jc w:val="left"/>
            </w:pPr>
            <w:r>
              <w:t xml:space="preserve">UCDSNM014966</w:t>
            </w:r>
          </w:p>
        </w:tc>
        <w:tc>
          <w:p>
            <w:pPr>
              <w:pStyle w:val="Compact"/>
              <w:jc w:val="right"/>
            </w:pPr>
            <w:r>
              <w:t xml:space="preserve">1512</w:t>
            </w:r>
          </w:p>
        </w:tc>
        <w:tc>
          <w:p>
            <w:pPr>
              <w:pStyle w:val="Compact"/>
              <w:jc w:val="right"/>
            </w:pPr>
            <w:r>
              <w:t xml:space="preserve">1510.14</w:t>
            </w:r>
          </w:p>
        </w:tc>
        <w:tc>
          <w:p>
            <w:pPr>
              <w:pStyle w:val="Compact"/>
              <w:jc w:val="right"/>
            </w:pPr>
            <w:r>
              <w:t xml:space="preserve">4</w:t>
            </w:r>
          </w:p>
        </w:tc>
        <w:tc>
          <w:p>
            <w:pPr>
              <w:pStyle w:val="Compact"/>
              <w:jc w:val="left"/>
            </w:pPr>
            <w:r>
              <w:t xml:space="preserve">TAH0107 -CARMEN VALLEY</w:t>
            </w:r>
          </w:p>
        </w:tc>
        <w:tc>
          <w:p>
            <w:pPr>
              <w:pStyle w:val="Compact"/>
              <w:jc w:val="right"/>
            </w:pPr>
            <w:r>
              <w:t xml:space="preserve">247.163951</w:t>
            </w:r>
          </w:p>
        </w:tc>
        <w:tc>
          <w:p>
            <w:pPr>
              <w:pStyle w:val="Compact"/>
              <w:jc w:val="right"/>
            </w:pPr>
            <w:r>
              <w:t xml:space="preserve">180201230307</w:t>
            </w:r>
          </w:p>
        </w:tc>
        <w:tc>
          <w:p>
            <w:pPr>
              <w:pStyle w:val="Compact"/>
              <w:jc w:val="right"/>
            </w:pPr>
            <w:r>
              <w:t xml:space="preserve">39.69690</w:t>
            </w:r>
          </w:p>
        </w:tc>
        <w:tc>
          <w:p>
            <w:pPr>
              <w:pStyle w:val="Compact"/>
              <w:jc w:val="right"/>
            </w:pPr>
            <w:r>
              <w:t xml:space="preserve">-120.4458</w:t>
            </w:r>
          </w:p>
        </w:tc>
        <w:tc>
          <w:p>
            <w:pPr>
              <w:pStyle w:val="Compact"/>
              <w:jc w:val="right"/>
            </w:pPr>
            <w:r>
              <w:t xml:space="preserve">1000241.024</w:t>
            </w:r>
          </w:p>
        </w:tc>
        <w:tc>
          <w:p>
            <w:pPr>
              <w:pStyle w:val="Compact"/>
              <w:jc w:val="left"/>
            </w:pPr>
            <w:r>
              <w:t xml:space="preserve">4</w:t>
            </w:r>
          </w:p>
        </w:tc>
        <w:tc>
          <w:p>
            <w:pPr>
              <w:pStyle w:val="Compact"/>
              <w:jc w:val="left"/>
            </w:pPr>
            <w:r>
              <w:t xml:space="preserve">&lt;2100</w:t>
            </w:r>
          </w:p>
        </w:tc>
      </w:tr>
      <w:tr>
        <w:tc>
          <w:p>
            <w:pPr>
              <w:pStyle w:val="Compact"/>
              <w:jc w:val="left"/>
            </w:pPr>
            <w:r>
              <w:t xml:space="preserve">INY0102</w:t>
            </w:r>
          </w:p>
        </w:tc>
        <w:tc>
          <w:p>
            <w:pPr>
              <w:pStyle w:val="Compact"/>
              <w:jc w:val="left"/>
            </w:pPr>
            <w:r>
              <w:t xml:space="preserve">greenline</w:t>
            </w:r>
          </w:p>
        </w:tc>
        <w:tc>
          <w:p>
            <w:pPr>
              <w:pStyle w:val="Compact"/>
              <w:jc w:val="left"/>
            </w:pPr>
            <w:r>
              <w:t xml:space="preserve">UCDSNM005877</w:t>
            </w:r>
          </w:p>
        </w:tc>
        <w:tc>
          <w:p>
            <w:pPr>
              <w:pStyle w:val="Compact"/>
              <w:jc w:val="right"/>
            </w:pPr>
            <w:r>
              <w:t xml:space="preserve">2912</w:t>
            </w:r>
          </w:p>
        </w:tc>
        <w:tc>
          <w:p>
            <w:pPr>
              <w:pStyle w:val="Compact"/>
              <w:jc w:val="right"/>
            </w:pPr>
            <w:r>
              <w:t xml:space="preserve">2911.63</w:t>
            </w:r>
          </w:p>
        </w:tc>
        <w:tc>
          <w:p>
            <w:pPr>
              <w:pStyle w:val="Compact"/>
              <w:jc w:val="right"/>
            </w:pPr>
            <w:r>
              <w:t xml:space="preserve">4</w:t>
            </w:r>
          </w:p>
        </w:tc>
        <w:tc>
          <w:p>
            <w:pPr>
              <w:pStyle w:val="Compact"/>
              <w:jc w:val="left"/>
            </w:pPr>
            <w:r>
              <w:t xml:space="preserve">INY0102 -Coyote Cr West fork</w:t>
            </w:r>
          </w:p>
        </w:tc>
        <w:tc>
          <w:p>
            <w:pPr>
              <w:pStyle w:val="Compact"/>
              <w:jc w:val="right"/>
            </w:pPr>
            <w:r>
              <w:t xml:space="preserve">33.064568</w:t>
            </w:r>
          </w:p>
        </w:tc>
        <w:tc>
          <w:p>
            <w:pPr>
              <w:pStyle w:val="Compact"/>
              <w:jc w:val="right"/>
            </w:pPr>
            <w:r>
              <w:t xml:space="preserve">180901020603</w:t>
            </w:r>
          </w:p>
        </w:tc>
        <w:tc>
          <w:p>
            <w:pPr>
              <w:pStyle w:val="Compact"/>
              <w:jc w:val="right"/>
            </w:pPr>
            <w:r>
              <w:t xml:space="preserve">37.23991</w:t>
            </w:r>
          </w:p>
        </w:tc>
        <w:tc>
          <w:p>
            <w:pPr>
              <w:pStyle w:val="Compact"/>
              <w:jc w:val="right"/>
            </w:pPr>
            <w:r>
              <w:t xml:space="preserve">-118.4924</w:t>
            </w:r>
          </w:p>
        </w:tc>
        <w:tc>
          <w:p>
            <w:pPr>
              <w:pStyle w:val="Compact"/>
              <w:jc w:val="right"/>
            </w:pPr>
            <w:r>
              <w:t xml:space="preserve">133808.094</w:t>
            </w:r>
          </w:p>
        </w:tc>
        <w:tc>
          <w:p>
            <w:pPr>
              <w:pStyle w:val="Compact"/>
              <w:jc w:val="left"/>
            </w:pPr>
            <w:r>
              <w:t xml:space="preserve">4</w:t>
            </w:r>
          </w:p>
        </w:tc>
        <w:tc>
          <w:p>
            <w:pPr>
              <w:pStyle w:val="Compact"/>
              <w:jc w:val="left"/>
            </w:pPr>
            <w:r>
              <w:t xml:space="preserve">&gt;=2100</w:t>
            </w:r>
          </w:p>
        </w:tc>
      </w:tr>
      <w:tr>
        <w:tc>
          <w:p>
            <w:pPr>
              <w:pStyle w:val="Compact"/>
              <w:jc w:val="left"/>
            </w:pPr>
            <w:r>
              <w:t xml:space="preserve">INY0131</w:t>
            </w:r>
          </w:p>
        </w:tc>
        <w:tc>
          <w:p>
            <w:pPr>
              <w:pStyle w:val="Compact"/>
              <w:jc w:val="left"/>
            </w:pPr>
            <w:r>
              <w:t xml:space="preserve">frequency</w:t>
            </w:r>
          </w:p>
        </w:tc>
        <w:tc>
          <w:p>
            <w:pPr>
              <w:pStyle w:val="Compact"/>
              <w:jc w:val="left"/>
            </w:pPr>
            <w:r>
              <w:t xml:space="preserve">UCDSNM001115</w:t>
            </w:r>
          </w:p>
        </w:tc>
        <w:tc>
          <w:p>
            <w:pPr>
              <w:pStyle w:val="Compact"/>
              <w:jc w:val="right"/>
            </w:pPr>
            <w:r>
              <w:t xml:space="preserve">3044</w:t>
            </w:r>
          </w:p>
        </w:tc>
        <w:tc>
          <w:p>
            <w:pPr>
              <w:pStyle w:val="Compact"/>
              <w:jc w:val="right"/>
            </w:pPr>
            <w:r>
              <w:t xml:space="preserve">3044.22</w:t>
            </w:r>
          </w:p>
        </w:tc>
        <w:tc>
          <w:p>
            <w:pPr>
              <w:pStyle w:val="Compact"/>
              <w:jc w:val="right"/>
            </w:pPr>
            <w:r>
              <w:t xml:space="preserve">4</w:t>
            </w:r>
          </w:p>
        </w:tc>
        <w:tc>
          <w:p>
            <w:pPr>
              <w:pStyle w:val="Compact"/>
              <w:jc w:val="left"/>
            </w:pPr>
            <w:r>
              <w:t xml:space="preserve">INY0131 -ROUND</w:t>
            </w:r>
          </w:p>
        </w:tc>
        <w:tc>
          <w:p>
            <w:pPr>
              <w:pStyle w:val="Compact"/>
              <w:jc w:val="right"/>
            </w:pPr>
            <w:r>
              <w:t xml:space="preserve">694.361214</w:t>
            </w:r>
          </w:p>
        </w:tc>
        <w:tc>
          <w:p>
            <w:pPr>
              <w:pStyle w:val="Compact"/>
              <w:jc w:val="right"/>
            </w:pPr>
            <w:r>
              <w:t xml:space="preserve">180901030404</w:t>
            </w:r>
          </w:p>
        </w:tc>
        <w:tc>
          <w:p>
            <w:pPr>
              <w:pStyle w:val="Compact"/>
              <w:jc w:val="right"/>
            </w:pPr>
            <w:r>
              <w:t xml:space="preserve">36.44410</w:t>
            </w:r>
          </w:p>
        </w:tc>
        <w:tc>
          <w:p>
            <w:pPr>
              <w:pStyle w:val="Compact"/>
              <w:jc w:val="right"/>
            </w:pPr>
            <w:r>
              <w:t xml:space="preserve">-118.1825</w:t>
            </w:r>
          </w:p>
        </w:tc>
        <w:tc>
          <w:p>
            <w:pPr>
              <w:pStyle w:val="Compact"/>
              <w:jc w:val="right"/>
            </w:pPr>
            <w:r>
              <w:t xml:space="preserve">2809991.379</w:t>
            </w:r>
          </w:p>
        </w:tc>
        <w:tc>
          <w:p>
            <w:pPr>
              <w:pStyle w:val="Compact"/>
              <w:jc w:val="left"/>
            </w:pPr>
            <w:r>
              <w:t xml:space="preserve">4</w:t>
            </w:r>
          </w:p>
        </w:tc>
        <w:tc>
          <w:p>
            <w:pPr>
              <w:pStyle w:val="Compact"/>
              <w:jc w:val="left"/>
            </w:pPr>
            <w:r>
              <w:t xml:space="preserve">&gt;=2100</w:t>
            </w:r>
          </w:p>
        </w:tc>
      </w:tr>
      <w:tr>
        <w:tc>
          <w:p>
            <w:pPr>
              <w:pStyle w:val="Compact"/>
              <w:jc w:val="left"/>
            </w:pPr>
            <w:r>
              <w:t xml:space="preserve">LAS0108</w:t>
            </w:r>
          </w:p>
        </w:tc>
        <w:tc>
          <w:p>
            <w:pPr>
              <w:pStyle w:val="Compact"/>
              <w:jc w:val="left"/>
            </w:pPr>
            <w:r>
              <w:t xml:space="preserve">frequency</w:t>
            </w:r>
          </w:p>
        </w:tc>
        <w:tc>
          <w:p>
            <w:pPr>
              <w:pStyle w:val="Compact"/>
              <w:jc w:val="left"/>
            </w:pPr>
            <w:r>
              <w:t xml:space="preserve">UCDSNM016618</w:t>
            </w:r>
          </w:p>
        </w:tc>
        <w:tc>
          <w:p>
            <w:pPr>
              <w:pStyle w:val="Compact"/>
              <w:jc w:val="right"/>
            </w:pPr>
            <w:r>
              <w:t xml:space="preserve">1541</w:t>
            </w:r>
          </w:p>
        </w:tc>
        <w:tc>
          <w:p>
            <w:pPr>
              <w:pStyle w:val="Compact"/>
              <w:jc w:val="right"/>
            </w:pPr>
            <w:r>
              <w:t xml:space="preserve">1541.30</w:t>
            </w:r>
          </w:p>
        </w:tc>
        <w:tc>
          <w:p>
            <w:pPr>
              <w:pStyle w:val="Compact"/>
              <w:jc w:val="right"/>
            </w:pPr>
            <w:r>
              <w:t xml:space="preserve">5</w:t>
            </w:r>
          </w:p>
        </w:tc>
        <w:tc>
          <w:p>
            <w:pPr>
              <w:pStyle w:val="Compact"/>
              <w:jc w:val="left"/>
            </w:pPr>
            <w:r>
              <w:t xml:space="preserve">LAS0108 -Beaver Creek</w:t>
            </w:r>
          </w:p>
        </w:tc>
        <w:tc>
          <w:p>
            <w:pPr>
              <w:pStyle w:val="Compact"/>
              <w:jc w:val="right"/>
            </w:pPr>
            <w:r>
              <w:t xml:space="preserve">27.892184</w:t>
            </w:r>
          </w:p>
        </w:tc>
        <w:tc>
          <w:p>
            <w:pPr>
              <w:pStyle w:val="Compact"/>
              <w:jc w:val="right"/>
            </w:pPr>
            <w:r>
              <w:t xml:space="preserve">180200030201</w:t>
            </w:r>
          </w:p>
        </w:tc>
        <w:tc>
          <w:p>
            <w:pPr>
              <w:pStyle w:val="Compact"/>
              <w:jc w:val="right"/>
            </w:pPr>
            <w:r>
              <w:t xml:space="preserve">40.82496</w:t>
            </w:r>
          </w:p>
        </w:tc>
        <w:tc>
          <w:p>
            <w:pPr>
              <w:pStyle w:val="Compact"/>
              <w:jc w:val="right"/>
            </w:pPr>
            <w:r>
              <w:t xml:space="preserve">-121.2391</w:t>
            </w:r>
          </w:p>
        </w:tc>
        <w:tc>
          <w:p>
            <w:pPr>
              <w:pStyle w:val="Compact"/>
              <w:jc w:val="right"/>
            </w:pPr>
            <w:r>
              <w:t xml:space="preserve">112876.115</w:t>
            </w:r>
          </w:p>
        </w:tc>
        <w:tc>
          <w:p>
            <w:pPr>
              <w:pStyle w:val="Compact"/>
              <w:jc w:val="left"/>
            </w:pPr>
            <w:r>
              <w:t xml:space="preserve">5</w:t>
            </w:r>
          </w:p>
        </w:tc>
        <w:tc>
          <w:p>
            <w:pPr>
              <w:pStyle w:val="Compact"/>
              <w:jc w:val="left"/>
            </w:pPr>
            <w:r>
              <w:t xml:space="preserve">&lt;2100</w:t>
            </w:r>
          </w:p>
        </w:tc>
      </w:tr>
      <w:tr>
        <w:tc>
          <w:p>
            <w:pPr>
              <w:pStyle w:val="Compact"/>
              <w:jc w:val="left"/>
            </w:pPr>
            <w:r>
              <w:t xml:space="preserve">PLU0110</w:t>
            </w:r>
          </w:p>
        </w:tc>
        <w:tc>
          <w:p>
            <w:pPr>
              <w:pStyle w:val="Compact"/>
              <w:jc w:val="left"/>
            </w:pPr>
            <w:r>
              <w:t xml:space="preserve">greenline</w:t>
            </w:r>
          </w:p>
        </w:tc>
        <w:tc>
          <w:p>
            <w:pPr>
              <w:pStyle w:val="Compact"/>
              <w:jc w:val="left"/>
            </w:pPr>
            <w:r>
              <w:t xml:space="preserve">UCDSNM015480</w:t>
            </w:r>
          </w:p>
        </w:tc>
        <w:tc>
          <w:p>
            <w:pPr>
              <w:pStyle w:val="Compact"/>
              <w:jc w:val="right"/>
            </w:pPr>
            <w:r>
              <w:t xml:space="preserve">1719</w:t>
            </w:r>
          </w:p>
        </w:tc>
        <w:tc>
          <w:p>
            <w:pPr>
              <w:pStyle w:val="Compact"/>
              <w:jc w:val="right"/>
            </w:pPr>
            <w:r>
              <w:t xml:space="preserve">1724.12</w:t>
            </w:r>
          </w:p>
        </w:tc>
        <w:tc>
          <w:p>
            <w:pPr>
              <w:pStyle w:val="Compact"/>
              <w:jc w:val="right"/>
            </w:pPr>
            <w:r>
              <w:t xml:space="preserve">5</w:t>
            </w:r>
          </w:p>
        </w:tc>
        <w:tc>
          <w:p>
            <w:pPr>
              <w:pStyle w:val="Compact"/>
              <w:jc w:val="left"/>
            </w:pPr>
            <w:r>
              <w:t xml:space="preserve">PLU0110 -Willow Creek II</w:t>
            </w:r>
          </w:p>
        </w:tc>
        <w:tc>
          <w:p>
            <w:pPr>
              <w:pStyle w:val="Compact"/>
              <w:jc w:val="right"/>
            </w:pPr>
            <w:r>
              <w:t xml:space="preserve">24.225694</w:t>
            </w:r>
          </w:p>
        </w:tc>
        <w:tc>
          <w:p>
            <w:pPr>
              <w:pStyle w:val="Compact"/>
              <w:jc w:val="right"/>
            </w:pPr>
            <w:r>
              <w:t xml:space="preserve">180201220204</w:t>
            </w:r>
          </w:p>
        </w:tc>
        <w:tc>
          <w:p>
            <w:pPr>
              <w:pStyle w:val="Compact"/>
              <w:jc w:val="right"/>
            </w:pPr>
            <w:r>
              <w:t xml:space="preserve">40.11149</w:t>
            </w:r>
          </w:p>
        </w:tc>
        <w:tc>
          <w:p>
            <w:pPr>
              <w:pStyle w:val="Compact"/>
              <w:jc w:val="right"/>
            </w:pPr>
            <w:r>
              <w:t xml:space="preserve">-120.3917</w:t>
            </w:r>
          </w:p>
        </w:tc>
        <w:tc>
          <w:p>
            <w:pPr>
              <w:pStyle w:val="Compact"/>
              <w:jc w:val="right"/>
            </w:pPr>
            <w:r>
              <w:t xml:space="preserve">98038.298</w:t>
            </w:r>
          </w:p>
        </w:tc>
        <w:tc>
          <w:p>
            <w:pPr>
              <w:pStyle w:val="Compact"/>
              <w:jc w:val="left"/>
            </w:pPr>
            <w:r>
              <w:t xml:space="preserve">5</w:t>
            </w:r>
          </w:p>
        </w:tc>
        <w:tc>
          <w:p>
            <w:pPr>
              <w:pStyle w:val="Compact"/>
              <w:jc w:val="left"/>
            </w:pPr>
            <w:r>
              <w:t xml:space="preserve">&lt;2100</w:t>
            </w:r>
          </w:p>
        </w:tc>
      </w:tr>
      <w:tr>
        <w:tc>
          <w:p>
            <w:pPr>
              <w:pStyle w:val="Compact"/>
              <w:jc w:val="left"/>
            </w:pPr>
            <w:r>
              <w:t xml:space="preserve">SEQ0106</w:t>
            </w:r>
          </w:p>
        </w:tc>
        <w:tc>
          <w:p>
            <w:pPr>
              <w:pStyle w:val="Compact"/>
              <w:jc w:val="left"/>
            </w:pPr>
            <w:r>
              <w:t xml:space="preserve">greenline</w:t>
            </w:r>
          </w:p>
        </w:tc>
        <w:tc>
          <w:p>
            <w:pPr>
              <w:pStyle w:val="Compact"/>
              <w:jc w:val="left"/>
            </w:pPr>
            <w:r>
              <w:t xml:space="preserve">UCDSNM000218</w:t>
            </w:r>
          </w:p>
        </w:tc>
        <w:tc>
          <w:p>
            <w:pPr>
              <w:pStyle w:val="Compact"/>
              <w:jc w:val="right"/>
            </w:pPr>
            <w:r>
              <w:t xml:space="preserve">2361</w:t>
            </w:r>
          </w:p>
        </w:tc>
        <w:tc>
          <w:p>
            <w:pPr>
              <w:pStyle w:val="Compact"/>
              <w:jc w:val="right"/>
            </w:pPr>
            <w:r>
              <w:t xml:space="preserve">2360.51</w:t>
            </w:r>
          </w:p>
        </w:tc>
        <w:tc>
          <w:p>
            <w:pPr>
              <w:pStyle w:val="Compact"/>
              <w:jc w:val="right"/>
            </w:pPr>
            <w:r>
              <w:t xml:space="preserve">5</w:t>
            </w:r>
          </w:p>
        </w:tc>
        <w:tc>
          <w:p>
            <w:pPr>
              <w:pStyle w:val="Compact"/>
              <w:jc w:val="left"/>
            </w:pPr>
            <w:r>
              <w:t xml:space="preserve">SEQ0106 -Fish Creek</w:t>
            </w:r>
          </w:p>
        </w:tc>
        <w:tc>
          <w:p>
            <w:pPr>
              <w:pStyle w:val="Compact"/>
              <w:jc w:val="right"/>
            </w:pPr>
            <w:r>
              <w:t xml:space="preserve">218.921505</w:t>
            </w:r>
          </w:p>
        </w:tc>
        <w:tc>
          <w:p>
            <w:pPr>
              <w:pStyle w:val="Compact"/>
              <w:jc w:val="right"/>
            </w:pPr>
            <w:r>
              <w:t xml:space="preserve">180300020203</w:t>
            </w:r>
          </w:p>
        </w:tc>
        <w:tc>
          <w:p>
            <w:pPr>
              <w:pStyle w:val="Compact"/>
              <w:jc w:val="right"/>
            </w:pPr>
            <w:r>
              <w:t xml:space="preserve">36.07745</w:t>
            </w:r>
          </w:p>
        </w:tc>
        <w:tc>
          <w:p>
            <w:pPr>
              <w:pStyle w:val="Compact"/>
              <w:jc w:val="right"/>
            </w:pPr>
            <w:r>
              <w:t xml:space="preserve">-118.2441</w:t>
            </w:r>
          </w:p>
        </w:tc>
        <w:tc>
          <w:p>
            <w:pPr>
              <w:pStyle w:val="Compact"/>
              <w:jc w:val="right"/>
            </w:pPr>
            <w:r>
              <w:t xml:space="preserve">885947.441</w:t>
            </w:r>
          </w:p>
        </w:tc>
        <w:tc>
          <w:p>
            <w:pPr>
              <w:pStyle w:val="Compact"/>
              <w:jc w:val="left"/>
            </w:pPr>
            <w:r>
              <w:t xml:space="preserve">5</w:t>
            </w:r>
          </w:p>
        </w:tc>
        <w:tc>
          <w:p>
            <w:pPr>
              <w:pStyle w:val="Compact"/>
              <w:jc w:val="left"/>
            </w:pPr>
            <w:r>
              <w:t xml:space="preserve">&gt;=2100</w:t>
            </w:r>
          </w:p>
        </w:tc>
      </w:tr>
      <w:tr>
        <w:tc>
          <w:p>
            <w:pPr>
              <w:pStyle w:val="Compact"/>
              <w:jc w:val="left"/>
            </w:pPr>
            <w:r>
              <w:t xml:space="preserve">INY0113</w:t>
            </w:r>
          </w:p>
        </w:tc>
        <w:tc>
          <w:p>
            <w:pPr>
              <w:pStyle w:val="Compact"/>
              <w:jc w:val="left"/>
            </w:pPr>
            <w:r>
              <w:t xml:space="preserve">frequency</w:t>
            </w:r>
          </w:p>
        </w:tc>
        <w:tc>
          <w:p>
            <w:pPr>
              <w:pStyle w:val="Compact"/>
              <w:jc w:val="left"/>
            </w:pPr>
            <w:r>
              <w:t xml:space="preserve">UCDSNM000426</w:t>
            </w:r>
          </w:p>
        </w:tc>
        <w:tc>
          <w:p>
            <w:pPr>
              <w:pStyle w:val="Compact"/>
              <w:jc w:val="right"/>
            </w:pPr>
            <w:r>
              <w:t xml:space="preserve">2405</w:t>
            </w:r>
          </w:p>
        </w:tc>
        <w:tc>
          <w:p>
            <w:pPr>
              <w:pStyle w:val="Compact"/>
              <w:jc w:val="right"/>
            </w:pPr>
            <w:r>
              <w:t xml:space="preserve">2405.08</w:t>
            </w:r>
          </w:p>
        </w:tc>
        <w:tc>
          <w:p>
            <w:pPr>
              <w:pStyle w:val="Compact"/>
              <w:jc w:val="right"/>
            </w:pPr>
            <w:r>
              <w:t xml:space="preserve">5</w:t>
            </w:r>
          </w:p>
        </w:tc>
        <w:tc>
          <w:p>
            <w:pPr>
              <w:pStyle w:val="Compact"/>
              <w:jc w:val="left"/>
            </w:pPr>
            <w:r>
              <w:t xml:space="preserve">INY0113 -Bakeoven Meadow</w:t>
            </w:r>
          </w:p>
        </w:tc>
        <w:tc>
          <w:p>
            <w:pPr>
              <w:pStyle w:val="Compact"/>
              <w:jc w:val="right"/>
            </w:pPr>
            <w:r>
              <w:t xml:space="preserve">4610.374391</w:t>
            </w:r>
          </w:p>
        </w:tc>
        <w:tc>
          <w:p>
            <w:pPr>
              <w:pStyle w:val="Compact"/>
              <w:jc w:val="right"/>
            </w:pPr>
            <w:r>
              <w:t xml:space="preserve">180300020104</w:t>
            </w:r>
          </w:p>
        </w:tc>
        <w:tc>
          <w:p>
            <w:pPr>
              <w:pStyle w:val="Compact"/>
              <w:jc w:val="right"/>
            </w:pPr>
            <w:r>
              <w:t xml:space="preserve">36.18739</w:t>
            </w:r>
          </w:p>
        </w:tc>
        <w:tc>
          <w:p>
            <w:pPr>
              <w:pStyle w:val="Compact"/>
              <w:jc w:val="right"/>
            </w:pPr>
            <w:r>
              <w:t xml:space="preserve">-118.1697</w:t>
            </w:r>
          </w:p>
        </w:tc>
        <w:tc>
          <w:p>
            <w:pPr>
              <w:pStyle w:val="Compact"/>
              <w:jc w:val="right"/>
            </w:pPr>
            <w:r>
              <w:t xml:space="preserve">18657597.846</w:t>
            </w:r>
          </w:p>
        </w:tc>
        <w:tc>
          <w:p>
            <w:pPr>
              <w:pStyle w:val="Compact"/>
              <w:jc w:val="left"/>
            </w:pPr>
            <w:r>
              <w:t xml:space="preserve">5</w:t>
            </w:r>
          </w:p>
        </w:tc>
        <w:tc>
          <w:p>
            <w:pPr>
              <w:pStyle w:val="Compact"/>
              <w:jc w:val="left"/>
            </w:pPr>
            <w:r>
              <w:t xml:space="preserve">&gt;=2100</w:t>
            </w:r>
          </w:p>
        </w:tc>
      </w:tr>
      <w:tr>
        <w:tc>
          <w:p>
            <w:pPr>
              <w:pStyle w:val="Compact"/>
              <w:jc w:val="left"/>
            </w:pPr>
            <w:r>
              <w:t xml:space="preserve">ELD0107</w:t>
            </w:r>
          </w:p>
        </w:tc>
        <w:tc>
          <w:p>
            <w:pPr>
              <w:pStyle w:val="Compact"/>
              <w:jc w:val="left"/>
            </w:pPr>
            <w:r>
              <w:t xml:space="preserve">frequency</w:t>
            </w:r>
          </w:p>
        </w:tc>
        <w:tc>
          <w:p>
            <w:pPr>
              <w:pStyle w:val="Compact"/>
              <w:jc w:val="left"/>
            </w:pPr>
            <w:r>
              <w:t xml:space="preserve">UCDSNM012847</w:t>
            </w:r>
          </w:p>
        </w:tc>
        <w:tc>
          <w:p>
            <w:pPr>
              <w:pStyle w:val="Compact"/>
              <w:jc w:val="right"/>
            </w:pPr>
            <w:r>
              <w:t xml:space="preserve">1844</w:t>
            </w:r>
          </w:p>
        </w:tc>
        <w:tc>
          <w:p>
            <w:pPr>
              <w:pStyle w:val="Compact"/>
              <w:jc w:val="right"/>
            </w:pPr>
            <w:r>
              <w:t xml:space="preserve">1844.05</w:t>
            </w:r>
          </w:p>
        </w:tc>
        <w:tc>
          <w:p>
            <w:pPr>
              <w:pStyle w:val="Compact"/>
              <w:jc w:val="right"/>
            </w:pPr>
            <w:r>
              <w:t xml:space="preserve">7</w:t>
            </w:r>
          </w:p>
        </w:tc>
        <w:tc>
          <w:p>
            <w:pPr>
              <w:pStyle w:val="Compact"/>
              <w:jc w:val="left"/>
            </w:pPr>
            <w:r>
              <w:t xml:space="preserve">ELD0107 -JAKE SCHNEIDER MDW</w:t>
            </w:r>
          </w:p>
        </w:tc>
        <w:tc>
          <w:p>
            <w:pPr>
              <w:pStyle w:val="Compact"/>
              <w:jc w:val="right"/>
            </w:pPr>
            <w:r>
              <w:t xml:space="preserve">12.357351</w:t>
            </w:r>
          </w:p>
        </w:tc>
        <w:tc>
          <w:p>
            <w:pPr>
              <w:pStyle w:val="Compact"/>
              <w:jc w:val="right"/>
            </w:pPr>
            <w:r>
              <w:t xml:space="preserve">180201290101</w:t>
            </w:r>
          </w:p>
        </w:tc>
        <w:tc>
          <w:p>
            <w:pPr>
              <w:pStyle w:val="Compact"/>
              <w:jc w:val="right"/>
            </w:pPr>
            <w:r>
              <w:t xml:space="preserve">38.70297</w:t>
            </w:r>
          </w:p>
        </w:tc>
        <w:tc>
          <w:p>
            <w:pPr>
              <w:pStyle w:val="Compact"/>
              <w:jc w:val="right"/>
            </w:pPr>
            <w:r>
              <w:t xml:space="preserve">-120.1685</w:t>
            </w:r>
          </w:p>
        </w:tc>
        <w:tc>
          <w:p>
            <w:pPr>
              <w:pStyle w:val="Compact"/>
              <w:jc w:val="right"/>
            </w:pPr>
            <w:r>
              <w:t xml:space="preserve">50008.627</w:t>
            </w:r>
          </w:p>
        </w:tc>
        <w:tc>
          <w:p>
            <w:pPr>
              <w:pStyle w:val="Compact"/>
              <w:jc w:val="left"/>
            </w:pPr>
            <w:r>
              <w:t xml:space="preserve">6</w:t>
            </w:r>
          </w:p>
        </w:tc>
        <w:tc>
          <w:p>
            <w:pPr>
              <w:pStyle w:val="Compact"/>
              <w:jc w:val="left"/>
            </w:pPr>
            <w:r>
              <w:t xml:space="preserve">&lt;2100</w:t>
            </w:r>
          </w:p>
        </w:tc>
      </w:tr>
      <w:tr>
        <w:tc>
          <w:p>
            <w:pPr>
              <w:pStyle w:val="Compact"/>
              <w:jc w:val="left"/>
            </w:pPr>
            <w:r>
              <w:t xml:space="preserve">LAS0114</w:t>
            </w:r>
          </w:p>
        </w:tc>
        <w:tc>
          <w:p>
            <w:pPr>
              <w:pStyle w:val="Compact"/>
              <w:jc w:val="left"/>
            </w:pPr>
            <w:r>
              <w:t xml:space="preserve">frequency</w:t>
            </w:r>
          </w:p>
        </w:tc>
        <w:tc>
          <w:p>
            <w:pPr>
              <w:pStyle w:val="Compact"/>
              <w:jc w:val="left"/>
            </w:pPr>
            <w:r>
              <w:t xml:space="preserve">UCDSNM015786</w:t>
            </w:r>
          </w:p>
        </w:tc>
        <w:tc>
          <w:p>
            <w:pPr>
              <w:pStyle w:val="Compact"/>
              <w:jc w:val="right"/>
            </w:pPr>
            <w:r>
              <w:t xml:space="preserve">1654</w:t>
            </w:r>
          </w:p>
        </w:tc>
        <w:tc>
          <w:p>
            <w:pPr>
              <w:pStyle w:val="Compact"/>
              <w:jc w:val="right"/>
            </w:pPr>
            <w:r>
              <w:t xml:space="preserve">1654.27</w:t>
            </w:r>
          </w:p>
        </w:tc>
        <w:tc>
          <w:p>
            <w:pPr>
              <w:pStyle w:val="Compact"/>
              <w:jc w:val="right"/>
            </w:pPr>
            <w:r>
              <w:t xml:space="preserve">7</w:t>
            </w:r>
          </w:p>
        </w:tc>
        <w:tc>
          <w:p>
            <w:pPr>
              <w:pStyle w:val="Compact"/>
              <w:jc w:val="left"/>
            </w:pPr>
            <w:r>
              <w:t xml:space="preserve">LAS0114 -Rice Creek Meadow</w:t>
            </w:r>
          </w:p>
        </w:tc>
        <w:tc>
          <w:p>
            <w:pPr>
              <w:pStyle w:val="Compact"/>
              <w:jc w:val="right"/>
            </w:pPr>
            <w:r>
              <w:t xml:space="preserve">67.942661</w:t>
            </w:r>
          </w:p>
        </w:tc>
        <w:tc>
          <w:p>
            <w:pPr>
              <w:pStyle w:val="Compact"/>
              <w:jc w:val="right"/>
            </w:pPr>
            <w:r>
              <w:t xml:space="preserve">180201210102</w:t>
            </w:r>
          </w:p>
        </w:tc>
        <w:tc>
          <w:p>
            <w:pPr>
              <w:pStyle w:val="Compact"/>
              <w:jc w:val="right"/>
            </w:pPr>
            <w:r>
              <w:t xml:space="preserve">40.35817</w:t>
            </w:r>
          </w:p>
        </w:tc>
        <w:tc>
          <w:p>
            <w:pPr>
              <w:pStyle w:val="Compact"/>
              <w:jc w:val="right"/>
            </w:pPr>
            <w:r>
              <w:t xml:space="preserve">-121.4573</w:t>
            </w:r>
          </w:p>
        </w:tc>
        <w:tc>
          <w:p>
            <w:pPr>
              <w:pStyle w:val="Compact"/>
              <w:jc w:val="right"/>
            </w:pPr>
            <w:r>
              <w:t xml:space="preserve">274955.293</w:t>
            </w:r>
          </w:p>
        </w:tc>
        <w:tc>
          <w:p>
            <w:pPr>
              <w:pStyle w:val="Compact"/>
              <w:jc w:val="left"/>
            </w:pPr>
            <w:r>
              <w:t xml:space="preserve">6</w:t>
            </w:r>
          </w:p>
        </w:tc>
        <w:tc>
          <w:p>
            <w:pPr>
              <w:pStyle w:val="Compact"/>
              <w:jc w:val="left"/>
            </w:pPr>
            <w:r>
              <w:t xml:space="preserve">&lt;2100</w:t>
            </w:r>
          </w:p>
        </w:tc>
      </w:tr>
      <w:tr>
        <w:tc>
          <w:p>
            <w:pPr>
              <w:pStyle w:val="Compact"/>
              <w:jc w:val="left"/>
            </w:pPr>
            <w:r>
              <w:t xml:space="preserve">LTB0102</w:t>
            </w:r>
          </w:p>
        </w:tc>
        <w:tc>
          <w:p>
            <w:pPr>
              <w:pStyle w:val="Compact"/>
              <w:jc w:val="left"/>
            </w:pPr>
            <w:r>
              <w:t xml:space="preserve">frequency</w:t>
            </w:r>
          </w:p>
        </w:tc>
        <w:tc>
          <w:p>
            <w:pPr>
              <w:pStyle w:val="Compact"/>
              <w:jc w:val="left"/>
            </w:pPr>
            <w:r>
              <w:t xml:space="preserve">UCDSNM012985</w:t>
            </w:r>
          </w:p>
        </w:tc>
        <w:tc>
          <w:p>
            <w:pPr>
              <w:pStyle w:val="Compact"/>
              <w:jc w:val="right"/>
            </w:pPr>
            <w:r>
              <w:t xml:space="preserve">3141</w:t>
            </w:r>
          </w:p>
        </w:tc>
        <w:tc>
          <w:p>
            <w:pPr>
              <w:pStyle w:val="Compact"/>
              <w:jc w:val="right"/>
            </w:pPr>
            <w:r>
              <w:t xml:space="preserve">2659.28</w:t>
            </w:r>
          </w:p>
        </w:tc>
        <w:tc>
          <w:p>
            <w:pPr>
              <w:pStyle w:val="Compact"/>
              <w:jc w:val="right"/>
            </w:pPr>
            <w:r>
              <w:t xml:space="preserve">6</w:t>
            </w:r>
          </w:p>
        </w:tc>
        <w:tc>
          <w:p>
            <w:pPr>
              <w:pStyle w:val="Compact"/>
              <w:jc w:val="left"/>
            </w:pPr>
            <w:r>
              <w:t xml:space="preserve">LTB0102 -UPPER ANTONE</w:t>
            </w:r>
          </w:p>
        </w:tc>
        <w:tc>
          <w:p>
            <w:pPr>
              <w:pStyle w:val="Compact"/>
              <w:jc w:val="right"/>
            </w:pPr>
            <w:r>
              <w:t xml:space="preserve">5.910841</w:t>
            </w:r>
          </w:p>
        </w:tc>
        <w:tc>
          <w:p>
            <w:pPr>
              <w:pStyle w:val="Compact"/>
              <w:jc w:val="right"/>
            </w:pPr>
            <w:r>
              <w:t xml:space="preserve">160501010301</w:t>
            </w:r>
          </w:p>
        </w:tc>
        <w:tc>
          <w:p>
            <w:pPr>
              <w:pStyle w:val="Compact"/>
              <w:jc w:val="right"/>
            </w:pPr>
            <w:r>
              <w:t xml:space="preserve">38.74825</w:t>
            </w:r>
          </w:p>
        </w:tc>
        <w:tc>
          <w:p>
            <w:pPr>
              <w:pStyle w:val="Compact"/>
              <w:jc w:val="right"/>
            </w:pPr>
            <w:r>
              <w:t xml:space="preserve">-119.9900</w:t>
            </w:r>
          </w:p>
        </w:tc>
        <w:tc>
          <w:p>
            <w:pPr>
              <w:pStyle w:val="Compact"/>
              <w:jc w:val="right"/>
            </w:pPr>
            <w:r>
              <w:t xml:space="preserve">23920.422</w:t>
            </w:r>
          </w:p>
        </w:tc>
        <w:tc>
          <w:p>
            <w:pPr>
              <w:pStyle w:val="Compact"/>
              <w:jc w:val="left"/>
            </w:pPr>
            <w:r>
              <w:t xml:space="preserve">6</w:t>
            </w:r>
          </w:p>
        </w:tc>
        <w:tc>
          <w:p>
            <w:pPr>
              <w:pStyle w:val="Compact"/>
              <w:jc w:val="left"/>
            </w:pPr>
            <w:r>
              <w:t xml:space="preserve">&gt;=2100</w:t>
            </w:r>
          </w:p>
        </w:tc>
      </w:tr>
      <w:tr>
        <w:tc>
          <w:p>
            <w:pPr>
              <w:pStyle w:val="Compact"/>
              <w:jc w:val="left"/>
            </w:pPr>
            <w:r>
              <w:t xml:space="preserve">LTB0103</w:t>
            </w:r>
          </w:p>
        </w:tc>
        <w:tc>
          <w:p>
            <w:pPr>
              <w:pStyle w:val="Compact"/>
              <w:jc w:val="left"/>
            </w:pPr>
            <w:r>
              <w:t xml:space="preserve">frequency</w:t>
            </w:r>
          </w:p>
        </w:tc>
        <w:tc>
          <w:p>
            <w:pPr>
              <w:pStyle w:val="Compact"/>
              <w:jc w:val="left"/>
            </w:pPr>
            <w:r>
              <w:t xml:space="preserve">UCDSNM013064</w:t>
            </w:r>
          </w:p>
        </w:tc>
        <w:tc>
          <w:p>
            <w:pPr>
              <w:pStyle w:val="Compact"/>
              <w:jc w:val="right"/>
            </w:pPr>
            <w:r>
              <w:t xml:space="preserve">2886</w:t>
            </w:r>
          </w:p>
        </w:tc>
        <w:tc>
          <w:p>
            <w:pPr>
              <w:pStyle w:val="Compact"/>
              <w:jc w:val="right"/>
            </w:pPr>
            <w:r>
              <w:t xml:space="preserve">2506.39</w:t>
            </w:r>
          </w:p>
        </w:tc>
        <w:tc>
          <w:p>
            <w:pPr>
              <w:pStyle w:val="Compact"/>
              <w:jc w:val="right"/>
            </w:pPr>
            <w:r>
              <w:t xml:space="preserve">6</w:t>
            </w:r>
          </w:p>
        </w:tc>
        <w:tc>
          <w:p>
            <w:pPr>
              <w:pStyle w:val="Compact"/>
              <w:jc w:val="left"/>
            </w:pPr>
            <w:r>
              <w:t xml:space="preserve">LTB0103 -ANTONE</w:t>
            </w:r>
          </w:p>
        </w:tc>
        <w:tc>
          <w:p>
            <w:pPr>
              <w:pStyle w:val="Compact"/>
              <w:jc w:val="right"/>
            </w:pPr>
            <w:r>
              <w:t xml:space="preserve">30.095128</w:t>
            </w:r>
          </w:p>
        </w:tc>
        <w:tc>
          <w:p>
            <w:pPr>
              <w:pStyle w:val="Compact"/>
              <w:jc w:val="right"/>
            </w:pPr>
            <w:r>
              <w:t xml:space="preserve">160501010301</w:t>
            </w:r>
          </w:p>
        </w:tc>
        <w:tc>
          <w:p>
            <w:pPr>
              <w:pStyle w:val="Compact"/>
              <w:jc w:val="right"/>
            </w:pPr>
            <w:r>
              <w:t xml:space="preserve">38.76029</w:t>
            </w:r>
          </w:p>
        </w:tc>
        <w:tc>
          <w:p>
            <w:pPr>
              <w:pStyle w:val="Compact"/>
              <w:jc w:val="right"/>
            </w:pPr>
            <w:r>
              <w:t xml:space="preserve">-119.9930</w:t>
            </w:r>
          </w:p>
        </w:tc>
        <w:tc>
          <w:p>
            <w:pPr>
              <w:pStyle w:val="Compact"/>
              <w:jc w:val="right"/>
            </w:pPr>
            <w:r>
              <w:t xml:space="preserve">121791.149</w:t>
            </w:r>
          </w:p>
        </w:tc>
        <w:tc>
          <w:p>
            <w:pPr>
              <w:pStyle w:val="Compact"/>
              <w:jc w:val="left"/>
            </w:pPr>
            <w:r>
              <w:t xml:space="preserve">6</w:t>
            </w:r>
          </w:p>
        </w:tc>
        <w:tc>
          <w:p>
            <w:pPr>
              <w:pStyle w:val="Compact"/>
              <w:jc w:val="left"/>
            </w:pPr>
            <w:r>
              <w:t xml:space="preserve">&gt;=2100</w:t>
            </w:r>
          </w:p>
        </w:tc>
      </w:tr>
      <w:tr>
        <w:tc>
          <w:p>
            <w:pPr>
              <w:pStyle w:val="Compact"/>
              <w:jc w:val="left"/>
            </w:pPr>
            <w:r>
              <w:t xml:space="preserve">PLU0106</w:t>
            </w:r>
          </w:p>
        </w:tc>
        <w:tc>
          <w:p>
            <w:pPr>
              <w:pStyle w:val="Compact"/>
              <w:jc w:val="left"/>
            </w:pPr>
            <w:r>
              <w:t xml:space="preserve">frequency</w:t>
            </w:r>
          </w:p>
        </w:tc>
        <w:tc>
          <w:p>
            <w:pPr>
              <w:pStyle w:val="Compact"/>
              <w:jc w:val="left"/>
            </w:pPr>
            <w:r>
              <w:t xml:space="preserve">UCDSNM015446</w:t>
            </w:r>
          </w:p>
        </w:tc>
        <w:tc>
          <w:p>
            <w:pPr>
              <w:pStyle w:val="Compact"/>
              <w:jc w:val="right"/>
            </w:pPr>
            <w:r>
              <w:t xml:space="preserve">1710</w:t>
            </w:r>
          </w:p>
        </w:tc>
        <w:tc>
          <w:p>
            <w:pPr>
              <w:pStyle w:val="Compact"/>
              <w:jc w:val="right"/>
            </w:pPr>
            <w:r>
              <w:t xml:space="preserve">1698.94</w:t>
            </w:r>
          </w:p>
        </w:tc>
        <w:tc>
          <w:p>
            <w:pPr>
              <w:pStyle w:val="Compact"/>
              <w:jc w:val="right"/>
            </w:pPr>
            <w:r>
              <w:t xml:space="preserve">8</w:t>
            </w:r>
          </w:p>
        </w:tc>
        <w:tc>
          <w:p>
            <w:pPr>
              <w:pStyle w:val="Compact"/>
              <w:jc w:val="left"/>
            </w:pPr>
            <w:r>
              <w:t xml:space="preserve">PLU0106 -Poison Creek meadow</w:t>
            </w:r>
          </w:p>
        </w:tc>
        <w:tc>
          <w:p>
            <w:pPr>
              <w:pStyle w:val="Compact"/>
              <w:jc w:val="right"/>
            </w:pPr>
            <w:r>
              <w:t xml:space="preserve">9.081091</w:t>
            </w:r>
          </w:p>
        </w:tc>
        <w:tc>
          <w:p>
            <w:pPr>
              <w:pStyle w:val="Compact"/>
              <w:jc w:val="right"/>
            </w:pPr>
            <w:r>
              <w:t xml:space="preserve">180201220206</w:t>
            </w:r>
          </w:p>
        </w:tc>
        <w:tc>
          <w:p>
            <w:pPr>
              <w:pStyle w:val="Compact"/>
              <w:jc w:val="right"/>
            </w:pPr>
            <w:r>
              <w:t xml:space="preserve">40.09378</w:t>
            </w:r>
          </w:p>
        </w:tc>
        <w:tc>
          <w:p>
            <w:pPr>
              <w:pStyle w:val="Compact"/>
              <w:jc w:val="right"/>
            </w:pPr>
            <w:r>
              <w:t xml:space="preserve">-120.5247</w:t>
            </w:r>
          </w:p>
        </w:tc>
        <w:tc>
          <w:p>
            <w:pPr>
              <w:pStyle w:val="Compact"/>
              <w:jc w:val="right"/>
            </w:pPr>
            <w:r>
              <w:t xml:space="preserve">36750.019</w:t>
            </w:r>
          </w:p>
        </w:tc>
        <w:tc>
          <w:p>
            <w:pPr>
              <w:pStyle w:val="Compact"/>
              <w:jc w:val="left"/>
            </w:pPr>
            <w:r>
              <w:t xml:space="preserve">NA</w:t>
            </w:r>
          </w:p>
        </w:tc>
        <w:tc>
          <w:p>
            <w:pPr>
              <w:pStyle w:val="Compact"/>
              <w:jc w:val="left"/>
            </w:pPr>
            <w:r>
              <w:t xml:space="preserve">&lt;2100</w:t>
            </w:r>
          </w:p>
        </w:tc>
      </w:tr>
      <w:tr>
        <w:tc>
          <w:p>
            <w:pPr>
              <w:pStyle w:val="Compact"/>
              <w:jc w:val="left"/>
            </w:pPr>
            <w:r>
              <w:t xml:space="preserve">PLU0107</w:t>
            </w:r>
          </w:p>
        </w:tc>
        <w:tc>
          <w:p>
            <w:pPr>
              <w:pStyle w:val="Compact"/>
              <w:jc w:val="left"/>
            </w:pPr>
            <w:r>
              <w:t xml:space="preserve">greenline</w:t>
            </w:r>
          </w:p>
        </w:tc>
        <w:tc>
          <w:p>
            <w:pPr>
              <w:pStyle w:val="Compact"/>
              <w:jc w:val="left"/>
            </w:pPr>
            <w:r>
              <w:t xml:space="preserve">UCDSNM015446</w:t>
            </w:r>
          </w:p>
        </w:tc>
        <w:tc>
          <w:p>
            <w:pPr>
              <w:pStyle w:val="Compact"/>
              <w:jc w:val="right"/>
            </w:pPr>
            <w:r>
              <w:t xml:space="preserve">1710</w:t>
            </w:r>
          </w:p>
        </w:tc>
        <w:tc>
          <w:p>
            <w:pPr>
              <w:pStyle w:val="Compact"/>
              <w:jc w:val="right"/>
            </w:pPr>
            <w:r>
              <w:t xml:space="preserve">1698.94</w:t>
            </w:r>
          </w:p>
        </w:tc>
        <w:tc>
          <w:p>
            <w:pPr>
              <w:pStyle w:val="Compact"/>
              <w:jc w:val="right"/>
            </w:pPr>
            <w:r>
              <w:t xml:space="preserve">8</w:t>
            </w:r>
          </w:p>
        </w:tc>
        <w:tc>
          <w:p>
            <w:pPr>
              <w:pStyle w:val="Compact"/>
              <w:jc w:val="left"/>
            </w:pPr>
            <w:r>
              <w:t xml:space="preserve">PLU0107 -Poison Creek</w:t>
            </w:r>
          </w:p>
        </w:tc>
        <w:tc>
          <w:p>
            <w:pPr>
              <w:pStyle w:val="Compact"/>
              <w:jc w:val="right"/>
            </w:pPr>
            <w:r>
              <w:t xml:space="preserve">9.081091</w:t>
            </w:r>
          </w:p>
        </w:tc>
        <w:tc>
          <w:p>
            <w:pPr>
              <w:pStyle w:val="Compact"/>
              <w:jc w:val="right"/>
            </w:pPr>
            <w:r>
              <w:t xml:space="preserve">180201220206</w:t>
            </w:r>
          </w:p>
        </w:tc>
        <w:tc>
          <w:p>
            <w:pPr>
              <w:pStyle w:val="Compact"/>
              <w:jc w:val="right"/>
            </w:pPr>
            <w:r>
              <w:t xml:space="preserve">40.09378</w:t>
            </w:r>
          </w:p>
        </w:tc>
        <w:tc>
          <w:p>
            <w:pPr>
              <w:pStyle w:val="Compact"/>
              <w:jc w:val="right"/>
            </w:pPr>
            <w:r>
              <w:t xml:space="preserve">-120.5247</w:t>
            </w:r>
          </w:p>
        </w:tc>
        <w:tc>
          <w:p>
            <w:pPr>
              <w:pStyle w:val="Compact"/>
              <w:jc w:val="right"/>
            </w:pPr>
            <w:r>
              <w:t xml:space="preserve">36750.019</w:t>
            </w:r>
          </w:p>
        </w:tc>
        <w:tc>
          <w:p>
            <w:pPr>
              <w:pStyle w:val="Compact"/>
              <w:jc w:val="left"/>
            </w:pPr>
            <w:r>
              <w:t xml:space="preserve">NA</w:t>
            </w:r>
          </w:p>
        </w:tc>
        <w:tc>
          <w:p>
            <w:pPr>
              <w:pStyle w:val="Compact"/>
              <w:jc w:val="left"/>
            </w:pPr>
            <w:r>
              <w:t xml:space="preserve">&lt;2100</w:t>
            </w:r>
          </w:p>
        </w:tc>
      </w:tr>
    </w:tbl>
    <w:p>
      <w:pPr>
        <w:pStyle w:val="BodyText"/>
      </w:pPr>
      <w:r>
        <w:drawing>
          <wp:inline>
            <wp:extent cx="4610100" cy="3695700"/>
            <wp:effectExtent b="0" l="0" r="0" t="0"/>
            <wp:docPr descr="" id="1" name="Picture"/>
            <a:graphic>
              <a:graphicData uri="http://schemas.openxmlformats.org/drawingml/2006/picture">
                <pic:pic>
                  <pic:nvPicPr>
                    <pic:cNvPr descr="meadows_stratified_sampling_files/figure-docx/randomsample-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Haven't dealt with selecting across latitude yet, but I'll get a map into this sometime soon.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b213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bcf1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classify &amp; Sample Meadows for Sourcewater Study</dc:title>
  <dc:creator>Ryan Peek</dc:creator>
  <dcterms:created xsi:type="dcterms:W3CDTF">2016-04-18</dcterms:created>
  <dcterms:modified xsi:type="dcterms:W3CDTF">2016-04-18</dcterms:modified>
</cp:coreProperties>
</file>