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diagram.svg" ContentType="image/sv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平方和公式</w:t>
      </w:r>
    </w:p>
    <w:p>
      <w:pPr>
        <w:pStyle w:val="Normal"/>
      </w:pPr>
      <w:r>
        <w:rPr>
          <w:i/>
        </w:rPr>
        <w:t>歸納法 望遠鏡求和與組合數證法</w:t>
      </w:r>
    </w:p>
    <w:p>
      <w:pPr>
        <w:pStyle w:val="Subtitle"/>
      </w:pPr>
      <w:r>
        <w:t>歸納法 望遠鏡求和與組合數證法</w:t>
      </w:r>
    </w:p>
    <w:p>
      <w:pPr>
        <w:pStyle w:val="Normal"/>
      </w:pPr>
      <w:r>
        <w:t xml:space="preserve">對正整數 n，平方和為：</w:t>
      </w:r>
    </w:p>
    <w:p>
      <w:pPr>
        <w:pStyle w:val="Equation"/>
      </w:pPr>
      <w:r>
        <w:t xml:space="preserve">1²＋2²＋…＋n²＝</w:t>
      </w:r>
      <m:oMath xmlns:m="http://schemas.openxmlformats.org/officeDocument/2006/math">
        <m:f>
          <m:fPr>
            <m:type m:val="bar"/>
          </m:fPr>
          <m:num>
            <m:r>
              <m:t>n(n＋1)(2n＋1)</m:t>
            </m:r>
          </m:num>
          <m:den>
            <m:r>
              <m:t>6</m:t>
            </m:r>
          </m:den>
        </m:f>
      </m:oMath>
    </w:p>
    <w:p>
      <w:pPr>
        <w:pStyle w:val="Heading1"/>
      </w:pPr>
      <w:r>
        <w:t xml:space="preserve">證明一 數學歸納法</w:t>
      </w:r>
    </w:p>
    <w:p>
      <w:pPr>
        <w:pStyle w:val="Normal"/>
      </w:pPr>
      <w:r>
        <w:t xml:space="preserve">n＝1 時，左側為 1，右側為 1·2·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t xml:space="preserve">＝1，成立。假設 n 時成立，則：</w:t>
      </w:r>
    </w:p>
    <w:p>
      <w:pPr>
        <w:pStyle w:val="Equation"/>
      </w:pPr>
      <w:r>
        <w:t xml:space="preserve">Σₖ₌₁ⁿ⁺¹ k²＝</w:t>
      </w:r>
      <m:oMath xmlns:m="http://schemas.openxmlformats.org/officeDocument/2006/math">
        <m:f>
          <m:fPr>
            <m:type m:val="bar"/>
          </m:fPr>
          <m:num>
            <m:r>
              <m:t>n(n＋1)(2n＋1)</m:t>
            </m:r>
          </m:num>
          <m:den>
            <m:r>
              <m:t>6</m:t>
            </m:r>
          </m:den>
        </m:f>
      </m:oMath>
      <w:r>
        <w:t xml:space="preserve">＋(n＋1)²</w:t>
      </w:r>
    </w:p>
    <w:p>
      <w:pPr>
        <w:pStyle w:val="Equation"/>
      </w:pPr>
      <w:r>
        <w:t xml:space="preserve">＝</w:t>
      </w:r>
      <m:oMath xmlns:m="http://schemas.openxmlformats.org/officeDocument/2006/math">
        <m:f>
          <m:fPr>
            <m:type m:val="bar"/>
          </m:fPr>
          <m:num>
            <m:r>
              <m:t>(n＋1)(n＋2)(2n＋3)</m:t>
            </m:r>
          </m:num>
          <m:den>
            <m:r>
              <m:t>6</m:t>
            </m:r>
          </m:den>
        </m:f>
      </m:oMath>
    </w:p>
    <w:p>
      <w:pPr>
        <w:pStyle w:val="Normal"/>
      </w:pPr>
      <w:r>
        <w:t xml:space="preserve">這正是把公式中的 n 換成 n＋1，因此由歸納法，公式對所有正整數 n 成立。</w:t>
      </w:r>
    </w:p>
    <w:p>
      <w:pPr>
        <w:pStyle w:val="Heading1"/>
      </w:pPr>
      <w:r>
        <w:t xml:space="preserve">證明二 望遠鏡求和</w:t>
      </w:r>
    </w:p>
    <w:p>
      <w:pPr>
        <w:pStyle w:val="Normal"/>
      </w:pPr>
      <w:r>
        <w:t xml:space="preserve">先展開相鄰立方差：</w:t>
      </w:r>
    </w:p>
    <w:p>
      <w:pPr>
        <w:pStyle w:val="Equation"/>
      </w:pPr>
      <w:r>
        <w:t xml:space="preserve">(k＋1)³−k³＝3k²＋3k＋1</w:t>
      </w:r>
    </w:p>
    <w:p>
      <w:pPr>
        <w:pStyle w:val="Normal"/>
      </w:pPr>
      <w:r>
        <w:t xml:space="preserve">令 k 從 1 加到 n，立方項相消：</w:t>
      </w:r>
    </w:p>
    <w:p>
      <w:pPr>
        <w:pStyle w:val="Equation"/>
      </w:pPr>
      <w:r>
        <w:t xml:space="preserve">(n＋1)³−1＝3Σk²＋3Σk＋n</w:t>
      </w:r>
    </w:p>
    <w:p>
      <w:pPr>
        <w:pStyle w:val="Normal"/>
      </w:pPr>
      <w:r>
        <w:t xml:space="preserve">已知 1＋2＋…＋n＝</w:t>
      </w:r>
      <m:oMath xmlns:m="http://schemas.openxmlformats.org/officeDocument/2006/math">
        <m:f>
          <m:fPr>
            <m:type m:val="bar"/>
          </m:fPr>
          <m:num>
            <m:r>
              <m:t>n(n＋1)</m:t>
            </m:r>
          </m:num>
          <m:den>
            <m:r>
              <m:t>2</m:t>
            </m:r>
          </m:den>
        </m:f>
      </m:oMath>
      <w:r>
        <w:t xml:space="preserve">，代入並整理：</w:t>
      </w:r>
    </w:p>
    <w:p>
      <w:pPr>
        <w:pStyle w:val="Equation"/>
      </w:pPr>
      <w:r>
        <w:t xml:space="preserve">Σₖ₌₁ⁿ k²＝[(n＋1)³−1−</w:t>
      </w:r>
      <m:oMath xmlns:m="http://schemas.openxmlformats.org/officeDocument/2006/math">
        <m:f>
          <m:fPr>
            <m:type m:val="bar"/>
          </m:fPr>
          <m:num>
            <m:r>
              <m:t>3n(n＋1)</m:t>
            </m:r>
          </m:num>
          <m:den>
            <m:r>
              <m:t>2</m:t>
            </m:r>
          </m:den>
        </m:f>
      </m:oMath>
      <w:r>
        <w:t xml:space="preserve">[(n＋1)³−1−3n(n＋1)／2−n]／3＝</w:t>
      </w:r>
      <m:oMath xmlns:m="http://schemas.openxmlformats.org/officeDocument/2006/math">
        <m:f>
          <m:fPr>
            <m:type m:val="bar"/>
          </m:fPr>
          <m:num>
            <m:r>
              <m:t>n(n＋1)(2n＋1)</m:t>
            </m:r>
          </m:num>
          <m:den>
            <m:r>
              <m:t>6</m:t>
            </m:r>
          </m:den>
        </m:f>
      </m:oMath>
    </w:p>
    <w:p>
      <w:pPr>
        <w:pStyle w:val="Heading1"/>
      </w:pPr>
      <w:r>
        <w:t xml:space="preserve">證明三 組合數與曲棍球棒恆等式</w:t>
      </w:r>
    </w:p>
    <w:p>
      <w:pPr>
        <w:pStyle w:val="Normal"/>
      </w:pPr>
      <w:r>
        <w:t xml:space="preserve">記 C(k,r)=k 選 r，並約定 k&lt;r 時 C(k,r)=0。因為 C(k,2)=</w:t>
      </w:r>
      <m:oMath xmlns:m="http://schemas.openxmlformats.org/officeDocument/2006/math">
        <m:f>
          <m:fPr>
            <m:type m:val="bar"/>
          </m:fPr>
          <m:num>
            <m:r>
              <m:t>k(k−1)</m:t>
            </m:r>
          </m:num>
          <m:den>
            <m:r>
              <m:t>2</m:t>
            </m:r>
          </m:den>
        </m:f>
      </m:oMath>
      <w:r>
        <w:t xml:space="preserve">、C(k,1)=k，所以 k²=2C(k,2)+C(k,1)。</w:t>
      </w:r>
    </w:p>
    <w:p>
      <w:pPr>
        <w:pStyle w:val="Normal"/>
      </w:pPr>
      <w:r>
        <w:t xml:space="preserve">由巴斯卡公式 C(k+1,r+1)=C(k,r+1)+C(k,r)，可得 C(k,r)=C(k+1,r+1)−C(k,r+1)。逐項相加後望遠鏡消去，得到曲棍球棒恆等式 Σₖ₌₁ⁿC(k,2)=C(n+1,3)、Σₖ₌₁ⁿC(k,1)=C(n+1,2)。組合上，這也可理解為按最大元素分類計數。</w:t>
      </w:r>
    </w:p>
    <w:p>
      <w:pPr>
        <w:pStyle w:val="Normal"/>
      </w:pPr>
      <w:r>
        <w:t xml:space="preserve">因此 Σₖ₌₁ⁿk²=2C(n+1,3)+C(n+1,2)=2·</w:t>
      </w:r>
      <m:oMath xmlns:m="http://schemas.openxmlformats.org/officeDocument/2006/math">
        <m:f>
          <m:fPr>
            <m:type m:val="bar"/>
          </m:fPr>
          <m:num>
            <m:r>
              <m:t>n(n+1)(n−1)</m:t>
            </m:r>
          </m:num>
          <m:den>
            <m:r>
              <m:t>6</m:t>
            </m:r>
          </m:den>
        </m:f>
      </m:oMath>
      <w:r>
        <w:t xml:space="preserve">+</w:t>
      </w:r>
      <m:oMath xmlns:m="http://schemas.openxmlformats.org/officeDocument/2006/math">
        <m:f>
          <m:fPr>
            <m:type m:val="bar"/>
          </m:fPr>
          <m:num>
            <m:r>
              <m:t>n(n+1)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n(n+1)(2n+1)</m:t>
            </m:r>
          </m:num>
          <m:den>
            <m:r>
              <m:t>6</m:t>
            </m:r>
          </m:den>
        </m:f>
      </m:oMath>
      <w:r>
        <w:t xml:space="preserve">，得到平方和公式。</w:t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1²＋2²＋…＋10²＝10·11·</w:t>
      </w:r>
      <m:oMath xmlns:m="http://schemas.openxmlformats.org/officeDocument/2006/math">
        <m:f>
          <m:fPr>
            <m:type m:val="bar"/>
          </m:fPr>
          <m:num>
            <m:r>
              <m:t>21</m:t>
            </m:r>
          </m:num>
          <m:den>
            <m:r>
              <m:t>6</m:t>
            </m:r>
          </m:den>
        </m:f>
      </m:oMath>
      <w:r>
        <w:t xml:space="preserve">＝385。</w:t>
      </w:r>
    </w:p>
    <w:p>
      <w:pPr>
        <w:pStyle w:val="Heading1"/>
      </w:pPr>
      <w:r>
        <w:t xml:space="preserve">核對</w:t>
      </w:r>
    </w:p>
    <w:p>
      <w:pPr>
        <w:pStyle w:val="Note"/>
      </w:pPr>
      <w:r>
        <w:t xml:space="preserve">平方和公式結果必為正；計算時可先約分，降低大數乘法出錯的機會。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