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電化學能斯特方程推導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物理與化學推導　｜　Nernst equation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電池反應在非標準狀態下的電動勢為 E=E°−(RT／nF)ln Q；25°C 時可換成以常用對數表示的斜率。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反應進行 n mol 電子轉移的反應進度時，電化學 Gibbs 能與電功關係為 ΔᵣG=−nFE。標準狀態下 ΔᵣG°=−nFE°。另一方面熱力學給 ΔᵣG=ΔᵣG°+RT ln Q。把兩式相等並除以 −nF，即得能斯特方程。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−nFE=−nFE°+RT ln Q。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E=E°−</w:t>
      </w:r>
      <m:oMath>
        <m:f>
          <m:fPr>
            <m:type m:val="bar"/>
          </m:fPr>
          <m:num>
            <m:r>
              <m:rPr>
                <m:sty m:val="p"/>
              </m:rPr>
              <m:t>RT</m:t>
            </m:r>
          </m:num>
          <m:den>
            <m:r>
              <m:rPr>
                <m:sty m:val="p"/>
              </m:rPr>
              <m:t>nF</m:t>
            </m:r>
          </m:den>
        </m:f>
      </m:oMath>
      <w:r>
        <w:rPr>
          <w:rFonts w:ascii="Microsoft JhengHei" w:hAnsi="Microsoft JhengHei" w:eastAsia="Microsoft JhengHei"/>
          <w:sz w:val="22"/>
        </w:rPr>
        <w:t>ln Q。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25°C：E=E°−</w:t>
      </w:r>
      <m:oMath>
        <m:f>
          <m:fPr>
            <m:type m:val="bar"/>
          </m:fPr>
          <m:num>
            <m:r>
              <m:rPr>
                <m:sty m:val="p"/>
              </m:rPr>
              <m:t>0.05916 V</m:t>
            </m:r>
          </m:num>
          <m:den>
            <m:r>
              <m:rPr>
                <m:sty m:val="p"/>
              </m:rPr>
              <m:t>n</m:t>
            </m:r>
          </m:den>
        </m:f>
      </m:oMath>
      <w:r>
        <w:rPr>
          <w:rFonts w:ascii="Microsoft JhengHei" w:hAnsi="Microsoft JhengHei" w:eastAsia="Microsoft JhengHei"/>
          <w:sz w:val="22"/>
        </w:rPr>
        <w:t>log₁₀Q。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T 用開爾文、F 為法拉第常數、n 是配平反應中的電子莫耳數。活度需無因次；符號方向取決於反應方程式與電池電勢的約定。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電化學能斯特方程推導 證明</dc:title>
  <dc:subject>Nernst equation</dc:subject>
  <dc:creator>python-docx</dc:creator>
  <cp:keywords>高中, 科學班, 證明, 06 物理與化學推導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