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669B" w14:textId="11CA17BC" w:rsidR="00256417" w:rsidRDefault="00256417">
      <w:pPr>
        <w:pBdr>
          <w:bottom w:val="single" w:sz="6" w:space="1" w:color="auto"/>
        </w:pBdr>
        <w:rPr>
          <w:rStyle w:val="Heading1Char"/>
        </w:rPr>
      </w:pPr>
      <w:r>
        <w:rPr>
          <w:rStyle w:val="Heading1Char"/>
        </w:rPr>
        <w:t>SI</w:t>
      </w:r>
      <w:r w:rsidRPr="00256417">
        <w:rPr>
          <w:rStyle w:val="Heading1Char"/>
        </w:rPr>
        <w:t>T223: Task 7.1 Reflection</w:t>
      </w:r>
    </w:p>
    <w:p w14:paraId="3CB00A29" w14:textId="77777777" w:rsidR="00256417" w:rsidRDefault="00256417">
      <w:r>
        <w:t xml:space="preserve"> </w:t>
      </w:r>
    </w:p>
    <w:p w14:paraId="766F9E99" w14:textId="60DDEBE8" w:rsidR="002B7906" w:rsidRDefault="002B7906">
      <w:r>
        <w:t xml:space="preserve">SIT223 Team 8 were tasked to undergo project planning for the creation of the </w:t>
      </w:r>
      <w:proofErr w:type="spellStart"/>
      <w:r>
        <w:t>CheckMyCar</w:t>
      </w:r>
      <w:proofErr w:type="spellEnd"/>
      <w:r>
        <w:t xml:space="preserve"> application.</w:t>
      </w:r>
      <w:r w:rsidR="00192DA3">
        <w:t xml:space="preserve"> In doing so, we have established a team understanding of the solution we are to </w:t>
      </w:r>
      <w:r w:rsidR="00943CD7">
        <w:t>build and</w:t>
      </w:r>
      <w:r w:rsidR="00192DA3">
        <w:t xml:space="preserve"> underwent </w:t>
      </w:r>
      <w:proofErr w:type="gramStart"/>
      <w:r w:rsidR="00192DA3">
        <w:t>a number of</w:t>
      </w:r>
      <w:proofErr w:type="gramEnd"/>
      <w:r w:rsidR="00192DA3">
        <w:t xml:space="preserve"> project planning meetings and stand-ups to identify required resources, allocate responsibilities and roles, determine user stories and allocate story points to the features of the application.</w:t>
      </w:r>
    </w:p>
    <w:p w14:paraId="2A55D1F9" w14:textId="0A6A0812" w:rsidR="00192DA3" w:rsidRDefault="00192DA3">
      <w:r>
        <w:t xml:space="preserve">The stand ups were of considerable importance to assist in communication and build a shared understanding of the project at hand. In determining team member’s skillsets and specialities, it was </w:t>
      </w:r>
      <w:r w:rsidR="00943CD7">
        <w:t xml:space="preserve">a </w:t>
      </w:r>
      <w:r>
        <w:t>relatively straightforward</w:t>
      </w:r>
      <w:r w:rsidR="00943CD7">
        <w:t xml:space="preserve"> process</w:t>
      </w:r>
      <w:r>
        <w:t xml:space="preserve"> to allocate ownership of various modules to each person. </w:t>
      </w:r>
    </w:p>
    <w:p w14:paraId="59390CCD" w14:textId="7CACEB29" w:rsidR="00192DA3" w:rsidRDefault="00192DA3">
      <w:r>
        <w:t>In general, a summary is outlined below:</w:t>
      </w:r>
    </w:p>
    <w:p w14:paraId="10C68A2B" w14:textId="28216ED6" w:rsidR="00192DA3" w:rsidRDefault="00192DA3" w:rsidP="00943CD7">
      <w:pPr>
        <w:spacing w:after="60"/>
      </w:pPr>
      <w:r>
        <w:rPr>
          <w:b/>
        </w:rPr>
        <w:t xml:space="preserve">Database, Cloud Infrastructure &amp; Data Transfer: </w:t>
      </w:r>
      <w:r>
        <w:t>Sunny</w:t>
      </w:r>
    </w:p>
    <w:p w14:paraId="25A5C5DC" w14:textId="6D052A03" w:rsidR="00192DA3" w:rsidRDefault="00192DA3" w:rsidP="00943CD7">
      <w:pPr>
        <w:spacing w:after="60"/>
      </w:pPr>
      <w:r>
        <w:rPr>
          <w:b/>
        </w:rPr>
        <w:t xml:space="preserve">Backend Dev: </w:t>
      </w:r>
      <w:r>
        <w:t>Sunny and Ryan</w:t>
      </w:r>
    </w:p>
    <w:p w14:paraId="7A29A6D4" w14:textId="1F9072EB" w:rsidR="00192DA3" w:rsidRDefault="00192DA3" w:rsidP="00943CD7">
      <w:pPr>
        <w:spacing w:after="60"/>
      </w:pPr>
      <w:r>
        <w:rPr>
          <w:b/>
        </w:rPr>
        <w:t xml:space="preserve">Web-Backend: </w:t>
      </w:r>
      <w:r>
        <w:t>Chris</w:t>
      </w:r>
    </w:p>
    <w:p w14:paraId="0395773E" w14:textId="0B0B5079" w:rsidR="00192DA3" w:rsidRDefault="00192DA3" w:rsidP="00943CD7">
      <w:pPr>
        <w:spacing w:after="60"/>
      </w:pPr>
      <w:r>
        <w:rPr>
          <w:b/>
        </w:rPr>
        <w:t xml:space="preserve">Web Frontend: </w:t>
      </w:r>
      <w:r w:rsidRPr="00192DA3">
        <w:t>Chris and Vu</w:t>
      </w:r>
    </w:p>
    <w:p w14:paraId="4C1AFB3D" w14:textId="19E148D9" w:rsidR="00192DA3" w:rsidRDefault="00192DA3" w:rsidP="00943CD7">
      <w:pPr>
        <w:spacing w:after="60"/>
      </w:pPr>
      <w:r>
        <w:rPr>
          <w:b/>
        </w:rPr>
        <w:t xml:space="preserve">UX/UI: </w:t>
      </w:r>
      <w:r>
        <w:t>Chris, Francois and Vu</w:t>
      </w:r>
    </w:p>
    <w:p w14:paraId="72B46EFE" w14:textId="2146237B" w:rsidR="00943CD7" w:rsidRPr="00943CD7" w:rsidRDefault="00943CD7" w:rsidP="00943CD7">
      <w:pPr>
        <w:spacing w:after="60"/>
      </w:pPr>
      <w:r>
        <w:rPr>
          <w:b/>
        </w:rPr>
        <w:t xml:space="preserve">Application and Data Security: </w:t>
      </w:r>
      <w:r>
        <w:t>Matt</w:t>
      </w:r>
    </w:p>
    <w:p w14:paraId="5C0AD1F9" w14:textId="0CFB25AE" w:rsidR="00192DA3" w:rsidRDefault="00192DA3" w:rsidP="00943CD7">
      <w:pPr>
        <w:spacing w:after="60"/>
      </w:pPr>
      <w:r>
        <w:rPr>
          <w:b/>
        </w:rPr>
        <w:t xml:space="preserve">Scrum Master: </w:t>
      </w:r>
      <w:r>
        <w:t>Ryan</w:t>
      </w:r>
    </w:p>
    <w:p w14:paraId="115E4980" w14:textId="7271C3DB" w:rsidR="00192DA3" w:rsidRDefault="00192DA3" w:rsidP="00943CD7">
      <w:pPr>
        <w:jc w:val="center"/>
      </w:pPr>
      <w:r>
        <w:rPr>
          <w:noProof/>
        </w:rPr>
        <w:drawing>
          <wp:inline distT="0" distB="0" distL="0" distR="0" wp14:anchorId="117394AF" wp14:editId="30C4700B">
            <wp:extent cx="3797694" cy="277947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2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020" cy="278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84B" w14:textId="4AD43AF4" w:rsidR="00943CD7" w:rsidRDefault="00943CD7">
      <w:r>
        <w:t xml:space="preserve">It is important to note the </w:t>
      </w:r>
      <w:r w:rsidR="00C35865">
        <w:t>meshed</w:t>
      </w:r>
      <w:r>
        <w:t xml:space="preserve"> nature of modules and accept there are dependencies between them that requires good communication between project owners. For example, while Ryan and Sunny are responsible for most of the back-end programming and functionality, this requires communication with Chris to ensure the front-end functionality is integrating with the backend properly, and hence, both modules are developed in a manner that allows for smooth integration. </w:t>
      </w:r>
    </w:p>
    <w:p w14:paraId="4AE67031" w14:textId="06D8F58C" w:rsidR="00DA19CD" w:rsidRDefault="00DA19CD">
      <w:r>
        <w:t xml:space="preserve">Using Trello as a means for establishing roles, resources, sprint requirements (and associated story points, due dates) and backlog items allowed for members to gain a quick understanding of the other members’ progress, understand task dependencies and keep a firm perspective on the overall project workflow. </w:t>
      </w:r>
    </w:p>
    <w:p w14:paraId="4B65FE6B" w14:textId="77777777" w:rsidR="00256417" w:rsidRDefault="00C35865">
      <w:r>
        <w:lastRenderedPageBreak/>
        <w:t>We broke down the first sprint by</w:t>
      </w:r>
      <w:r w:rsidR="00256417">
        <w:t xml:space="preserve"> </w:t>
      </w:r>
      <w:proofErr w:type="spellStart"/>
      <w:r w:rsidR="00256417">
        <w:t>i</w:t>
      </w:r>
      <w:proofErr w:type="spellEnd"/>
      <w:r w:rsidR="00256417">
        <w:t xml:space="preserve">) feature/requirement; ii) module the feature/requirement is associated to, and iii) allocating the feature/requirement to the relevant product owner. For example, in Sprint 1, Data Management and Transfer is a critical task required for completion. It falls under the “infrastructure” category, and Sunny (as product owner of Database) is tasked with its completion. It has been allocated 8 story points, indicating a mid-level degree of complexity and time required for completed. </w:t>
      </w:r>
    </w:p>
    <w:p w14:paraId="18AAAAE9" w14:textId="0C20366A" w:rsidR="00E713DE" w:rsidRDefault="00E713DE">
      <w:r>
        <w:t xml:space="preserve">In keeping with the agile methodology, we have specifically not designated sprint 2 tasks </w:t>
      </w:r>
      <w:r w:rsidR="00DA19CD">
        <w:t xml:space="preserve">on Trello </w:t>
      </w:r>
      <w:r>
        <w:t>at this time (given the dependency that sprint 2 has on successful completion of sprint 1</w:t>
      </w:r>
      <w:proofErr w:type="gramStart"/>
      <w:r>
        <w:t>), but</w:t>
      </w:r>
      <w:proofErr w:type="gramEnd"/>
      <w:r>
        <w:t xml:space="preserve"> have placed these items in a backlog for review upon completion of sprint 1. </w:t>
      </w:r>
    </w:p>
    <w:p w14:paraId="665D1B21" w14:textId="26E6C9F7" w:rsidR="00C35865" w:rsidRDefault="00E713DE">
      <w:r>
        <w:t xml:space="preserve">Creating user stories was also a relatively straightforward process, given the application has a very specific purpose. Creating these user stories such as “as a user, I want to register my details for automatic email updates for any issues relevant to my own car” assists ensuring the project team have a good broad understand of the </w:t>
      </w:r>
      <w:r w:rsidR="00447A0C">
        <w:t>task and</w:t>
      </w:r>
      <w:r>
        <w:t xml:space="preserve"> helps us in maintaining perspective when building functionality. </w:t>
      </w:r>
    </w:p>
    <w:p w14:paraId="4CA3A23B" w14:textId="679BDA13" w:rsidR="00E713DE" w:rsidRDefault="00DA19C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9B8D62" wp14:editId="59C51E8A">
                <wp:simplePos x="0" y="0"/>
                <wp:positionH relativeFrom="column">
                  <wp:posOffset>-344219</wp:posOffset>
                </wp:positionH>
                <wp:positionV relativeFrom="paragraph">
                  <wp:posOffset>527050</wp:posOffset>
                </wp:positionV>
                <wp:extent cx="3390265" cy="44310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265" cy="44310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BE59A" w14:textId="3C33DD08" w:rsidR="00DA19CD" w:rsidRPr="00DA19CD" w:rsidRDefault="00DA19CD">
                            <w:pPr>
                              <w:rPr>
                                <w:i/>
                                <w:u w:val="single"/>
                              </w:rPr>
                            </w:pPr>
                            <w:r w:rsidRPr="00DA19CD">
                              <w:rPr>
                                <w:i/>
                                <w:u w:val="single"/>
                              </w:rPr>
                              <w:t>Stand Up Discussion on Slack</w:t>
                            </w:r>
                          </w:p>
                          <w:p w14:paraId="7174C680" w14:textId="7A3167E6" w:rsidR="00DA19CD" w:rsidRDefault="00DA19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9DFAA4" wp14:editId="7AA555E4">
                                  <wp:extent cx="3182016" cy="4389462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93184" cy="440486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9B8D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1pt;margin-top:41.5pt;width:266.95pt;height:34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" filled="f" stroked="f">
                <v:textbox>
                  <w:txbxContent>
                    <w:p w14:paraId="546BE59A" w14:textId="3C33DD08" w:rsidR="00DA19CD" w:rsidRPr="00DA19CD" w:rsidRDefault="00DA19CD">
                      <w:pPr>
                        <w:rPr>
                          <w:i/>
                          <w:u w:val="single"/>
                        </w:rPr>
                      </w:pPr>
                      <w:r w:rsidRPr="00DA19CD">
                        <w:rPr>
                          <w:i/>
                          <w:u w:val="single"/>
                        </w:rPr>
                        <w:t>Stand Up Discussion on Slack</w:t>
                      </w:r>
                    </w:p>
                    <w:p w14:paraId="7174C680" w14:textId="7A3167E6" w:rsidR="00DA19CD" w:rsidRDefault="00DA19CD">
                      <w:r>
                        <w:rPr>
                          <w:noProof/>
                        </w:rPr>
                        <w:drawing>
                          <wp:inline distT="0" distB="0" distL="0" distR="0" wp14:anchorId="4F9DFAA4" wp14:editId="7AA555E4">
                            <wp:extent cx="3182016" cy="4389462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93184" cy="440486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3DE">
        <w:t xml:space="preserve">One of the obvious challenges of the task was that of communication. We have used Slack as the medium for attending stand-ups and general project discussion. As all team members operate remotely, it is unfeasible to have in-person scrums and </w:t>
      </w:r>
      <w:r>
        <w:t>must</w:t>
      </w:r>
      <w:r w:rsidR="00E713DE">
        <w:t xml:space="preserve"> use messaging as a means of communication. We had </w:t>
      </w:r>
      <w:r>
        <w:t>several</w:t>
      </w:r>
      <w:r w:rsidR="00E713DE">
        <w:t xml:space="preserve"> conference calls which assisted in establishing roles, discussing potential issues to some tasks, and gaining an understanding of team member’s capabilities. </w:t>
      </w:r>
    </w:p>
    <w:p w14:paraId="6109E7E3" w14:textId="69527836" w:rsidR="00DA19CD" w:rsidRDefault="00DA19CD">
      <w:r>
        <w:t xml:space="preserve">Upon reflection, we found that having those telephone calls made communication a lot more </w:t>
      </w:r>
      <w:r w:rsidR="00447A0C">
        <w:t>streamlined and</w:t>
      </w:r>
      <w:r>
        <w:t xml:space="preserve"> helped us set the direction of the sprint much quicker than via messaging. </w:t>
      </w:r>
      <w:bookmarkStart w:id="0" w:name="_GoBack"/>
      <w:bookmarkEnd w:id="0"/>
    </w:p>
    <w:p w14:paraId="4C1924B3" w14:textId="0A4CE98B" w:rsidR="00DA19CD" w:rsidRDefault="00DA19CD">
      <w:r>
        <w:t xml:space="preserve">In lieu of GitHub (as we aren’t coding the project), we have used Google Drive as a repository for sharing documents, design ideas, code snippets and other files. </w:t>
      </w:r>
    </w:p>
    <w:p w14:paraId="43A824E1" w14:textId="77777777" w:rsidR="00DA19CD" w:rsidRDefault="00DA19CD"/>
    <w:p w14:paraId="7CF4D85F" w14:textId="4C0DD7A5" w:rsidR="00E713DE" w:rsidRDefault="00E713DE"/>
    <w:sectPr w:rsidR="00E71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FA"/>
    <w:rsid w:val="00192DA3"/>
    <w:rsid w:val="00256417"/>
    <w:rsid w:val="002B7906"/>
    <w:rsid w:val="00447A0C"/>
    <w:rsid w:val="00943CD7"/>
    <w:rsid w:val="00A557FA"/>
    <w:rsid w:val="00C35865"/>
    <w:rsid w:val="00DA19CD"/>
    <w:rsid w:val="00E442DE"/>
    <w:rsid w:val="00E71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30C9"/>
  <w15:chartTrackingRefBased/>
  <w15:docId w15:val="{6AA1D111-640C-40AF-997A-7833C024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D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D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56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6C58-8BBD-4778-98F4-F06F18B00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Gallagher</dc:creator>
  <cp:keywords/>
  <dc:description/>
  <cp:lastModifiedBy>Ryan Gallagher</cp:lastModifiedBy>
  <cp:revision>1</cp:revision>
  <dcterms:created xsi:type="dcterms:W3CDTF">2019-04-28T09:01:00Z</dcterms:created>
  <dcterms:modified xsi:type="dcterms:W3CDTF">2019-04-28T10:44:00Z</dcterms:modified>
</cp:coreProperties>
</file>