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Times New Roman" w:hAnsi="Times New Roman" w:cs="Times New Roman"/>
          <w:sz w:val="36"/>
          <w:szCs w:val="36"/>
        </w:rPr>
      </w:pPr>
      <w:r>
        <w:rPr>
          <w:rFonts w:ascii="Times New Roman" w:hAnsi="Times New Roman" w:cs="Times New Roman"/>
          <w:sz w:val="36"/>
          <w:szCs w:val="36"/>
        </w:rPr>
      </w:r>
      <w:r>
        <w:rPr>
          <w:rFonts w:ascii="Times New Roman" w:hAnsi="Times New Roman" w:cs="Times New Roman"/>
          <w:sz w:val="36"/>
          <w:szCs w:val="36"/>
        </w:rPr>
      </w:r>
      <w:r/>
    </w:p>
    <w:p>
      <w:pPr>
        <w:jc w:val="center"/>
        <w:rPr>
          <w:rFonts w:ascii="Times New Roman" w:hAnsi="Times New Roman" w:cs="Times New Roman"/>
          <w:sz w:val="36"/>
          <w:szCs w:val="36"/>
        </w:rPr>
      </w:pPr>
      <w:r>
        <w:rPr>
          <w:rFonts w:ascii="Times New Roman" w:hAnsi="Times New Roman" w:cs="Times New Roman"/>
          <w:sz w:val="36"/>
          <w:szCs w:val="36"/>
        </w:rPr>
      </w:r>
      <w:r>
        <w:rPr>
          <w:rFonts w:ascii="Times New Roman" w:hAnsi="Times New Roman" w:cs="Times New Roman"/>
          <w:sz w:val="36"/>
          <w:szCs w:val="36"/>
        </w:rPr>
      </w:r>
      <w:r/>
    </w:p>
    <w:p>
      <w:pPr>
        <w:jc w:val="center"/>
        <w:rPr>
          <w:rFonts w:ascii="Times New Roman" w:hAnsi="Times New Roman" w:cs="Times New Roman"/>
          <w:sz w:val="36"/>
          <w:szCs w:val="36"/>
        </w:rPr>
      </w:pPr>
      <w:r>
        <w:rPr>
          <w:rFonts w:ascii="Times New Roman" w:hAnsi="Times New Roman" w:cs="Times New Roman"/>
          <w:sz w:val="36"/>
          <w:szCs w:val="36"/>
        </w:rPr>
      </w:r>
      <w:r>
        <w:rPr>
          <w:rFonts w:ascii="Times New Roman" w:hAnsi="Times New Roman" w:cs="Times New Roman"/>
          <w:sz w:val="36"/>
          <w:szCs w:val="36"/>
        </w:rPr>
      </w:r>
      <w:r/>
    </w:p>
    <w:p>
      <w:pPr>
        <w:jc w:val="center"/>
        <w:rPr>
          <w:rFonts w:ascii="Times New Roman" w:hAnsi="Times New Roman" w:cs="Times New Roman"/>
          <w:sz w:val="36"/>
          <w:szCs w:val="36"/>
        </w:rPr>
      </w:pPr>
      <w:r>
        <w:rPr>
          <w:rFonts w:ascii="Times New Roman" w:hAnsi="Times New Roman" w:cs="Times New Roman"/>
          <w:sz w:val="36"/>
          <w:szCs w:val="36"/>
        </w:rPr>
      </w:r>
      <w:r>
        <w:rPr>
          <w:rFonts w:ascii="Times New Roman" w:hAnsi="Times New Roman" w:cs="Times New Roman"/>
          <w:sz w:val="36"/>
          <w:szCs w:val="36"/>
        </w:rPr>
      </w:r>
      <w:r/>
    </w:p>
    <w:p>
      <w:pPr>
        <w:jc w:val="center"/>
        <w:rPr>
          <w:rFonts w:ascii="Times New Roman" w:hAnsi="Times New Roman" w:cs="Times New Roman"/>
          <w:sz w:val="36"/>
          <w:szCs w:val="36"/>
        </w:rPr>
      </w:pPr>
      <w:r>
        <w:rPr>
          <w:rFonts w:ascii="Times New Roman" w:hAnsi="Times New Roman" w:cs="Times New Roman"/>
          <w:sz w:val="36"/>
          <w:szCs w:val="36"/>
        </w:rPr>
      </w:r>
      <w:r>
        <w:rPr>
          <w:rFonts w:ascii="Times New Roman" w:hAnsi="Times New Roman" w:cs="Times New Roman"/>
          <w:sz w:val="36"/>
          <w:szCs w:val="36"/>
        </w:rPr>
      </w:r>
      <w:r/>
    </w:p>
    <w:p>
      <w:pPr>
        <w:jc w:val="center"/>
        <w:rPr>
          <w:rFonts w:ascii="Times New Roman" w:hAnsi="Times New Roman" w:cs="Times New Roman"/>
          <w:sz w:val="36"/>
          <w:szCs w:val="36"/>
          <w:highlight w:val="none"/>
        </w:rPr>
      </w:pPr>
      <w:r>
        <w:rPr>
          <w:rFonts w:ascii="Times New Roman" w:hAnsi="Times New Roman" w:cs="Times New Roman"/>
          <w:sz w:val="36"/>
          <w:szCs w:val="36"/>
        </w:rPr>
        <w:t xml:space="preserve">ECS 50</w:t>
      </w:r>
      <w:r>
        <w:rPr>
          <w:rFonts w:ascii="Times New Roman" w:hAnsi="Times New Roman" w:cs="Times New Roman"/>
          <w:sz w:val="36"/>
          <w:szCs w:val="36"/>
        </w:rPr>
      </w:r>
      <w:r/>
    </w:p>
    <w:p>
      <w:pPr>
        <w:jc w:val="center"/>
        <w:rPr>
          <w:rFonts w:ascii="Times New Roman" w:hAnsi="Times New Roman" w:cs="Times New Roman"/>
          <w:sz w:val="36"/>
          <w:szCs w:val="36"/>
          <w:highlight w:val="none"/>
        </w:rPr>
      </w:pPr>
      <w:r>
        <w:rPr>
          <w:rFonts w:ascii="Times New Roman" w:hAnsi="Times New Roman" w:cs="Times New Roman"/>
          <w:sz w:val="36"/>
          <w:szCs w:val="36"/>
          <w:highlight w:val="none"/>
        </w:rPr>
        <w:t xml:space="preserve">Lab 1: Basements and Byters</w:t>
      </w:r>
      <w:r>
        <w:rPr>
          <w:rFonts w:ascii="Times New Roman" w:hAnsi="Times New Roman" w:cs="Times New Roman"/>
          <w:sz w:val="36"/>
          <w:szCs w:val="36"/>
          <w:highlight w:val="none"/>
        </w:rPr>
      </w:r>
      <w:r/>
    </w:p>
    <w:p>
      <w:pPr>
        <w:jc w:val="center"/>
        <w:rPr>
          <w:rFonts w:ascii="Times New Roman" w:hAnsi="Times New Roman" w:cs="Times New Roman"/>
          <w:sz w:val="28"/>
          <w:szCs w:val="28"/>
          <w:highlight w:val="none"/>
        </w:rPr>
      </w:pPr>
      <w:r>
        <w:rPr>
          <w:rFonts w:ascii="Times New Roman" w:hAnsi="Times New Roman" w:cs="Times New Roman"/>
          <w:sz w:val="28"/>
          <w:szCs w:val="28"/>
          <w:highlight w:val="none"/>
        </w:rPr>
        <w:t xml:space="preserve">February 8, 2023</w:t>
      </w:r>
      <w:r>
        <w:rPr>
          <w:rFonts w:ascii="Times New Roman" w:hAnsi="Times New Roman" w:cs="Times New Roman"/>
          <w:sz w:val="28"/>
          <w:szCs w:val="28"/>
          <w:highlight w:val="none"/>
        </w:rPr>
      </w:r>
      <w:r/>
    </w:p>
    <w:p>
      <w:pPr>
        <w:jc w:val="center"/>
        <w:rPr>
          <w:rFonts w:ascii="Times New Roman" w:hAnsi="Times New Roman" w:cs="Times New Roman"/>
          <w:sz w:val="28"/>
          <w:szCs w:val="28"/>
          <w:highlight w:val="none"/>
        </w:rPr>
      </w:pPr>
      <w:r>
        <w:rPr>
          <w:rFonts w:ascii="Times New Roman" w:hAnsi="Times New Roman" w:cs="Times New Roman"/>
          <w:sz w:val="28"/>
          <w:szCs w:val="28"/>
          <w:highlight w:val="none"/>
        </w:rPr>
        <w:t xml:space="preserve">Ryan Swift</w:t>
      </w:r>
      <w:r>
        <w:rPr>
          <w:rFonts w:ascii="Times New Roman" w:hAnsi="Times New Roman" w:cs="Times New Roman"/>
          <w:sz w:val="28"/>
          <w:szCs w:val="28"/>
          <w:highlight w:val="none"/>
        </w:rPr>
      </w:r>
      <w:r/>
    </w:p>
    <w:p>
      <w:pPr>
        <w:jc w:val="center"/>
        <w:rPr>
          <w:rFonts w:ascii="Times New Roman" w:hAnsi="Times New Roman" w:cs="Times New Roman"/>
          <w:sz w:val="28"/>
          <w:szCs w:val="28"/>
          <w:highlight w:val="none"/>
        </w:rPr>
      </w:pPr>
      <w:r>
        <w:rPr>
          <w:rFonts w:ascii="Times New Roman" w:hAnsi="Times New Roman" w:cs="Times New Roman"/>
          <w:sz w:val="28"/>
          <w:szCs w:val="28"/>
          <w:highlight w:val="none"/>
        </w:rPr>
      </w:r>
      <w:r/>
    </w:p>
    <w:p>
      <w:pPr>
        <w:jc w:val="center"/>
        <w:rPr>
          <w:rFonts w:ascii="Times New Roman" w:hAnsi="Times New Roman" w:cs="Times New Roman"/>
          <w:sz w:val="28"/>
          <w:szCs w:val="28"/>
          <w:highlight w:val="none"/>
        </w:rPr>
      </w:pPr>
      <w:r>
        <w:rPr>
          <w:rFonts w:ascii="Times New Roman" w:hAnsi="Times New Roman" w:cs="Times New Roman"/>
          <w:sz w:val="28"/>
          <w:szCs w:val="28"/>
          <w:highlight w:val="none"/>
        </w:rPr>
        <w:br w:type="page" w:clear="all"/>
      </w:r>
      <w:r>
        <w:rPr>
          <w:rFonts w:ascii="Times New Roman" w:hAnsi="Times New Roman" w:cs="Times New Roman"/>
          <w:sz w:val="28"/>
          <w:szCs w:val="28"/>
          <w:highlight w:val="none"/>
        </w:rPr>
      </w:r>
      <w:r/>
    </w:p>
    <w:p>
      <w:pPr>
        <w:jc w:val="left"/>
        <w:rPr>
          <w:rFonts w:ascii="Times New Roman" w:hAnsi="Times New Roman" w:cs="Times New Roman"/>
          <w:b/>
          <w:bCs/>
          <w:sz w:val="28"/>
          <w:szCs w:val="28"/>
          <w:highlight w:val="none"/>
        </w:rPr>
      </w:pPr>
      <w:r>
        <w:rPr>
          <w:rFonts w:ascii="Times New Roman" w:hAnsi="Times New Roman" w:cs="Times New Roman"/>
          <w:b/>
          <w:bCs/>
          <w:sz w:val="28"/>
          <w:szCs w:val="28"/>
          <w:highlight w:val="none"/>
        </w:rPr>
        <w:t xml:space="preserve">INTRODUCTION</w:t>
      </w:r>
      <w:r>
        <w:rPr>
          <w:rFonts w:ascii="Times New Roman" w:hAnsi="Times New Roman" w:cs="Times New Roman"/>
          <w:b/>
          <w:bCs/>
          <w:sz w:val="28"/>
          <w:szCs w:val="28"/>
          <w:highlight w:val="none"/>
        </w:rPr>
      </w:r>
      <w:r/>
    </w:p>
    <w:p>
      <w:pPr>
        <w:jc w:val="left"/>
        <w:rPr>
          <w:rFonts w:ascii="Times New Roman" w:hAnsi="Times New Roman" w:cs="Times New Roman"/>
          <w:b w:val="0"/>
          <w:bCs w:val="0"/>
          <w:sz w:val="22"/>
          <w:szCs w:val="22"/>
          <w:highlight w:val="none"/>
        </w:rPr>
      </w:pPr>
      <w:r>
        <w:rPr>
          <w:rFonts w:ascii="Times New Roman" w:hAnsi="Times New Roman" w:cs="Times New Roman"/>
          <w:b/>
          <w:bCs/>
          <w:sz w:val="24"/>
          <w:szCs w:val="24"/>
          <w:highlight w:val="none"/>
        </w:rPr>
      </w:r>
      <w:r>
        <w:rPr>
          <w:rFonts w:ascii="Times New Roman" w:hAnsi="Times New Roman" w:cs="Times New Roman"/>
          <w:b w:val="0"/>
          <w:bCs w:val="0"/>
          <w:sz w:val="22"/>
          <w:szCs w:val="22"/>
          <w:highlight w:val="none"/>
        </w:rPr>
        <w:t xml:space="preserve">The task assigned in this lab was to create a device which could simulate a modified version of a dice roll. The title of</w:t>
      </w:r>
      <w:r>
        <w:rPr>
          <w:rFonts w:ascii="Times New Roman" w:hAnsi="Times New Roman" w:cs="Times New Roman"/>
          <w:b w:val="0"/>
          <w:bCs w:val="0"/>
          <w:sz w:val="22"/>
          <w:szCs w:val="22"/>
          <w:highlight w:val="none"/>
        </w:rPr>
        <w:t xml:space="preserve"> the lab, Basements and Byters (BnB), is an allusion to the popular role-playing game Dungeons and Dragons (DnD) and its reliance on rolling dice as a proxy for randomness. The key difference in the BnB version of a dice roll is that each face of a die dis</w:t>
      </w:r>
      <w:r>
        <w:rPr>
          <w:rFonts w:ascii="Times New Roman" w:hAnsi="Times New Roman" w:cs="Times New Roman"/>
          <w:b w:val="0"/>
          <w:bCs w:val="0"/>
          <w:sz w:val="22"/>
          <w:szCs w:val="22"/>
          <w:highlight w:val="none"/>
        </w:rPr>
        <w:t xml:space="preserve">plays binary digits, rather than decimal. Additiona</w:t>
      </w:r>
      <w:r>
        <w:rPr>
          <w:rFonts w:ascii="Times New Roman" w:hAnsi="Times New Roman" w:cs="Times New Roman"/>
          <w:b w:val="0"/>
          <w:bCs w:val="0"/>
          <w:sz w:val="22"/>
          <w:szCs w:val="22"/>
          <w:highlight w:val="none"/>
        </w:rPr>
        <w:t xml:space="preserve">lly, BnB can be played in two different variations of a dice roll: either a single 16-sided die (denoted as 1d16z), or two, 8-sided die (denoted as 2d8z). The difference between the two modes is the statistical frequency of the different possible values; i</w:t>
      </w:r>
      <w:r>
        <w:rPr>
          <w:rFonts w:ascii="Times New Roman" w:hAnsi="Times New Roman" w:cs="Times New Roman"/>
          <w:b w:val="0"/>
          <w:bCs w:val="0"/>
          <w:sz w:val="22"/>
          <w:szCs w:val="22"/>
          <w:highlight w:val="none"/>
        </w:rPr>
        <w:t xml:space="preserve">n 1d16z mode, each value (0-15) is equally likely to occur, whereas in 2d8z mode, the values in the middle of the range (ex. 6, 7, 8, 9) are more likely to occur than the extreme values (ex. 0, 1, 14, 15). The simulated hardware at our disposal was a PIC12</w:t>
      </w:r>
      <w:r>
        <w:rPr>
          <w:rFonts w:ascii="Times New Roman" w:hAnsi="Times New Roman" w:cs="Times New Roman"/>
          <w:b w:val="0"/>
          <w:bCs w:val="0"/>
          <w:sz w:val="22"/>
          <w:szCs w:val="22"/>
          <w:highlight w:val="none"/>
        </w:rPr>
        <w:t xml:space="preserve">F508 microprocessor with two input switches and 4 output LEDs, and the program was to be written in the PIC12F508’s assembly language. The simulator used in this project is from microcontrollerjs.com, which limits the maximum number of instructions to 64 (</w:t>
      </w:r>
      <w:r>
        <w:rPr>
          <w:rFonts w:ascii="Times New Roman" w:hAnsi="Times New Roman" w:cs="Times New Roman"/>
          <w:b w:val="0"/>
          <w:bCs w:val="0"/>
          <w:sz w:val="22"/>
          <w:szCs w:val="22"/>
          <w:highlight w:val="none"/>
        </w:rPr>
        <w:t xml:space="preserve">0x00 - 0x3F), and thus the program created to simulate a dice roll in BnB must be 64 instructions or less.</w:t>
      </w:r>
      <w:r/>
    </w:p>
    <w:p>
      <w:pPr>
        <w:jc w:val="left"/>
        <w:rPr>
          <w:rFonts w:ascii="Times New Roman" w:hAnsi="Times New Roman" w:cs="Times New Roman"/>
          <w:b w:val="0"/>
          <w:bCs w:val="0"/>
          <w:sz w:val="22"/>
          <w:szCs w:val="22"/>
          <w:highlight w:val="none"/>
        </w:rPr>
      </w:pPr>
      <w:r>
        <w:rPr>
          <w:rFonts w:ascii="Times New Roman" w:hAnsi="Times New Roman" w:cs="Times New Roman"/>
          <w:b w:val="0"/>
          <w:bCs w:val="0"/>
          <w:sz w:val="22"/>
          <w:szCs w:val="22"/>
          <w:highlight w:val="none"/>
        </w:rPr>
      </w:r>
      <w:r>
        <w:rPr>
          <w:rFonts w:ascii="Times New Roman" w:hAnsi="Times New Roman" w:cs="Times New Roman"/>
          <w:b w:val="0"/>
          <w:bCs w:val="0"/>
          <w:sz w:val="22"/>
          <w:szCs w:val="22"/>
          <w:highlight w:val="none"/>
        </w:rPr>
      </w:r>
      <w:r/>
    </w:p>
    <w:p>
      <w:pPr>
        <w:jc w:val="left"/>
        <w:rPr>
          <w:rFonts w:ascii="Times New Roman" w:hAnsi="Times New Roman" w:cs="Times New Roman"/>
          <w:b/>
          <w:bCs/>
          <w:sz w:val="28"/>
          <w:szCs w:val="28"/>
          <w:highlight w:val="none"/>
        </w:rPr>
      </w:pPr>
      <w:r>
        <w:rPr>
          <w:rFonts w:ascii="Times New Roman" w:hAnsi="Times New Roman" w:cs="Times New Roman"/>
          <w:b/>
          <w:bCs/>
          <w:sz w:val="28"/>
          <w:szCs w:val="28"/>
          <w:highlight w:val="none"/>
        </w:rPr>
        <w:t xml:space="preserve">THEORY OF OPERATION</w:t>
      </w:r>
      <w:r>
        <w:rPr>
          <w:rFonts w:ascii="Times New Roman" w:hAnsi="Times New Roman" w:cs="Times New Roman"/>
          <w:b/>
          <w:bCs/>
          <w:sz w:val="28"/>
          <w:szCs w:val="28"/>
          <w:highlight w:val="none"/>
        </w:rPr>
      </w:r>
      <w:r/>
    </w:p>
    <w:p>
      <w:pPr>
        <w:jc w:val="left"/>
        <w:rPr>
          <w:rFonts w:ascii="Times New Roman" w:hAnsi="Times New Roman" w:cs="Times New Roman"/>
          <w:b w:val="0"/>
          <w:bCs w:val="0"/>
          <w:sz w:val="22"/>
          <w:szCs w:val="22"/>
          <w:highlight w:val="none"/>
        </w:rPr>
      </w:pPr>
      <w:r>
        <w:rPr>
          <w:rFonts w:ascii="Times New Roman" w:hAnsi="Times New Roman" w:cs="Times New Roman"/>
          <w:b w:val="0"/>
          <w:bCs w:val="0"/>
          <w:sz w:val="22"/>
          <w:szCs w:val="22"/>
          <w:highlight w:val="none"/>
        </w:rPr>
        <w:t xml:space="preserve">The dice roll simulator (DRS) contains two switches attached to the bottom</w:t>
      </w:r>
      <w:r>
        <w:rPr>
          <w:rFonts w:ascii="Times New Roman" w:hAnsi="Times New Roman" w:cs="Times New Roman"/>
          <w:b w:val="0"/>
          <w:bCs w:val="0"/>
          <w:sz w:val="22"/>
          <w:szCs w:val="22"/>
          <w:highlight w:val="none"/>
        </w:rPr>
        <w:t xml:space="preserve"> left and middle left of the PIC12F508, and four LEDs- one in the top left, and in all three locations along the right side of the CPU. The middle left switch (GP4) is the mode selector switch. When the switch is closed, the roll is simulated in 2d8z mode </w:t>
      </w:r>
      <w:r>
        <w:rPr>
          <w:rFonts w:ascii="Times New Roman" w:hAnsi="Times New Roman" w:cs="Times New Roman"/>
          <w:b w:val="0"/>
          <w:bCs w:val="0"/>
          <w:sz w:val="22"/>
          <w:szCs w:val="22"/>
          <w:highlight w:val="none"/>
        </w:rPr>
        <w:t xml:space="preserve">(two dice, each with 8 sides)</w:t>
      </w:r>
      <w:r>
        <w:rPr>
          <w:rFonts w:ascii="Times New Roman" w:hAnsi="Times New Roman" w:cs="Times New Roman"/>
          <w:b w:val="0"/>
          <w:bCs w:val="0"/>
          <w:sz w:val="22"/>
          <w:szCs w:val="22"/>
          <w:highlight w:val="none"/>
        </w:rPr>
        <w:t xml:space="preserve">, and when the mode switch is open, the roll is simulated in 1d16z mode (one 16-sided die). While the mod</w:t>
      </w:r>
      <w:r>
        <w:rPr>
          <w:rFonts w:ascii="Times New Roman" w:hAnsi="Times New Roman" w:cs="Times New Roman"/>
          <w:b w:val="0"/>
          <w:bCs w:val="0"/>
          <w:sz w:val="22"/>
          <w:szCs w:val="22"/>
          <w:highlight w:val="none"/>
        </w:rPr>
        <w:t xml:space="preserve">e selector switch may be opened and closed at any point during the roll, the roll will be simulated using the choice of mode set at the start of the roll, when the on/off switch closes. The bottom left switch (GP3) is the on/off switch which starts and end</w:t>
      </w:r>
      <w:r>
        <w:rPr>
          <w:rFonts w:ascii="Times New Roman" w:hAnsi="Times New Roman" w:cs="Times New Roman"/>
          <w:b w:val="0"/>
          <w:bCs w:val="0"/>
          <w:sz w:val="22"/>
          <w:szCs w:val="22"/>
          <w:highlight w:val="none"/>
        </w:rPr>
        <w:t xml:space="preserve">s the roll. When the switch is closed, the roll is started. While the dice are “rolling”, the top left LED (GP5) will blink until the roll ends. To end the roll, open the on/off switch. The result of the roll will be displayed using the LEDs as binary bit </w:t>
      </w:r>
      <w:r>
        <w:rPr>
          <w:rFonts w:ascii="Times New Roman" w:hAnsi="Times New Roman" w:cs="Times New Roman"/>
          <w:b w:val="0"/>
          <w:bCs w:val="0"/>
          <w:sz w:val="22"/>
          <w:szCs w:val="22"/>
          <w:highlight w:val="none"/>
        </w:rPr>
        <w:t xml:space="preserve">indicators: on = 1, off = 0. The bit assignments are: GP0 = bit 0, GP1 = bit 1, GP2 = bit 2, and GP5 = bit 3. For example, if the LEDs at GP5 and GP1 are on and the others are off, this is representative of the unsigned binary number 1010, which is 10 in d</w:t>
      </w:r>
      <w:r>
        <w:rPr>
          <w:rFonts w:ascii="Times New Roman" w:hAnsi="Times New Roman" w:cs="Times New Roman"/>
          <w:b w:val="0"/>
          <w:bCs w:val="0"/>
          <w:sz w:val="22"/>
          <w:szCs w:val="22"/>
          <w:highlight w:val="none"/>
        </w:rPr>
        <w:t xml:space="preserve">ecimal. A circular buffer has been implemented to store the most recent 16 rolls. Though there are limitations to this method- the 17th roll will overwrite the first roll- this implementation allows for continuous storage for as long as the game is played.</w:t>
      </w:r>
      <w:r>
        <w:rPr>
          <w:rFonts w:ascii="Times New Roman" w:hAnsi="Times New Roman" w:cs="Times New Roman"/>
          <w:b w:val="0"/>
          <w:bCs w:val="0"/>
          <w:sz w:val="22"/>
          <w:szCs w:val="22"/>
          <w:highlight w:val="none"/>
        </w:rPr>
      </w:r>
      <w:r/>
    </w:p>
    <w:p>
      <w:pPr>
        <w:jc w:val="left"/>
        <w:rPr>
          <w:rFonts w:ascii="Times New Roman" w:hAnsi="Times New Roman" w:cs="Times New Roman"/>
          <w:b w:val="0"/>
          <w:bCs w:val="0"/>
          <w:sz w:val="22"/>
          <w:szCs w:val="22"/>
          <w:highlight w:val="none"/>
        </w:rPr>
      </w:pPr>
      <w:r>
        <w:rPr>
          <w:rFonts w:ascii="Times New Roman" w:hAnsi="Times New Roman" w:cs="Times New Roman"/>
          <w:b w:val="0"/>
          <w:bCs w:val="0"/>
          <w:sz w:val="22"/>
          <w:szCs w:val="22"/>
          <w:highlight w:val="none"/>
        </w:rPr>
      </w:r>
      <w:r>
        <w:rPr>
          <w:rFonts w:ascii="Times New Roman" w:hAnsi="Times New Roman" w:cs="Times New Roman"/>
          <w:b w:val="0"/>
          <w:bCs w:val="0"/>
          <w:sz w:val="22"/>
          <w:szCs w:val="22"/>
          <w:highlight w:val="none"/>
        </w:rPr>
      </w:r>
      <w:r/>
    </w:p>
    <w:p>
      <w:pPr>
        <w:jc w:val="left"/>
        <w:rPr>
          <w:rFonts w:ascii="Times New Roman" w:hAnsi="Times New Roman" w:cs="Times New Roman"/>
          <w:b/>
          <w:bCs/>
          <w:sz w:val="28"/>
          <w:szCs w:val="28"/>
          <w:highlight w:val="none"/>
        </w:rPr>
      </w:pPr>
      <w:r>
        <w:rPr>
          <w:rFonts w:ascii="Times New Roman" w:hAnsi="Times New Roman" w:cs="Times New Roman"/>
          <w:b/>
          <w:bCs/>
          <w:sz w:val="28"/>
          <w:szCs w:val="28"/>
          <w:highlight w:val="none"/>
        </w:rPr>
        <w:t xml:space="preserve">DISCUSSION</w:t>
      </w:r>
      <w:r>
        <w:rPr>
          <w:rFonts w:ascii="Times New Roman" w:hAnsi="Times New Roman" w:cs="Times New Roman"/>
          <w:b/>
          <w:bCs/>
          <w:sz w:val="28"/>
          <w:szCs w:val="28"/>
          <w:highlight w:val="none"/>
        </w:rPr>
      </w:r>
      <w:r/>
    </w:p>
    <w:p>
      <w:pPr>
        <w:jc w:val="left"/>
        <w:rPr>
          <w:rFonts w:ascii="Times New Roman" w:hAnsi="Times New Roman" w:cs="Times New Roman"/>
          <w:b w:val="0"/>
          <w:bCs w:val="0"/>
          <w:sz w:val="22"/>
          <w:szCs w:val="22"/>
          <w:highlight w:val="none"/>
        </w:rPr>
      </w:pPr>
      <w:r>
        <w:rPr>
          <w:rFonts w:ascii="Times New Roman" w:hAnsi="Times New Roman" w:cs="Times New Roman"/>
          <w:b w:val="0"/>
          <w:bCs w:val="0"/>
          <w:sz w:val="22"/>
          <w:szCs w:val="22"/>
          <w:highlight w:val="none"/>
        </w:rPr>
        <w:t xml:space="preserve">Without a doubt, the most difficult aspect of this project f</w:t>
      </w:r>
      <w:r>
        <w:rPr>
          <w:rFonts w:ascii="Times New Roman" w:hAnsi="Times New Roman" w:cs="Times New Roman"/>
          <w:b w:val="0"/>
          <w:bCs w:val="0"/>
          <w:sz w:val="22"/>
          <w:szCs w:val="22"/>
          <w:highlight w:val="none"/>
        </w:rPr>
        <w:t xml:space="preserve">or me was writing a program which did not exceed the maximum limit of 64 instructions. The initial draft of the DSR program contained around 90 instructions and thus, regardless of whether or not it was functional, it simply could not run in the simulator.</w:t>
      </w:r>
      <w:r>
        <w:rPr>
          <w:rFonts w:ascii="Times New Roman" w:hAnsi="Times New Roman" w:cs="Times New Roman"/>
          <w:b w:val="0"/>
          <w:bCs w:val="0"/>
          <w:sz w:val="22"/>
          <w:szCs w:val="22"/>
          <w:highlight w:val="none"/>
        </w:rPr>
        <w:t xml:space="preserve"> My philosophy in programming style tends toward transparency and clarity, at the cost </w:t>
      </w:r>
      <w:r>
        <w:rPr>
          <w:rFonts w:ascii="Times New Roman" w:hAnsi="Times New Roman" w:cs="Times New Roman"/>
          <w:b w:val="0"/>
          <w:bCs w:val="0"/>
          <w:sz w:val="22"/>
          <w:szCs w:val="22"/>
          <w:highlight w:val="none"/>
        </w:rPr>
        <w:t xml:space="preserve">of efficiency and succinctness. This was a significant challenge that I was forced to overcome in the process of creating this program, as it turned out that my definition of clarity does not quite fit within 64 instructions of PIC12F508 assembly language.</w:t>
      </w:r>
      <w:r/>
    </w:p>
    <w:p>
      <w:pPr>
        <w:jc w:val="left"/>
        <w:rPr>
          <w:rFonts w:ascii="Times New Roman" w:hAnsi="Times New Roman" w:cs="Times New Roman"/>
          <w:b w:val="0"/>
          <w:bCs w:val="0"/>
          <w:i w:val="0"/>
          <w:sz w:val="22"/>
          <w:szCs w:val="22"/>
          <w:highlight w:val="none"/>
        </w:rPr>
      </w:pPr>
      <w:r>
        <w:rPr>
          <w:rFonts w:ascii="Times New Roman" w:hAnsi="Times New Roman" w:cs="Times New Roman"/>
          <w:b w:val="0"/>
          <w:bCs w:val="0"/>
          <w:sz w:val="22"/>
          <w:szCs w:val="22"/>
          <w:highlight w:val="none"/>
        </w:rPr>
        <w:t xml:space="preserve">In the majority of cases, the sole purpose of revisions were to eliminate unnecessary variables and instruction</w:t>
      </w:r>
      <w:r>
        <w:rPr>
          <w:rFonts w:ascii="Times New Roman" w:hAnsi="Times New Roman" w:cs="Times New Roman"/>
          <w:b w:val="0"/>
          <w:bCs w:val="0"/>
          <w:sz w:val="22"/>
          <w:szCs w:val="22"/>
          <w:highlight w:val="none"/>
        </w:rPr>
        <w:t xml:space="preserve">s. One example of eliminating variables was optimizing the subroutine which computed the number to be output from the dice roll. In the 2d8z dice roll, I had created variables for both dice, in addition to the roll_num variable which would eventually be ou</w:t>
      </w:r>
      <w:r>
        <w:rPr>
          <w:rFonts w:ascii="Times New Roman" w:hAnsi="Times New Roman" w:cs="Times New Roman"/>
          <w:b w:val="0"/>
          <w:bCs w:val="0"/>
          <w:sz w:val="22"/>
          <w:szCs w:val="22"/>
          <w:highlight w:val="none"/>
        </w:rPr>
        <w:t xml:space="preserve">tput. This made sense to me, as anyone reading the code would have no trouble understanding where the values for each of the two dice were stored, and how the output was related to them. After a couple of revisions, I realized that I did not actually need </w:t>
      </w:r>
      <w:r>
        <w:rPr>
          <w:rFonts w:ascii="Times New Roman" w:hAnsi="Times New Roman" w:cs="Times New Roman"/>
          <w:b w:val="0"/>
          <w:bCs w:val="0"/>
          <w:i/>
          <w:iCs/>
          <w:sz w:val="22"/>
          <w:szCs w:val="22"/>
          <w:highlight w:val="none"/>
        </w:rPr>
        <w:t xml:space="preserve">any </w:t>
      </w:r>
      <w:r>
        <w:rPr>
          <w:rFonts w:ascii="Times New Roman" w:hAnsi="Times New Roman" w:cs="Times New Roman"/>
          <w:b w:val="0"/>
          <w:bCs w:val="0"/>
          <w:i w:val="0"/>
          <w:iCs w:val="0"/>
          <w:sz w:val="22"/>
          <w:szCs w:val="22"/>
          <w:highlight w:val="none"/>
        </w:rPr>
        <w:t xml:space="preserve">of those extra die variables, let alone two. The solution that I came up with was to store the first die in roll</w:t>
      </w:r>
      <w:r>
        <w:rPr>
          <w:rFonts w:ascii="Times New Roman" w:hAnsi="Times New Roman" w:cs="Times New Roman"/>
          <w:b w:val="0"/>
          <w:bCs w:val="0"/>
          <w:i w:val="0"/>
          <w:iCs w:val="0"/>
          <w:sz w:val="22"/>
          <w:szCs w:val="22"/>
          <w:highlight w:val="none"/>
        </w:rPr>
        <w:t xml:space="preserve">_num and store the second die in the working register, and subsequently summing roll_num and the working register and storing it back in roll_num. This ended up shaving off four instructions, as well as the memory allocations for two unnecessary variables.</w:t>
      </w:r>
      <w:r>
        <w:rPr>
          <w:rFonts w:ascii="Times New Roman" w:hAnsi="Times New Roman" w:cs="Times New Roman"/>
          <w:b w:val="0"/>
          <w:bCs w:val="0"/>
          <w:i w:val="0"/>
          <w:sz w:val="22"/>
          <w:szCs w:val="22"/>
          <w:highlight w:val="none"/>
        </w:rPr>
      </w:r>
      <w:r/>
    </w:p>
    <w:p>
      <w:pPr>
        <w:jc w:val="left"/>
        <w:rPr>
          <w:rFonts w:ascii="Times New Roman" w:hAnsi="Times New Roman" w:cs="Times New Roman"/>
          <w:b w:val="0"/>
          <w:bCs w:val="0"/>
          <w:i w:val="0"/>
          <w:sz w:val="22"/>
          <w:szCs w:val="22"/>
          <w:highlight w:val="none"/>
        </w:rPr>
      </w:pPr>
      <w:r>
        <w:rPr>
          <w:rFonts w:ascii="Times New Roman" w:hAnsi="Times New Roman" w:cs="Times New Roman"/>
          <w:b w:val="0"/>
          <w:bCs w:val="0"/>
          <w:i w:val="0"/>
          <w:iCs w:val="0"/>
          <w:sz w:val="22"/>
          <w:szCs w:val="22"/>
          <w:highlight w:val="none"/>
        </w:rPr>
        <w:t xml:space="preserve">Another significant revision I made to my program was in the overall structure. </w:t>
      </w:r>
      <w:r>
        <w:rPr>
          <w:rFonts w:ascii="Times New Roman" w:hAnsi="Times New Roman" w:cs="Times New Roman"/>
          <w:b w:val="0"/>
          <w:bCs w:val="0"/>
          <w:i w:val="0"/>
          <w:iCs w:val="0"/>
          <w:sz w:val="22"/>
          <w:szCs w:val="22"/>
          <w:highlight w:val="none"/>
        </w:rPr>
        <w:t xml:space="preserve">This was another case of trying to make the program clear and readable, as each routine in the first revision would jump to the one written directly below it, and the final routine would jump back to the top. This version of the </w:t>
      </w:r>
      <w:r>
        <w:rPr>
          <w:rFonts w:ascii="Times New Roman" w:hAnsi="Times New Roman" w:cs="Times New Roman"/>
          <w:b w:val="0"/>
          <w:bCs w:val="0"/>
          <w:i w:val="0"/>
          <w:iCs w:val="0"/>
          <w:sz w:val="22"/>
          <w:szCs w:val="22"/>
          <w:highlight w:val="none"/>
        </w:rPr>
        <w:t xml:space="preserve"> program was essentially a group of distinct subroutines grouped together by “goto” instructions, with no “main function” or primary routine which would </w:t>
      </w:r>
      <w:r>
        <w:rPr>
          <w:rFonts w:ascii="Times New Roman" w:hAnsi="Times New Roman" w:cs="Times New Roman"/>
          <w:b w:val="0"/>
          <w:bCs w:val="0"/>
          <w:i w:val="0"/>
          <w:iCs w:val="0"/>
          <w:sz w:val="22"/>
          <w:szCs w:val="22"/>
          <w:highlight w:val="none"/>
        </w:rPr>
        <w:t xml:space="preserve">call the rest of the subroutines and return there. As it turns out, I was able to save somewhere around four instructions by restructuring my program to include a routine akin to a “main” function which implemented calls to, and returns from, subroutines. </w:t>
      </w:r>
      <w:r>
        <w:rPr>
          <w:rFonts w:ascii="Times New Roman" w:hAnsi="Times New Roman" w:cs="Times New Roman"/>
          <w:b w:val="0"/>
          <w:bCs w:val="0"/>
          <w:i w:val="0"/>
          <w:iCs w:val="0"/>
          <w:sz w:val="22"/>
          <w:szCs w:val="22"/>
          <w:highlight w:val="none"/>
        </w:rPr>
      </w:r>
      <w:r/>
    </w:p>
    <w:p>
      <w:pPr>
        <w:jc w:val="left"/>
        <w:rPr>
          <w:rFonts w:ascii="Times New Roman" w:hAnsi="Times New Roman" w:cs="Times New Roman"/>
          <w:b w:val="0"/>
          <w:bCs w:val="0"/>
          <w:i w:val="0"/>
          <w:sz w:val="22"/>
          <w:szCs w:val="22"/>
          <w:highlight w:val="none"/>
        </w:rPr>
      </w:pPr>
      <w:r>
        <w:rPr>
          <w:rFonts w:ascii="Times New Roman" w:hAnsi="Times New Roman" w:cs="Times New Roman"/>
          <w:b w:val="0"/>
          <w:bCs w:val="0"/>
          <w:i w:val="0"/>
          <w:iCs w:val="0"/>
          <w:sz w:val="22"/>
          <w:szCs w:val="22"/>
          <w:highlight w:val="none"/>
        </w:rPr>
        <w:t xml:space="preserve">By far, the most significant savings in instruction count came from reducing the complexity of my razzle_dazzle function. The first revision of this function was far more interesting than the final version, but was also about three time</w:t>
      </w:r>
      <w:r>
        <w:rPr>
          <w:rFonts w:ascii="Times New Roman" w:hAnsi="Times New Roman" w:cs="Times New Roman"/>
          <w:b w:val="0"/>
          <w:bCs w:val="0"/>
          <w:i w:val="0"/>
          <w:iCs w:val="0"/>
          <w:sz w:val="22"/>
          <w:szCs w:val="22"/>
          <w:highlight w:val="none"/>
        </w:rPr>
        <w:t xml:space="preserve">s longer. It involved clearing all of the LEDs at the start of each roll, then sequentially turning them all on, then all off. It also included a check to determine whether the on/off switch had been opened in between every individual LED instruction, so t</w:t>
      </w:r>
      <w:r>
        <w:rPr>
          <w:rFonts w:ascii="Times New Roman" w:hAnsi="Times New Roman" w:cs="Times New Roman"/>
          <w:b w:val="0"/>
          <w:bCs w:val="0"/>
          <w:i w:val="0"/>
          <w:iCs w:val="0"/>
          <w:sz w:val="22"/>
          <w:szCs w:val="22"/>
          <w:highlight w:val="none"/>
        </w:rPr>
        <w:t xml:space="preserve">hat the cessation of the roll and light show would be as responsive as possible to the user’s input. However, despite the appeal and interest it generated, this version of razzle_dazzle contained a lot of unnecessary and expendable instructions, and thus i</w:t>
      </w:r>
      <w:r>
        <w:rPr>
          <w:rFonts w:ascii="Times New Roman" w:hAnsi="Times New Roman" w:cs="Times New Roman"/>
          <w:b w:val="0"/>
          <w:bCs w:val="0"/>
          <w:i w:val="0"/>
          <w:iCs w:val="0"/>
          <w:sz w:val="22"/>
          <w:szCs w:val="22"/>
          <w:highlight w:val="none"/>
        </w:rPr>
        <w:t xml:space="preserve">t was repeatedly cut down. I decided not to completely eliminate the subroutine because I felt that it was necessary to inform the user when the roll was happening and when it was not, and thus I resorted to simply blinking the GP5 LED as a roll indicator.</w:t>
      </w:r>
      <w:r>
        <w:rPr>
          <w:rFonts w:ascii="Times New Roman" w:hAnsi="Times New Roman" w:cs="Times New Roman"/>
          <w:b w:val="0"/>
          <w:bCs w:val="0"/>
          <w:i w:val="0"/>
          <w:sz w:val="22"/>
          <w:szCs w:val="22"/>
          <w:highlight w:val="none"/>
        </w:rPr>
      </w:r>
      <w:r/>
    </w:p>
    <w:p>
      <w:pPr>
        <w:jc w:val="left"/>
        <w:rPr>
          <w:rFonts w:ascii="Times New Roman" w:hAnsi="Times New Roman" w:cs="Times New Roman"/>
          <w:b w:val="0"/>
          <w:bCs w:val="0"/>
          <w:i w:val="0"/>
          <w:sz w:val="22"/>
          <w:szCs w:val="22"/>
          <w:highlight w:val="none"/>
        </w:rPr>
      </w:pPr>
      <w:r>
        <w:rPr>
          <w:rFonts w:ascii="Times New Roman" w:hAnsi="Times New Roman" w:cs="Times New Roman"/>
          <w:b w:val="0"/>
          <w:bCs w:val="0"/>
          <w:i w:val="0"/>
          <w:iCs w:val="0"/>
          <w:sz w:val="22"/>
          <w:szCs w:val="22"/>
          <w:highlight w:val="none"/>
        </w:rPr>
        <w:t xml:space="preserve">Though it initially seemed quite daunting, I found that the implementation of the circular buffer was not too particularly difficult. As soon as I read about it, I knew that I</w:t>
      </w:r>
      <w:r>
        <w:rPr>
          <w:rFonts w:ascii="Times New Roman" w:hAnsi="Times New Roman" w:cs="Times New Roman"/>
          <w:b w:val="0"/>
          <w:bCs w:val="0"/>
          <w:i w:val="0"/>
          <w:iCs w:val="0"/>
          <w:sz w:val="22"/>
          <w:szCs w:val="22"/>
          <w:highlight w:val="none"/>
        </w:rPr>
        <w:t xml:space="preserve"> would be using the FSR and INDF to move a pointer and access different memory locations. Implementing the circularity was probably the most challenging aspect of the buffer, and I was relatively satisfied with the solution I created. Since I knew I was go</w:t>
      </w:r>
      <w:r>
        <w:rPr>
          <w:rFonts w:ascii="Times New Roman" w:hAnsi="Times New Roman" w:cs="Times New Roman"/>
          <w:b w:val="0"/>
          <w:bCs w:val="0"/>
          <w:i w:val="0"/>
          <w:iCs w:val="0"/>
          <w:sz w:val="22"/>
          <w:szCs w:val="22"/>
          <w:highlight w:val="none"/>
        </w:rPr>
        <w:t xml:space="preserve">ing to need to wrap the buffer back to the beginning, it was clear that incrementing the FSR was not going to be sufficient on its own for circularity, as incrementing would eventually exit the region of memory addresses allocated to the buffer. Instead, t</w:t>
      </w:r>
      <w:r>
        <w:rPr>
          <w:rFonts w:ascii="Times New Roman" w:hAnsi="Times New Roman" w:cs="Times New Roman"/>
          <w:b w:val="0"/>
          <w:bCs w:val="0"/>
          <w:i w:val="0"/>
          <w:iCs w:val="0"/>
          <w:sz w:val="22"/>
          <w:szCs w:val="22"/>
          <w:highlight w:val="none"/>
        </w:rPr>
        <w:t xml:space="preserve">he incrementation had to be supplemented with masking the upper nibble of the memory addresses, and then forcing the upper nibble to always take the value 0001. I’m sure there are may ways to do this, but I found that using logical operators performed both</w:t>
      </w:r>
      <w:r>
        <w:rPr>
          <w:rFonts w:ascii="Times New Roman" w:hAnsi="Times New Roman" w:cs="Times New Roman"/>
          <w:b w:val="0"/>
          <w:bCs w:val="0"/>
          <w:i w:val="0"/>
          <w:iCs w:val="0"/>
          <w:sz w:val="22"/>
          <w:szCs w:val="22"/>
          <w:highlight w:val="none"/>
        </w:rPr>
        <w:t xml:space="preserve"> of those jobs well. After incrementing the FSR, ANDing it with 00001111 (0x0F) ensured circularity within a set of 16 consecutive memory locations, and then ORing the resulting value with 00010000 (0x10) forced those 16 values to be 0x10 through 0x1F. Alt</w:t>
      </w:r>
      <w:r>
        <w:rPr>
          <w:rFonts w:ascii="Times New Roman" w:hAnsi="Times New Roman" w:cs="Times New Roman"/>
          <w:b w:val="0"/>
          <w:bCs w:val="0"/>
          <w:i w:val="0"/>
          <w:iCs w:val="0"/>
          <w:sz w:val="22"/>
          <w:szCs w:val="22"/>
          <w:highlight w:val="none"/>
        </w:rPr>
        <w:t xml:space="preserve">hough the OR which set the upper nibble to 0001 could have been replaced by adding 0x10 to the result of the AND, I thought that the OR operation was a more elegant option, as all it required was a logical comparison and a bit flip, rather than arithmetic.</w:t>
      </w:r>
      <w:r>
        <w:rPr>
          <w:rFonts w:ascii="Times New Roman" w:hAnsi="Times New Roman" w:cs="Times New Roman"/>
          <w:b w:val="0"/>
          <w:bCs w:val="0"/>
          <w:i w:val="0"/>
          <w:sz w:val="22"/>
          <w:szCs w:val="22"/>
          <w:highlight w:val="none"/>
        </w:rPr>
        <w:t xml:space="preserve"> Evidence of the circular buffer working as intended have been included in the Appendices. Appendix A includes screenshots of the state of the circular buffer after 16 rolls in 1d16z mode (Figure 1), as well as after 17 rolls (Figure 2). The 17th roll demonstrates that the buffer will, indeed, wrap around to the initial memory address. Appendix B contains the 2d8z counterparts, with Figure 3 illustrating the circular buffer after 16 rolls, and Figure 4 depicting the buffer after the 17th roll in 2d8z mode.</w:t>
      </w:r>
      <w:r/>
    </w:p>
    <w:p>
      <w:pPr>
        <w:jc w:val="left"/>
        <w:rPr>
          <w:rFonts w:ascii="Times New Roman" w:hAnsi="Times New Roman" w:cs="Times New Roman"/>
          <w:b w:val="0"/>
          <w:bCs w:val="0"/>
          <w:i w:val="0"/>
          <w:sz w:val="22"/>
          <w:szCs w:val="22"/>
          <w:highlight w:val="none"/>
        </w:rPr>
      </w:pPr>
      <w:r>
        <w:rPr>
          <w:rFonts w:ascii="Times New Roman" w:hAnsi="Times New Roman" w:cs="Times New Roman"/>
          <w:b w:val="0"/>
          <w:bCs w:val="0"/>
          <w:i w:val="0"/>
          <w:iCs w:val="0"/>
          <w:sz w:val="22"/>
          <w:szCs w:val="22"/>
          <w:highlight w:val="none"/>
        </w:rPr>
        <w:t xml:space="preserve">One of the easiest revisions to the initial program was in the extraction of the bit values from roll_num. Despite already being familia</w:t>
      </w:r>
      <w:r>
        <w:rPr>
          <w:rFonts w:ascii="Times New Roman" w:hAnsi="Times New Roman" w:cs="Times New Roman"/>
          <w:b w:val="0"/>
          <w:bCs w:val="0"/>
          <w:i w:val="0"/>
          <w:iCs w:val="0"/>
          <w:sz w:val="22"/>
          <w:szCs w:val="22"/>
          <w:highlight w:val="none"/>
        </w:rPr>
        <w:t xml:space="preserve">r with using rotation through the carry to extract a bit value, I decided to try using logical operators instead, as I was quite happy with the masking capability of the AND instruction that I discovered while working on the circular buffer. The initial im</w:t>
      </w:r>
      <w:r>
        <w:rPr>
          <w:rFonts w:ascii="Times New Roman" w:hAnsi="Times New Roman" w:cs="Times New Roman"/>
          <w:b w:val="0"/>
          <w:bCs w:val="0"/>
          <w:i w:val="0"/>
          <w:iCs w:val="0"/>
          <w:sz w:val="22"/>
          <w:szCs w:val="22"/>
          <w:highlight w:val="none"/>
        </w:rPr>
        <w:t xml:space="preserve">plementation of the bit extraction was to iteratively mask all but a single bit, check the value of the bit, then either turn on the corresponding LED if the bit was a 1, or do nothing if it was a 0. I repeatedly tried to come up with a subroutine for this</w:t>
      </w:r>
      <w:r>
        <w:rPr>
          <w:rFonts w:ascii="Times New Roman" w:hAnsi="Times New Roman" w:cs="Times New Roman"/>
          <w:b w:val="0"/>
          <w:bCs w:val="0"/>
          <w:i w:val="0"/>
          <w:iCs w:val="0"/>
          <w:sz w:val="22"/>
          <w:szCs w:val="22"/>
          <w:highlight w:val="none"/>
        </w:rPr>
        <w:t xml:space="preserve">, but I could not develop a method which could iterate over both the bits of roll_num and the GPIO pins while also using fewer instructions. However, I eventually realized that extraction via rotation saved an instruction per LED, so I revised the program </w:t>
      </w:r>
      <w:r>
        <w:rPr>
          <w:rFonts w:ascii="Times New Roman" w:hAnsi="Times New Roman" w:cs="Times New Roman"/>
          <w:b w:val="0"/>
          <w:bCs w:val="0"/>
          <w:i w:val="0"/>
          <w:iCs w:val="0"/>
          <w:sz w:val="22"/>
          <w:szCs w:val="22"/>
          <w:highlight w:val="none"/>
        </w:rPr>
        <w:t xml:space="preserve">to used that method instead. In addition, since the rotations effectively destroyed the output value in the process, I had to rearrange the structure of the program such that the value was stored in the circular buffer prior to the process of being output.</w:t>
      </w:r>
      <w:r>
        <w:rPr>
          <w:rFonts w:ascii="Times New Roman" w:hAnsi="Times New Roman" w:cs="Times New Roman"/>
          <w:b w:val="0"/>
          <w:bCs w:val="0"/>
          <w:i w:val="0"/>
          <w:iCs w:val="0"/>
          <w:sz w:val="22"/>
          <w:szCs w:val="22"/>
          <w:highlight w:val="none"/>
        </w:rPr>
      </w:r>
      <w:r/>
    </w:p>
    <w:p>
      <w:pPr>
        <w:jc w:val="left"/>
        <w:rPr>
          <w:rFonts w:ascii="Times New Roman" w:hAnsi="Times New Roman" w:cs="Times New Roman"/>
          <w:b w:val="0"/>
          <w:bCs w:val="0"/>
          <w:i w:val="0"/>
          <w:sz w:val="22"/>
          <w:szCs w:val="22"/>
          <w:highlight w:val="none"/>
        </w:rPr>
      </w:pPr>
      <w:r>
        <w:rPr>
          <w:rFonts w:ascii="Times New Roman" w:hAnsi="Times New Roman" w:cs="Times New Roman"/>
          <w:b w:val="0"/>
          <w:bCs w:val="0"/>
          <w:i w:val="0"/>
          <w:iCs w:val="0"/>
          <w:sz w:val="22"/>
          <w:szCs w:val="22"/>
          <w:highlight w:val="none"/>
        </w:rPr>
        <w:t xml:space="preserve">Regarding the implementation of the linear feedback shift register, I would like to extend my gratitude to our instructor, Dr. Posnett for providing us with the code for it [1]. The linear feedback shift register (LFSR) was used to generate pseudorandom 8-bit numbers, and served as the core mechanism behind the DRS’s approximation of randomness, which- when combined with extracting only a subset of those eight bits for use- resulted in a similar probabilistic distribution to what one might expect from an authentically random process. In Appendix A, the values from 1d16z mode are almost all unique, and include values close to the extreme ends of the range, such as 01h and 0Ch. As depicted in Appendix B, values produced from 2d8z mode are much more repetitive, though they do seem to be skewed a bit toward the lower end of the range. This is likely a result of the imperfection of the implementation of randomness in the DRS, but is likely sufficient for the purposes of playing BnB.</w:t>
      </w:r>
      <w:r>
        <w:rPr>
          <w:rFonts w:ascii="Times New Roman" w:hAnsi="Times New Roman" w:cs="Times New Roman"/>
          <w:b w:val="0"/>
          <w:bCs w:val="0"/>
          <w:i w:val="0"/>
          <w:iCs w:val="0"/>
          <w:sz w:val="22"/>
          <w:szCs w:val="22"/>
          <w:highlight w:val="none"/>
        </w:rPr>
      </w:r>
    </w:p>
    <w:p>
      <w:pPr>
        <w:jc w:val="left"/>
        <w:rPr>
          <w:rFonts w:ascii="Times New Roman" w:hAnsi="Times New Roman" w:cs="Times New Roman"/>
          <w:b w:val="0"/>
          <w:bCs w:val="0"/>
          <w:sz w:val="22"/>
          <w:szCs w:val="22"/>
          <w:highlight w:val="none"/>
        </w:rPr>
      </w:pPr>
      <w:r>
        <w:rPr>
          <w:rFonts w:ascii="Times New Roman" w:hAnsi="Times New Roman" w:cs="Times New Roman"/>
          <w:b w:val="0"/>
          <w:bCs w:val="0"/>
          <w:sz w:val="22"/>
          <w:szCs w:val="22"/>
          <w:highlight w:val="none"/>
        </w:rPr>
        <w:t xml:space="preserve">Despite the DRS performing all of the required tasks, there are a few detai</w:t>
      </w:r>
      <w:r>
        <w:rPr>
          <w:rFonts w:ascii="Times New Roman" w:hAnsi="Times New Roman" w:cs="Times New Roman"/>
          <w:b w:val="0"/>
          <w:bCs w:val="0"/>
          <w:sz w:val="22"/>
          <w:szCs w:val="22"/>
          <w:highlight w:val="none"/>
        </w:rPr>
        <w:t xml:space="preserve">ls which I would have loved to modify or include if I had the ability to include more instructions. First, I really would have liked to implement a more interesting version of razzle_dazzle. Ideally, the program would clear the previous output once the nex</w:t>
      </w:r>
      <w:r>
        <w:rPr>
          <w:rFonts w:ascii="Times New Roman" w:hAnsi="Times New Roman" w:cs="Times New Roman"/>
          <w:b w:val="0"/>
          <w:bCs w:val="0"/>
          <w:sz w:val="22"/>
          <w:szCs w:val="22"/>
          <w:highlight w:val="none"/>
        </w:rPr>
        <w:t xml:space="preserve">t roll started and then perform the aforementioned sequence of illumination with checks after every step for maximum responsiveness. While the current implementation is sufficient, it is mostly unremarkable, but that was a choice that I had to make. Also, </w:t>
      </w:r>
      <w:r>
        <w:rPr>
          <w:rFonts w:ascii="Times New Roman" w:hAnsi="Times New Roman" w:cs="Times New Roman"/>
          <w:b w:val="0"/>
          <w:bCs w:val="0"/>
          <w:sz w:val="22"/>
          <w:szCs w:val="22"/>
          <w:highlight w:val="none"/>
        </w:rPr>
        <w:t xml:space="preserve">for some reason, whenever I test the program on the microcontrollerjs.com simulator in 2d8z mode, the page creates a pop up warning about the program counter wrapping. Given that the last instruction in the 2d8z subroutine is in the last location of progra</w:t>
      </w:r>
      <w:r>
        <w:rPr>
          <w:rFonts w:ascii="Times New Roman" w:hAnsi="Times New Roman" w:cs="Times New Roman"/>
          <w:b w:val="0"/>
          <w:bCs w:val="0"/>
          <w:sz w:val="22"/>
          <w:szCs w:val="22"/>
          <w:highlight w:val="none"/>
        </w:rPr>
        <w:t xml:space="preserve">m memory, my hypothesis is that this warning was programmed to appear whenever the last instruction in program memory is executed. After dismissing the warning, the program continues to run as expected and produces and stores all of the correct outputs, bu</w:t>
      </w:r>
      <w:r>
        <w:rPr>
          <w:rFonts w:ascii="Times New Roman" w:hAnsi="Times New Roman" w:cs="Times New Roman"/>
          <w:b w:val="0"/>
          <w:bCs w:val="0"/>
          <w:sz w:val="22"/>
          <w:szCs w:val="22"/>
          <w:highlight w:val="none"/>
        </w:rPr>
        <w:t xml:space="preserve">t it is still quite bothersome that it happens. I spent some time trying to take just a singular additional instruction out of the program, but I could not readily find a way without a significant refactoring of the program, which was simply not an option.</w:t>
      </w:r>
      <w:r>
        <w:rPr>
          <w:rFonts w:ascii="Times New Roman" w:hAnsi="Times New Roman" w:cs="Times New Roman"/>
          <w:b w:val="0"/>
          <w:bCs w:val="0"/>
          <w:sz w:val="22"/>
          <w:szCs w:val="22"/>
          <w:highlight w:val="none"/>
        </w:rPr>
      </w:r>
      <w:r/>
    </w:p>
    <w:p>
      <w:pPr>
        <w:jc w:val="left"/>
        <w:rPr>
          <w:rFonts w:ascii="Times New Roman" w:hAnsi="Times New Roman" w:cs="Times New Roman"/>
          <w:b w:val="0"/>
          <w:bCs w:val="0"/>
          <w:sz w:val="22"/>
          <w:szCs w:val="22"/>
          <w:highlight w:val="none"/>
        </w:rPr>
      </w:pPr>
      <w:r>
        <w:rPr>
          <w:rFonts w:ascii="Times New Roman" w:hAnsi="Times New Roman" w:cs="Times New Roman"/>
          <w:b w:val="0"/>
          <w:bCs w:val="0"/>
          <w:sz w:val="22"/>
          <w:szCs w:val="22"/>
          <w:highlight w:val="none"/>
        </w:rPr>
      </w:r>
      <w:r>
        <w:rPr>
          <w:rFonts w:ascii="Times New Roman" w:hAnsi="Times New Roman" w:cs="Times New Roman"/>
          <w:b w:val="0"/>
          <w:bCs w:val="0"/>
          <w:sz w:val="22"/>
          <w:szCs w:val="22"/>
          <w:highlight w:val="none"/>
        </w:rPr>
      </w:r>
      <w:r/>
    </w:p>
    <w:p>
      <w:pPr>
        <w:jc w:val="left"/>
        <w:rPr>
          <w:rFonts w:ascii="Times New Roman" w:hAnsi="Times New Roman" w:cs="Times New Roman"/>
          <w:b/>
          <w:bCs/>
          <w:sz w:val="28"/>
          <w:szCs w:val="28"/>
          <w:highlight w:val="none"/>
        </w:rPr>
      </w:pPr>
      <w:r>
        <w:rPr>
          <w:rFonts w:ascii="Times New Roman" w:hAnsi="Times New Roman" w:cs="Times New Roman"/>
          <w:b/>
          <w:bCs/>
          <w:sz w:val="28"/>
          <w:szCs w:val="28"/>
          <w:highlight w:val="none"/>
        </w:rPr>
        <w:t xml:space="preserve">CONCLUSION</w:t>
      </w:r>
      <w:r>
        <w:rPr>
          <w:rFonts w:ascii="Times New Roman" w:hAnsi="Times New Roman" w:cs="Times New Roman"/>
          <w:b/>
          <w:bCs/>
          <w:sz w:val="28"/>
          <w:szCs w:val="28"/>
          <w:highlight w:val="none"/>
        </w:rPr>
      </w:r>
      <w:r/>
    </w:p>
    <w:p>
      <w:pPr>
        <w:jc w:val="left"/>
        <w:rPr>
          <w:rFonts w:ascii="Times New Roman" w:hAnsi="Times New Roman" w:cs="Times New Roman"/>
          <w:b w:val="0"/>
          <w:bCs w:val="0"/>
          <w:sz w:val="22"/>
          <w:szCs w:val="22"/>
          <w:highlight w:val="none"/>
        </w:rPr>
      </w:pPr>
      <w:r>
        <w:rPr>
          <w:rFonts w:ascii="Times New Roman" w:hAnsi="Times New Roman" w:cs="Times New Roman"/>
          <w:b w:val="0"/>
          <w:bCs w:val="0"/>
          <w:sz w:val="22"/>
          <w:szCs w:val="22"/>
          <w:highlight w:val="none"/>
        </w:rPr>
      </w:r>
      <w:r>
        <w:rPr>
          <w:rFonts w:ascii="Times New Roman" w:hAnsi="Times New Roman" w:cs="Times New Roman"/>
          <w:b w:val="0"/>
          <w:bCs w:val="0"/>
          <w:sz w:val="22"/>
          <w:szCs w:val="22"/>
          <w:highlight w:val="none"/>
        </w:rPr>
        <w:t xml:space="preserve">As someone interested in cybersecurity, being able to read and write</w:t>
      </w:r>
      <w:r>
        <w:rPr>
          <w:rFonts w:ascii="Times New Roman" w:hAnsi="Times New Roman" w:cs="Times New Roman"/>
          <w:b w:val="0"/>
          <w:bCs w:val="0"/>
          <w:sz w:val="22"/>
          <w:szCs w:val="22"/>
          <w:highlight w:val="none"/>
        </w:rPr>
        <w:t xml:space="preserve"> programs in assembly is a more relevant and valuable skill, as compared to those primarily interested in software development. While this lab was obviously quite helpful in developing skills unique to understanding assembly language as a general concept, </w:t>
      </w:r>
      <w:r>
        <w:rPr>
          <w:rFonts w:ascii="Times New Roman" w:hAnsi="Times New Roman" w:cs="Times New Roman"/>
          <w:b w:val="0"/>
          <w:bCs w:val="0"/>
          <w:sz w:val="22"/>
          <w:szCs w:val="22"/>
          <w:highlight w:val="none"/>
        </w:rPr>
        <w:t xml:space="preserve">there were also two other takeaways from the project which I felt were of particular significance. The first</w:t>
      </w:r>
      <w:r>
        <w:rPr>
          <w:rFonts w:ascii="Times New Roman" w:hAnsi="Times New Roman" w:cs="Times New Roman"/>
          <w:b w:val="0"/>
          <w:bCs w:val="0"/>
          <w:sz w:val="22"/>
          <w:szCs w:val="22"/>
          <w:highlight w:val="none"/>
        </w:rPr>
        <w:t xml:space="preserve"> was that, relative to more verbose programming styles, keeping a program concise- particularly when programming in an assembly language- requires a much more thorough understanding of what is happening beneath the surface of the code. The project not only</w:t>
      </w:r>
      <w:r>
        <w:rPr>
          <w:rFonts w:ascii="Times New Roman" w:hAnsi="Times New Roman" w:cs="Times New Roman"/>
          <w:b w:val="0"/>
          <w:bCs w:val="0"/>
          <w:sz w:val="22"/>
          <w:szCs w:val="22"/>
          <w:highlight w:val="none"/>
        </w:rPr>
        <w:t xml:space="preserve"> improved </w:t>
      </w:r>
      <w:r>
        <w:rPr>
          <w:rFonts w:ascii="Times New Roman" w:hAnsi="Times New Roman" w:cs="Times New Roman"/>
          <w:b w:val="0"/>
          <w:bCs w:val="0"/>
          <w:sz w:val="22"/>
          <w:szCs w:val="22"/>
          <w:highlight w:val="none"/>
        </w:rPr>
        <w:t xml:space="preserve">my conceptual and practical grasp on PIC12F508 assembly, but also taught me a lot about being a more efficient programmer and understand when, where, and how to revise a program to eliminate unnecessary instructions or vari</w:t>
      </w:r>
      <w:r>
        <w:rPr>
          <w:rFonts w:ascii="Times New Roman" w:hAnsi="Times New Roman" w:cs="Times New Roman"/>
          <w:b w:val="0"/>
          <w:bCs w:val="0"/>
          <w:sz w:val="22"/>
          <w:szCs w:val="22"/>
          <w:highlight w:val="none"/>
        </w:rPr>
        <w:t xml:space="preserve">ables. With the exception of a few small changes, my initial 90-ish instruction revision would have accomplished the exact same task as my final revision; however, it would have taken more time to run and used more system resources than my final revision. </w:t>
      </w:r>
      <w:r>
        <w:rPr>
          <w:rFonts w:ascii="Times New Roman" w:hAnsi="Times New Roman" w:cs="Times New Roman"/>
          <w:b w:val="0"/>
          <w:bCs w:val="0"/>
          <w:sz w:val="22"/>
          <w:szCs w:val="22"/>
          <w:highlight w:val="none"/>
        </w:rPr>
      </w:r>
      <w:r/>
    </w:p>
    <w:p>
      <w:pPr>
        <w:jc w:val="left"/>
        <w:rPr>
          <w:rFonts w:ascii="Times New Roman" w:hAnsi="Times New Roman" w:cs="Times New Roman"/>
          <w:b w:val="0"/>
          <w:bCs w:val="0"/>
          <w:sz w:val="22"/>
          <w:szCs w:val="22"/>
          <w:highlight w:val="none"/>
        </w:rPr>
      </w:pPr>
      <w:r>
        <w:rPr>
          <w:rFonts w:ascii="Times New Roman" w:hAnsi="Times New Roman" w:cs="Times New Roman"/>
          <w:b w:val="0"/>
          <w:bCs w:val="0"/>
          <w:sz w:val="22"/>
          <w:szCs w:val="22"/>
          <w:highlight w:val="none"/>
        </w:rPr>
        <w:t xml:space="preserve">The second, and arguably more important takeaway from completing the lab was becoming more familiar </w:t>
      </w:r>
      <w:r>
        <w:rPr>
          <w:rFonts w:ascii="Times New Roman" w:hAnsi="Times New Roman" w:cs="Times New Roman"/>
          <w:b w:val="0"/>
          <w:bCs w:val="0"/>
          <w:sz w:val="22"/>
          <w:szCs w:val="22"/>
          <w:highlight w:val="none"/>
        </w:rPr>
        <w:t xml:space="preserve">with designing a program whose behavior has been defined only at a relatively high level of abstraction. While it was not a new concept, it was quite helpful to gain more experience making decisions about the functional aspects of a program on a granular l</w:t>
      </w:r>
      <w:r>
        <w:rPr>
          <w:rFonts w:ascii="Times New Roman" w:hAnsi="Times New Roman" w:cs="Times New Roman"/>
          <w:b w:val="0"/>
          <w:bCs w:val="0"/>
          <w:sz w:val="22"/>
          <w:szCs w:val="22"/>
          <w:highlight w:val="none"/>
        </w:rPr>
        <w:t xml:space="preserve">evel, and practice defending and justifying those decisions. Though certainly frustrating at times, the constraints surrounding the creation of the program (time management, maximum number of instructions, etc.) served as a relatively effective simulation </w:t>
      </w:r>
      <w:r>
        <w:rPr>
          <w:rFonts w:ascii="Times New Roman" w:hAnsi="Times New Roman" w:cs="Times New Roman"/>
          <w:b w:val="0"/>
          <w:bCs w:val="0"/>
          <w:sz w:val="22"/>
          <w:szCs w:val="22"/>
          <w:highlight w:val="none"/>
        </w:rPr>
        <w:t xml:space="preserve">of an environment one might expect to experience as a software engineer in industry. Though it can be more work and effort to have to devise and defend certain aspects of a program, I happen to also perceive it as a creative outlet and form of expression. </w:t>
      </w:r>
      <w:r>
        <w:rPr>
          <w:rFonts w:ascii="Times New Roman" w:hAnsi="Times New Roman" w:cs="Times New Roman"/>
          <w:b w:val="0"/>
          <w:bCs w:val="0"/>
          <w:sz w:val="22"/>
          <w:szCs w:val="22"/>
          <w:highlight w:val="none"/>
        </w:rPr>
      </w:r>
      <w:r/>
    </w:p>
    <w:p>
      <w:pPr>
        <w:jc w:val="left"/>
        <w:rPr>
          <w:rFonts w:ascii="Times New Roman" w:hAnsi="Times New Roman" w:cs="Times New Roman"/>
          <w:b w:val="0"/>
          <w:bCs w:val="0"/>
          <w:sz w:val="22"/>
          <w:szCs w:val="22"/>
          <w:highlight w:val="none"/>
        </w:rPr>
      </w:pPr>
      <w:r>
        <w:rPr>
          <w:rFonts w:ascii="Times New Roman" w:hAnsi="Times New Roman" w:cs="Times New Roman"/>
          <w:b w:val="0"/>
          <w:bCs w:val="0"/>
          <w:sz w:val="22"/>
          <w:szCs w:val="22"/>
          <w:highlight w:val="none"/>
        </w:rPr>
        <w:t xml:space="preserve">Throughout the process of completing this lab assignment, I have no doubt that I have become a more effective and well-rounded computer scientist. I improved my ability to read and write programs in assembly; my capacity to write shorter, more ef</w:t>
      </w:r>
      <w:r>
        <w:rPr>
          <w:rFonts w:ascii="Times New Roman" w:hAnsi="Times New Roman" w:cs="Times New Roman"/>
          <w:b w:val="0"/>
          <w:bCs w:val="0"/>
          <w:sz w:val="22"/>
          <w:szCs w:val="22"/>
          <w:highlight w:val="none"/>
        </w:rPr>
        <w:t xml:space="preserve">ficient programs; and gained experience making decisions in software development and justifying them. All of these skills are extremely relevant to my future professional goals and aspirations, and I hope to continue improving upon them in future projects.</w:t>
      </w:r>
      <w:r>
        <w:rPr>
          <w:rFonts w:ascii="Times New Roman" w:hAnsi="Times New Roman" w:cs="Times New Roman"/>
          <w:b w:val="0"/>
          <w:bCs w:val="0"/>
          <w:sz w:val="22"/>
          <w:szCs w:val="22"/>
          <w:highlight w:val="none"/>
        </w:rPr>
      </w:r>
      <w:r/>
    </w:p>
    <w:p>
      <w:pPr>
        <w:jc w:val="left"/>
        <w:rPr>
          <w:rFonts w:ascii="Times New Roman" w:hAnsi="Times New Roman" w:cs="Times New Roman"/>
          <w:b w:val="0"/>
          <w:bCs w:val="0"/>
          <w:sz w:val="22"/>
          <w:szCs w:val="22"/>
          <w:highlight w:val="none"/>
        </w:rPr>
      </w:pPr>
      <w:r>
        <w:rPr>
          <w:rFonts w:ascii="Times New Roman" w:hAnsi="Times New Roman" w:cs="Times New Roman"/>
          <w:b w:val="0"/>
          <w:bCs w:val="0"/>
          <w:sz w:val="22"/>
          <w:szCs w:val="22"/>
          <w:highlight w:val="none"/>
        </w:rPr>
      </w:r>
      <w:r>
        <w:rPr>
          <w:rFonts w:ascii="Times New Roman" w:hAnsi="Times New Roman" w:cs="Times New Roman"/>
          <w:b w:val="0"/>
          <w:bCs w:val="0"/>
          <w:sz w:val="22"/>
          <w:szCs w:val="22"/>
          <w:highlight w:val="none"/>
        </w:rPr>
      </w:r>
      <w:r/>
    </w:p>
    <w:p>
      <w:pPr>
        <w:jc w:val="left"/>
        <w:rPr>
          <w:rFonts w:ascii="Times New Roman" w:hAnsi="Times New Roman" w:cs="Times New Roman"/>
          <w:sz w:val="28"/>
          <w:szCs w:val="28"/>
          <w:highlight w:val="none"/>
        </w:rPr>
      </w:pPr>
      <w:r>
        <w:rPr>
          <w:rFonts w:ascii="Times New Roman" w:hAnsi="Times New Roman" w:cs="Times New Roman"/>
          <w:sz w:val="28"/>
          <w:szCs w:val="28"/>
          <w:highlight w:val="none"/>
        </w:rPr>
        <w:br w:type="page" w:clear="all"/>
      </w:r>
      <w:r>
        <w:rPr>
          <w:rFonts w:ascii="Times New Roman" w:hAnsi="Times New Roman" w:cs="Times New Roman"/>
          <w:sz w:val="28"/>
          <w:szCs w:val="28"/>
          <w:highlight w:val="none"/>
        </w:rPr>
      </w:r>
      <w:r/>
    </w:p>
    <w:p>
      <w:pPr>
        <w:jc w:val="left"/>
        <w:rPr>
          <w:rFonts w:ascii="Times New Roman" w:hAnsi="Times New Roman" w:cs="Times New Roman"/>
          <w:b/>
          <w:bCs/>
          <w:sz w:val="28"/>
          <w:szCs w:val="28"/>
          <w:highlight w:val="none"/>
        </w:rPr>
      </w:pPr>
      <w:r>
        <w:rPr>
          <w:rFonts w:ascii="Times New Roman" w:hAnsi="Times New Roman" w:cs="Times New Roman"/>
          <w:b/>
          <w:bCs/>
          <w:sz w:val="28"/>
          <w:szCs w:val="28"/>
          <w:highlight w:val="none"/>
        </w:rPr>
        <w:t xml:space="preserve">APPENDIX A: Buffer Screenshots</w:t>
      </w:r>
      <w:r>
        <w:rPr>
          <w:rFonts w:ascii="Times New Roman" w:hAnsi="Times New Roman" w:cs="Times New Roman"/>
          <w:sz w:val="28"/>
          <w:szCs w:val="28"/>
          <w:highlight w:val="none"/>
        </w:rPr>
        <w:t xml:space="preserve"> </w:t>
      </w:r>
      <w:r>
        <w:rPr>
          <w:rFonts w:ascii="Times New Roman" w:hAnsi="Times New Roman" w:cs="Times New Roman"/>
          <w:b/>
          <w:bCs/>
          <w:sz w:val="28"/>
          <w:szCs w:val="28"/>
          <w:highlight w:val="none"/>
        </w:rPr>
        <w:t xml:space="preserve">1d16z</w:t>
      </w:r>
      <w:r>
        <w:rPr>
          <w:rFonts w:ascii="Times New Roman" w:hAnsi="Times New Roman" w:cs="Times New Roman"/>
          <w:b/>
          <w:bCs/>
          <w:sz w:val="28"/>
          <w:szCs w:val="28"/>
          <w:highlight w:val="none"/>
        </w:rPr>
      </w:r>
      <w:r/>
    </w:p>
    <w:p>
      <w:pPr>
        <w:jc w:val="left"/>
        <w:rPr>
          <w:rFonts w:ascii="Times New Roman" w:hAnsi="Times New Roman" w:cs="Times New Roman"/>
          <w:sz w:val="28"/>
          <w:szCs w:val="28"/>
          <w:highlight w:val="none"/>
        </w:rPr>
      </w:pPr>
      <w:r>
        <w:rPr>
          <w:rFonts w:ascii="Times New Roman" w:hAnsi="Times New Roman" w:cs="Times New Roman"/>
          <w:sz w:val="28"/>
          <w:szCs w:val="28"/>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9456" behindDoc="0" locked="0" layoutInCell="1" allowOverlap="1">
                <wp:simplePos x="0" y="0"/>
                <wp:positionH relativeFrom="column">
                  <wp:posOffset>1584350</wp:posOffset>
                </wp:positionH>
                <wp:positionV relativeFrom="paragraph">
                  <wp:posOffset>4484157</wp:posOffset>
                </wp:positionV>
                <wp:extent cx="2719917" cy="656167"/>
                <wp:effectExtent l="3175" t="3175" r="3175" b="3175"/>
                <wp:wrapNone/>
                <wp:docPr id="1" name=""/>
                <wp:cNvGraphicFramePr/>
                <a:graphic xmlns:a="http://schemas.openxmlformats.org/drawingml/2006/main">
                  <a:graphicData uri="http://schemas.microsoft.com/office/word/2010/wordprocessingShape">
                    <wps:wsp>
                      <wps:cNvPr id="0" name=""/>
                      <wps:cNvSpPr txBox="1"/>
                      <wps:spPr bwMode="auto">
                        <a:xfrm flipH="0" flipV="0">
                          <a:off x="0" y="0"/>
                          <a:ext cx="2719916" cy="656165"/>
                        </a:xfrm>
                        <a:prstGeom prst="rect">
                          <a:avLst/>
                        </a:prstGeom>
                        <a:solidFill>
                          <a:schemeClr val="lt1"/>
                        </a:solidFill>
                        <a:ln w="6350">
                          <a:solidFill>
                            <a:prstClr val="black"/>
                          </a:solidFill>
                        </a:ln>
                      </wps:spPr>
                      <wps:txbx>
                        <w:txbxContent>
                          <w:p>
                            <w:pPr>
                              <w:rPr>
                                <w:rFonts w:ascii="Times New Roman" w:hAnsi="Times New Roman" w:cs="Times New Roman"/>
                                <w:b w:val="0"/>
                                <w:bCs w:val="0"/>
                                <w:sz w:val="20"/>
                                <w:szCs w:val="20"/>
                              </w:rPr>
                            </w:pPr>
                            <w:r>
                              <w:rPr>
                                <w:rFonts w:ascii="Times New Roman" w:hAnsi="Times New Roman" w:cs="Times New Roman"/>
                                <w:b/>
                                <w:bCs/>
                                <w:sz w:val="20"/>
                                <w:szCs w:val="20"/>
                              </w:rPr>
                              <w:t xml:space="preserve">Figure 2:</w:t>
                            </w:r>
                            <w:r>
                              <w:rPr>
                                <w:rFonts w:ascii="Times New Roman" w:hAnsi="Times New Roman" w:cs="Times New Roman"/>
                                <w:b w:val="0"/>
                                <w:bCs w:val="0"/>
                                <w:sz w:val="20"/>
                                <w:szCs w:val="20"/>
                              </w:rPr>
                              <w:t xml:space="preserve"> Screenshot of 1d16z circular buffer after buffer pointer has wrapped back to the initial memory address</w:t>
                            </w:r>
                            <w:r>
                              <w:rPr>
                                <w:rFonts w:ascii="Times New Roman" w:hAnsi="Times New Roman" w:cs="Times New Roman"/>
                                <w:b w:val="0"/>
                                <w:bCs w:val="0"/>
                                <w:sz w:val="20"/>
                                <w:szCs w:val="20"/>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0" o:spid="_x0000_s0" o:spt="202" type="#_x0000_t202" style="position:absolute;z-index:19456;o:allowoverlap:true;o:allowincell:true;mso-position-horizontal-relative:text;margin-left:124.8pt;mso-position-horizontal:absolute;mso-position-vertical-relative:text;margin-top:353.1pt;mso-position-vertical:absolute;width:214.2pt;height:51.7pt;mso-wrap-distance-left:9.1pt;mso-wrap-distance-top:0.0pt;mso-wrap-distance-right:9.1pt;mso-wrap-distance-bottom:0.0pt;v-text-anchor:top;visibility:visible;" fillcolor="#FFFFFF" strokecolor="#000000" strokeweight="0.50pt">
                <v:textbox inset="0,0,0,0">
                  <w:txbxContent>
                    <w:p>
                      <w:pPr>
                        <w:rPr>
                          <w:rFonts w:ascii="Times New Roman" w:hAnsi="Times New Roman" w:cs="Times New Roman"/>
                          <w:b w:val="0"/>
                          <w:bCs w:val="0"/>
                          <w:sz w:val="20"/>
                          <w:szCs w:val="20"/>
                        </w:rPr>
                      </w:pPr>
                      <w:r>
                        <w:rPr>
                          <w:rFonts w:ascii="Times New Roman" w:hAnsi="Times New Roman" w:cs="Times New Roman"/>
                          <w:b/>
                          <w:bCs/>
                          <w:sz w:val="20"/>
                          <w:szCs w:val="20"/>
                        </w:rPr>
                        <w:t xml:space="preserve">Figure 2:</w:t>
                      </w:r>
                      <w:r>
                        <w:rPr>
                          <w:rFonts w:ascii="Times New Roman" w:hAnsi="Times New Roman" w:cs="Times New Roman"/>
                          <w:b w:val="0"/>
                          <w:bCs w:val="0"/>
                          <w:sz w:val="20"/>
                          <w:szCs w:val="20"/>
                        </w:rPr>
                        <w:t xml:space="preserve"> Screenshot of 1d16z circular buffer after buffer pointer has wrapped back to the initial memory address</w:t>
                      </w:r>
                      <w:r>
                        <w:rPr>
                          <w:rFonts w:ascii="Times New Roman" w:hAnsi="Times New Roman" w:cs="Times New Roman"/>
                          <w:b w:val="0"/>
                          <w:bCs w:val="0"/>
                          <w:sz w:val="20"/>
                          <w:szCs w:val="20"/>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5120" behindDoc="0" locked="0" layoutInCell="1" allowOverlap="1">
                <wp:simplePos x="0" y="0"/>
                <wp:positionH relativeFrom="column">
                  <wp:posOffset>1540700</wp:posOffset>
                </wp:positionH>
                <wp:positionV relativeFrom="paragraph">
                  <wp:posOffset>73313</wp:posOffset>
                </wp:positionV>
                <wp:extent cx="2794000" cy="420928"/>
                <wp:effectExtent l="3175" t="3175" r="3175" b="3175"/>
                <wp:wrapNone/>
                <wp:docPr id="2" name=""/>
                <wp:cNvGraphicFramePr/>
                <a:graphic xmlns:a="http://schemas.openxmlformats.org/drawingml/2006/main">
                  <a:graphicData uri="http://schemas.microsoft.com/office/word/2010/wordprocessingShape">
                    <wps:wsp>
                      <wps:cNvPr id="0" name=""/>
                      <wps:cNvSpPr txBox="1"/>
                      <wps:spPr bwMode="auto">
                        <a:xfrm flipH="0" flipV="0">
                          <a:off x="0" y="0"/>
                          <a:ext cx="2793999" cy="420927"/>
                        </a:xfrm>
                        <a:prstGeom prst="rect">
                          <a:avLst/>
                        </a:prstGeom>
                        <a:solidFill>
                          <a:schemeClr val="lt1"/>
                        </a:solidFill>
                        <a:ln w="6350">
                          <a:solidFill>
                            <a:prstClr val="black"/>
                          </a:solidFill>
                        </a:ln>
                      </wps:spPr>
                      <wps:txbx>
                        <w:txbxContent>
                          <w:p>
                            <w:pPr>
                              <w:rPr>
                                <w:rFonts w:ascii="Times New Roman" w:hAnsi="Times New Roman" w:cs="Times New Roman"/>
                                <w:b w:val="0"/>
                                <w:bCs w:val="0"/>
                                <w:sz w:val="20"/>
                                <w:szCs w:val="20"/>
                              </w:rPr>
                            </w:pPr>
                            <w:r>
                              <w:rPr>
                                <w:rFonts w:ascii="Times New Roman" w:hAnsi="Times New Roman" w:cs="Times New Roman"/>
                                <w:b/>
                                <w:bCs/>
                                <w:sz w:val="20"/>
                                <w:szCs w:val="20"/>
                              </w:rPr>
                              <w:t xml:space="preserve">Figure 1:</w:t>
                            </w:r>
                            <w:r>
                              <w:rPr>
                                <w:rFonts w:ascii="Times New Roman" w:hAnsi="Times New Roman" w:cs="Times New Roman"/>
                                <w:b w:val="0"/>
                                <w:bCs w:val="0"/>
                                <w:sz w:val="20"/>
                                <w:szCs w:val="20"/>
                              </w:rPr>
                              <w:t xml:space="preserve"> Screenshot of 1d16z full circular buffer in Data Memory in Microcontrollerjs simulator</w:t>
                            </w:r>
                            <w:r>
                              <w:rPr>
                                <w:rFonts w:ascii="Times New Roman" w:hAnsi="Times New Roman" w:cs="Times New Roman"/>
                                <w:b w:val="0"/>
                                <w:bCs w:val="0"/>
                                <w:sz w:val="20"/>
                                <w:szCs w:val="20"/>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 o:spid="_x0000_s1" o:spt="202" type="#_x0000_t202" style="position:absolute;z-index:5120;o:allowoverlap:true;o:allowincell:true;mso-position-horizontal-relative:text;margin-left:121.3pt;mso-position-horizontal:absolute;mso-position-vertical-relative:text;margin-top:5.8pt;mso-position-vertical:absolute;width:220.0pt;height:33.1pt;mso-wrap-distance-left:9.1pt;mso-wrap-distance-top:0.0pt;mso-wrap-distance-right:9.1pt;mso-wrap-distance-bottom:0.0pt;v-text-anchor:top;visibility:visible;" fillcolor="#FFFFFF" strokecolor="#000000" strokeweight="0.50pt">
                <v:textbox inset="0,0,0,0">
                  <w:txbxContent>
                    <w:p>
                      <w:pPr>
                        <w:rPr>
                          <w:rFonts w:ascii="Times New Roman" w:hAnsi="Times New Roman" w:cs="Times New Roman"/>
                          <w:b w:val="0"/>
                          <w:bCs w:val="0"/>
                          <w:sz w:val="20"/>
                          <w:szCs w:val="20"/>
                        </w:rPr>
                      </w:pPr>
                      <w:r>
                        <w:rPr>
                          <w:rFonts w:ascii="Times New Roman" w:hAnsi="Times New Roman" w:cs="Times New Roman"/>
                          <w:b/>
                          <w:bCs/>
                          <w:sz w:val="20"/>
                          <w:szCs w:val="20"/>
                        </w:rPr>
                        <w:t xml:space="preserve">Figure 1:</w:t>
                      </w:r>
                      <w:r>
                        <w:rPr>
                          <w:rFonts w:ascii="Times New Roman" w:hAnsi="Times New Roman" w:cs="Times New Roman"/>
                          <w:b w:val="0"/>
                          <w:bCs w:val="0"/>
                          <w:sz w:val="20"/>
                          <w:szCs w:val="20"/>
                        </w:rPr>
                        <w:t xml:space="preserve"> Screenshot of 1d16z full circular buffer in Data Memory in Microcontrollerjs simulator</w:t>
                      </w:r>
                      <w:r>
                        <w:rPr>
                          <w:rFonts w:ascii="Times New Roman" w:hAnsi="Times New Roman" w:cs="Times New Roman"/>
                          <w:b w:val="0"/>
                          <w:bCs w:val="0"/>
                          <w:sz w:val="20"/>
                          <w:szCs w:val="20"/>
                        </w:rPr>
                      </w:r>
                      <w:r/>
                    </w:p>
                  </w:txbxContent>
                </v:textbox>
              </v:shape>
            </w:pict>
          </mc:Fallback>
        </mc:AlternateContent>
      </w:r>
      <w:r>
        <w:rPr>
          <w:rFonts w:ascii="Times New Roman" w:hAnsi="Times New Roman" w:cs="Times New Roman"/>
          <w:sz w:val="28"/>
          <w:szCs w:val="28"/>
          <w:highlight w:val="none"/>
        </w:rP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657211</wp:posOffset>
                </wp:positionH>
                <wp:positionV relativeFrom="paragraph">
                  <wp:posOffset>164483</wp:posOffset>
                </wp:positionV>
                <wp:extent cx="4417087" cy="2916964"/>
                <wp:effectExtent l="0" t="0" r="0" b="0"/>
                <wp:wrapTopAndBottom/>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55183" name=""/>
                        <pic:cNvPicPr>
                          <a:picLocks noChangeAspect="1"/>
                        </pic:cNvPicPr>
                        <pic:nvPr/>
                      </pic:nvPicPr>
                      <pic:blipFill>
                        <a:blip r:embed="rId10"/>
                        <a:srcRect l="0" t="50437" r="0" b="0"/>
                        <a:stretch/>
                      </pic:blipFill>
                      <pic:spPr bwMode="auto">
                        <a:xfrm flipH="0" flipV="0">
                          <a:off x="0" y="0"/>
                          <a:ext cx="4417086" cy="291696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2048;o:allowoverlap:true;o:allowincell:true;mso-position-horizontal-relative:text;margin-left:51.7pt;mso-position-horizontal:absolute;mso-position-vertical-relative:text;margin-top:13.0pt;mso-position-vertical:absolute;width:347.8pt;height:229.7pt;mso-wrap-distance-left:9.1pt;mso-wrap-distance-top:0.0pt;mso-wrap-distance-right:9.1pt;mso-wrap-distance-bottom:0.0pt;" stroked="false">
                <v:path textboxrect="0,0,0,0"/>
                <w10:wrap type="topAndBottom"/>
                <v:imagedata r:id="rId10" o:title=""/>
              </v:shape>
            </w:pict>
          </mc:Fallback>
        </mc:AlternateContent>
      </w:r>
      <w:r>
        <w:rPr>
          <w:rFonts w:ascii="Times New Roman" w:hAnsi="Times New Roman" w:cs="Times New Roman"/>
          <w:sz w:val="28"/>
          <w:szCs w:val="28"/>
          <w:highlight w:val="none"/>
        </w:rPr>
        <mc:AlternateContent>
          <mc:Choice Requires="wpg">
            <w:drawing>
              <wp:anchor xmlns:wp="http://schemas.openxmlformats.org/drawingml/2006/wordprocessingDrawing" xmlns:wp14="http://schemas.microsoft.com/office/word/2010/wordprocessingDrawing" distT="0" distB="0" distL="115200" distR="115200" simplePos="0" relativeHeight="4096" behindDoc="0" locked="0" layoutInCell="1" allowOverlap="1">
                <wp:simplePos x="0" y="0"/>
                <wp:positionH relativeFrom="column">
                  <wp:posOffset>582540</wp:posOffset>
                </wp:positionH>
                <wp:positionV relativeFrom="paragraph">
                  <wp:posOffset>4214152</wp:posOffset>
                </wp:positionV>
                <wp:extent cx="4566428" cy="3250093"/>
                <wp:effectExtent l="0" t="0" r="0" b="0"/>
                <wp:wrapTopAndBottom/>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408702" name=""/>
                        <pic:cNvPicPr>
                          <a:picLocks noChangeAspect="1"/>
                        </pic:cNvPicPr>
                        <pic:nvPr/>
                      </pic:nvPicPr>
                      <pic:blipFill>
                        <a:blip r:embed="rId11"/>
                        <a:srcRect l="0" t="48041" r="0" b="0"/>
                        <a:stretch/>
                      </pic:blipFill>
                      <pic:spPr bwMode="auto">
                        <a:xfrm flipH="0" flipV="0">
                          <a:off x="0" y="0"/>
                          <a:ext cx="4566428" cy="325009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4096;o:allowoverlap:true;o:allowincell:true;mso-position-horizontal-relative:text;margin-left:45.9pt;mso-position-horizontal:absolute;mso-position-vertical-relative:text;margin-top:331.8pt;mso-position-vertical:absolute;width:359.6pt;height:255.9pt;mso-wrap-distance-left:9.1pt;mso-wrap-distance-top:0.0pt;mso-wrap-distance-right:9.1pt;mso-wrap-distance-bottom:0.0pt;" stroked="false">
                <v:path textboxrect="0,0,0,0"/>
                <w10:wrap type="topAndBottom"/>
                <v:imagedata r:id="rId11" o:title=""/>
              </v:shape>
            </w:pict>
          </mc:Fallback>
        </mc:AlternateContent>
        <w:br w:type="page" w:clear="all"/>
      </w:r>
      <w:r>
        <w:rPr>
          <w:rFonts w:ascii="Times New Roman" w:hAnsi="Times New Roman" w:cs="Times New Roman"/>
          <w:sz w:val="28"/>
          <w:szCs w:val="28"/>
          <w:highlight w:val="none"/>
        </w:rPr>
      </w:r>
      <w:r/>
    </w:p>
    <w:p>
      <w:pPr>
        <w:jc w:val="left"/>
        <w:rPr>
          <w:rFonts w:ascii="Times New Roman" w:hAnsi="Times New Roman" w:cs="Times New Roman"/>
          <w:b/>
          <w:bCs/>
          <w:sz w:val="28"/>
          <w:szCs w:val="28"/>
          <w:highlight w:val="none"/>
        </w:rPr>
      </w:pPr>
      <w:r>
        <w:rPr>
          <w:rFonts w:ascii="Times New Roman" w:hAnsi="Times New Roman" w:cs="Times New Roman"/>
          <w:b/>
          <w:bCs/>
          <w:sz w:val="28"/>
          <w:szCs w:val="28"/>
          <w:highlight w:val="none"/>
        </w:rPr>
        <w:t xml:space="preserve">APPENDIX B: Buffer Screenshots 2d8z</w:t>
      </w:r>
      <w:r>
        <w:rPr>
          <w:rFonts w:ascii="Times New Roman" w:hAnsi="Times New Roman" w:cs="Times New Roman"/>
          <w:sz w:val="28"/>
          <w:szCs w:val="28"/>
        </w:rPr>
      </w:r>
      <w:r/>
    </w:p>
    <w:p>
      <w:pPr>
        <w:jc w:val="left"/>
        <w:rPr>
          <w:rFonts w:ascii="Times New Roman" w:hAnsi="Times New Roman" w:cs="Times New Roman"/>
          <w:sz w:val="28"/>
          <w:szCs w:val="28"/>
        </w:rPr>
      </w:pPr>
      <w:r>
        <w:rPr>
          <w:rFonts w:ascii="Times New Roman" w:hAnsi="Times New Roman" w:cs="Times New Roman"/>
          <w:sz w:val="28"/>
          <w:szCs w:val="28"/>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600" behindDoc="0" locked="0" layoutInCell="1" allowOverlap="1">
                <wp:simplePos x="0" y="0"/>
                <wp:positionH relativeFrom="column">
                  <wp:posOffset>1351516</wp:posOffset>
                </wp:positionH>
                <wp:positionV relativeFrom="paragraph">
                  <wp:posOffset>82125</wp:posOffset>
                </wp:positionV>
                <wp:extent cx="2931583" cy="481330"/>
                <wp:effectExtent l="3175" t="3175" r="3175" b="3175"/>
                <wp:wrapNone/>
                <wp:docPr id="5" name=""/>
                <wp:cNvGraphicFramePr/>
                <a:graphic xmlns:a="http://schemas.openxmlformats.org/drawingml/2006/main">
                  <a:graphicData uri="http://schemas.microsoft.com/office/word/2010/wordprocessingShape">
                    <wps:wsp>
                      <wps:cNvPr id="0" name=""/>
                      <wps:cNvSpPr txBox="1"/>
                      <wps:spPr bwMode="auto">
                        <a:xfrm flipH="0" flipV="0">
                          <a:off x="0" y="0"/>
                          <a:ext cx="2931583" cy="481329"/>
                        </a:xfrm>
                        <a:prstGeom prst="rect">
                          <a:avLst/>
                        </a:prstGeom>
                        <a:solidFill>
                          <a:schemeClr val="lt1"/>
                        </a:solidFill>
                        <a:ln w="6350">
                          <a:solidFill>
                            <a:prstClr val="black"/>
                          </a:solidFill>
                        </a:ln>
                      </wps:spPr>
                      <wps:txbx>
                        <w:txbxContent>
                          <w:p>
                            <w:pPr>
                              <w:rPr>
                                <w:rFonts w:ascii="Times New Roman" w:hAnsi="Times New Roman" w:cs="Times New Roman"/>
                                <w:b w:val="0"/>
                                <w:bCs w:val="0"/>
                                <w:sz w:val="20"/>
                                <w:szCs w:val="20"/>
                              </w:rPr>
                            </w:pPr>
                            <w:r>
                              <w:rPr>
                                <w:rFonts w:ascii="Times New Roman" w:hAnsi="Times New Roman" w:cs="Times New Roman"/>
                                <w:b/>
                                <w:bCs/>
                                <w:sz w:val="20"/>
                                <w:szCs w:val="20"/>
                              </w:rPr>
                              <w:t xml:space="preserve">Figure 3:</w:t>
                            </w:r>
                            <w:r>
                              <w:rPr>
                                <w:rFonts w:ascii="Times New Roman" w:hAnsi="Times New Roman" w:cs="Times New Roman"/>
                                <w:b w:val="0"/>
                                <w:bCs w:val="0"/>
                                <w:sz w:val="20"/>
                                <w:szCs w:val="20"/>
                              </w:rPr>
                              <w:t xml:space="preserve"> Screenshot of 2d8z full circular buffer in Data Memory in Microcontrollerjs simulator</w:t>
                            </w:r>
                            <w:r>
                              <w:rPr>
                                <w:rFonts w:ascii="Times New Roman" w:hAnsi="Times New Roman" w:cs="Times New Roman"/>
                                <w:b w:val="0"/>
                                <w:bCs w:val="0"/>
                                <w:sz w:val="20"/>
                                <w:szCs w:val="20"/>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4" o:spid="_x0000_s4" o:spt="202" type="#_x0000_t202" style="position:absolute;z-index:25600;o:allowoverlap:true;o:allowincell:true;mso-position-horizontal-relative:text;margin-left:106.4pt;mso-position-horizontal:absolute;mso-position-vertical-relative:text;margin-top:6.5pt;mso-position-vertical:absolute;width:230.8pt;height:37.9pt;mso-wrap-distance-left:9.1pt;mso-wrap-distance-top:0.0pt;mso-wrap-distance-right:9.1pt;mso-wrap-distance-bottom:0.0pt;v-text-anchor:top;visibility:visible;" fillcolor="#FFFFFF" strokecolor="#000000" strokeweight="0.50pt">
                <v:textbox inset="0,0,0,0">
                  <w:txbxContent>
                    <w:p>
                      <w:pPr>
                        <w:rPr>
                          <w:rFonts w:ascii="Times New Roman" w:hAnsi="Times New Roman" w:cs="Times New Roman"/>
                          <w:b w:val="0"/>
                          <w:bCs w:val="0"/>
                          <w:sz w:val="20"/>
                          <w:szCs w:val="20"/>
                        </w:rPr>
                      </w:pPr>
                      <w:r>
                        <w:rPr>
                          <w:rFonts w:ascii="Times New Roman" w:hAnsi="Times New Roman" w:cs="Times New Roman"/>
                          <w:b/>
                          <w:bCs/>
                          <w:sz w:val="20"/>
                          <w:szCs w:val="20"/>
                        </w:rPr>
                        <w:t xml:space="preserve">Figure 3:</w:t>
                      </w:r>
                      <w:r>
                        <w:rPr>
                          <w:rFonts w:ascii="Times New Roman" w:hAnsi="Times New Roman" w:cs="Times New Roman"/>
                          <w:b w:val="0"/>
                          <w:bCs w:val="0"/>
                          <w:sz w:val="20"/>
                          <w:szCs w:val="20"/>
                        </w:rPr>
                        <w:t xml:space="preserve"> Screenshot of 2d8z full circular buffer in Data Memory in Microcontrollerjs simulator</w:t>
                      </w:r>
                      <w:r>
                        <w:rPr>
                          <w:rFonts w:ascii="Times New Roman" w:hAnsi="Times New Roman" w:cs="Times New Roman"/>
                          <w:b w:val="0"/>
                          <w:bCs w:val="0"/>
                          <w:sz w:val="20"/>
                          <w:szCs w:val="20"/>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0480" behindDoc="0" locked="0" layoutInCell="1" allowOverlap="1">
                <wp:simplePos x="0" y="0"/>
                <wp:positionH relativeFrom="column">
                  <wp:posOffset>604766</wp:posOffset>
                </wp:positionH>
                <wp:positionV relativeFrom="paragraph">
                  <wp:posOffset>77485</wp:posOffset>
                </wp:positionV>
                <wp:extent cx="4521978" cy="3093470"/>
                <wp:effectExtent l="0" t="0" r="0" b="0"/>
                <wp:wrapTopAndBottom/>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777263" name=""/>
                        <pic:cNvPicPr>
                          <a:picLocks noChangeAspect="1"/>
                        </pic:cNvPicPr>
                        <pic:nvPr/>
                      </pic:nvPicPr>
                      <pic:blipFill>
                        <a:blip r:embed="rId12"/>
                        <a:srcRect l="0" t="49607" r="0" b="0"/>
                        <a:stretch/>
                      </pic:blipFill>
                      <pic:spPr bwMode="auto">
                        <a:xfrm flipH="0" flipV="0">
                          <a:off x="0" y="0"/>
                          <a:ext cx="4521978" cy="309346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z-index:20480;o:allowoverlap:true;o:allowincell:true;mso-position-horizontal-relative:text;margin-left:47.6pt;mso-position-horizontal:absolute;mso-position-vertical-relative:text;margin-top:6.1pt;mso-position-vertical:absolute;width:356.1pt;height:243.6pt;mso-wrap-distance-left:9.1pt;mso-wrap-distance-top:0.0pt;mso-wrap-distance-right:9.1pt;mso-wrap-distance-bottom:0.0pt;" stroked="false">
                <v:path textboxrect="0,0,0,0"/>
                <w10:wrap type="topAndBottom"/>
                <v:imagedata r:id="rId12" o:title=""/>
              </v:shape>
            </w:pict>
          </mc:Fallback>
        </mc:AlternateContent>
      </w:r>
      <w:r>
        <w:rPr>
          <w:rFonts w:ascii="Times New Roman" w:hAnsi="Times New Roman" w:cs="Times New Roman"/>
          <w:sz w:val="28"/>
          <w:szCs w:val="28"/>
          <w:highlight w:val="none"/>
        </w:rPr>
      </w:r>
      <w:r/>
    </w:p>
    <w:p>
      <w:pPr>
        <w:jc w:val="left"/>
        <w:rPr>
          <w:highlight w:val="none"/>
        </w:rPr>
      </w:pPr>
      <w:r>
        <w:rPr>
          <w:rFonts w:ascii="Times New Roman" w:hAnsi="Times New Roman" w:cs="Times New Roman"/>
          <w:b/>
          <w:bCs/>
          <w:sz w:val="28"/>
          <w:szCs w:val="28"/>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6624" behindDoc="0" locked="0" layoutInCell="1" allowOverlap="1">
                <wp:simplePos x="0" y="0"/>
                <wp:positionH relativeFrom="column">
                  <wp:posOffset>1182183</wp:posOffset>
                </wp:positionH>
                <wp:positionV relativeFrom="paragraph">
                  <wp:posOffset>4170085</wp:posOffset>
                </wp:positionV>
                <wp:extent cx="3143250" cy="465666"/>
                <wp:effectExtent l="3175" t="3175" r="3175" b="3175"/>
                <wp:wrapNone/>
                <wp:docPr id="7" name=""/>
                <wp:cNvGraphicFramePr/>
                <a:graphic xmlns:a="http://schemas.openxmlformats.org/drawingml/2006/main">
                  <a:graphicData uri="http://schemas.microsoft.com/office/word/2010/wordprocessingShape">
                    <wps:wsp>
                      <wps:cNvPr id="0" name=""/>
                      <wps:cNvSpPr txBox="1"/>
                      <wps:spPr bwMode="auto">
                        <a:xfrm flipH="0" flipV="0">
                          <a:off x="0" y="0"/>
                          <a:ext cx="3143249" cy="465666"/>
                        </a:xfrm>
                        <a:prstGeom prst="rect">
                          <a:avLst/>
                        </a:prstGeom>
                        <a:solidFill>
                          <a:schemeClr val="lt1"/>
                        </a:solidFill>
                        <a:ln w="6350">
                          <a:solidFill>
                            <a:prstClr val="black"/>
                          </a:solidFill>
                        </a:ln>
                      </wps:spPr>
                      <wps:txbx>
                        <w:txbxContent>
                          <w:p>
                            <w:pPr>
                              <w:rPr>
                                <w:rFonts w:ascii="Times New Roman" w:hAnsi="Times New Roman" w:cs="Times New Roman"/>
                                <w:b w:val="0"/>
                                <w:bCs w:val="0"/>
                                <w:sz w:val="20"/>
                                <w:szCs w:val="20"/>
                              </w:rPr>
                            </w:pPr>
                            <w:r>
                              <w:rPr>
                                <w:rFonts w:ascii="Times New Roman" w:hAnsi="Times New Roman" w:cs="Times New Roman"/>
                                <w:b/>
                                <w:bCs/>
                                <w:sz w:val="20"/>
                                <w:szCs w:val="20"/>
                              </w:rPr>
                              <w:t xml:space="preserve">Figure 4:</w:t>
                            </w:r>
                            <w:r>
                              <w:rPr>
                                <w:rFonts w:ascii="Times New Roman" w:hAnsi="Times New Roman" w:cs="Times New Roman"/>
                                <w:b w:val="0"/>
                                <w:bCs w:val="0"/>
                                <w:sz w:val="20"/>
                                <w:szCs w:val="20"/>
                              </w:rPr>
                              <w:t xml:space="preserve"> Screenshot of 2d8z </w:t>
                            </w:r>
                            <w:r>
                              <w:rPr>
                                <w:rFonts w:ascii="Times New Roman" w:hAnsi="Times New Roman" w:cs="Times New Roman"/>
                                <w:b w:val="0"/>
                                <w:bCs w:val="0"/>
                                <w:sz w:val="20"/>
                                <w:szCs w:val="20"/>
                              </w:rPr>
                              <w:t xml:space="preserve">circular buffer after buffer pointer has wrapped back to the initial memory address</w:t>
                            </w:r>
                            <w:r>
                              <w:rPr>
                                <w:rFonts w:ascii="Times New Roman" w:hAnsi="Times New Roman" w:cs="Times New Roman"/>
                                <w:b w:val="0"/>
                                <w:bCs w:val="0"/>
                                <w:sz w:val="20"/>
                                <w:szCs w:val="20"/>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6" o:spid="_x0000_s6" o:spt="202" type="#_x0000_t202" style="position:absolute;z-index:26624;o:allowoverlap:true;o:allowincell:true;mso-position-horizontal-relative:text;margin-left:93.1pt;mso-position-horizontal:absolute;mso-position-vertical-relative:text;margin-top:328.4pt;mso-position-vertical:absolute;width:247.5pt;height:36.7pt;mso-wrap-distance-left:9.1pt;mso-wrap-distance-top:0.0pt;mso-wrap-distance-right:9.1pt;mso-wrap-distance-bottom:0.0pt;v-text-anchor:top;visibility:visible;" fillcolor="#FFFFFF" strokecolor="#000000" strokeweight="0.50pt">
                <v:textbox inset="0,0,0,0">
                  <w:txbxContent>
                    <w:p>
                      <w:pPr>
                        <w:rPr>
                          <w:rFonts w:ascii="Times New Roman" w:hAnsi="Times New Roman" w:cs="Times New Roman"/>
                          <w:b w:val="0"/>
                          <w:bCs w:val="0"/>
                          <w:sz w:val="20"/>
                          <w:szCs w:val="20"/>
                        </w:rPr>
                      </w:pPr>
                      <w:r>
                        <w:rPr>
                          <w:rFonts w:ascii="Times New Roman" w:hAnsi="Times New Roman" w:cs="Times New Roman"/>
                          <w:b/>
                          <w:bCs/>
                          <w:sz w:val="20"/>
                          <w:szCs w:val="20"/>
                        </w:rPr>
                        <w:t xml:space="preserve">Figure 4:</w:t>
                      </w:r>
                      <w:r>
                        <w:rPr>
                          <w:rFonts w:ascii="Times New Roman" w:hAnsi="Times New Roman" w:cs="Times New Roman"/>
                          <w:b w:val="0"/>
                          <w:bCs w:val="0"/>
                          <w:sz w:val="20"/>
                          <w:szCs w:val="20"/>
                        </w:rPr>
                        <w:t xml:space="preserve"> Screenshot of 2d8z </w:t>
                      </w:r>
                      <w:r>
                        <w:rPr>
                          <w:rFonts w:ascii="Times New Roman" w:hAnsi="Times New Roman" w:cs="Times New Roman"/>
                          <w:b w:val="0"/>
                          <w:bCs w:val="0"/>
                          <w:sz w:val="20"/>
                          <w:szCs w:val="20"/>
                        </w:rPr>
                        <w:t xml:space="preserve">circular buffer after buffer pointer has wrapped back to the initial memory address</w:t>
                      </w:r>
                      <w:r>
                        <w:rPr>
                          <w:rFonts w:ascii="Times New Roman" w:hAnsi="Times New Roman" w:cs="Times New Roman"/>
                          <w:b w:val="0"/>
                          <w:bCs w:val="0"/>
                          <w:sz w:val="20"/>
                          <w:szCs w:val="20"/>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4576" behindDoc="0" locked="0" layoutInCell="1" allowOverlap="1">
                <wp:simplePos x="0" y="0"/>
                <wp:positionH relativeFrom="column">
                  <wp:posOffset>452818</wp:posOffset>
                </wp:positionH>
                <wp:positionV relativeFrom="paragraph">
                  <wp:posOffset>864196</wp:posOffset>
                </wp:positionV>
                <wp:extent cx="4825872" cy="3132512"/>
                <wp:effectExtent l="0" t="0" r="0" b="0"/>
                <wp:wrapTopAndBottom/>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862135" name=""/>
                        <pic:cNvPicPr>
                          <a:picLocks noChangeAspect="1"/>
                        </pic:cNvPicPr>
                        <pic:nvPr/>
                      </pic:nvPicPr>
                      <pic:blipFill>
                        <a:blip r:embed="rId13"/>
                        <a:srcRect l="0" t="50782" r="0" b="0"/>
                        <a:stretch/>
                      </pic:blipFill>
                      <pic:spPr bwMode="auto">
                        <a:xfrm flipH="0" flipV="0">
                          <a:off x="0" y="0"/>
                          <a:ext cx="4825872" cy="313251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z-index:24576;o:allowoverlap:true;o:allowincell:true;mso-position-horizontal-relative:text;margin-left:35.7pt;mso-position-horizontal:absolute;mso-position-vertical-relative:text;margin-top:68.0pt;mso-position-vertical:absolute;width:380.0pt;height:246.7pt;mso-wrap-distance-left:9.1pt;mso-wrap-distance-top:0.0pt;mso-wrap-distance-right:9.1pt;mso-wrap-distance-bottom:0.0pt;" stroked="false">
                <v:path textboxrect="0,0,0,0"/>
                <w10:wrap type="topAndBottom"/>
                <v:imagedata r:id="rId13" o:title=""/>
              </v:shape>
            </w:pict>
          </mc:Fallback>
        </mc:AlternateContent>
      </w:r>
      <w:r/>
    </w:p>
    <w:p>
      <w:pPr>
        <w:jc w:val="left"/>
        <w:rPr>
          <w:rFonts w:ascii="Times New Roman" w:hAnsi="Times New Roman" w:cs="Times New Roman"/>
          <w:sz w:val="28"/>
          <w:szCs w:val="28"/>
          <w:highlight w:val="none"/>
        </w:rPr>
      </w:pPr>
      <w:r>
        <w:rPr>
          <w:highlight w:val="none"/>
        </w:rPr>
      </w:r>
      <w:r>
        <w:rPr>
          <w:highlight w:val="none"/>
        </w:rPr>
      </w:r>
      <w:r/>
    </w:p>
    <w:p>
      <w:pPr>
        <w:jc w:val="left"/>
        <w:rPr>
          <w:rFonts w:ascii="Times New Roman" w:hAnsi="Times New Roman" w:cs="Times New Roman"/>
          <w:sz w:val="28"/>
          <w:szCs w:val="28"/>
          <w:highlight w:val="none"/>
        </w:rPr>
      </w:pPr>
      <w:r>
        <w:rPr>
          <w:rFonts w:ascii="Times New Roman" w:hAnsi="Times New Roman" w:cs="Times New Roman"/>
          <w:sz w:val="28"/>
          <w:szCs w:val="28"/>
          <w:highlight w:val="none"/>
        </w:rPr>
      </w:r>
      <w:r>
        <w:rPr>
          <w:rFonts w:ascii="Times New Roman" w:hAnsi="Times New Roman" w:cs="Times New Roman"/>
          <w:sz w:val="28"/>
          <w:szCs w:val="28"/>
          <w:highlight w:val="none"/>
        </w:rPr>
      </w:r>
      <w:r/>
    </w:p>
    <w:p>
      <w:pPr>
        <w:jc w:val="left"/>
        <w:rPr>
          <w:rFonts w:ascii="Times New Roman" w:hAnsi="Times New Roman" w:cs="Times New Roman"/>
          <w:sz w:val="28"/>
          <w:szCs w:val="28"/>
          <w:highlight w:val="none"/>
        </w:rPr>
      </w:pPr>
      <w:r>
        <w:rPr>
          <w:rFonts w:ascii="Times New Roman" w:hAnsi="Times New Roman" w:cs="Times New Roman"/>
          <w:sz w:val="28"/>
          <w:szCs w:val="28"/>
          <w:highlight w:val="none"/>
        </w:rPr>
        <w:br w:type="page" w:clear="all"/>
      </w:r>
      <w:r>
        <w:rPr>
          <w:rFonts w:ascii="Times New Roman" w:hAnsi="Times New Roman" w:cs="Times New Roman"/>
          <w:sz w:val="28"/>
          <w:szCs w:val="28"/>
        </w:rPr>
      </w:r>
      <w:r/>
    </w:p>
    <w:p>
      <w:pPr>
        <w:jc w:val="left"/>
        <w:rPr>
          <w:rFonts w:ascii="Times New Roman" w:hAnsi="Times New Roman" w:cs="Times New Roman"/>
          <w:sz w:val="28"/>
          <w:szCs w:val="28"/>
          <w:highlight w:val="none"/>
        </w:rPr>
      </w:pPr>
      <w:r>
        <w:rPr>
          <w:rFonts w:ascii="Times New Roman" w:hAnsi="Times New Roman" w:cs="Times New Roman"/>
          <w:sz w:val="28"/>
          <w:szCs w:val="28"/>
        </w:rPr>
      </w:r>
      <w:r/>
    </w:p>
    <w:p>
      <w:pPr>
        <w:jc w:val="left"/>
        <w:spacing w:line="240" w:lineRule="auto"/>
        <w:rPr>
          <w:rFonts w:ascii="Times New Roman" w:hAnsi="Times New Roman" w:cs="Times New Roman"/>
          <w:b/>
          <w:bCs/>
          <w:sz w:val="24"/>
          <w:szCs w:val="24"/>
          <w:highlight w:val="none"/>
        </w:rPr>
      </w:pPr>
      <w:r>
        <w:rPr>
          <w:rFonts w:ascii="Times New Roman" w:hAnsi="Times New Roman" w:cs="Times New Roman"/>
          <w:b/>
          <w:bCs/>
          <w:sz w:val="28"/>
          <w:szCs w:val="28"/>
          <w:highlight w:val="none"/>
        </w:rPr>
        <w:t xml:space="preserve">APPENDIX C: Source Code</w:t>
      </w:r>
      <w:r>
        <w:rPr>
          <w:rFonts w:ascii="Times New Roman" w:hAnsi="Times New Roman" w:cs="Times New Roman"/>
          <w:b/>
          <w:bCs/>
          <w:sz w:val="24"/>
          <w:szCs w:val="24"/>
          <w:highlight w:val="none"/>
        </w:rPr>
      </w:r>
      <w:r/>
    </w:p>
    <w:p>
      <w:pPr>
        <w:jc w:val="left"/>
        <w:spacing w:line="240" w:lineRule="auto"/>
        <w:rPr>
          <w:rFonts w:ascii="Hack" w:hAnsi="Hack" w:cs="Hack"/>
          <w:sz w:val="20"/>
          <w:szCs w:val="20"/>
          <w:highlight w:val="none"/>
        </w:rPr>
      </w:pPr>
      <w:r>
        <w:rPr>
          <w:rFonts w:ascii="Hack" w:hAnsi="Hack" w:cs="Hack"/>
          <w:sz w:val="20"/>
          <w:szCs w:val="20"/>
          <w:highlight w:val="none"/>
        </w:rPr>
      </w:r>
      <w:r>
        <w:rPr>
          <w:rFonts w:ascii="Hack" w:hAnsi="Hack" w:cs="Hack"/>
          <w:sz w:val="20"/>
          <w:szCs w:val="20"/>
          <w:highlight w:val="none"/>
        </w:rPr>
      </w:r>
      <w:r/>
    </w:p>
    <w:p>
      <w:pPr>
        <w:contextualSpacing w:val="0"/>
        <w:jc w:val="left"/>
        <w:spacing w:before="0" w:after="0" w:line="276" w:lineRule="auto"/>
        <w:rPr>
          <w:rFonts w:ascii="Hack" w:hAnsi="Hack" w:cs="Hack"/>
          <w:sz w:val="16"/>
          <w:szCs w:val="16"/>
          <w:highlight w:val="none"/>
        </w:rPr>
        <w:suppressLineNumbers w:val="0"/>
      </w:pPr>
      <w:r>
        <w:rPr>
          <w:rFonts w:ascii="Hack" w:hAnsi="Hack" w:cs="Hack"/>
          <w:sz w:val="16"/>
          <w:szCs w:val="16"/>
          <w:highlight w:val="none"/>
        </w:rPr>
        <w:t xml:space="preserve">// Program implements a BnB dice roll of either two 8-sided dice,</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 xml:space="preserve">// or one 16-sided die. The outcome of the roll is displayed using</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 xml:space="preserve">// LEDs on GP0/1/2/5. If an LED is on, then the bit represented by</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 xml:space="preserve">// that GPIO pin is a 1, and if the LED is off, the bit is a 0.</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 xml:space="preserve">// The value of the roll can be computed using the formula:</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 xml:space="preserve">// roll = 1*GP0 + 2*GP1 + 4*GP2 + 8*GP5</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 xml:space="preserve">// Define standard constants</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 xml:space="preserve">$w</w:t>
        <w:tab/>
        <w:t xml:space="preserve">0</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 xml:space="preserve">$f</w:t>
        <w:tab/>
        <w:t xml:space="preserve">1</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 xml:space="preserve">// Reserve register to store mode</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 xml:space="preserve">@mode </w:t>
        <w:tab/>
        <w:t xml:space="preserve">0x08</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 xml:space="preserve">// Reserve registers to store roll outcome</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 xml:space="preserve">@roll_num</w:t>
        <w:tab/>
        <w:t xml:space="preserve">0x09 // stores the value to be output from either mode</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 xml:space="preserve">// Reserve register to store output of lfsr</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 xml:space="preserve">@lfsr 0x0A</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 xml:space="preserve">// Reserve registers to store circular buffer</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 xml:space="preserve">@circbuf0</w:t>
        <w:tab/>
        <w:t xml:space="preserve">0x10</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 xml:space="preserve">@circbuf1</w:t>
        <w:tab/>
        <w:t xml:space="preserve">0x11</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 xml:space="preserve">@circbuf2</w:t>
        <w:tab/>
        <w:t xml:space="preserve">0x12</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 xml:space="preserve">@circbuf3</w:t>
        <w:tab/>
        <w:t xml:space="preserve">0x13</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 xml:space="preserve">@circbuf4</w:t>
        <w:tab/>
        <w:t xml:space="preserve">0x14</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 xml:space="preserve">@circbuf5</w:t>
        <w:tab/>
        <w:t xml:space="preserve">0x15</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 xml:space="preserve">@circbuf6</w:t>
        <w:tab/>
        <w:t xml:space="preserve">0x16</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 xml:space="preserve">@circbuf7</w:t>
        <w:tab/>
        <w:t xml:space="preserve">0x17</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 xml:space="preserve">@circbuf8</w:t>
        <w:tab/>
        <w:t xml:space="preserve">0x18</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 xml:space="preserve">@circbuf9</w:t>
        <w:tab/>
        <w:t xml:space="preserve">0x19</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 xml:space="preserve">@circbuf10</w:t>
        <w:tab/>
        <w:t xml:space="preserve">0x1A</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 xml:space="preserve">@circbuf11</w:t>
        <w:tab/>
        <w:t xml:space="preserve">0x1B</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 xml:space="preserve">@circbuf12</w:t>
        <w:tab/>
        <w:t xml:space="preserve">0x1C</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 xml:space="preserve">@circbuf13</w:t>
        <w:tab/>
        <w:t xml:space="preserve">0x1D</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 xml:space="preserve">@circbuf14</w:t>
        <w:tab/>
        <w:t xml:space="preserve">0x1E</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 xml:space="preserve">@circbuf15</w:t>
        <w:tab/>
        <w:t xml:space="preserve">0x1F</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 xml:space="preserve">:origin</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 Set GP0/1/2/5 to output, GP3/4 input</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movlw</w:t>
        <w:tab/>
        <w:t xml:space="preserve">00011000b</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tris</w:t>
        <w:tab/>
        <w:t xml:space="preserve">6</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 Set starting address for FSR/INDF</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movlw</w:t>
        <w:tab/>
        <w:t xml:space="preserve">0x10 // first buffer address</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movwf</w:t>
        <w:tab/>
        <w:t xml:space="preserve">FSR</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 Load seed value into lfsr</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movwf</w:t>
        <w:tab/>
        <w:t xml:space="preserve">lfsr // any non-zero value will work (0x10 in this case)</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 xml:space="preserve">:start</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btfsc</w:t>
        <w:tab/>
        <w:t xml:space="preserve">GPIO, GP3 </w:t>
        <w:tab/>
        <w:t xml:space="preserve">// clear=0-&gt;start-&gt;break waiting loop</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goto</w:t>
        <w:tab/>
        <w:t xml:space="preserve">start      </w:t>
        <w:tab/>
        <w:t xml:space="preserve">// repeat loop until start is pressed</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 first thing to do once button pressed is read mode</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movlw</w:t>
        <w:tab/>
        <w:t xml:space="preserve">0</w:t>
        <w:tab/>
        <w:tab/>
        <w:t xml:space="preserve">// 0 = two, 8-sided dice</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btfsc</w:t>
        <w:tab/>
        <w:t xml:space="preserve">GPIO, GP4</w:t>
        <w:tab/>
        <w:t xml:space="preserve">// clear = mode 0 = switch closed</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movlw</w:t>
        <w:tab/>
        <w:t xml:space="preserve">1</w:t>
        <w:tab/>
        <w:tab/>
        <w:t xml:space="preserve">// 1 = one, 16-sided die</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movwf</w:t>
        <w:tab/>
        <w:t xml:space="preserve">mode</w:t>
        <w:tab/>
        <w:t xml:space="preserve">// store initial mode selection (ignore later changes)</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call </w:t>
        <w:tab/>
        <w:t xml:space="preserve">razzle_dazzle //-----------------------</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call</w:t>
        <w:tab/>
        <w:t xml:space="preserve">lfsr_galois</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 Determines mode and completes appropriate roll outcome computation</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 Will always compute 1d16z case because that requires fewer instructions</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 than choosing the correct one to go to</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call</w:t>
        <w:tab/>
        <w:t xml:space="preserve">get_num_1d16z</w:t>
        <w:tab/>
        <w:t xml:space="preserve">// if mode=1, we have one 16-sided die</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movf </w:t>
        <w:tab/>
        <w:t xml:space="preserve">mode,f </w:t>
        <w:tab/>
        <w:tab/>
        <w:tab/>
        <w:t xml:space="preserve">// trigger zero flag </w:t>
        <w:tab/>
        <w:tab/>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btfsc</w:t>
        <w:tab/>
        <w:t xml:space="preserve">STATUS,Z </w:t>
        <w:tab/>
        <w:tab/>
        <w:t xml:space="preserve">// if mode=0, the zero flag will be set</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call</w:t>
        <w:tab/>
        <w:t xml:space="preserve">get_num_2d8z</w:t>
        <w:tab/>
        <w:t xml:space="preserve">// if mode=1, Z is clear, this will be skipped</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ab/>
        <w:tab/>
        <w:tab/>
        <w:tab/>
        <w:tab/>
        <w:tab/>
        <w:t xml:space="preserve">// and 1d16z num will be kept, else get </w:t>
        <w:tab/>
        <w:tab/>
        <w:tab/>
        <w:tab/>
        <w:tab/>
        <w:tab/>
        <w:tab/>
        <w:tab/>
        <w:t xml:space="preserve">// 2d8z num</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 Store output in circular buffer</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 Copy current roll value into address of current buffer pointer</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movf </w:t>
        <w:tab/>
        <w:t xml:space="preserve">roll_num,w</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movwf</w:t>
        <w:tab/>
        <w:t xml:space="preserve">INDF</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 increment buffer pointer (implement circularity)</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incf</w:t>
        <w:tab/>
        <w:t xml:space="preserve">FSR,f </w:t>
        <w:tab/>
        <w:t xml:space="preserve">// move buffer pointer to next position</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movlw</w:t>
        <w:tab/>
        <w:t xml:space="preserve">0x0F</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andwf</w:t>
        <w:tab/>
        <w:t xml:space="preserve">FSR,f </w:t>
        <w:tab/>
        <w:t xml:space="preserve">// mask everything except bottom 4 bits (0-15)</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movlw </w:t>
        <w:tab/>
        <w:t xml:space="preserve">0x10</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iorwf</w:t>
        <w:tab/>
        <w:t xml:space="preserve">FSR,f </w:t>
        <w:tab/>
        <w:t xml:space="preserve">// effectively adds 16 (0001 0000), which</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ab/>
        <w:tab/>
        <w:tab/>
        <w:tab/>
        <w:t xml:space="preserve">// maintains range of 0x10 thru 0x1F</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 Set GPIO LEDs to display output</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 pin(bit): GP0(0), GP1(1), GP2(2), GP5(3)</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 GP0 = 1's, GP1 = 2's, GP2 = 4's, GP5 = 8's</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 GPIO: bit set = off, bit clear = on</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 zero flag: bit set = 0, bit clear = nonzero</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 AND is used in output to mask every bit other</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 than the single bit of interest</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 Start by setting lights off (bit = 0), turn on if bit is 1</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bcf </w:t>
        <w:tab/>
        <w:t xml:space="preserve">GPIO,GP0</w:t>
        <w:tab/>
        <w:t xml:space="preserve">// turn off light = roll bit 0 = GPIO bit clear</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bcf </w:t>
        <w:tab/>
        <w:t xml:space="preserve">GPIO,GP1</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bcf </w:t>
        <w:tab/>
        <w:t xml:space="preserve">GPIO,GP2</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bcf </w:t>
        <w:tab/>
        <w:t xml:space="preserve">GPIO,GP5</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 Rotates rightmost bit into carry each time</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 Ruins roll_num during process, which is why it was</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 stored prior to output</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 get 1's bit</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rrf </w:t>
        <w:tab/>
        <w:t xml:space="preserve">roll_num,f</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btfsc </w:t>
        <w:tab/>
        <w:t xml:space="preserve">STATUS,C</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bsf </w:t>
        <w:tab/>
        <w:t xml:space="preserve">GPIO,GP0</w:t>
        <w:tab/>
        <w:t xml:space="preserve">// turn on light = roll bit 1 = bit set</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 get 2's bit</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rrf </w:t>
        <w:tab/>
        <w:t xml:space="preserve">roll_num,f</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btfsc </w:t>
        <w:tab/>
        <w:t xml:space="preserve">STATUS,C</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bsf </w:t>
        <w:tab/>
        <w:t xml:space="preserve">GPIO,GP1</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 get 4's bit</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rrf </w:t>
        <w:tab/>
        <w:t xml:space="preserve">roll_num,f</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btfsc </w:t>
        <w:tab/>
        <w:t xml:space="preserve">STATUS,C</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bsf </w:t>
        <w:tab/>
        <w:t xml:space="preserve">GPIO,GP2</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 get 8's bit</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rrf </w:t>
        <w:tab/>
        <w:t xml:space="preserve">roll_num,f</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btfsc </w:t>
        <w:tab/>
        <w:t xml:space="preserve">STATUS,C</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bsf </w:t>
        <w:tab/>
        <w:t xml:space="preserve">GPIO,GP5</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goto </w:t>
        <w:tab/>
        <w:t xml:space="preserve">start // roll again!</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 xml:space="preserve">//---------SUBROUTINES BELOW------------</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 xml:space="preserve">:razzle_dazzle</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 Give 'em the ol' razzle dazzle</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 as long as button still pressed</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 0 = on = clear| 1 = off = set</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btfsc</w:t>
        <w:tab/>
        <w:t xml:space="preserve">GPIO, GP3 </w:t>
        <w:tab/>
        <w:t xml:space="preserve">// check if button released</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retlw</w:t>
        <w:tab/>
        <w:t xml:space="preserve">0</w:t>
        <w:tab/>
        <w:t xml:space="preserve">// if it is released, generate random number </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bcf </w:t>
        <w:tab/>
        <w:t xml:space="preserve">GPIO, 5</w:t>
        <w:tab/>
        <w:tab/>
        <w:t xml:space="preserve">// light off</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bsf </w:t>
        <w:tab/>
        <w:t xml:space="preserve">GPIO, 5</w:t>
        <w:tab/>
        <w:tab/>
        <w:t xml:space="preserve">// light on</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goto</w:t>
        <w:tab/>
        <w:t xml:space="preserve">razzle_dazzle</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rPr>
      </w:r>
      <w:r>
        <w:rPr>
          <w:rFonts w:ascii="Hack" w:hAnsi="Hack" w:cs="Hack"/>
          <w:sz w:val="16"/>
          <w:szCs w:val="16"/>
        </w:rPr>
      </w:r>
    </w:p>
    <w:p>
      <w:pPr>
        <w:contextualSpacing w:val="0"/>
        <w:jc w:val="left"/>
        <w:spacing w:before="0" w:after="0" w:line="276" w:lineRule="auto"/>
        <w:rPr>
          <w:rFonts w:ascii="Hack" w:hAnsi="Hack" w:cs="Hack"/>
          <w:sz w:val="16"/>
          <w:szCs w:val="16"/>
          <w:highlight w:val="none"/>
        </w:rPr>
        <w:suppressLineNumbers w:val="0"/>
      </w:pPr>
      <w:r>
        <w:rPr>
          <w:rFonts w:ascii="Hack" w:hAnsi="Hack" w:cs="Hack"/>
          <w:sz w:val="16"/>
          <w:szCs w:val="16"/>
        </w:rPr>
        <w:t xml:space="preserve">//————————————————————————————————————————————————————————————————-</w:t>
      </w:r>
      <w:r>
        <w:rPr>
          <w:rFonts w:ascii="Hack" w:hAnsi="Hack" w:cs="Hack"/>
          <w:sz w:val="16"/>
          <w:szCs w:val="16"/>
        </w:rPr>
      </w:r>
    </w:p>
    <w:p>
      <w:pPr>
        <w:contextualSpacing w:val="0"/>
        <w:jc w:val="left"/>
        <w:spacing w:before="0" w:after="0" w:line="276" w:lineRule="auto"/>
        <w:rPr>
          <w:rFonts w:ascii="Hack" w:hAnsi="Hack" w:cs="Hack"/>
          <w:sz w:val="16"/>
          <w:szCs w:val="16"/>
          <w:highlight w:val="none"/>
        </w:rPr>
        <w:suppressLineNumbers w:val="0"/>
      </w:pPr>
      <w:r>
        <w:rPr>
          <w:rFonts w:ascii="Hack" w:hAnsi="Hack" w:cs="Hack"/>
          <w:sz w:val="16"/>
          <w:szCs w:val="16"/>
        </w:rPr>
        <w:t xml:space="preserve">Title: lfsr_galois subroutine source code</w:t>
      </w:r>
      <w:r>
        <w:rPr>
          <w:rFonts w:ascii="Hack" w:hAnsi="Hack" w:cs="Hack"/>
          <w:sz w:val="16"/>
          <w:szCs w:val="16"/>
        </w:rPr>
      </w:r>
    </w:p>
    <w:p>
      <w:pPr>
        <w:contextualSpacing w:val="0"/>
        <w:jc w:val="left"/>
        <w:spacing w:before="0" w:after="0" w:line="276" w:lineRule="auto"/>
        <w:rPr>
          <w:rFonts w:ascii="Hack" w:hAnsi="Hack" w:cs="Hack"/>
          <w:sz w:val="16"/>
          <w:szCs w:val="16"/>
          <w:highlight w:val="none"/>
        </w:rPr>
        <w:suppressLineNumbers w:val="0"/>
      </w:pPr>
      <w:r>
        <w:rPr>
          <w:rFonts w:ascii="Hack" w:hAnsi="Hack" w:cs="Hack"/>
          <w:sz w:val="16"/>
          <w:szCs w:val="16"/>
          <w:highlight w:val="none"/>
        </w:rPr>
        <w:t xml:space="preserve">Author: Dr. Daryl Posnett</w:t>
      </w:r>
      <w:r>
        <w:rPr>
          <w:rFonts w:ascii="Hack" w:hAnsi="Hack" w:cs="Hack"/>
          <w:sz w:val="16"/>
          <w:szCs w:val="16"/>
          <w:highlight w:val="none"/>
        </w:rP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 xml:space="preserve">Date: Wednesday, 8 February 2023</w:t>
      </w:r>
      <w:r>
        <w:rPr>
          <w:rFonts w:ascii="Hack" w:hAnsi="Hack" w:cs="Hack"/>
          <w:sz w:val="16"/>
          <w:szCs w:val="16"/>
          <w:highlight w:val="none"/>
        </w:rPr>
      </w:r>
    </w:p>
    <w:p>
      <w:pPr>
        <w:contextualSpacing w:val="0"/>
        <w:jc w:val="left"/>
        <w:spacing w:before="0" w:after="0" w:line="276" w:lineRule="auto"/>
        <w:rPr>
          <w:rFonts w:ascii="Hack" w:hAnsi="Hack" w:cs="Hack"/>
          <w:sz w:val="16"/>
          <w:szCs w:val="16"/>
        </w:rPr>
        <w:suppressLineNumbers w:val="0"/>
      </w:pPr>
      <w:r>
        <w:rPr>
          <w:rFonts w:ascii="Hack" w:hAnsi="Hack" w:cs="Hack"/>
          <w:sz w:val="16"/>
          <w:szCs w:val="16"/>
        </w:rPr>
        <w:t xml:space="preserve">Availability: </w:t>
      </w:r>
      <w:r>
        <w:rPr>
          <w:rFonts w:ascii="Hack" w:hAnsi="Hack" w:cs="Hack"/>
          <w:sz w:val="16"/>
          <w:szCs w:val="16"/>
        </w:rPr>
        <w:t xml:space="preserve">https://canvas.ucdavis.edu/courses/765142/assignments/1012635?module_item_id=1484419</w:t>
      </w:r>
      <w:r>
        <w:rPr>
          <w:rFonts w:ascii="Hack" w:hAnsi="Hack" w:cs="Hack"/>
          <w:sz w:val="16"/>
          <w:szCs w:val="16"/>
        </w:rPr>
      </w:r>
      <w:r>
        <w:rPr>
          <w:rFonts w:ascii="Hack" w:hAnsi="Hack" w:cs="Hack"/>
          <w:sz w:val="16"/>
          <w:szCs w:val="16"/>
        </w:rP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 xml:space="preserve">//————————————————————————————————————————————————————————————————-</w:t>
      </w:r>
      <w:r>
        <w:rPr>
          <w:rFonts w:ascii="Hack" w:hAnsi="Hack" w:cs="Hack"/>
          <w:sz w:val="16"/>
          <w:szCs w:val="16"/>
          <w:highlight w:val="none"/>
        </w:rPr>
      </w:r>
    </w:p>
    <w:p>
      <w:pPr>
        <w:contextualSpacing w:val="0"/>
        <w:jc w:val="left"/>
        <w:spacing w:before="0" w:after="0" w:line="276" w:lineRule="auto"/>
        <w:rPr>
          <w:rFonts w:ascii="Hack" w:hAnsi="Hack" w:cs="Hack"/>
          <w:sz w:val="16"/>
          <w:szCs w:val="16"/>
        </w:rPr>
        <w:suppressLineNumbers w:val="0"/>
      </w:pPr>
      <w:r>
        <w:rPr>
          <w:rFonts w:ascii="Hack" w:hAnsi="Hack" w:cs="Hack"/>
          <w:sz w:val="16"/>
          <w:szCs w:val="16"/>
        </w:rPr>
      </w:r>
      <w:r>
        <w:rPr>
          <w:rFonts w:ascii="Hack" w:hAnsi="Hack" w:cs="Hack"/>
          <w:sz w:val="16"/>
          <w:szCs w:val="16"/>
        </w:rP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 xml:space="preserve">// lsfr_galois implements an 8-bit linear feedback shift register </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 xml:space="preserve">// that can be used to generate a pseudo random binary number sequence</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 xml:space="preserve">// The output sequence can be viewed in the register lfsr.</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r>
      <w:r>
        <w:rPr>
          <w:rFonts w:ascii="Hack" w:hAnsi="Hack" w:cs="Hack"/>
          <w:sz w:val="12"/>
          <w:szCs w:val="12"/>
        </w:rPr>
      </w:r>
      <w:r/>
    </w:p>
    <w:p>
      <w:pPr>
        <w:contextualSpacing w:val="0"/>
        <w:jc w:val="left"/>
        <w:spacing w:before="0" w:after="0" w:line="276" w:lineRule="auto"/>
        <w:rPr>
          <w:rFonts w:ascii="Hack" w:hAnsi="Hack" w:cs="Hack"/>
          <w:sz w:val="16"/>
          <w:szCs w:val="16"/>
          <w:vertAlign w:val="superscript"/>
        </w:rPr>
        <w:suppressLineNumbers w:val="0"/>
      </w:pPr>
      <w:r>
        <w:rPr>
          <w:rFonts w:ascii="Hack" w:hAnsi="Hack" w:cs="Hack"/>
          <w:sz w:val="16"/>
          <w:szCs w:val="16"/>
          <w:highlight w:val="none"/>
        </w:rPr>
        <w:t xml:space="preserve">:lfsr_galois</w:t>
      </w:r>
      <w:r>
        <w:rPr>
          <w:rFonts w:ascii="Hack" w:hAnsi="Hack" w:cs="Hack"/>
          <w:sz w:val="12"/>
          <w:szCs w:val="12"/>
          <w:vertAlign w:val="superscript"/>
        </w:rPr>
      </w:r>
      <w:r>
        <w:rPr>
          <w:rFonts w:ascii="Hack" w:hAnsi="Hack" w:cs="Hack"/>
          <w:sz w:val="16"/>
          <w:szCs w:val="16"/>
          <w:vertAlign w:val="superscript"/>
        </w:rP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 First clear the carry so that we know that it is zero. Now, shift the lfsr right</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 putting the LSB in carry and copying the lfsr into the working register for more</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 processing</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bcf </w:t>
        <w:tab/>
        <w:t xml:space="preserve">STATUS,C</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rrf </w:t>
        <w:tab/>
        <w:t xml:space="preserve">lfsr, w</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 If the carry (LSB) is set we want to</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 xor the lfsr with our xor taps 8,6,5,4 (0,2,3,4)</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btfsc </w:t>
        <w:tab/>
        <w:t xml:space="preserve">STATUS, C</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xorlw </w:t>
        <w:tab/>
        <w:t xml:space="preserve">10111000b</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movwf </w:t>
        <w:tab/>
        <w:t xml:space="preserve">lfsr // save the new lfsr</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retlw 0</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 xml:space="preserve">// Generate single value from lfsr by taking the bottom 4 bits (0-15)</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 xml:space="preserve">:get_num_1d16z</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ab/>
        <w:t xml:space="preserve">movlw</w:t>
        <w:tab/>
        <w:t xml:space="preserve">0x0F</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ab/>
        <w:t xml:space="preserve">andwf</w:t>
        <w:tab/>
        <w:t xml:space="preserve">lfsr,w</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ab/>
        <w:t xml:space="preserve">movwf</w:t>
        <w:tab/>
        <w:t xml:space="preserve">roll_num</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ab/>
        <w:t xml:space="preserve">retlw</w:t>
        <w:tab/>
        <w:t xml:space="preserve">0</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ab/>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 xml:space="preserve">// Generate 2 values from 2 lfsr values by taking bottom 3 bits</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 xml:space="preserve">// from current lfsr, then generate another lfsr and repeat, then add them</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 xml:space="preserve">:get_num_2d8z</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 get outcome for 1st die</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 (stored in roll_num to reduce instruction count)</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movlw</w:t>
        <w:tab/>
        <w:t xml:space="preserve">0x07</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andwf</w:t>
        <w:tab/>
        <w:t xml:space="preserve">lfsr,w</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movwf</w:t>
        <w:tab/>
        <w:t xml:space="preserve">roll_num</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 generate 2nd random number</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call lfsr_galois</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 get outcome for 2nd die</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movlw</w:t>
        <w:tab/>
        <w:t xml:space="preserve">0x07</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andwf</w:t>
        <w:tab/>
        <w:t xml:space="preserve">lfsr,w</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 Sum the two dice and store it</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 (outcome from 2nd die is still in W)</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addwf</w:t>
        <w:tab/>
        <w:t xml:space="preserve">roll_num,f</w:t>
      </w:r>
      <w:r>
        <w:rPr>
          <w:rFonts w:ascii="Hack" w:hAnsi="Hack" w:cs="Hack"/>
          <w:sz w:val="12"/>
          <w:szCs w:val="12"/>
        </w:rPr>
      </w:r>
      <w:r/>
    </w:p>
    <w:p>
      <w:pPr>
        <w:contextualSpacing w:val="0"/>
        <w:jc w:val="left"/>
        <w:spacing w:before="0" w:after="0" w:line="276" w:lineRule="auto"/>
        <w:rPr>
          <w:rFonts w:ascii="Hack" w:hAnsi="Hack" w:cs="Hack"/>
          <w:sz w:val="16"/>
          <w:szCs w:val="16"/>
        </w:rPr>
        <w:suppressLineNumbers w:val="0"/>
      </w:pPr>
      <w:r>
        <w:rPr>
          <w:rFonts w:ascii="Hack" w:hAnsi="Hack" w:cs="Hack"/>
          <w:sz w:val="16"/>
          <w:szCs w:val="16"/>
          <w:highlight w:val="none"/>
        </w:rPr>
        <w:tab/>
        <w:t xml:space="preserve">retlw</w:t>
        <w:tab/>
        <w:t xml:space="preserve">0</w:t>
      </w:r>
      <w:r>
        <w:rPr>
          <w:rFonts w:ascii="Hack" w:hAnsi="Hack" w:cs="Hack"/>
          <w:sz w:val="12"/>
          <w:szCs w:val="12"/>
        </w:rPr>
      </w:r>
      <w:r/>
    </w:p>
    <w:p>
      <w:pPr>
        <w:contextualSpacing w:val="0"/>
        <w:jc w:val="left"/>
        <w:spacing w:before="0" w:after="0" w:line="276" w:lineRule="auto"/>
        <w:rPr>
          <w:rFonts w:ascii="Hack" w:hAnsi="Hack" w:cs="Hack"/>
          <w:sz w:val="16"/>
          <w:szCs w:val="16"/>
          <w:highlight w:val="none"/>
        </w:rPr>
        <w:suppressLineNumbers w:val="0"/>
      </w:pPr>
      <w:r>
        <w:rPr>
          <w:rFonts w:ascii="Hack" w:hAnsi="Hack" w:cs="Hack"/>
          <w:sz w:val="16"/>
          <w:szCs w:val="16"/>
          <w:highlight w:val="none"/>
        </w:rPr>
      </w:r>
      <w:r>
        <w:rPr>
          <w:rFonts w:ascii="Hack" w:hAnsi="Hack" w:cs="Hack"/>
          <w:sz w:val="12"/>
          <w:szCs w:val="12"/>
        </w:rPr>
      </w:r>
    </w:p>
    <w:p>
      <w:pPr>
        <w:contextualSpacing w:val="0"/>
        <w:jc w:val="left"/>
        <w:spacing w:before="0" w:after="0" w:line="276" w:lineRule="auto"/>
        <w:rPr>
          <w:rFonts w:ascii="Hack" w:hAnsi="Hack" w:cs="Hack"/>
          <w:sz w:val="16"/>
          <w:szCs w:val="16"/>
          <w:highlight w:val="none"/>
        </w:rPr>
        <w:suppressLineNumbers w:val="0"/>
      </w:pPr>
      <w:r>
        <w:rPr>
          <w:rFonts w:ascii="Hack" w:hAnsi="Hack" w:cs="Hack"/>
          <w:sz w:val="12"/>
          <w:szCs w:val="12"/>
        </w:rPr>
        <w:br w:type="page" w:clear="all"/>
      </w:r>
      <w:r/>
      <w:r/>
    </w:p>
    <w:p>
      <w:pPr>
        <w:contextualSpacing w:val="0"/>
        <w:jc w:val="left"/>
        <w:spacing w:before="0" w:after="0" w:line="276" w:lineRule="auto"/>
        <w:rPr>
          <w:rFonts w:ascii="Hack" w:hAnsi="Hack" w:cs="Hack"/>
          <w:sz w:val="16"/>
          <w:szCs w:val="16"/>
          <w:highlight w:val="none"/>
        </w:rPr>
        <w:suppressLineNumbers w:val="0"/>
      </w:pPr>
      <w:r>
        <w:rPr>
          <w:rFonts w:ascii="Times New Roman" w:hAnsi="Times New Roman" w:cs="Times New Roman"/>
          <w:b/>
          <w:bCs/>
          <w:sz w:val="28"/>
          <w:szCs w:val="28"/>
          <w:highlight w:val="none"/>
        </w:rPr>
        <w:t xml:space="preserve">APPENDIX D: Works Cited</w:t>
      </w:r>
      <w:r>
        <w:rPr>
          <w:rFonts w:ascii="Hack" w:hAnsi="Hack" w:cs="Hack"/>
          <w:sz w:val="16"/>
          <w:szCs w:val="16"/>
          <w:highlight w:val="none"/>
        </w:rPr>
      </w:r>
      <w:r>
        <w:rPr>
          <w:rFonts w:ascii="Times New Roman" w:hAnsi="Times New Roman" w:cs="Times New Roman"/>
          <w:b/>
          <w:bCs/>
          <w:sz w:val="22"/>
          <w:szCs w:val="22"/>
        </w:rPr>
      </w:r>
    </w:p>
    <w:p>
      <w:pPr>
        <w:contextualSpacing w:val="0"/>
        <w:jc w:val="left"/>
        <w:spacing w:before="0" w:after="0" w:line="276" w:lineRule="auto"/>
        <w:rPr>
          <w:rFonts w:ascii="Times New Roman" w:hAnsi="Times New Roman" w:cs="Times New Roman"/>
          <w:b/>
          <w:bCs/>
          <w:sz w:val="22"/>
          <w:szCs w:val="22"/>
        </w:rPr>
        <w:suppressLineNumbers w:val="0"/>
      </w:pPr>
      <w:r>
        <w:rPr>
          <w:rFonts w:ascii="Times New Roman" w:hAnsi="Times New Roman" w:cs="Times New Roman"/>
          <w:b/>
          <w:bCs/>
          <w:sz w:val="22"/>
          <w:szCs w:val="22"/>
        </w:rPr>
      </w:r>
      <w:r>
        <w:rPr>
          <w:rFonts w:ascii="Times New Roman" w:hAnsi="Times New Roman" w:cs="Times New Roman"/>
          <w:b/>
          <w:bCs/>
          <w:sz w:val="22"/>
          <w:szCs w:val="22"/>
        </w:rPr>
      </w:r>
    </w:p>
    <w:p>
      <w:pPr>
        <w:contextualSpacing w:val="0"/>
        <w:jc w:val="left"/>
        <w:spacing w:before="0" w:after="0" w:line="276" w:lineRule="auto"/>
        <w:rPr>
          <w:rFonts w:ascii="Times New Roman" w:hAnsi="Times New Roman" w:cs="Times New Roman"/>
          <w:b/>
          <w:bCs/>
          <w:sz w:val="32"/>
          <w:szCs w:val="32"/>
        </w:rPr>
        <w:suppressLineNumbers w:val="0"/>
      </w:pPr>
      <w:r>
        <w:rPr>
          <w:rFonts w:ascii="Times New Roman" w:hAnsi="Times New Roman" w:cs="Times New Roman"/>
          <w:sz w:val="22"/>
          <w:szCs w:val="22"/>
          <w:highlight w:val="none"/>
        </w:rPr>
        <w:t xml:space="preserve">[1]</w:t>
        <w:tab/>
        <w:t xml:space="preserve">Posnett, D (2023) lfsr_galois subroutine code [Source code] </w:t>
      </w:r>
      <w:r>
        <w:rPr>
          <w:rFonts w:ascii="Times New Roman" w:hAnsi="Times New Roman" w:cs="Times New Roman"/>
          <w:sz w:val="22"/>
          <w:szCs w:val="22"/>
          <w:highlight w:val="none"/>
        </w:rPr>
        <w:tab/>
        <w:t xml:space="preserve">https://canvas.ucdavis.edu/courses/765142/assignments/1012635?module_item_id=1484419</w:t>
      </w:r>
      <w:r>
        <w:rPr>
          <w:rFonts w:ascii="Times New Roman" w:hAnsi="Times New Roman" w:cs="Times New Roman"/>
          <w:sz w:val="22"/>
          <w:szCs w:val="22"/>
          <w:highlight w:val="none"/>
        </w:rPr>
      </w:r>
      <w:r>
        <w:rPr>
          <w:rFonts w:ascii="Times New Roman" w:hAnsi="Times New Roman" w:cs="Times New Roman"/>
          <w:b/>
          <w:bCs/>
          <w:sz w:val="32"/>
          <w:szCs w:val="32"/>
        </w:rPr>
      </w:r>
    </w:p>
    <w:sectPr>
      <w:headerReference w:type="default" r:id="rId8"/>
      <w:footerReference w:type="default" r:id="rId9"/>
      <w:footnotePr/>
      <w:endnotePr/>
      <w:type w:val="nextPage"/>
      <w:pgSz w:w="11906" w:h="16838" w:orient="portrait"/>
      <w:pgMar w:top="1440" w:right="1440" w:bottom="1440" w:left="1440"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ack">
    <w:panose1 w:val="020B060903020202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8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78"/>
      <w:jc w:val="right"/>
    </w:pPr>
    <w:r/>
    <w:r/>
  </w:p>
  <w:p>
    <w:pPr>
      <w:pStyle w:val="678"/>
    </w:pPr>
    <w:r>
      <w:tab/>
      <w:tab/>
      <w:tab/>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2">
    <w:name w:val="Heading 1"/>
    <w:basedOn w:val="828"/>
    <w:next w:val="828"/>
    <w:link w:val="653"/>
    <w:uiPriority w:val="9"/>
    <w:qFormat/>
    <w:pPr>
      <w:keepLines/>
      <w:keepNext/>
      <w:spacing w:before="480" w:after="200"/>
      <w:outlineLvl w:val="0"/>
    </w:pPr>
    <w:rPr>
      <w:rFonts w:ascii="Arial" w:hAnsi="Arial" w:eastAsia="Arial" w:cs="Arial"/>
      <w:sz w:val="40"/>
      <w:szCs w:val="40"/>
    </w:rPr>
  </w:style>
  <w:style w:type="character" w:styleId="653">
    <w:name w:val="Heading 1 Char"/>
    <w:link w:val="652"/>
    <w:uiPriority w:val="9"/>
    <w:rPr>
      <w:rFonts w:ascii="Arial" w:hAnsi="Arial" w:eastAsia="Arial" w:cs="Arial"/>
      <w:sz w:val="40"/>
      <w:szCs w:val="40"/>
    </w:rPr>
  </w:style>
  <w:style w:type="paragraph" w:styleId="654">
    <w:name w:val="Heading 2"/>
    <w:basedOn w:val="828"/>
    <w:next w:val="828"/>
    <w:link w:val="655"/>
    <w:uiPriority w:val="9"/>
    <w:unhideWhenUsed/>
    <w:qFormat/>
    <w:pPr>
      <w:keepLines/>
      <w:keepNext/>
      <w:spacing w:before="360" w:after="200"/>
      <w:outlineLvl w:val="1"/>
    </w:pPr>
    <w:rPr>
      <w:rFonts w:ascii="Arial" w:hAnsi="Arial" w:eastAsia="Arial" w:cs="Arial"/>
      <w:sz w:val="34"/>
    </w:rPr>
  </w:style>
  <w:style w:type="character" w:styleId="655">
    <w:name w:val="Heading 2 Char"/>
    <w:link w:val="654"/>
    <w:uiPriority w:val="9"/>
    <w:rPr>
      <w:rFonts w:ascii="Arial" w:hAnsi="Arial" w:eastAsia="Arial" w:cs="Arial"/>
      <w:sz w:val="34"/>
    </w:rPr>
  </w:style>
  <w:style w:type="paragraph" w:styleId="656">
    <w:name w:val="Heading 3"/>
    <w:basedOn w:val="828"/>
    <w:next w:val="828"/>
    <w:link w:val="657"/>
    <w:uiPriority w:val="9"/>
    <w:unhideWhenUsed/>
    <w:qFormat/>
    <w:pPr>
      <w:keepLines/>
      <w:keepNext/>
      <w:spacing w:before="320" w:after="200"/>
      <w:outlineLvl w:val="2"/>
    </w:pPr>
    <w:rPr>
      <w:rFonts w:ascii="Arial" w:hAnsi="Arial" w:eastAsia="Arial" w:cs="Arial"/>
      <w:sz w:val="30"/>
      <w:szCs w:val="30"/>
    </w:rPr>
  </w:style>
  <w:style w:type="character" w:styleId="657">
    <w:name w:val="Heading 3 Char"/>
    <w:link w:val="656"/>
    <w:uiPriority w:val="9"/>
    <w:rPr>
      <w:rFonts w:ascii="Arial" w:hAnsi="Arial" w:eastAsia="Arial" w:cs="Arial"/>
      <w:sz w:val="30"/>
      <w:szCs w:val="30"/>
    </w:rPr>
  </w:style>
  <w:style w:type="paragraph" w:styleId="658">
    <w:name w:val="Heading 4"/>
    <w:basedOn w:val="828"/>
    <w:next w:val="828"/>
    <w:link w:val="659"/>
    <w:uiPriority w:val="9"/>
    <w:unhideWhenUsed/>
    <w:qFormat/>
    <w:pPr>
      <w:keepLines/>
      <w:keepNext/>
      <w:spacing w:before="320" w:after="200"/>
      <w:outlineLvl w:val="3"/>
    </w:pPr>
    <w:rPr>
      <w:rFonts w:ascii="Arial" w:hAnsi="Arial" w:eastAsia="Arial" w:cs="Arial"/>
      <w:b/>
      <w:bCs/>
      <w:sz w:val="26"/>
      <w:szCs w:val="26"/>
    </w:rPr>
  </w:style>
  <w:style w:type="character" w:styleId="659">
    <w:name w:val="Heading 4 Char"/>
    <w:link w:val="658"/>
    <w:uiPriority w:val="9"/>
    <w:rPr>
      <w:rFonts w:ascii="Arial" w:hAnsi="Arial" w:eastAsia="Arial" w:cs="Arial"/>
      <w:b/>
      <w:bCs/>
      <w:sz w:val="26"/>
      <w:szCs w:val="26"/>
    </w:rPr>
  </w:style>
  <w:style w:type="paragraph" w:styleId="660">
    <w:name w:val="Heading 5"/>
    <w:basedOn w:val="828"/>
    <w:next w:val="828"/>
    <w:link w:val="661"/>
    <w:uiPriority w:val="9"/>
    <w:unhideWhenUsed/>
    <w:qFormat/>
    <w:pPr>
      <w:keepLines/>
      <w:keepNext/>
      <w:spacing w:before="320" w:after="200"/>
      <w:outlineLvl w:val="4"/>
    </w:pPr>
    <w:rPr>
      <w:rFonts w:ascii="Arial" w:hAnsi="Arial" w:eastAsia="Arial" w:cs="Arial"/>
      <w:b/>
      <w:bCs/>
      <w:sz w:val="24"/>
      <w:szCs w:val="24"/>
    </w:rPr>
  </w:style>
  <w:style w:type="character" w:styleId="661">
    <w:name w:val="Heading 5 Char"/>
    <w:link w:val="660"/>
    <w:uiPriority w:val="9"/>
    <w:rPr>
      <w:rFonts w:ascii="Arial" w:hAnsi="Arial" w:eastAsia="Arial" w:cs="Arial"/>
      <w:b/>
      <w:bCs/>
      <w:sz w:val="24"/>
      <w:szCs w:val="24"/>
    </w:rPr>
  </w:style>
  <w:style w:type="paragraph" w:styleId="662">
    <w:name w:val="Heading 6"/>
    <w:basedOn w:val="828"/>
    <w:next w:val="828"/>
    <w:link w:val="663"/>
    <w:uiPriority w:val="9"/>
    <w:unhideWhenUsed/>
    <w:qFormat/>
    <w:pPr>
      <w:keepLines/>
      <w:keepNext/>
      <w:spacing w:before="320" w:after="200"/>
      <w:outlineLvl w:val="5"/>
    </w:pPr>
    <w:rPr>
      <w:rFonts w:ascii="Arial" w:hAnsi="Arial" w:eastAsia="Arial" w:cs="Arial"/>
      <w:b/>
      <w:bCs/>
      <w:sz w:val="22"/>
      <w:szCs w:val="22"/>
    </w:rPr>
  </w:style>
  <w:style w:type="character" w:styleId="663">
    <w:name w:val="Heading 6 Char"/>
    <w:link w:val="662"/>
    <w:uiPriority w:val="9"/>
    <w:rPr>
      <w:rFonts w:ascii="Arial" w:hAnsi="Arial" w:eastAsia="Arial" w:cs="Arial"/>
      <w:b/>
      <w:bCs/>
      <w:sz w:val="22"/>
      <w:szCs w:val="22"/>
    </w:rPr>
  </w:style>
  <w:style w:type="paragraph" w:styleId="664">
    <w:name w:val="Heading 7"/>
    <w:basedOn w:val="828"/>
    <w:next w:val="828"/>
    <w:link w:val="665"/>
    <w:uiPriority w:val="9"/>
    <w:unhideWhenUsed/>
    <w:qFormat/>
    <w:pPr>
      <w:keepLines/>
      <w:keepNext/>
      <w:spacing w:before="320" w:after="200"/>
      <w:outlineLvl w:val="6"/>
    </w:pPr>
    <w:rPr>
      <w:rFonts w:ascii="Arial" w:hAnsi="Arial" w:eastAsia="Arial" w:cs="Arial"/>
      <w:b/>
      <w:bCs/>
      <w:i/>
      <w:iCs/>
      <w:sz w:val="22"/>
      <w:szCs w:val="22"/>
    </w:rPr>
  </w:style>
  <w:style w:type="character" w:styleId="665">
    <w:name w:val="Heading 7 Char"/>
    <w:link w:val="664"/>
    <w:uiPriority w:val="9"/>
    <w:rPr>
      <w:rFonts w:ascii="Arial" w:hAnsi="Arial" w:eastAsia="Arial" w:cs="Arial"/>
      <w:b/>
      <w:bCs/>
      <w:i/>
      <w:iCs/>
      <w:sz w:val="22"/>
      <w:szCs w:val="22"/>
    </w:rPr>
  </w:style>
  <w:style w:type="paragraph" w:styleId="666">
    <w:name w:val="Heading 8"/>
    <w:basedOn w:val="828"/>
    <w:next w:val="828"/>
    <w:link w:val="667"/>
    <w:uiPriority w:val="9"/>
    <w:unhideWhenUsed/>
    <w:qFormat/>
    <w:pPr>
      <w:keepLines/>
      <w:keepNext/>
      <w:spacing w:before="320" w:after="200"/>
      <w:outlineLvl w:val="7"/>
    </w:pPr>
    <w:rPr>
      <w:rFonts w:ascii="Arial" w:hAnsi="Arial" w:eastAsia="Arial" w:cs="Arial"/>
      <w:i/>
      <w:iCs/>
      <w:sz w:val="22"/>
      <w:szCs w:val="22"/>
    </w:rPr>
  </w:style>
  <w:style w:type="character" w:styleId="667">
    <w:name w:val="Heading 8 Char"/>
    <w:link w:val="666"/>
    <w:uiPriority w:val="9"/>
    <w:rPr>
      <w:rFonts w:ascii="Arial" w:hAnsi="Arial" w:eastAsia="Arial" w:cs="Arial"/>
      <w:i/>
      <w:iCs/>
      <w:sz w:val="22"/>
      <w:szCs w:val="22"/>
    </w:rPr>
  </w:style>
  <w:style w:type="paragraph" w:styleId="668">
    <w:name w:val="Heading 9"/>
    <w:basedOn w:val="828"/>
    <w:next w:val="828"/>
    <w:link w:val="669"/>
    <w:uiPriority w:val="9"/>
    <w:unhideWhenUsed/>
    <w:qFormat/>
    <w:pPr>
      <w:keepLines/>
      <w:keepNext/>
      <w:spacing w:before="320" w:after="200"/>
      <w:outlineLvl w:val="8"/>
    </w:pPr>
    <w:rPr>
      <w:rFonts w:ascii="Arial" w:hAnsi="Arial" w:eastAsia="Arial" w:cs="Arial"/>
      <w:i/>
      <w:iCs/>
      <w:sz w:val="21"/>
      <w:szCs w:val="21"/>
    </w:rPr>
  </w:style>
  <w:style w:type="character" w:styleId="669">
    <w:name w:val="Heading 9 Char"/>
    <w:link w:val="668"/>
    <w:uiPriority w:val="9"/>
    <w:rPr>
      <w:rFonts w:ascii="Arial" w:hAnsi="Arial" w:eastAsia="Arial" w:cs="Arial"/>
      <w:i/>
      <w:iCs/>
      <w:sz w:val="21"/>
      <w:szCs w:val="21"/>
    </w:rPr>
  </w:style>
  <w:style w:type="paragraph" w:styleId="670">
    <w:name w:val="Title"/>
    <w:basedOn w:val="828"/>
    <w:next w:val="828"/>
    <w:link w:val="671"/>
    <w:uiPriority w:val="10"/>
    <w:qFormat/>
    <w:pPr>
      <w:contextualSpacing/>
      <w:spacing w:before="300" w:after="200"/>
    </w:pPr>
    <w:rPr>
      <w:sz w:val="48"/>
      <w:szCs w:val="48"/>
    </w:rPr>
  </w:style>
  <w:style w:type="character" w:styleId="671">
    <w:name w:val="Title Char"/>
    <w:link w:val="670"/>
    <w:uiPriority w:val="10"/>
    <w:rPr>
      <w:sz w:val="48"/>
      <w:szCs w:val="48"/>
    </w:rPr>
  </w:style>
  <w:style w:type="paragraph" w:styleId="672">
    <w:name w:val="Subtitle"/>
    <w:basedOn w:val="828"/>
    <w:next w:val="828"/>
    <w:link w:val="673"/>
    <w:uiPriority w:val="11"/>
    <w:qFormat/>
    <w:pPr>
      <w:spacing w:before="200" w:after="200"/>
    </w:pPr>
    <w:rPr>
      <w:sz w:val="24"/>
      <w:szCs w:val="24"/>
    </w:rPr>
  </w:style>
  <w:style w:type="character" w:styleId="673">
    <w:name w:val="Subtitle Char"/>
    <w:link w:val="672"/>
    <w:uiPriority w:val="11"/>
    <w:rPr>
      <w:sz w:val="24"/>
      <w:szCs w:val="24"/>
    </w:rPr>
  </w:style>
  <w:style w:type="paragraph" w:styleId="674">
    <w:name w:val="Quote"/>
    <w:basedOn w:val="828"/>
    <w:next w:val="828"/>
    <w:link w:val="675"/>
    <w:uiPriority w:val="29"/>
    <w:qFormat/>
    <w:pPr>
      <w:ind w:left="720" w:right="720"/>
    </w:pPr>
    <w:rPr>
      <w:i/>
    </w:rPr>
  </w:style>
  <w:style w:type="character" w:styleId="675">
    <w:name w:val="Quote Char"/>
    <w:link w:val="674"/>
    <w:uiPriority w:val="29"/>
    <w:rPr>
      <w:i/>
    </w:rPr>
  </w:style>
  <w:style w:type="paragraph" w:styleId="676">
    <w:name w:val="Intense Quote"/>
    <w:basedOn w:val="828"/>
    <w:next w:val="828"/>
    <w:link w:val="67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7">
    <w:name w:val="Intense Quote Char"/>
    <w:link w:val="676"/>
    <w:uiPriority w:val="30"/>
    <w:rPr>
      <w:i/>
    </w:rPr>
  </w:style>
  <w:style w:type="paragraph" w:styleId="678">
    <w:name w:val="Header"/>
    <w:basedOn w:val="828"/>
    <w:link w:val="679"/>
    <w:uiPriority w:val="99"/>
    <w:unhideWhenUsed/>
    <w:pPr>
      <w:spacing w:after="0" w:line="240" w:lineRule="auto"/>
      <w:tabs>
        <w:tab w:val="center" w:pos="7143" w:leader="none"/>
        <w:tab w:val="right" w:pos="14287" w:leader="none"/>
      </w:tabs>
    </w:pPr>
  </w:style>
  <w:style w:type="character" w:styleId="679">
    <w:name w:val="Header Char"/>
    <w:link w:val="678"/>
    <w:uiPriority w:val="99"/>
  </w:style>
  <w:style w:type="paragraph" w:styleId="680">
    <w:name w:val="Footer"/>
    <w:basedOn w:val="828"/>
    <w:link w:val="683"/>
    <w:uiPriority w:val="99"/>
    <w:unhideWhenUsed/>
    <w:pPr>
      <w:spacing w:after="0" w:line="240" w:lineRule="auto"/>
      <w:tabs>
        <w:tab w:val="center" w:pos="7143" w:leader="none"/>
        <w:tab w:val="right" w:pos="14287" w:leader="none"/>
      </w:tabs>
    </w:pPr>
  </w:style>
  <w:style w:type="character" w:styleId="681">
    <w:name w:val="Footer Char"/>
    <w:link w:val="680"/>
    <w:uiPriority w:val="99"/>
  </w:style>
  <w:style w:type="paragraph" w:styleId="682">
    <w:name w:val="Caption"/>
    <w:basedOn w:val="828"/>
    <w:next w:val="828"/>
    <w:uiPriority w:val="35"/>
    <w:semiHidden/>
    <w:unhideWhenUsed/>
    <w:qFormat/>
    <w:pPr>
      <w:spacing w:line="276" w:lineRule="auto"/>
    </w:pPr>
    <w:rPr>
      <w:b/>
      <w:bCs/>
      <w:color w:val="4f81bd" w:themeColor="accent1"/>
      <w:sz w:val="18"/>
      <w:szCs w:val="18"/>
    </w:rPr>
  </w:style>
  <w:style w:type="character" w:styleId="683">
    <w:name w:val="Caption Char"/>
    <w:basedOn w:val="682"/>
    <w:link w:val="680"/>
    <w:uiPriority w:val="99"/>
  </w:style>
  <w:style w:type="table" w:styleId="684">
    <w:name w:val="Table Grid"/>
    <w:basedOn w:val="82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5">
    <w:name w:val="Table Grid Light"/>
    <w:basedOn w:val="82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6">
    <w:name w:val="Plain Table 1"/>
    <w:basedOn w:val="82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7">
    <w:name w:val="Plain Table 2"/>
    <w:basedOn w:val="82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8">
    <w:name w:val="Plain Table 3"/>
    <w:basedOn w:val="82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89">
    <w:name w:val="Plain Table 4"/>
    <w:basedOn w:val="82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0">
    <w:name w:val="Plain Table 5"/>
    <w:basedOn w:val="82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1">
    <w:name w:val="Grid Table 1 Light"/>
    <w:basedOn w:val="82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2">
    <w:name w:val="Grid Table 1 Light - Accent 1"/>
    <w:basedOn w:val="82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3">
    <w:name w:val="Grid Table 1 Light - Accent 2"/>
    <w:basedOn w:val="82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4">
    <w:name w:val="Grid Table 1 Light - Accent 3"/>
    <w:basedOn w:val="82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5">
    <w:name w:val="Grid Table 1 Light - Accent 4"/>
    <w:basedOn w:val="82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6">
    <w:name w:val="Grid Table 1 Light - Accent 5"/>
    <w:basedOn w:val="82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7">
    <w:name w:val="Grid Table 1 Light - Accent 6"/>
    <w:basedOn w:val="82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8">
    <w:name w:val="Grid Table 2"/>
    <w:basedOn w:val="82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99">
    <w:name w:val="Grid Table 2 - Accent 1"/>
    <w:basedOn w:val="82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0">
    <w:name w:val="Grid Table 2 - Accent 2"/>
    <w:basedOn w:val="82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1">
    <w:name w:val="Grid Table 2 - Accent 3"/>
    <w:basedOn w:val="82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2">
    <w:name w:val="Grid Table 2 - Accent 4"/>
    <w:basedOn w:val="82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3">
    <w:name w:val="Grid Table 2 - Accent 5"/>
    <w:basedOn w:val="82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4">
    <w:name w:val="Grid Table 2 - Accent 6"/>
    <w:basedOn w:val="82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5">
    <w:name w:val="Grid Table 3"/>
    <w:basedOn w:val="82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6">
    <w:name w:val="Grid Table 3 - Accent 1"/>
    <w:basedOn w:val="82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7">
    <w:name w:val="Grid Table 3 - Accent 2"/>
    <w:basedOn w:val="82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3 - Accent 3"/>
    <w:basedOn w:val="82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4"/>
    <w:basedOn w:val="82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5"/>
    <w:basedOn w:val="82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6"/>
    <w:basedOn w:val="82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4"/>
    <w:basedOn w:val="82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3">
    <w:name w:val="Grid Table 4 - Accent 1"/>
    <w:basedOn w:val="82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4">
    <w:name w:val="Grid Table 4 - Accent 2"/>
    <w:basedOn w:val="82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5">
    <w:name w:val="Grid Table 4 - Accent 3"/>
    <w:basedOn w:val="82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6">
    <w:name w:val="Grid Table 4 - Accent 4"/>
    <w:basedOn w:val="82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7">
    <w:name w:val="Grid Table 4 - Accent 5"/>
    <w:basedOn w:val="82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8">
    <w:name w:val="Grid Table 4 - Accent 6"/>
    <w:basedOn w:val="82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19">
    <w:name w:val="Grid Table 5 Dark"/>
    <w:basedOn w:val="8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0">
    <w:name w:val="Grid Table 5 Dark- Accent 1"/>
    <w:basedOn w:val="8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1">
    <w:name w:val="Grid Table 5 Dark - Accent 2"/>
    <w:basedOn w:val="8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2">
    <w:name w:val="Grid Table 5 Dark - Accent 3"/>
    <w:basedOn w:val="8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3">
    <w:name w:val="Grid Table 5 Dark- Accent 4"/>
    <w:basedOn w:val="8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4">
    <w:name w:val="Grid Table 5 Dark - Accent 5"/>
    <w:basedOn w:val="8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5">
    <w:name w:val="Grid Table 5 Dark - Accent 6"/>
    <w:basedOn w:val="82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6">
    <w:name w:val="Grid Table 6 Colorful"/>
    <w:basedOn w:val="82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7">
    <w:name w:val="Grid Table 6 Colorful - Accent 1"/>
    <w:basedOn w:val="82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28">
    <w:name w:val="Grid Table 6 Colorful - Accent 2"/>
    <w:basedOn w:val="82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29">
    <w:name w:val="Grid Table 6 Colorful - Accent 3"/>
    <w:basedOn w:val="82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0">
    <w:name w:val="Grid Table 6 Colorful - Accent 4"/>
    <w:basedOn w:val="82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1">
    <w:name w:val="Grid Table 6 Colorful - Accent 5"/>
    <w:basedOn w:val="82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2">
    <w:name w:val="Grid Table 6 Colorful - Accent 6"/>
    <w:basedOn w:val="82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3">
    <w:name w:val="Grid Table 7 Colorful"/>
    <w:basedOn w:val="82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4">
    <w:name w:val="Grid Table 7 Colorful - Accent 1"/>
    <w:basedOn w:val="82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5">
    <w:name w:val="Grid Table 7 Colorful - Accent 2"/>
    <w:basedOn w:val="82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6">
    <w:name w:val="Grid Table 7 Colorful - Accent 3"/>
    <w:basedOn w:val="82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7">
    <w:name w:val="Grid Table 7 Colorful - Accent 4"/>
    <w:basedOn w:val="82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8">
    <w:name w:val="Grid Table 7 Colorful - Accent 5"/>
    <w:basedOn w:val="82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39">
    <w:name w:val="Grid Table 7 Colorful - Accent 6"/>
    <w:basedOn w:val="82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0">
    <w:name w:val="List Table 1 Light"/>
    <w:basedOn w:val="82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1">
    <w:name w:val="List Table 1 Light - Accent 1"/>
    <w:basedOn w:val="82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2">
    <w:name w:val="List Table 1 Light - Accent 2"/>
    <w:basedOn w:val="82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3">
    <w:name w:val="List Table 1 Light - Accent 3"/>
    <w:basedOn w:val="82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4">
    <w:name w:val="List Table 1 Light - Accent 4"/>
    <w:basedOn w:val="82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5">
    <w:name w:val="List Table 1 Light - Accent 5"/>
    <w:basedOn w:val="82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6">
    <w:name w:val="List Table 1 Light - Accent 6"/>
    <w:basedOn w:val="82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7">
    <w:name w:val="List Table 2"/>
    <w:basedOn w:val="82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8">
    <w:name w:val="List Table 2 - Accent 1"/>
    <w:basedOn w:val="82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49">
    <w:name w:val="List Table 2 - Accent 2"/>
    <w:basedOn w:val="82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0">
    <w:name w:val="List Table 2 - Accent 3"/>
    <w:basedOn w:val="82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1">
    <w:name w:val="List Table 2 - Accent 4"/>
    <w:basedOn w:val="82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2">
    <w:name w:val="List Table 2 - Accent 5"/>
    <w:basedOn w:val="82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3">
    <w:name w:val="List Table 2 - Accent 6"/>
    <w:basedOn w:val="82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4">
    <w:name w:val="List Table 3"/>
    <w:basedOn w:val="82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5">
    <w:name w:val="List Table 3 - Accent 1"/>
    <w:basedOn w:val="82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6">
    <w:name w:val="List Table 3 - Accent 2"/>
    <w:basedOn w:val="82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7">
    <w:name w:val="List Table 3 - Accent 3"/>
    <w:basedOn w:val="82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58">
    <w:name w:val="List Table 3 - Accent 4"/>
    <w:basedOn w:val="82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59">
    <w:name w:val="List Table 3 - Accent 5"/>
    <w:basedOn w:val="82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0">
    <w:name w:val="List Table 3 - Accent 6"/>
    <w:basedOn w:val="82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1">
    <w:name w:val="List Table 4"/>
    <w:basedOn w:val="82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2">
    <w:name w:val="List Table 4 - Accent 1"/>
    <w:basedOn w:val="82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3">
    <w:name w:val="List Table 4 - Accent 2"/>
    <w:basedOn w:val="82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4">
    <w:name w:val="List Table 4 - Accent 3"/>
    <w:basedOn w:val="82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5">
    <w:name w:val="List Table 4 - Accent 4"/>
    <w:basedOn w:val="82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6">
    <w:name w:val="List Table 4 - Accent 5"/>
    <w:basedOn w:val="82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7">
    <w:name w:val="List Table 4 - Accent 6"/>
    <w:basedOn w:val="82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68">
    <w:name w:val="List Table 5 Dark"/>
    <w:basedOn w:val="82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9">
    <w:name w:val="List Table 5 Dark - Accent 1"/>
    <w:basedOn w:val="82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0">
    <w:name w:val="List Table 5 Dark - Accent 2"/>
    <w:basedOn w:val="82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3"/>
    <w:basedOn w:val="82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4"/>
    <w:basedOn w:val="82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5"/>
    <w:basedOn w:val="82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6"/>
    <w:basedOn w:val="82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6 Colorful"/>
    <w:basedOn w:val="82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6">
    <w:name w:val="List Table 6 Colorful - Accent 1"/>
    <w:basedOn w:val="82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7">
    <w:name w:val="List Table 6 Colorful - Accent 2"/>
    <w:basedOn w:val="82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78">
    <w:name w:val="List Table 6 Colorful - Accent 3"/>
    <w:basedOn w:val="82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79">
    <w:name w:val="List Table 6 Colorful - Accent 4"/>
    <w:basedOn w:val="82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0">
    <w:name w:val="List Table 6 Colorful - Accent 5"/>
    <w:basedOn w:val="82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1">
    <w:name w:val="List Table 6 Colorful - Accent 6"/>
    <w:basedOn w:val="82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2">
    <w:name w:val="List Table 7 Colorful"/>
    <w:basedOn w:val="82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3">
    <w:name w:val="List Table 7 Colorful - Accent 1"/>
    <w:basedOn w:val="82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4">
    <w:name w:val="List Table 7 Colorful - Accent 2"/>
    <w:basedOn w:val="82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5">
    <w:name w:val="List Table 7 Colorful - Accent 3"/>
    <w:basedOn w:val="82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6">
    <w:name w:val="List Table 7 Colorful - Accent 4"/>
    <w:basedOn w:val="82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7">
    <w:name w:val="List Table 7 Colorful - Accent 5"/>
    <w:basedOn w:val="82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88">
    <w:name w:val="List Table 7 Colorful - Accent 6"/>
    <w:basedOn w:val="82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89">
    <w:name w:val="Lined - Accent"/>
    <w:basedOn w:val="8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0">
    <w:name w:val="Lined - Accent 1"/>
    <w:basedOn w:val="8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1">
    <w:name w:val="Lined - Accent 2"/>
    <w:basedOn w:val="8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2">
    <w:name w:val="Lined - Accent 3"/>
    <w:basedOn w:val="8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3">
    <w:name w:val="Lined - Accent 4"/>
    <w:basedOn w:val="8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4">
    <w:name w:val="Lined - Accent 5"/>
    <w:basedOn w:val="8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5">
    <w:name w:val="Lined - Accent 6"/>
    <w:basedOn w:val="82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6">
    <w:name w:val="Bordered &amp; Lined - Accent"/>
    <w:basedOn w:val="82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7">
    <w:name w:val="Bordered &amp; Lined - Accent 1"/>
    <w:basedOn w:val="82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8">
    <w:name w:val="Bordered &amp; Lined - Accent 2"/>
    <w:basedOn w:val="82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9">
    <w:name w:val="Bordered &amp; Lined - Accent 3"/>
    <w:basedOn w:val="82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0">
    <w:name w:val="Bordered &amp; Lined - Accent 4"/>
    <w:basedOn w:val="82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1">
    <w:name w:val="Bordered &amp; Lined - Accent 5"/>
    <w:basedOn w:val="82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2">
    <w:name w:val="Bordered &amp; Lined - Accent 6"/>
    <w:basedOn w:val="82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3">
    <w:name w:val="Bordered"/>
    <w:basedOn w:val="82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4">
    <w:name w:val="Bordered - Accent 1"/>
    <w:basedOn w:val="82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5">
    <w:name w:val="Bordered - Accent 2"/>
    <w:basedOn w:val="82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6">
    <w:name w:val="Bordered - Accent 3"/>
    <w:basedOn w:val="82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7">
    <w:name w:val="Bordered - Accent 4"/>
    <w:basedOn w:val="82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8">
    <w:name w:val="Bordered - Accent 5"/>
    <w:basedOn w:val="82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09">
    <w:name w:val="Bordered - Accent 6"/>
    <w:basedOn w:val="82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0">
    <w:name w:val="Hyperlink"/>
    <w:uiPriority w:val="99"/>
    <w:unhideWhenUsed/>
    <w:rPr>
      <w:color w:val="0000ff" w:themeColor="hyperlink"/>
      <w:u w:val="single"/>
    </w:rPr>
  </w:style>
  <w:style w:type="paragraph" w:styleId="811">
    <w:name w:val="footnote text"/>
    <w:basedOn w:val="828"/>
    <w:link w:val="812"/>
    <w:uiPriority w:val="99"/>
    <w:semiHidden/>
    <w:unhideWhenUsed/>
    <w:pPr>
      <w:spacing w:after="40" w:line="240" w:lineRule="auto"/>
    </w:pPr>
    <w:rPr>
      <w:sz w:val="18"/>
    </w:rPr>
  </w:style>
  <w:style w:type="character" w:styleId="812">
    <w:name w:val="Footnote Text Char"/>
    <w:link w:val="811"/>
    <w:uiPriority w:val="99"/>
    <w:rPr>
      <w:sz w:val="18"/>
    </w:rPr>
  </w:style>
  <w:style w:type="character" w:styleId="813">
    <w:name w:val="footnote reference"/>
    <w:uiPriority w:val="99"/>
    <w:unhideWhenUsed/>
    <w:rPr>
      <w:vertAlign w:val="superscript"/>
    </w:rPr>
  </w:style>
  <w:style w:type="paragraph" w:styleId="814">
    <w:name w:val="endnote text"/>
    <w:basedOn w:val="828"/>
    <w:link w:val="815"/>
    <w:uiPriority w:val="99"/>
    <w:semiHidden/>
    <w:unhideWhenUsed/>
    <w:pPr>
      <w:spacing w:after="0" w:line="240" w:lineRule="auto"/>
    </w:pPr>
    <w:rPr>
      <w:sz w:val="20"/>
    </w:rPr>
  </w:style>
  <w:style w:type="character" w:styleId="815">
    <w:name w:val="Endnote Text Char"/>
    <w:link w:val="814"/>
    <w:uiPriority w:val="99"/>
    <w:rPr>
      <w:sz w:val="20"/>
    </w:rPr>
  </w:style>
  <w:style w:type="character" w:styleId="816">
    <w:name w:val="endnote reference"/>
    <w:uiPriority w:val="99"/>
    <w:semiHidden/>
    <w:unhideWhenUsed/>
    <w:rPr>
      <w:vertAlign w:val="superscript"/>
    </w:rPr>
  </w:style>
  <w:style w:type="paragraph" w:styleId="817">
    <w:name w:val="toc 1"/>
    <w:basedOn w:val="828"/>
    <w:next w:val="828"/>
    <w:uiPriority w:val="39"/>
    <w:unhideWhenUsed/>
    <w:pPr>
      <w:ind w:left="0" w:right="0" w:firstLine="0"/>
      <w:spacing w:after="57"/>
    </w:pPr>
  </w:style>
  <w:style w:type="paragraph" w:styleId="818">
    <w:name w:val="toc 2"/>
    <w:basedOn w:val="828"/>
    <w:next w:val="828"/>
    <w:uiPriority w:val="39"/>
    <w:unhideWhenUsed/>
    <w:pPr>
      <w:ind w:left="283" w:right="0" w:firstLine="0"/>
      <w:spacing w:after="57"/>
    </w:pPr>
  </w:style>
  <w:style w:type="paragraph" w:styleId="819">
    <w:name w:val="toc 3"/>
    <w:basedOn w:val="828"/>
    <w:next w:val="828"/>
    <w:uiPriority w:val="39"/>
    <w:unhideWhenUsed/>
    <w:pPr>
      <w:ind w:left="567" w:right="0" w:firstLine="0"/>
      <w:spacing w:after="57"/>
    </w:pPr>
  </w:style>
  <w:style w:type="paragraph" w:styleId="820">
    <w:name w:val="toc 4"/>
    <w:basedOn w:val="828"/>
    <w:next w:val="828"/>
    <w:uiPriority w:val="39"/>
    <w:unhideWhenUsed/>
    <w:pPr>
      <w:ind w:left="850" w:right="0" w:firstLine="0"/>
      <w:spacing w:after="57"/>
    </w:pPr>
  </w:style>
  <w:style w:type="paragraph" w:styleId="821">
    <w:name w:val="toc 5"/>
    <w:basedOn w:val="828"/>
    <w:next w:val="828"/>
    <w:uiPriority w:val="39"/>
    <w:unhideWhenUsed/>
    <w:pPr>
      <w:ind w:left="1134" w:right="0" w:firstLine="0"/>
      <w:spacing w:after="57"/>
    </w:pPr>
  </w:style>
  <w:style w:type="paragraph" w:styleId="822">
    <w:name w:val="toc 6"/>
    <w:basedOn w:val="828"/>
    <w:next w:val="828"/>
    <w:uiPriority w:val="39"/>
    <w:unhideWhenUsed/>
    <w:pPr>
      <w:ind w:left="1417" w:right="0" w:firstLine="0"/>
      <w:spacing w:after="57"/>
    </w:pPr>
  </w:style>
  <w:style w:type="paragraph" w:styleId="823">
    <w:name w:val="toc 7"/>
    <w:basedOn w:val="828"/>
    <w:next w:val="828"/>
    <w:uiPriority w:val="39"/>
    <w:unhideWhenUsed/>
    <w:pPr>
      <w:ind w:left="1701" w:right="0" w:firstLine="0"/>
      <w:spacing w:after="57"/>
    </w:pPr>
  </w:style>
  <w:style w:type="paragraph" w:styleId="824">
    <w:name w:val="toc 8"/>
    <w:basedOn w:val="828"/>
    <w:next w:val="828"/>
    <w:uiPriority w:val="39"/>
    <w:unhideWhenUsed/>
    <w:pPr>
      <w:ind w:left="1984" w:right="0" w:firstLine="0"/>
      <w:spacing w:after="57"/>
    </w:pPr>
  </w:style>
  <w:style w:type="paragraph" w:styleId="825">
    <w:name w:val="toc 9"/>
    <w:basedOn w:val="828"/>
    <w:next w:val="828"/>
    <w:uiPriority w:val="39"/>
    <w:unhideWhenUsed/>
    <w:pPr>
      <w:ind w:left="2268" w:right="0" w:firstLine="0"/>
      <w:spacing w:after="57"/>
    </w:pPr>
  </w:style>
  <w:style w:type="paragraph" w:styleId="826">
    <w:name w:val="TOC Heading"/>
    <w:uiPriority w:val="39"/>
    <w:unhideWhenUsed/>
  </w:style>
  <w:style w:type="paragraph" w:styleId="827">
    <w:name w:val="table of figures"/>
    <w:basedOn w:val="828"/>
    <w:next w:val="828"/>
    <w:uiPriority w:val="99"/>
    <w:unhideWhenUsed/>
    <w:pPr>
      <w:spacing w:after="0" w:afterAutospacing="0"/>
    </w:pPr>
  </w:style>
  <w:style w:type="paragraph" w:styleId="828" w:default="1">
    <w:name w:val="Normal"/>
    <w:qFormat/>
  </w:style>
  <w:style w:type="table" w:styleId="829" w:default="1">
    <w:name w:val="Normal Table"/>
    <w:uiPriority w:val="99"/>
    <w:semiHidden/>
    <w:unhideWhenUsed/>
    <w:tblPr>
      <w:tblInd w:w="0" w:type="dxa"/>
      <w:tblCellMar>
        <w:left w:w="108" w:type="dxa"/>
        <w:top w:w="0" w:type="dxa"/>
        <w:right w:w="108" w:type="dxa"/>
        <w:bottom w:w="0" w:type="dxa"/>
      </w:tblCellMar>
    </w:tblPr>
  </w:style>
  <w:style w:type="numbering" w:styleId="830" w:default="1">
    <w:name w:val="No List"/>
    <w:uiPriority w:val="99"/>
    <w:semiHidden/>
    <w:unhideWhenUsed/>
  </w:style>
  <w:style w:type="paragraph" w:styleId="831">
    <w:name w:val="No Spacing"/>
    <w:basedOn w:val="828"/>
    <w:uiPriority w:val="1"/>
    <w:qFormat/>
    <w:pPr>
      <w:spacing w:after="0" w:line="240" w:lineRule="auto"/>
    </w:pPr>
  </w:style>
  <w:style w:type="paragraph" w:styleId="832">
    <w:name w:val="List Paragraph"/>
    <w:basedOn w:val="828"/>
    <w:uiPriority w:val="34"/>
    <w:qFormat/>
    <w:pPr>
      <w:contextualSpacing/>
      <w:ind w:left="720"/>
    </w:pPr>
  </w:style>
  <w:style w:type="character" w:styleId="83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7</cp:revision>
  <dcterms:modified xsi:type="dcterms:W3CDTF">2023-02-08T20:32:17Z</dcterms:modified>
</cp:coreProperties>
</file>