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Ryan Ball</w:t>
        <w:br w:type="textWrapping"/>
      </w:r>
      <w:r w:rsidDel="00000000" w:rsidR="00000000" w:rsidRPr="00000000">
        <w:rPr>
          <w:rtl w:val="0"/>
        </w:rPr>
        <w:t xml:space="preserve">📍 Pigeon Forge, TN</w:t>
        <w:br w:type="textWrapping"/>
        <w:t xml:space="preserve">📞 423-465-0601 | 📧 rtball43@tntech.edu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qwg59u35t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Career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Motivated and detail-oriented culinary professional with leadership experience and a strong foundation in computer engineering. Skilled in team management, problem-solving, and delivering exceptional service in fast-paced environments. Currently pursuing an Associate’s in Computer Engineering with plans to integrate technical expertise into future roles.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btmso67gu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Culinary Assistant Team Lead</w:t>
        <w:br w:type="textWrapping"/>
        <w:t xml:space="preserve">Dollywood Splash Country</w:t>
      </w:r>
      <w:r w:rsidDel="00000000" w:rsidR="00000000" w:rsidRPr="00000000">
        <w:rPr>
          <w:rtl w:val="0"/>
        </w:rPr>
        <w:t xml:space="preserve"> — Pigeon Forge, TN</w:t>
        <w:br w:type="textWrapping"/>
      </w:r>
      <w:r w:rsidDel="00000000" w:rsidR="00000000" w:rsidRPr="00000000">
        <w:rPr>
          <w:i w:val="1"/>
          <w:rtl w:val="0"/>
        </w:rPr>
        <w:t xml:space="preserve">2023–Present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Supervise and support culinary team members to ensure high-quality food preparation and service.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Oversee kitchen operations, maintaining safety and sanitation standards.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and mentor team members to promote efficiency and professional growth.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Resolve customer and operational issues promptly to enhance guest experiences.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Culinary Team Member</w:t>
        <w:br w:type="textWrapping"/>
        <w:t xml:space="preserve">Dollywood Splash Country</w:t>
      </w:r>
      <w:r w:rsidDel="00000000" w:rsidR="00000000" w:rsidRPr="00000000">
        <w:rPr>
          <w:rtl w:val="0"/>
        </w:rPr>
        <w:t xml:space="preserve"> — Pigeon Forge, TN</w:t>
        <w:br w:type="textWrapping"/>
      </w:r>
      <w:r w:rsidDel="00000000" w:rsidR="00000000" w:rsidRPr="00000000">
        <w:rPr>
          <w:i w:val="1"/>
          <w:rtl w:val="0"/>
        </w:rPr>
        <w:t xml:space="preserve">2022–2023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Prepared and served food in a fast-paced environment while ensuring consistency and quality.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Provided friendly and efficient service to guests, addressing concerns promptly.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cleanliness and organization in accordance with company and health standards.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ts04mbyaj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Tennessee Tech University</w:t>
      </w:r>
      <w:r w:rsidDel="00000000" w:rsidR="00000000" w:rsidRPr="00000000">
        <w:rPr>
          <w:rtl w:val="0"/>
        </w:rPr>
        <w:t xml:space="preserve"> — Cookeville, TN</w:t>
        <w:br w:type="textWrapping"/>
        <w:t xml:space="preserve">Associate’s in Computer Engineering (In Progress, Expected 2026)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Lakeway Christian Academy</w:t>
      </w:r>
      <w:r w:rsidDel="00000000" w:rsidR="00000000" w:rsidRPr="00000000">
        <w:rPr>
          <w:rtl w:val="0"/>
        </w:rPr>
        <w:t xml:space="preserve"> — White Pine, TN</w:t>
        <w:br w:type="textWrapping"/>
        <w:t xml:space="preserve">High School Diploma, 2024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fb6gls5ef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ServSafe Food Safety and Handling Certification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gdl4o0yw9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Leadership and team management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service and communication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Problem-solving and critical thinking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 safety and sanitation practices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computer engineering knowledge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