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RIDE-SHARE DRIVER — TRIP INSPECTION AND PRE-TRIP CHECKLIST</w:t>
      </w:r>
    </w:p>
    <w:p>
      <w:pPr>
        <w:pStyle w:val="BT"/>
      </w:pPr>
      <w:r>
        <w:t>Driver must complete this checklist at the beginning of each shift or before accepting the first trip of the day.</w:t>
      </w:r>
    </w:p>
    <w:p>
      <w:pPr>
        <w:pStyle w:val="Heading2"/>
      </w:pPr>
      <w:r>
        <w:t>DRIVER AND SHIFT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Driver Name</w:t>
            </w:r>
          </w:p>
        </w:tc>
        <w:tc>
          <w:tcPr>
            <w:tcW w:type="dxa" w:w="4986"/>
          </w:tcPr>
          <w:p>
            <w:r>
              <w:t>{{driver_name}}</w:t>
            </w:r>
          </w:p>
        </w:tc>
      </w:tr>
      <w:tr>
        <w:tc>
          <w:tcPr>
            <w:tcW w:type="dxa" w:w="4986"/>
          </w:tcPr>
          <w:p>
            <w:r>
              <w:t>Date</w:t>
            </w:r>
          </w:p>
        </w:tc>
        <w:tc>
          <w:tcPr>
            <w:tcW w:type="dxa" w:w="4986"/>
          </w:tcPr>
          <w:p>
            <w:r>
              <w:t>{{checklist_date}}</w:t>
            </w:r>
          </w:p>
        </w:tc>
      </w:tr>
      <w:tr>
        <w:tc>
          <w:tcPr>
            <w:tcW w:type="dxa" w:w="4986"/>
          </w:tcPr>
          <w:p>
            <w:r>
              <w:t>Shift Start Time</w:t>
            </w:r>
          </w:p>
        </w:tc>
        <w:tc>
          <w:tcPr>
            <w:tcW w:type="dxa" w:w="4986"/>
          </w:tcPr>
          <w:p>
            <w:r>
              <w:t>{{shift_start_time}}</w:t>
            </w:r>
          </w:p>
        </w:tc>
      </w:tr>
      <w:tr>
        <w:tc>
          <w:tcPr>
            <w:tcW w:type="dxa" w:w="4986"/>
          </w:tcPr>
          <w:p>
            <w:r>
              <w:t>Vehicle Make/Model/Year</w:t>
            </w:r>
          </w:p>
        </w:tc>
        <w:tc>
          <w:tcPr>
            <w:tcW w:type="dxa" w:w="4986"/>
          </w:tcPr>
          <w:p>
            <w:r>
              <w:t>{{vehicle_make}} {{vehicle_model}} 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License Plate</w:t>
            </w:r>
          </w:p>
        </w:tc>
        <w:tc>
          <w:tcPr>
            <w:tcW w:type="dxa" w:w="4986"/>
          </w:tcPr>
          <w:p>
            <w:r>
              <w:t>{{license_plate}}</w:t>
            </w:r>
          </w:p>
        </w:tc>
      </w:tr>
      <w:tr>
        <w:tc>
          <w:tcPr>
            <w:tcW w:type="dxa" w:w="4986"/>
          </w:tcPr>
          <w:p>
            <w:r>
              <w:t>Odometer at Start of Shift</w:t>
            </w:r>
          </w:p>
        </w:tc>
        <w:tc>
          <w:tcPr>
            <w:tcW w:type="dxa" w:w="4986"/>
          </w:tcPr>
          <w:p>
            <w:r>
              <w:t>{{odometer_start}} miles</w:t>
            </w:r>
          </w:p>
        </w:tc>
      </w:tr>
      <w:tr>
        <w:tc>
          <w:tcPr>
            <w:tcW w:type="dxa" w:w="4986"/>
          </w:tcPr>
          <w:p>
            <w:r>
              <w:t>Fuel Level at Start of Shift</w:t>
            </w:r>
          </w:p>
        </w:tc>
        <w:tc>
          <w:tcPr>
            <w:tcW w:type="dxa" w:w="4986"/>
          </w:tcPr>
          <w:p>
            <w:r>
              <w:t>{{fuel_start_level}}</w:t>
            </w:r>
          </w:p>
        </w:tc>
      </w:tr>
      <w:tr>
        <w:tc>
          <w:tcPr>
            <w:tcW w:type="dxa" w:w="4986"/>
          </w:tcPr>
          <w:p>
            <w:r>
              <w:t>Pre-Shift Inspection Completed</w:t>
            </w:r>
          </w:p>
        </w:tc>
        <w:tc>
          <w:tcPr>
            <w:tcW w:type="dxa" w:w="4986"/>
          </w:tcPr>
          <w:p>
            <w:r>
              <w:t>{{pre_shift_inspection_done}}</w:t>
            </w:r>
          </w:p>
        </w:tc>
      </w:tr>
    </w:tbl>
    <w:p>
      <w:pPr>
        <w:pStyle w:val="Heading2"/>
      </w:pPr>
      <w:r>
        <w:t>PRE-TRIP VEHICLE SAFETY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Check Item</w:t>
            </w:r>
          </w:p>
        </w:tc>
        <w:tc>
          <w:tcPr>
            <w:tcW w:type="dxa" w:w="1994"/>
          </w:tcPr>
          <w:p>
            <w:r>
              <w:rPr>
                <w:b/>
              </w:rPr>
              <w:t>OK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Needs Attention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Walk around vehicle — check for new damage, obstacles, or hazards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{{check_1_notes}}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Tires — visual check, no obvious damage or low pressure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{{check_2_notes}}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All lights — headlights, brake lights, turn signals, hazard lights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{{check_3_notes}}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License plate and inspection sticker visible and current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{{check_4_notes}}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Fuel level adequate for shift (minimum {{fuel_min_for_shift}})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{{check_5_notes}}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No warning lights on dashboard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{{check_6_notes}}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Brakes — test at low speed before first passenger pickup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{{check_7_notes}}</w:t>
            </w:r>
          </w:p>
        </w:tc>
      </w:tr>
      <w:tr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Steering — test at low speed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{{check_8_notes}}</w:t>
            </w:r>
          </w:p>
        </w:tc>
      </w:tr>
      <w:tr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Horn — test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{{check_9_notes}}</w:t>
            </w:r>
          </w:p>
        </w:tc>
      </w:tr>
      <w:tr>
        <w:tc>
          <w:tcPr>
            <w:tcW w:type="dxa" w:w="1994"/>
          </w:tcPr>
          <w:p>
            <w:r>
              <w:t>10</w:t>
            </w:r>
          </w:p>
        </w:tc>
        <w:tc>
          <w:tcPr>
            <w:tcW w:type="dxa" w:w="1994"/>
          </w:tcPr>
          <w:p>
            <w:r>
              <w:t>Windshield and windows — clean and unobstructed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{{check_10_notes}}</w:t>
            </w:r>
          </w:p>
        </w:tc>
      </w:tr>
      <w:tr>
        <w:tc>
          <w:tcPr>
            <w:tcW w:type="dxa" w:w="1994"/>
          </w:tcPr>
          <w:p>
            <w:r>
              <w:t>11</w:t>
            </w:r>
          </w:p>
        </w:tc>
        <w:tc>
          <w:tcPr>
            <w:tcW w:type="dxa" w:w="1994"/>
          </w:tcPr>
          <w:p>
            <w:r>
              <w:t>Wipers and washer fluid — functional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{{check_11_notes}}</w:t>
            </w:r>
          </w:p>
        </w:tc>
      </w:tr>
      <w:tr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Mirrors — clean, properly adjusted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{{check_12_notes}}</w:t>
            </w:r>
          </w:p>
        </w:tc>
      </w:tr>
      <w:tr>
        <w:tc>
          <w:tcPr>
            <w:tcW w:type="dxa" w:w="1994"/>
          </w:tcPr>
          <w:p>
            <w:r>
              <w:t>13</w:t>
            </w:r>
          </w:p>
        </w:tc>
        <w:tc>
          <w:tcPr>
            <w:tcW w:type="dxa" w:w="1994"/>
          </w:tcPr>
          <w:p>
            <w:r>
              <w:t>Seat belts — all functional, no damage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{{check_13_notes}}</w:t>
            </w:r>
          </w:p>
        </w:tc>
      </w:tr>
      <w:tr>
        <w:tc>
          <w:tcPr>
            <w:tcW w:type="dxa" w:w="1994"/>
          </w:tcPr>
          <w:p>
            <w:r>
              <w:t>14</w:t>
            </w:r>
          </w:p>
        </w:tc>
        <w:tc>
          <w:tcPr>
            <w:tcW w:type="dxa" w:w="1994"/>
          </w:tcPr>
          <w:p>
            <w:r>
              <w:t>Doors — all open and close properly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{{check_14_notes}}</w:t>
            </w:r>
          </w:p>
        </w:tc>
      </w:tr>
      <w:tr>
        <w:tc>
          <w:tcPr>
            <w:tcW w:type="dxa" w:w="1994"/>
          </w:tcPr>
          <w:p>
            <w:r>
              <w:t>15</w:t>
            </w:r>
          </w:p>
        </w:tc>
        <w:tc>
          <w:tcPr>
            <w:tcW w:type="dxa" w:w="1994"/>
          </w:tcPr>
          <w:p>
            <w:r>
              <w:t>Vehicle is clean (seats, floors, dash, mirrors)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{{check_15_notes}}</w:t>
            </w:r>
          </w:p>
        </w:tc>
      </w:tr>
      <w:tr>
        <w:tc>
          <w:tcPr>
            <w:tcW w:type="dxa" w:w="1994"/>
          </w:tcPr>
          <w:p>
            <w:r>
              <w:t>16</w:t>
            </w:r>
          </w:p>
        </w:tc>
        <w:tc>
          <w:tcPr>
            <w:tcW w:type="dxa" w:w="1994"/>
          </w:tcPr>
          <w:p>
            <w:r>
              <w:t>No strong odors (smoke, pets, food, musty)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{{check_16_notes}}</w:t>
            </w:r>
          </w:p>
        </w:tc>
      </w:tr>
      <w:tr>
        <w:tc>
          <w:tcPr>
            <w:tcW w:type="dxa" w:w="1994"/>
          </w:tcPr>
          <w:p>
            <w:r>
              <w:t>17</w:t>
            </w:r>
          </w:p>
        </w:tc>
        <w:tc>
          <w:tcPr>
            <w:tcW w:type="dxa" w:w="1994"/>
          </w:tcPr>
          <w:p>
            <w:r>
              <w:t>GPS / trip device charged and ready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{{check_17_notes}}</w:t>
            </w:r>
          </w:p>
        </w:tc>
      </w:tr>
      <w:tr>
        <w:tc>
          <w:tcPr>
            <w:tcW w:type="dxa" w:w="1994"/>
          </w:tcPr>
          <w:p>
            <w:r>
              <w:t>18</w:t>
            </w:r>
          </w:p>
        </w:tc>
        <w:tc>
          <w:tcPr>
            <w:tcW w:type="dxa" w:w="1994"/>
          </w:tcPr>
          <w:p>
            <w:r>
              <w:t>Driver documents (license, insurance, registration) in vehicle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{{check_18_notes}}</w:t>
            </w:r>
          </w:p>
        </w:tc>
      </w:tr>
      <w:tr>
        <w:tc>
          <w:tcPr>
            <w:tcW w:type="dxa" w:w="1994"/>
          </w:tcPr>
          <w:p>
            <w:r>
              <w:t>19</w:t>
            </w:r>
          </w:p>
        </w:tc>
        <w:tc>
          <w:tcPr>
            <w:tcW w:type="dxa" w:w="1994"/>
          </w:tcPr>
          <w:p>
            <w:r>
              <w:t>Platform app logged in and ready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{{check_19_notes}}</w:t>
            </w:r>
          </w:p>
        </w:tc>
      </w:tr>
      <w:tr>
        <w:tc>
          <w:tcPr>
            <w:tcW w:type="dxa" w:w="1994"/>
          </w:tcPr>
          <w:p>
            <w:r>
              <w:t>20</w:t>
            </w:r>
          </w:p>
        </w:tc>
        <w:tc>
          <w:tcPr>
            <w:tcW w:type="dxa" w:w="1994"/>
          </w:tcPr>
          <w:p>
            <w:r>
              <w:t>Trip device / tablet placed in proper mount (if used)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{{check_20_notes}}</w:t>
            </w:r>
          </w:p>
        </w:tc>
      </w:tr>
    </w:tbl>
    <w:p>
      <w:pPr>
        <w:pStyle w:val="Heading2"/>
      </w:pPr>
      <w:r>
        <w:t>INTERIOR READINESS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Check Item</w:t>
            </w:r>
          </w:p>
        </w:tc>
        <w:tc>
          <w:tcPr>
            <w:tcW w:type="dxa" w:w="1994"/>
          </w:tcPr>
          <w:p>
            <w:r>
              <w:rPr>
                <w:b/>
              </w:rPr>
              <w:t>OK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Needs Attention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Driver's seat position comfortable and safe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{{interior_1_notes}}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Front passenger seat clear and clean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{{interior_2_notes}}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Back seats clean, clear, functional seat belts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{{interior_3_notes}}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No clutter, trash, or personal items visible to passengers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{{interior_4_notes}}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Temperature controls working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{{interior_5_notes}}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Phone / distractions minimized — set to do-not-disturb as appropriate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{{interior_6_notes}}</w:t>
            </w:r>
          </w:p>
        </w:tc>
      </w:tr>
    </w:tbl>
    <w:p>
      <w:pPr>
        <w:pStyle w:val="Heading2"/>
      </w:pPr>
      <w:r>
        <w:t>DRIVER READINESS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Check Item</w:t>
            </w:r>
          </w:p>
        </w:tc>
        <w:tc>
          <w:tcPr>
            <w:tcW w:type="dxa" w:w="1994"/>
          </w:tcPr>
          <w:p>
            <w:r>
              <w:rPr>
                <w:b/>
              </w:rPr>
              <w:t>OK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Needs Attention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Driver feels fit and alert to drive safely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{{driver_r_1_notes}}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Driver has had adequate rest (not fatigued)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{{driver_r_2_notes}}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Driver has not consumed alcohol or impairing substances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{{driver_r_3_notes}}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Driver understands current platform policies and any updates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{{driver_r_4_notes}}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Driver is aware of any weather, traffic, or safety advisories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☐</w:t>
            </w:r>
          </w:p>
        </w:tc>
        <w:tc>
          <w:tcPr>
            <w:tcW w:type="dxa" w:w="1994"/>
          </w:tcPr>
          <w:p>
            <w:r>
              <w:t>{{driver_r_5_notes}}</w:t>
            </w:r>
          </w:p>
        </w:tc>
      </w:tr>
    </w:tbl>
    <w:p>
      <w:pPr>
        <w:pStyle w:val="Heading2"/>
      </w:pPr>
      <w:r>
        <w:t>SHIFT NOTES / CONCERNS</w:t>
      </w:r>
    </w:p>
    <w:p>
      <w:pPr>
        <w:pStyle w:val="BT"/>
      </w:pPr>
      <w:r>
        <w:t>Any issues or concerns noted during pre-trip inspection:</w:t>
      </w:r>
    </w:p>
    <w:p>
      <w:pPr>
        <w:pStyle w:val="ListBullet"/>
      </w:pPr>
      <w:r>
        <w:t>{{shift_notes_1}}</w:t>
      </w:r>
    </w:p>
    <w:p>
      <w:pPr>
        <w:pStyle w:val="ListBullet"/>
      </w:pPr>
      <w:r>
        <w:t>{{shift_notes_2}}</w:t>
      </w:r>
    </w:p>
    <w:p>
      <w:pPr>
        <w:pStyle w:val="ListBullet"/>
      </w:pPr>
      <w:r>
        <w:t>{{general_shift_notes}}</w:t>
      </w:r>
    </w:p>
    <w:p>
      <w:pPr>
        <w:pStyle w:val="BT"/>
      </w:pPr>
      <w:r>
        <w:t>If any safety-critical issue was identified, Driver should not use the Vehicle until the issue is corrected.</w:t>
      </w:r>
    </w:p>
    <w:p>
      <w:pPr>
        <w:pStyle w:val="Heading2"/>
      </w:pPr>
      <w:r>
        <w:t>CERTIFICATION</w:t>
      </w:r>
    </w:p>
    <w:p>
      <w:pPr>
        <w:pStyle w:val="BT"/>
      </w:pPr>
      <w:r>
        <w:t>By signing below, Driver certifies that they have completed this pre-trip inspection and that the Vehicle is in safe working condition for ride-share operations, to the best of their knowledge.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493"/>
          </w:tcPr>
          <w:p>
            <w:r>
              <w:t>Driver Signature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{{checklist_date}}</w:t>
            </w:r>
          </w:p>
        </w:tc>
        <w:tc>
          <w:tcPr>
            <w:tcW w:type="dxa" w:w="2493"/>
          </w:tcPr>
          <w:p>
            <w:r>
              <w:t>{{shift_start_time}}</w:t>
            </w:r>
          </w:p>
        </w:tc>
      </w:tr>
      <w:tr>
        <w:tc>
          <w:tcPr>
            <w:tcW w:type="dxa" w:w="2493"/>
          </w:tcPr>
          <w:p>
            <w:r>
              <w:t>Printed Name</w:t>
            </w:r>
          </w:p>
        </w:tc>
        <w:tc>
          <w:tcPr>
            <w:tcW w:type="dxa" w:w="2493"/>
          </w:tcPr>
          <w:p>
            <w:r>
              <w:t>{{driver_name}}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RIDE-SHARE DRIVER — TRIP INSPECTION AND PRE-TRIP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