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8C1A" w14:textId="5E05C121" w:rsidR="008B33E1" w:rsidRPr="008B33E1" w:rsidRDefault="008B33E1">
      <w:p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1) What type or types of electric motor would you specify… </w:t>
      </w:r>
    </w:p>
    <w:p w14:paraId="4AE04FD0" w14:textId="77777777" w:rsidR="008B33E1" w:rsidRPr="008B33E1" w:rsidRDefault="008B33E1" w:rsidP="008B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To drive a load with large inertia </w:t>
      </w:r>
    </w:p>
    <w:p w14:paraId="5A62A0E8" w14:textId="14C3BA4D" w:rsidR="008B33E1" w:rsidRPr="008B33E1" w:rsidRDefault="008B33E1" w:rsidP="008B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To minimize variation of speed with load variation </w:t>
      </w:r>
    </w:p>
    <w:p w14:paraId="0CED7961" w14:textId="77777777" w:rsidR="008B33E1" w:rsidRPr="008B33E1" w:rsidRDefault="008B33E1" w:rsidP="008B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>To maintain accurate constant speed regardless of load variations.</w:t>
      </w:r>
    </w:p>
    <w:p w14:paraId="29E12FDE" w14:textId="77777777" w:rsidR="008B33E1" w:rsidRPr="008B33E1" w:rsidRDefault="008B33E1" w:rsidP="008B33E1">
      <w:pPr>
        <w:rPr>
          <w:rFonts w:ascii="Times New Roman" w:hAnsi="Times New Roman" w:cs="Times New Roman"/>
          <w:sz w:val="24"/>
          <w:szCs w:val="24"/>
        </w:rPr>
      </w:pPr>
    </w:p>
    <w:p w14:paraId="01E4677B" w14:textId="77777777" w:rsidR="008B33E1" w:rsidRPr="008B33E1" w:rsidRDefault="008B33E1">
      <w:p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br w:type="page"/>
      </w:r>
    </w:p>
    <w:p w14:paraId="6A62C63A" w14:textId="77777777" w:rsidR="008B33E1" w:rsidRPr="008B33E1" w:rsidRDefault="008B33E1" w:rsidP="008B33E1">
      <w:p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lastRenderedPageBreak/>
        <w:t xml:space="preserve">2) The torque-speed curve for a 1/8 HP permanent magnet (PM) DC motor is shown below in Figure P2-3. The rated speed for the fractional horsepower motor is 2500 rpm at a rated voltage of 130 V. Determine… </w:t>
      </w:r>
    </w:p>
    <w:p w14:paraId="640BE620" w14:textId="77777777" w:rsidR="008B33E1" w:rsidRPr="008B33E1" w:rsidRDefault="008B33E1" w:rsidP="008B3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The rated torque in oz-in (ounces -inches—the U.S. industry standard for fractional hp motors) </w:t>
      </w:r>
    </w:p>
    <w:p w14:paraId="33810306" w14:textId="77777777" w:rsidR="008B33E1" w:rsidRPr="008B33E1" w:rsidRDefault="008B33E1" w:rsidP="008B3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The no-load speed. </w:t>
      </w:r>
    </w:p>
    <w:p w14:paraId="63DE25B4" w14:textId="77777777" w:rsidR="008B33E1" w:rsidRPr="008B33E1" w:rsidRDefault="008B33E1" w:rsidP="008B3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Plot the power-torque curve and find the maximum power that the motor can deliver. </w:t>
      </w:r>
    </w:p>
    <w:p w14:paraId="74FFCFE6" w14:textId="77777777" w:rsidR="008B33E1" w:rsidRPr="008B33E1" w:rsidRDefault="008B33E1" w:rsidP="008B33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5779E" w14:textId="77777777" w:rsidR="008B33E1" w:rsidRPr="008B33E1" w:rsidRDefault="008B33E1" w:rsidP="008B33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Hint: Create an Excel spreadsheet with columns… </w:t>
      </w:r>
    </w:p>
    <w:p w14:paraId="788BF39F" w14:textId="00871C16" w:rsidR="008B33E1" w:rsidRPr="008B33E1" w:rsidRDefault="008B33E1" w:rsidP="008B3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D23F9" wp14:editId="22133C0A">
            <wp:extent cx="5943600" cy="58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162" w14:textId="0FCAF7AA" w:rsidR="008B33E1" w:rsidRPr="008B33E1" w:rsidRDefault="008B33E1" w:rsidP="008B33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 xml:space="preserve">Use Formulas on Page 2 of 9 in </w:t>
      </w:r>
      <w:proofErr w:type="spellStart"/>
      <w:r w:rsidRPr="008B33E1">
        <w:rPr>
          <w:rFonts w:ascii="Times New Roman" w:hAnsi="Times New Roman" w:cs="Times New Roman"/>
          <w:sz w:val="24"/>
          <w:szCs w:val="24"/>
        </w:rPr>
        <w:t>HO_Motors</w:t>
      </w:r>
      <w:proofErr w:type="spellEnd"/>
      <w:r w:rsidRPr="008B33E1">
        <w:rPr>
          <w:rFonts w:ascii="Times New Roman" w:hAnsi="Times New Roman" w:cs="Times New Roman"/>
          <w:sz w:val="24"/>
          <w:szCs w:val="24"/>
        </w:rPr>
        <w:t xml:space="preserve"> and Drivers.pdf </w:t>
      </w:r>
    </w:p>
    <w:p w14:paraId="4B5DC0B3" w14:textId="77777777" w:rsidR="008B33E1" w:rsidRPr="008B33E1" w:rsidRDefault="008B33E1" w:rsidP="008B33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AE3E0" w14:textId="2738DC07" w:rsidR="008B33E1" w:rsidRPr="008B33E1" w:rsidRDefault="008B33E1" w:rsidP="008B33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3E1">
        <w:rPr>
          <w:rFonts w:ascii="Times New Roman" w:hAnsi="Times New Roman" w:cs="Times New Roman"/>
          <w:sz w:val="24"/>
          <w:szCs w:val="24"/>
        </w:rPr>
        <w:t>Create a plot with… Speed (rpm) as x-axis, Torque (oz-in) left y-axis and Power (HP) right y-axis</w:t>
      </w:r>
    </w:p>
    <w:p w14:paraId="12D24DDE" w14:textId="1475F3A9" w:rsidR="008B33E1" w:rsidRDefault="008B33E1"/>
    <w:sectPr w:rsidR="008B33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B78B" w14:textId="77777777" w:rsidR="008B33E1" w:rsidRDefault="008B33E1" w:rsidP="008B33E1">
      <w:pPr>
        <w:spacing w:after="0" w:line="240" w:lineRule="auto"/>
      </w:pPr>
      <w:r>
        <w:separator/>
      </w:r>
    </w:p>
  </w:endnote>
  <w:endnote w:type="continuationSeparator" w:id="0">
    <w:p w14:paraId="3BCDD2C3" w14:textId="77777777" w:rsidR="008B33E1" w:rsidRDefault="008B33E1" w:rsidP="008B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87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F9D67" w14:textId="0C22FBEB" w:rsidR="008B33E1" w:rsidRDefault="008B33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20A8A" w14:textId="77777777" w:rsidR="008B33E1" w:rsidRDefault="008B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2E39" w14:textId="77777777" w:rsidR="008B33E1" w:rsidRDefault="008B33E1" w:rsidP="008B33E1">
      <w:pPr>
        <w:spacing w:after="0" w:line="240" w:lineRule="auto"/>
      </w:pPr>
      <w:r>
        <w:separator/>
      </w:r>
    </w:p>
  </w:footnote>
  <w:footnote w:type="continuationSeparator" w:id="0">
    <w:p w14:paraId="173F61DC" w14:textId="77777777" w:rsidR="008B33E1" w:rsidRDefault="008B33E1" w:rsidP="008B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BE93" w14:textId="497B9D83" w:rsidR="008B33E1" w:rsidRPr="008B33E1" w:rsidRDefault="008B33E1" w:rsidP="008B33E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B33E1">
      <w:rPr>
        <w:rFonts w:ascii="Times New Roman" w:hAnsi="Times New Roman" w:cs="Times New Roman"/>
        <w:sz w:val="24"/>
        <w:szCs w:val="24"/>
      </w:rPr>
      <w:t>Ryan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251A"/>
    <w:multiLevelType w:val="hybridMultilevel"/>
    <w:tmpl w:val="06A2D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903F0"/>
    <w:multiLevelType w:val="hybridMultilevel"/>
    <w:tmpl w:val="0A0A8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7E0A"/>
    <w:multiLevelType w:val="hybridMultilevel"/>
    <w:tmpl w:val="223EF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703D"/>
    <w:multiLevelType w:val="hybridMultilevel"/>
    <w:tmpl w:val="28F0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E1"/>
    <w:rsid w:val="00014DDB"/>
    <w:rsid w:val="007B03AB"/>
    <w:rsid w:val="008B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B22C"/>
  <w15:chartTrackingRefBased/>
  <w15:docId w15:val="{34351C49-B4DA-4345-9028-A008A76D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E1"/>
  </w:style>
  <w:style w:type="paragraph" w:styleId="Footer">
    <w:name w:val="footer"/>
    <w:basedOn w:val="Normal"/>
    <w:link w:val="FooterChar"/>
    <w:uiPriority w:val="99"/>
    <w:unhideWhenUsed/>
    <w:rsid w:val="008B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Ryan Brown</cp:lastModifiedBy>
  <cp:revision>1</cp:revision>
  <dcterms:created xsi:type="dcterms:W3CDTF">2022-01-25T18:42:00Z</dcterms:created>
  <dcterms:modified xsi:type="dcterms:W3CDTF">2022-01-25T21:04:00Z</dcterms:modified>
</cp:coreProperties>
</file>