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9CF37" w14:textId="28ACA714" w:rsidR="005F56B1" w:rsidRPr="000A15D0" w:rsidRDefault="001E2D0D" w:rsidP="00EA1614">
      <w:pPr>
        <w:spacing w:after="0"/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</w:rPr>
        <w:t>Ryan Bucci</w:t>
      </w:r>
    </w:p>
    <w:p w14:paraId="5A7F2D4C" w14:textId="40C3400B" w:rsidR="005F56B1" w:rsidRPr="0082483D" w:rsidRDefault="0082483D" w:rsidP="00A14D63">
      <w:pPr>
        <w:pBdr>
          <w:bottom w:val="single" w:sz="12" w:space="4" w:color="auto"/>
        </w:pBdr>
        <w:spacing w:after="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Knoxville, Tennessee</w:t>
      </w:r>
      <w:r w:rsidR="00DA3551" w:rsidRPr="000A15D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37922</w:t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sym w:font="Symbol" w:char="F0B7"/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865.223.4928</w:t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sym w:font="Symbol" w:char="F0B7"/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Ryan</w:t>
      </w:r>
      <w:r w:rsidR="006A3842">
        <w:rPr>
          <w:rFonts w:asciiTheme="minorHAnsi" w:hAnsiTheme="minorHAnsi"/>
          <w:color w:val="000000" w:themeColor="text1"/>
          <w:sz w:val="22"/>
          <w:szCs w:val="22"/>
        </w:rPr>
        <w:t>B</w:t>
      </w:r>
      <w:r>
        <w:rPr>
          <w:rFonts w:asciiTheme="minorHAnsi" w:hAnsiTheme="minorHAnsi"/>
          <w:color w:val="000000" w:themeColor="text1"/>
          <w:sz w:val="22"/>
          <w:szCs w:val="22"/>
        </w:rPr>
        <w:t>ucci5@yahoo.com</w:t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val="000000" w:themeColor="text1"/>
          <w:sz w:val="22"/>
          <w:szCs w:val="22"/>
        </w:rPr>
        <w:sym w:font="Symbol" w:char="F0B7"/>
      </w:r>
      <w:r w:rsidR="00563E5A" w:rsidRPr="000A15D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6A3842">
        <w:rPr>
          <w:rFonts w:asciiTheme="minorHAnsi" w:hAnsiTheme="minorHAnsi" w:cstheme="minorHAnsi"/>
          <w:sz w:val="22"/>
          <w:szCs w:val="22"/>
        </w:rPr>
        <w:t>L</w:t>
      </w:r>
      <w:r w:rsidRPr="0082483D">
        <w:rPr>
          <w:rFonts w:asciiTheme="minorHAnsi" w:hAnsiTheme="minorHAnsi" w:cstheme="minorHAnsi"/>
          <w:sz w:val="22"/>
          <w:szCs w:val="22"/>
        </w:rPr>
        <w:t>inkedin.com/in/</w:t>
      </w:r>
      <w:r w:rsidR="00B94BBC">
        <w:rPr>
          <w:rFonts w:asciiTheme="minorHAnsi" w:hAnsiTheme="minorHAnsi" w:cstheme="minorHAnsi"/>
          <w:sz w:val="22"/>
          <w:szCs w:val="22"/>
        </w:rPr>
        <w:t>Ryan-Bucci</w:t>
      </w:r>
      <w:r w:rsidRPr="0082483D">
        <w:rPr>
          <w:rFonts w:asciiTheme="minorHAnsi" w:hAnsiTheme="minorHAnsi" w:cstheme="minorHAnsi"/>
          <w:sz w:val="22"/>
          <w:szCs w:val="22"/>
        </w:rPr>
        <w:t xml:space="preserve">  </w:t>
      </w:r>
      <w:r w:rsidR="00DA62E7" w:rsidRPr="000A15D0">
        <w:rPr>
          <w:rFonts w:asciiTheme="minorHAnsi" w:hAnsiTheme="minorHAnsi"/>
          <w:color w:val="000000" w:themeColor="text1"/>
          <w:sz w:val="22"/>
          <w:szCs w:val="22"/>
        </w:rPr>
        <w:sym w:font="Symbol" w:char="F0B7"/>
      </w:r>
      <w:r w:rsidR="00DA62E7">
        <w:rPr>
          <w:rFonts w:asciiTheme="minorHAnsi" w:hAnsiTheme="minorHAnsi"/>
          <w:color w:val="000000" w:themeColor="text1"/>
          <w:sz w:val="22"/>
          <w:szCs w:val="22"/>
        </w:rPr>
        <w:t xml:space="preserve"> RyanBucci.io</w:t>
      </w:r>
    </w:p>
    <w:p w14:paraId="5BF99EEA" w14:textId="3E8DE4A7" w:rsidR="005F56B1" w:rsidRPr="005D5ECF" w:rsidRDefault="005D5ECF" w:rsidP="00114549">
      <w:pPr>
        <w:spacing w:before="60" w:after="120"/>
        <w:jc w:val="center"/>
        <w:rPr>
          <w:rFonts w:asciiTheme="majorHAnsi" w:hAnsiTheme="majorHAnsi"/>
          <w:b/>
          <w:color w:val="000000" w:themeColor="text1"/>
          <w:sz w:val="40"/>
          <w:szCs w:val="32"/>
        </w:rPr>
      </w:pPr>
      <w:r w:rsidRPr="005D5ECF">
        <w:rPr>
          <w:rFonts w:asciiTheme="majorHAnsi" w:hAnsiTheme="majorHAnsi"/>
          <w:b/>
          <w:color w:val="000000" w:themeColor="text1"/>
          <w:sz w:val="36"/>
          <w:szCs w:val="32"/>
        </w:rPr>
        <w:t>Content Strategist</w:t>
      </w:r>
    </w:p>
    <w:p w14:paraId="12525CD7" w14:textId="77F1A58E" w:rsidR="00563E5A" w:rsidRPr="000A15D0" w:rsidRDefault="00DA719E" w:rsidP="00586F84">
      <w:pPr>
        <w:spacing w:after="0" w:line="264" w:lineRule="auto"/>
        <w:jc w:val="both"/>
        <w:rPr>
          <w:rFonts w:asciiTheme="minorHAnsi" w:hAnsiTheme="minorHAnsi"/>
          <w:color w:val="000000" w:themeColor="text1"/>
          <w:sz w:val="21"/>
          <w:szCs w:val="22"/>
        </w:rPr>
      </w:pPr>
      <w:r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Recent graduate with a degree in </w:t>
      </w:r>
      <w:r w:rsidR="004F4D69">
        <w:rPr>
          <w:rFonts w:asciiTheme="minorHAnsi" w:hAnsiTheme="minorHAnsi"/>
          <w:color w:val="000000" w:themeColor="text1"/>
          <w:sz w:val="21"/>
          <w:szCs w:val="22"/>
        </w:rPr>
        <w:t>Business Administration</w:t>
      </w:r>
      <w:r w:rsidR="005F56B1"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Pr="000A15D0">
        <w:rPr>
          <w:rFonts w:asciiTheme="minorHAnsi" w:hAnsiTheme="minorHAnsi"/>
          <w:color w:val="000000" w:themeColor="text1"/>
          <w:sz w:val="21"/>
          <w:szCs w:val="22"/>
        </w:rPr>
        <w:t>and</w:t>
      </w:r>
      <w:r w:rsidR="004F4D69">
        <w:rPr>
          <w:rFonts w:asciiTheme="minorHAnsi" w:hAnsiTheme="minorHAnsi"/>
          <w:color w:val="000000" w:themeColor="text1"/>
          <w:sz w:val="21"/>
          <w:szCs w:val="22"/>
        </w:rPr>
        <w:t xml:space="preserve"> experience in</w:t>
      </w:r>
      <w:r w:rsidR="008E06D7">
        <w:rPr>
          <w:rFonts w:asciiTheme="minorHAnsi" w:hAnsiTheme="minorHAnsi"/>
          <w:color w:val="000000" w:themeColor="text1"/>
          <w:sz w:val="21"/>
          <w:szCs w:val="22"/>
        </w:rPr>
        <w:t xml:space="preserve"> electronic marketing, brand management, and social media. Skilled in team building and development, </w:t>
      </w:r>
      <w:r w:rsidR="007D2453">
        <w:rPr>
          <w:rFonts w:asciiTheme="minorHAnsi" w:hAnsiTheme="minorHAnsi"/>
          <w:color w:val="000000" w:themeColor="text1"/>
          <w:sz w:val="21"/>
          <w:szCs w:val="22"/>
        </w:rPr>
        <w:t xml:space="preserve">and </w:t>
      </w:r>
      <w:r w:rsidR="008E06D7">
        <w:rPr>
          <w:rFonts w:asciiTheme="minorHAnsi" w:hAnsiTheme="minorHAnsi"/>
          <w:color w:val="000000" w:themeColor="text1"/>
          <w:sz w:val="21"/>
          <w:szCs w:val="22"/>
        </w:rPr>
        <w:t xml:space="preserve">utilizing collaborative strategies to increase overall effectiveness. </w:t>
      </w:r>
      <w:r w:rsidR="005F56B1" w:rsidRPr="000A15D0">
        <w:rPr>
          <w:rFonts w:asciiTheme="minorHAnsi" w:hAnsiTheme="minorHAnsi"/>
          <w:color w:val="000000" w:themeColor="text1"/>
          <w:sz w:val="21"/>
          <w:szCs w:val="22"/>
        </w:rPr>
        <w:t>Communicative and p</w:t>
      </w:r>
      <w:r w:rsidR="00F03164">
        <w:rPr>
          <w:rFonts w:asciiTheme="minorHAnsi" w:hAnsiTheme="minorHAnsi"/>
          <w:color w:val="000000" w:themeColor="text1"/>
          <w:sz w:val="21"/>
          <w:szCs w:val="22"/>
        </w:rPr>
        <w:t>rofessi</w:t>
      </w:r>
      <w:r w:rsidR="009F6F6D">
        <w:rPr>
          <w:rFonts w:asciiTheme="minorHAnsi" w:hAnsiTheme="minorHAnsi"/>
          <w:color w:val="000000" w:themeColor="text1"/>
          <w:sz w:val="21"/>
          <w:szCs w:val="22"/>
        </w:rPr>
        <w:t>o</w:t>
      </w:r>
      <w:r w:rsidR="00F03164">
        <w:rPr>
          <w:rFonts w:asciiTheme="minorHAnsi" w:hAnsiTheme="minorHAnsi"/>
          <w:color w:val="000000" w:themeColor="text1"/>
          <w:sz w:val="21"/>
          <w:szCs w:val="22"/>
        </w:rPr>
        <w:t>nal</w:t>
      </w:r>
      <w:r w:rsidR="005F56B1"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, </w:t>
      </w:r>
      <w:r w:rsidR="008E06D7">
        <w:rPr>
          <w:rFonts w:asciiTheme="minorHAnsi" w:hAnsiTheme="minorHAnsi"/>
          <w:color w:val="000000" w:themeColor="text1"/>
          <w:sz w:val="21"/>
          <w:szCs w:val="22"/>
        </w:rPr>
        <w:t>able</w:t>
      </w:r>
      <w:r w:rsidR="006A3842">
        <w:rPr>
          <w:rFonts w:asciiTheme="minorHAnsi" w:hAnsiTheme="minorHAnsi"/>
          <w:color w:val="000000" w:themeColor="text1"/>
          <w:sz w:val="21"/>
          <w:szCs w:val="22"/>
        </w:rPr>
        <w:t xml:space="preserve"> to</w:t>
      </w:r>
      <w:r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 learn quickly, </w:t>
      </w:r>
      <w:r w:rsidR="008E06D7">
        <w:rPr>
          <w:rFonts w:asciiTheme="minorHAnsi" w:hAnsiTheme="minorHAnsi"/>
          <w:color w:val="000000" w:themeColor="text1"/>
          <w:sz w:val="21"/>
          <w:szCs w:val="22"/>
        </w:rPr>
        <w:t xml:space="preserve">produce results, </w:t>
      </w:r>
      <w:r w:rsidRPr="000A15D0">
        <w:rPr>
          <w:rFonts w:asciiTheme="minorHAnsi" w:hAnsiTheme="minorHAnsi"/>
          <w:color w:val="000000" w:themeColor="text1"/>
          <w:sz w:val="21"/>
          <w:szCs w:val="22"/>
        </w:rPr>
        <w:t>and serve</w:t>
      </w:r>
      <w:r w:rsidR="008E06D7">
        <w:rPr>
          <w:rFonts w:asciiTheme="minorHAnsi" w:hAnsiTheme="minorHAnsi"/>
          <w:color w:val="000000" w:themeColor="text1"/>
          <w:sz w:val="21"/>
          <w:szCs w:val="22"/>
        </w:rPr>
        <w:t xml:space="preserve"> both</w:t>
      </w:r>
      <w:r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 internal and external </w:t>
      </w:r>
      <w:r w:rsidR="008E06D7">
        <w:rPr>
          <w:rFonts w:asciiTheme="minorHAnsi" w:hAnsiTheme="minorHAnsi"/>
          <w:color w:val="000000" w:themeColor="text1"/>
          <w:sz w:val="21"/>
          <w:szCs w:val="22"/>
        </w:rPr>
        <w:t>stakeholders</w:t>
      </w:r>
      <w:r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. </w:t>
      </w:r>
    </w:p>
    <w:p w14:paraId="7CC051CF" w14:textId="77777777" w:rsidR="00563E5A" w:rsidRPr="000A15D0" w:rsidRDefault="00EA1614" w:rsidP="008E06D7">
      <w:pPr>
        <w:spacing w:before="60" w:after="60" w:line="264" w:lineRule="auto"/>
        <w:jc w:val="center"/>
        <w:rPr>
          <w:rFonts w:asciiTheme="minorHAnsi" w:hAnsiTheme="minorHAnsi"/>
          <w:b/>
          <w:color w:val="000000" w:themeColor="text1"/>
          <w:sz w:val="21"/>
          <w:szCs w:val="22"/>
        </w:rPr>
      </w:pPr>
      <w:r w:rsidRPr="000A15D0">
        <w:rPr>
          <w:rFonts w:asciiTheme="minorHAnsi" w:hAnsiTheme="minorHAnsi"/>
          <w:b/>
          <w:color w:val="000000" w:themeColor="text1"/>
          <w:sz w:val="21"/>
          <w:szCs w:val="22"/>
        </w:rPr>
        <w:t xml:space="preserve">Areas of Expertise </w:t>
      </w:r>
    </w:p>
    <w:tbl>
      <w:tblPr>
        <w:tblW w:w="4914" w:type="pct"/>
        <w:tblInd w:w="180" w:type="dxa"/>
        <w:tblLook w:val="00A0" w:firstRow="1" w:lastRow="0" w:firstColumn="1" w:lastColumn="0" w:noHBand="0" w:noVBand="0"/>
      </w:tblPr>
      <w:tblGrid>
        <w:gridCol w:w="3509"/>
        <w:gridCol w:w="3150"/>
        <w:gridCol w:w="3672"/>
      </w:tblGrid>
      <w:tr w:rsidR="000A15D0" w:rsidRPr="000A15D0" w14:paraId="01A144B2" w14:textId="77777777" w:rsidTr="00F03164">
        <w:tc>
          <w:tcPr>
            <w:tcW w:w="3510" w:type="dxa"/>
            <w:shd w:val="clear" w:color="auto" w:fill="auto"/>
          </w:tcPr>
          <w:p w14:paraId="790F6AC1" w14:textId="19A8C740" w:rsidR="00563E5A" w:rsidRPr="000A15D0" w:rsidRDefault="00340670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 w:rsidRPr="000A15D0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C</w:t>
            </w:r>
            <w:r w:rsidR="003F1C44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lient</w:t>
            </w:r>
            <w:r w:rsidRPr="000A15D0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 xml:space="preserve"> Interactions</w:t>
            </w:r>
          </w:p>
        </w:tc>
        <w:tc>
          <w:tcPr>
            <w:tcW w:w="3150" w:type="dxa"/>
            <w:shd w:val="clear" w:color="auto" w:fill="auto"/>
          </w:tcPr>
          <w:p w14:paraId="5F7F785B" w14:textId="52F0D2F6" w:rsidR="00563E5A" w:rsidRPr="000A15D0" w:rsidRDefault="003F1C44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Graphic Design</w:t>
            </w:r>
          </w:p>
        </w:tc>
        <w:tc>
          <w:tcPr>
            <w:tcW w:w="3672" w:type="dxa"/>
            <w:shd w:val="clear" w:color="auto" w:fill="auto"/>
          </w:tcPr>
          <w:p w14:paraId="383919D8" w14:textId="4BA83ACC" w:rsidR="00563E5A" w:rsidRPr="000A15D0" w:rsidRDefault="003F1C44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Social Media Management</w:t>
            </w:r>
          </w:p>
        </w:tc>
      </w:tr>
      <w:tr w:rsidR="000A15D0" w:rsidRPr="000A15D0" w14:paraId="1BF7B1F3" w14:textId="77777777" w:rsidTr="00F03164">
        <w:tc>
          <w:tcPr>
            <w:tcW w:w="3510" w:type="dxa"/>
            <w:shd w:val="clear" w:color="auto" w:fill="auto"/>
          </w:tcPr>
          <w:p w14:paraId="22D5103F" w14:textId="0EE09473" w:rsidR="00563E5A" w:rsidRPr="000A15D0" w:rsidRDefault="00340670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 w:rsidRPr="000A15D0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 xml:space="preserve">Project </w:t>
            </w:r>
            <w:r w:rsidR="003F1C44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Management</w:t>
            </w:r>
          </w:p>
        </w:tc>
        <w:tc>
          <w:tcPr>
            <w:tcW w:w="3150" w:type="dxa"/>
            <w:shd w:val="clear" w:color="auto" w:fill="auto"/>
          </w:tcPr>
          <w:p w14:paraId="62DD0179" w14:textId="666E856A" w:rsidR="00563E5A" w:rsidRPr="000A15D0" w:rsidRDefault="003F1C44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Brand Management</w:t>
            </w:r>
          </w:p>
        </w:tc>
        <w:tc>
          <w:tcPr>
            <w:tcW w:w="3672" w:type="dxa"/>
            <w:shd w:val="clear" w:color="auto" w:fill="auto"/>
          </w:tcPr>
          <w:p w14:paraId="538E7A53" w14:textId="4DAD8884" w:rsidR="00563E5A" w:rsidRPr="000A15D0" w:rsidRDefault="005D5ECF" w:rsidP="00A01D07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Search Engine Optimization</w:t>
            </w:r>
            <w:r w:rsidR="00A01D07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 xml:space="preserve"> </w:t>
            </w:r>
          </w:p>
        </w:tc>
      </w:tr>
      <w:tr w:rsidR="000A15D0" w:rsidRPr="000A15D0" w14:paraId="7A145A2D" w14:textId="77777777" w:rsidTr="00F03164">
        <w:tc>
          <w:tcPr>
            <w:tcW w:w="3510" w:type="dxa"/>
            <w:shd w:val="clear" w:color="auto" w:fill="auto"/>
          </w:tcPr>
          <w:p w14:paraId="08726B0E" w14:textId="73522800" w:rsidR="00563E5A" w:rsidRPr="000A15D0" w:rsidRDefault="00340670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 w:rsidRPr="000A15D0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Microsoft Office</w:t>
            </w:r>
            <w:r w:rsidR="00F03164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 xml:space="preserve"> Suite</w:t>
            </w:r>
          </w:p>
        </w:tc>
        <w:tc>
          <w:tcPr>
            <w:tcW w:w="3150" w:type="dxa"/>
            <w:shd w:val="clear" w:color="auto" w:fill="auto"/>
          </w:tcPr>
          <w:p w14:paraId="2881BF45" w14:textId="72217B80" w:rsidR="00563E5A" w:rsidRPr="000A15D0" w:rsidRDefault="00340670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 w:rsidRPr="000A15D0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 xml:space="preserve">Adobe </w:t>
            </w:r>
            <w:r w:rsidR="006A3842"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Creative Cloud</w:t>
            </w:r>
          </w:p>
        </w:tc>
        <w:tc>
          <w:tcPr>
            <w:tcW w:w="3672" w:type="dxa"/>
            <w:shd w:val="clear" w:color="auto" w:fill="auto"/>
          </w:tcPr>
          <w:p w14:paraId="149382FA" w14:textId="49FF9DFB" w:rsidR="00563E5A" w:rsidRPr="000A15D0" w:rsidRDefault="005D5ECF" w:rsidP="00586F84">
            <w:pPr>
              <w:pStyle w:val="ListParagraph"/>
              <w:numPr>
                <w:ilvl w:val="0"/>
                <w:numId w:val="1"/>
              </w:numPr>
              <w:tabs>
                <w:tab w:val="left" w:pos="522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val="000000" w:themeColor="text1"/>
                <w:sz w:val="21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2"/>
              </w:rPr>
              <w:t>Digital Marketing</w:t>
            </w:r>
          </w:p>
        </w:tc>
      </w:tr>
    </w:tbl>
    <w:p w14:paraId="79D47ABD" w14:textId="77777777" w:rsidR="00C17D67" w:rsidRPr="000A15D0" w:rsidRDefault="00EA1614" w:rsidP="00114549">
      <w:pPr>
        <w:pBdr>
          <w:top w:val="single" w:sz="12" w:space="6" w:color="auto"/>
        </w:pBdr>
        <w:spacing w:after="120"/>
        <w:jc w:val="center"/>
        <w:rPr>
          <w:rFonts w:asciiTheme="majorHAnsi" w:hAnsiTheme="majorHAnsi"/>
          <w:b/>
          <w:caps/>
          <w:color w:val="000000" w:themeColor="text1"/>
        </w:rPr>
      </w:pPr>
      <w:r w:rsidRPr="000A15D0">
        <w:rPr>
          <w:rFonts w:asciiTheme="majorHAnsi" w:hAnsiTheme="majorHAnsi"/>
          <w:b/>
          <w:caps/>
          <w:color w:val="000000" w:themeColor="text1"/>
        </w:rPr>
        <w:t>Education</w:t>
      </w:r>
    </w:p>
    <w:p w14:paraId="031F0DEC" w14:textId="6EED6D59" w:rsidR="0082483D" w:rsidRDefault="00563E5A" w:rsidP="00114549">
      <w:pPr>
        <w:spacing w:after="0" w:line="264" w:lineRule="auto"/>
        <w:jc w:val="center"/>
        <w:rPr>
          <w:rFonts w:asciiTheme="minorHAnsi" w:hAnsiTheme="minorHAnsi"/>
          <w:b/>
          <w:color w:val="000000" w:themeColor="text1"/>
          <w:sz w:val="21"/>
          <w:szCs w:val="22"/>
        </w:rPr>
      </w:pPr>
      <w:r w:rsidRPr="000A15D0">
        <w:rPr>
          <w:rFonts w:asciiTheme="minorHAnsi" w:hAnsiTheme="minorHAnsi"/>
          <w:b/>
          <w:color w:val="000000" w:themeColor="text1"/>
          <w:sz w:val="21"/>
          <w:szCs w:val="22"/>
        </w:rPr>
        <w:t xml:space="preserve">Bachelor of Science </w:t>
      </w:r>
      <w:r w:rsidR="00EA1614" w:rsidRPr="000A15D0">
        <w:rPr>
          <w:rFonts w:asciiTheme="minorHAnsi" w:hAnsiTheme="minorHAnsi"/>
          <w:b/>
          <w:color w:val="000000" w:themeColor="text1"/>
          <w:sz w:val="21"/>
          <w:szCs w:val="22"/>
        </w:rPr>
        <w:t xml:space="preserve">in Business </w:t>
      </w:r>
      <w:r w:rsidR="0082483D">
        <w:rPr>
          <w:rFonts w:asciiTheme="minorHAnsi" w:hAnsiTheme="minorHAnsi"/>
          <w:b/>
          <w:color w:val="000000" w:themeColor="text1"/>
          <w:sz w:val="21"/>
          <w:szCs w:val="22"/>
        </w:rPr>
        <w:t>Administration</w:t>
      </w:r>
      <w:r w:rsidR="0082483D">
        <w:rPr>
          <w:rFonts w:asciiTheme="minorHAnsi" w:hAnsiTheme="minorHAnsi"/>
          <w:color w:val="000000" w:themeColor="text1"/>
          <w:sz w:val="21"/>
          <w:szCs w:val="22"/>
        </w:rPr>
        <w:t xml:space="preserve">, </w:t>
      </w:r>
      <w:r w:rsidR="007D2453">
        <w:rPr>
          <w:rFonts w:asciiTheme="minorHAnsi" w:hAnsiTheme="minorHAnsi"/>
          <w:i/>
          <w:color w:val="000000" w:themeColor="text1"/>
          <w:sz w:val="21"/>
          <w:szCs w:val="22"/>
        </w:rPr>
        <w:t>Summa C</w:t>
      </w:r>
      <w:r w:rsidR="0082483D" w:rsidRPr="0082483D">
        <w:rPr>
          <w:rFonts w:asciiTheme="minorHAnsi" w:hAnsiTheme="minorHAnsi"/>
          <w:i/>
          <w:color w:val="000000" w:themeColor="text1"/>
          <w:sz w:val="21"/>
          <w:szCs w:val="22"/>
        </w:rPr>
        <w:t>um Laude</w:t>
      </w:r>
      <w:r w:rsidR="0082483D">
        <w:rPr>
          <w:rFonts w:asciiTheme="minorHAnsi" w:hAnsiTheme="minorHAnsi"/>
          <w:b/>
          <w:color w:val="000000" w:themeColor="text1"/>
          <w:sz w:val="21"/>
          <w:szCs w:val="22"/>
        </w:rPr>
        <w:t xml:space="preserve"> </w:t>
      </w:r>
      <w:r w:rsidR="00EA1614" w:rsidRPr="000A15D0">
        <w:rPr>
          <w:rFonts w:asciiTheme="minorHAnsi" w:hAnsiTheme="minorHAnsi"/>
          <w:b/>
          <w:color w:val="000000" w:themeColor="text1"/>
          <w:sz w:val="21"/>
          <w:szCs w:val="22"/>
        </w:rPr>
        <w:t xml:space="preserve"> </w:t>
      </w:r>
    </w:p>
    <w:p w14:paraId="67759161" w14:textId="3CC2B22A" w:rsidR="00563E5A" w:rsidRDefault="00563E5A" w:rsidP="00114549">
      <w:pPr>
        <w:spacing w:after="0"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</w:rPr>
      </w:pPr>
      <w:r w:rsidRPr="000A15D0">
        <w:rPr>
          <w:rFonts w:asciiTheme="minorHAnsi" w:hAnsiTheme="minorHAnsi"/>
          <w:color w:val="000000" w:themeColor="text1"/>
          <w:sz w:val="21"/>
          <w:szCs w:val="22"/>
        </w:rPr>
        <w:t>University</w:t>
      </w:r>
      <w:r w:rsidR="0082483D">
        <w:rPr>
          <w:rFonts w:asciiTheme="minorHAnsi" w:hAnsiTheme="minorHAnsi"/>
          <w:color w:val="000000" w:themeColor="text1"/>
          <w:sz w:val="21"/>
          <w:szCs w:val="22"/>
        </w:rPr>
        <w:t xml:space="preserve"> of Tennesse</w:t>
      </w:r>
      <w:r w:rsidR="006A3842">
        <w:rPr>
          <w:rFonts w:asciiTheme="minorHAnsi" w:hAnsiTheme="minorHAnsi"/>
          <w:color w:val="000000" w:themeColor="text1"/>
          <w:sz w:val="21"/>
          <w:szCs w:val="22"/>
        </w:rPr>
        <w:t>e,</w:t>
      </w:r>
      <w:r w:rsidRPr="000A15D0">
        <w:rPr>
          <w:rFonts w:asciiTheme="minorHAnsi" w:hAnsiTheme="minorHAnsi"/>
          <w:b/>
          <w:caps/>
          <w:color w:val="000000" w:themeColor="text1"/>
          <w:sz w:val="21"/>
          <w:szCs w:val="22"/>
        </w:rPr>
        <w:t xml:space="preserve"> </w:t>
      </w:r>
      <w:r w:rsidR="0082483D">
        <w:rPr>
          <w:rFonts w:asciiTheme="minorHAnsi" w:hAnsiTheme="minorHAnsi"/>
          <w:color w:val="000000" w:themeColor="text1"/>
          <w:sz w:val="21"/>
          <w:szCs w:val="22"/>
        </w:rPr>
        <w:t>Knoxville, Tennessee</w:t>
      </w:r>
      <w:r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 </w:t>
      </w:r>
      <w:r w:rsidR="00340670" w:rsidRPr="000A15D0">
        <w:rPr>
          <w:rFonts w:asciiTheme="minorHAnsi" w:hAnsiTheme="minorHAnsi"/>
          <w:color w:val="000000" w:themeColor="text1"/>
          <w:sz w:val="21"/>
          <w:szCs w:val="22"/>
        </w:rPr>
        <w:t>201</w:t>
      </w:r>
      <w:r w:rsidR="0082483D">
        <w:rPr>
          <w:rFonts w:asciiTheme="minorHAnsi" w:hAnsiTheme="minorHAnsi"/>
          <w:color w:val="000000" w:themeColor="text1"/>
          <w:sz w:val="21"/>
          <w:szCs w:val="22"/>
        </w:rPr>
        <w:t>7</w:t>
      </w:r>
    </w:p>
    <w:p w14:paraId="1AFAA2EE" w14:textId="5036EFA2" w:rsidR="0082483D" w:rsidRPr="0082483D" w:rsidRDefault="0082483D" w:rsidP="00114549">
      <w:pPr>
        <w:spacing w:after="0" w:line="264" w:lineRule="auto"/>
        <w:jc w:val="center"/>
        <w:rPr>
          <w:rFonts w:asciiTheme="minorHAnsi" w:hAnsiTheme="minorHAnsi"/>
          <w:color w:val="000000" w:themeColor="text1"/>
          <w:sz w:val="21"/>
          <w:szCs w:val="22"/>
        </w:rPr>
      </w:pPr>
      <w:r w:rsidRPr="0082483D">
        <w:rPr>
          <w:rFonts w:asciiTheme="minorHAnsi" w:hAnsiTheme="minorHAnsi"/>
          <w:color w:val="000000" w:themeColor="text1"/>
          <w:sz w:val="21"/>
          <w:szCs w:val="22"/>
        </w:rPr>
        <w:t>Collegiate Honor Society</w:t>
      </w:r>
      <w:r>
        <w:rPr>
          <w:rFonts w:asciiTheme="minorHAnsi" w:hAnsiTheme="minorHAnsi"/>
          <w:color w:val="000000" w:themeColor="text1"/>
          <w:sz w:val="21"/>
          <w:szCs w:val="22"/>
        </w:rPr>
        <w:t>, Dean’s List</w:t>
      </w:r>
    </w:p>
    <w:p w14:paraId="76C66662" w14:textId="77777777" w:rsidR="00C17D67" w:rsidRPr="000A15D0" w:rsidRDefault="00EA1614" w:rsidP="00EA1614">
      <w:pPr>
        <w:pBdr>
          <w:top w:val="single" w:sz="12" w:space="6" w:color="auto"/>
        </w:pBdr>
        <w:spacing w:before="240" w:after="120"/>
        <w:jc w:val="center"/>
        <w:rPr>
          <w:rFonts w:asciiTheme="majorHAnsi" w:hAnsiTheme="majorHAnsi"/>
          <w:b/>
          <w:caps/>
          <w:color w:val="000000" w:themeColor="text1"/>
        </w:rPr>
      </w:pPr>
      <w:r w:rsidRPr="000A15D0">
        <w:rPr>
          <w:rFonts w:asciiTheme="majorHAnsi" w:hAnsiTheme="majorHAnsi"/>
          <w:b/>
          <w:caps/>
          <w:color w:val="000000" w:themeColor="text1"/>
        </w:rPr>
        <w:t>Experience Highlights</w:t>
      </w:r>
    </w:p>
    <w:p w14:paraId="69AC40A1" w14:textId="5001F149" w:rsidR="005D5ECF" w:rsidRPr="000A15D0" w:rsidRDefault="005D5ECF" w:rsidP="005D5ECF">
      <w:pPr>
        <w:spacing w:after="0" w:line="264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aps/>
          <w:color w:val="000000" w:themeColor="text1"/>
          <w:sz w:val="21"/>
          <w:szCs w:val="22"/>
        </w:rPr>
        <w:t>HOSPITALCAREERS.COM</w:t>
      </w:r>
      <w:r w:rsidRPr="000A15D0">
        <w:rPr>
          <w:rFonts w:asciiTheme="minorHAnsi" w:hAnsiTheme="minorHAnsi"/>
          <w:b/>
          <w:caps/>
          <w:color w:val="000000" w:themeColor="text1"/>
          <w:sz w:val="21"/>
          <w:szCs w:val="22"/>
        </w:rPr>
        <w:t>,</w:t>
      </w:r>
      <w:r>
        <w:rPr>
          <w:rFonts w:asciiTheme="minorHAnsi" w:hAnsiTheme="minorHAnsi"/>
          <w:b/>
          <w:caps/>
          <w:color w:val="000000" w:themeColor="text1"/>
          <w:sz w:val="21"/>
          <w:szCs w:val="22"/>
        </w:rPr>
        <w:t xml:space="preserve"> </w:t>
      </w:r>
      <w:r w:rsidRPr="00B94BBC">
        <w:rPr>
          <w:rFonts w:asciiTheme="minorHAnsi" w:hAnsiTheme="minorHAnsi"/>
          <w:sz w:val="21"/>
          <w:szCs w:val="22"/>
        </w:rPr>
        <w:t>Knoxville, Tennessee, 201</w:t>
      </w:r>
      <w:r>
        <w:rPr>
          <w:rFonts w:asciiTheme="minorHAnsi" w:hAnsiTheme="minorHAnsi"/>
          <w:sz w:val="21"/>
          <w:szCs w:val="22"/>
        </w:rPr>
        <w:t>7</w:t>
      </w:r>
      <w:r w:rsidRPr="00B94BBC">
        <w:rPr>
          <w:rFonts w:asciiTheme="minorHAnsi" w:hAnsiTheme="minorHAnsi"/>
          <w:sz w:val="21"/>
          <w:szCs w:val="22"/>
        </w:rPr>
        <w:t>-Present</w:t>
      </w:r>
    </w:p>
    <w:p w14:paraId="103858FA" w14:textId="5EF72B45" w:rsidR="005D5ECF" w:rsidRPr="000A15D0" w:rsidRDefault="005D5ECF" w:rsidP="005D5ECF">
      <w:pPr>
        <w:spacing w:before="60" w:after="0" w:line="264" w:lineRule="auto"/>
        <w:rPr>
          <w:rFonts w:asciiTheme="minorHAnsi" w:hAnsiTheme="minorHAnsi"/>
          <w:b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olor w:val="000000" w:themeColor="text1"/>
          <w:sz w:val="21"/>
          <w:szCs w:val="22"/>
        </w:rPr>
        <w:t>Content Strategist</w:t>
      </w:r>
    </w:p>
    <w:p w14:paraId="53AA1294" w14:textId="624327BC" w:rsidR="005D5ECF" w:rsidRPr="00507FBA" w:rsidRDefault="00507FBA" w:rsidP="00507FBA">
      <w:pPr>
        <w:spacing w:before="120" w:after="0" w:line="264" w:lineRule="auto"/>
        <w:rPr>
          <w:rFonts w:asciiTheme="minorHAnsi" w:hAnsiTheme="minorHAnsi" w:cstheme="minorHAnsi"/>
          <w:b/>
          <w:caps/>
          <w:color w:val="000000" w:themeColor="text1"/>
          <w:sz w:val="21"/>
          <w:szCs w:val="22"/>
        </w:rPr>
      </w:pPr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My position at </w:t>
      </w:r>
      <w:proofErr w:type="spellStart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>HospitalCareers</w:t>
      </w:r>
      <w:proofErr w:type="spellEnd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calls on all my digital marketing techniques, search engine optimization, and content creation skill set. I locate, monitor, evaluate, and recommend SEO opportunities and strategy changes through the use of </w:t>
      </w:r>
      <w:proofErr w:type="spellStart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>Ahrefs</w:t>
      </w:r>
      <w:proofErr w:type="spellEnd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Google Search Console, and Google Analytics. I implement keyword research strategies in the planning, development, and updating of existing and future site content across all digital mediums. I develop a content strategy, update, and write web content, as well as track performance metrics to continually improve on the engaging content after publication. I ensure appropriate content delivery on the </w:t>
      </w:r>
      <w:proofErr w:type="spellStart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>HospitalCareers</w:t>
      </w:r>
      <w:proofErr w:type="spellEnd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platform by manipulating the WordPress CMS and HTML pages so the content is formatted and presented properly across the </w:t>
      </w:r>
      <w:proofErr w:type="spellStart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>HospitalCareers</w:t>
      </w:r>
      <w:proofErr w:type="spellEnd"/>
      <w:r w:rsidRPr="00507FB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platform. I monitor, write, and share engaging content for use on all company social media pages. I develop and publish the weekly company newsletter to all our subscribed users. I engage in outbound digital marketing techniques through various contact methods including email marketing, to secure partnership opportunities and guest post opportunities.</w:t>
      </w:r>
    </w:p>
    <w:p w14:paraId="56B144E1" w14:textId="77777777" w:rsidR="005D5ECF" w:rsidRDefault="005D5ECF" w:rsidP="00586F84">
      <w:pPr>
        <w:spacing w:after="0" w:line="264" w:lineRule="auto"/>
        <w:rPr>
          <w:rFonts w:asciiTheme="minorHAnsi" w:hAnsiTheme="minorHAnsi"/>
          <w:b/>
          <w:caps/>
          <w:color w:val="000000" w:themeColor="text1"/>
          <w:sz w:val="21"/>
          <w:szCs w:val="22"/>
        </w:rPr>
      </w:pPr>
    </w:p>
    <w:p w14:paraId="3452C54C" w14:textId="3E978AB6" w:rsidR="0017273F" w:rsidRPr="000A15D0" w:rsidRDefault="006E0022" w:rsidP="00586F84">
      <w:pPr>
        <w:spacing w:after="0" w:line="264" w:lineRule="auto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aps/>
          <w:color w:val="000000" w:themeColor="text1"/>
          <w:sz w:val="21"/>
          <w:szCs w:val="22"/>
        </w:rPr>
        <w:t>upwork</w:t>
      </w:r>
      <w:r w:rsidR="0017273F" w:rsidRPr="000A15D0">
        <w:rPr>
          <w:rFonts w:asciiTheme="minorHAnsi" w:hAnsiTheme="minorHAnsi"/>
          <w:b/>
          <w:caps/>
          <w:color w:val="000000" w:themeColor="text1"/>
          <w:sz w:val="21"/>
          <w:szCs w:val="22"/>
        </w:rPr>
        <w:t>,</w:t>
      </w:r>
      <w:r>
        <w:rPr>
          <w:rFonts w:asciiTheme="minorHAnsi" w:hAnsiTheme="minorHAnsi"/>
          <w:b/>
          <w:caps/>
          <w:color w:val="000000" w:themeColor="text1"/>
          <w:sz w:val="21"/>
          <w:szCs w:val="22"/>
        </w:rPr>
        <w:t xml:space="preserve"> </w:t>
      </w:r>
      <w:r w:rsidR="00B94BBC" w:rsidRPr="00B94BBC">
        <w:rPr>
          <w:rFonts w:asciiTheme="minorHAnsi" w:hAnsiTheme="minorHAnsi"/>
          <w:sz w:val="21"/>
          <w:szCs w:val="22"/>
        </w:rPr>
        <w:t>Knoxville, Tennessee,</w:t>
      </w:r>
      <w:r w:rsidR="0017273F" w:rsidRPr="00B94BBC">
        <w:rPr>
          <w:rFonts w:asciiTheme="minorHAnsi" w:hAnsiTheme="minorHAnsi"/>
          <w:sz w:val="21"/>
          <w:szCs w:val="22"/>
        </w:rPr>
        <w:t xml:space="preserve"> </w:t>
      </w:r>
      <w:r w:rsidR="00340670" w:rsidRPr="00B94BBC">
        <w:rPr>
          <w:rFonts w:asciiTheme="minorHAnsi" w:hAnsiTheme="minorHAnsi"/>
          <w:sz w:val="21"/>
          <w:szCs w:val="22"/>
        </w:rPr>
        <w:t>201</w:t>
      </w:r>
      <w:r w:rsidRPr="00B94BBC">
        <w:rPr>
          <w:rFonts w:asciiTheme="minorHAnsi" w:hAnsiTheme="minorHAnsi"/>
          <w:sz w:val="21"/>
          <w:szCs w:val="22"/>
        </w:rPr>
        <w:t>1</w:t>
      </w:r>
      <w:r w:rsidR="00340670" w:rsidRPr="00B94BBC">
        <w:rPr>
          <w:rFonts w:asciiTheme="minorHAnsi" w:hAnsiTheme="minorHAnsi"/>
          <w:sz w:val="21"/>
          <w:szCs w:val="22"/>
        </w:rPr>
        <w:t>-</w:t>
      </w:r>
      <w:r w:rsidR="005D5ECF">
        <w:rPr>
          <w:rFonts w:asciiTheme="minorHAnsi" w:hAnsiTheme="minorHAnsi"/>
          <w:sz w:val="21"/>
          <w:szCs w:val="22"/>
        </w:rPr>
        <w:t>2017</w:t>
      </w:r>
    </w:p>
    <w:p w14:paraId="6667CCA6" w14:textId="6B602D01" w:rsidR="0017273F" w:rsidRPr="000A15D0" w:rsidRDefault="006E0022" w:rsidP="00586F84">
      <w:pPr>
        <w:spacing w:before="60" w:after="0" w:line="264" w:lineRule="auto"/>
        <w:rPr>
          <w:rFonts w:asciiTheme="minorHAnsi" w:hAnsiTheme="minorHAnsi"/>
          <w:b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olor w:val="000000" w:themeColor="text1"/>
          <w:sz w:val="21"/>
          <w:szCs w:val="22"/>
        </w:rPr>
        <w:t>Online Freelance and Team Manager</w:t>
      </w:r>
    </w:p>
    <w:p w14:paraId="3722E68E" w14:textId="67479CF2" w:rsidR="0017273F" w:rsidRPr="008F0915" w:rsidRDefault="00CB58B9" w:rsidP="00586F84">
      <w:pPr>
        <w:spacing w:before="120" w:after="0" w:line="264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Direct</w:t>
      </w:r>
      <w:r w:rsidR="005F4B2A" w:rsidRPr="008F091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team of 5 to 10 content curators on brand development projects, providing guidance, assigning workflow, and monitoring progress. Support team effectiveness by setting standards for recruitment of qualified talent and professional development of current team</w:t>
      </w:r>
      <w:r w:rsidR="008F0915" w:rsidRPr="008F091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members</w:t>
      </w:r>
      <w:r w:rsidR="005F4B2A" w:rsidRPr="008F0915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="008F0915" w:rsidRPr="008F091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Manage social media including Google Plus, Facebook, Instagram, and Pinterest.</w:t>
      </w:r>
      <w:r w:rsidR="00672121" w:rsidRPr="008F091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672121" w:rsidRPr="008F0915">
        <w:rPr>
          <w:rFonts w:asciiTheme="minorHAnsi" w:hAnsiTheme="minorHAnsi" w:cstheme="minorHAnsi"/>
          <w:sz w:val="21"/>
          <w:szCs w:val="21"/>
        </w:rPr>
        <w:t>Create, write, and edit content incorporating strategic placement of keywords and keyword phrases.</w:t>
      </w:r>
      <w:r w:rsidR="00651C21" w:rsidRPr="008F0915">
        <w:rPr>
          <w:rFonts w:asciiTheme="minorHAnsi" w:hAnsiTheme="minorHAnsi" w:cstheme="minorHAnsi"/>
          <w:sz w:val="21"/>
          <w:szCs w:val="21"/>
        </w:rPr>
        <w:t xml:space="preserve"> Gather, curate, and promote content for newsletter, press releases, email marketing, and subscriber notification</w:t>
      </w:r>
      <w:r w:rsidR="008F0915" w:rsidRPr="008F0915">
        <w:rPr>
          <w:rFonts w:asciiTheme="minorHAnsi" w:hAnsiTheme="minorHAnsi" w:cstheme="minorHAnsi"/>
          <w:sz w:val="21"/>
          <w:szCs w:val="21"/>
        </w:rPr>
        <w:t>s</w:t>
      </w:r>
      <w:r w:rsidR="008F0915">
        <w:rPr>
          <w:rFonts w:asciiTheme="minorHAnsi" w:hAnsiTheme="minorHAnsi" w:cstheme="minorHAnsi"/>
          <w:sz w:val="21"/>
          <w:szCs w:val="21"/>
        </w:rPr>
        <w:t>.</w:t>
      </w:r>
      <w:r w:rsidR="005F4B2A" w:rsidRPr="008F0915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0F39ECA" w14:textId="77777777" w:rsidR="0017273F" w:rsidRPr="008F0915" w:rsidRDefault="0017273F" w:rsidP="00883A5E">
      <w:pPr>
        <w:spacing w:before="60" w:after="0" w:line="276" w:lineRule="auto"/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</w:pPr>
      <w:r w:rsidRPr="008F0915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Key Accomplishments:</w:t>
      </w:r>
    </w:p>
    <w:p w14:paraId="2D1F96FB" w14:textId="3D60A143" w:rsidR="0082483D" w:rsidRPr="000A15D0" w:rsidRDefault="0017273F" w:rsidP="0082483D">
      <w:pPr>
        <w:pStyle w:val="ListParagraph"/>
        <w:numPr>
          <w:ilvl w:val="0"/>
          <w:numId w:val="2"/>
        </w:numPr>
        <w:tabs>
          <w:tab w:val="left" w:pos="720"/>
        </w:tabs>
        <w:spacing w:before="60" w:after="0" w:line="276" w:lineRule="auto"/>
        <w:contextualSpacing w:val="0"/>
        <w:rPr>
          <w:rFonts w:asciiTheme="minorHAnsi" w:hAnsiTheme="minorHAnsi"/>
          <w:color w:val="000000" w:themeColor="text1"/>
          <w:sz w:val="21"/>
          <w:szCs w:val="22"/>
        </w:rPr>
      </w:pPr>
      <w:r w:rsidRPr="000A15D0">
        <w:rPr>
          <w:rFonts w:asciiTheme="minorHAnsi" w:hAnsiTheme="minorHAnsi"/>
          <w:color w:val="000000" w:themeColor="text1"/>
          <w:sz w:val="21"/>
          <w:szCs w:val="22"/>
        </w:rPr>
        <w:t xml:space="preserve">Increased </w:t>
      </w:r>
      <w:r w:rsidR="006E0022">
        <w:rPr>
          <w:rFonts w:asciiTheme="minorHAnsi" w:hAnsiTheme="minorHAnsi"/>
          <w:color w:val="000000" w:themeColor="text1"/>
          <w:sz w:val="21"/>
          <w:szCs w:val="22"/>
        </w:rPr>
        <w:t>user engagement 30% by developing and implementing brand growth strategies across platforms, expanding company social media presence and follower growth.</w:t>
      </w:r>
    </w:p>
    <w:p w14:paraId="2FEFEEBB" w14:textId="34C34E17" w:rsidR="00B43DCB" w:rsidRDefault="008F0915" w:rsidP="00883A5E">
      <w:pPr>
        <w:pStyle w:val="ListParagraph"/>
        <w:numPr>
          <w:ilvl w:val="0"/>
          <w:numId w:val="2"/>
        </w:numPr>
        <w:tabs>
          <w:tab w:val="left" w:pos="720"/>
        </w:tabs>
        <w:spacing w:before="60" w:after="0" w:line="276" w:lineRule="auto"/>
        <w:contextualSpacing w:val="0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>Utilized proven approaches to increase search engine optimization on</w:t>
      </w:r>
      <w:r w:rsidR="002E670E">
        <w:rPr>
          <w:rFonts w:asciiTheme="minorHAnsi" w:hAnsiTheme="minorHAnsi"/>
          <w:color w:val="000000" w:themeColor="text1"/>
          <w:sz w:val="21"/>
          <w:szCs w:val="22"/>
        </w:rPr>
        <w:t xml:space="preserve"> over</w:t>
      </w:r>
      <w:r>
        <w:rPr>
          <w:rFonts w:asciiTheme="minorHAnsi" w:hAnsiTheme="minorHAnsi"/>
          <w:color w:val="000000" w:themeColor="text1"/>
          <w:sz w:val="21"/>
          <w:szCs w:val="22"/>
        </w:rPr>
        <w:t xml:space="preserve"> 50 websites. </w:t>
      </w:r>
    </w:p>
    <w:p w14:paraId="57C12444" w14:textId="1F68217D" w:rsidR="008F0915" w:rsidRDefault="008F0915" w:rsidP="00883A5E">
      <w:pPr>
        <w:pStyle w:val="ListParagraph"/>
        <w:numPr>
          <w:ilvl w:val="0"/>
          <w:numId w:val="2"/>
        </w:numPr>
        <w:tabs>
          <w:tab w:val="left" w:pos="720"/>
        </w:tabs>
        <w:spacing w:before="60" w:after="0" w:line="276" w:lineRule="auto"/>
        <w:contextualSpacing w:val="0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t xml:space="preserve">Created logos and branding for a variety of campaigns, demonstrating graphic design skills. </w:t>
      </w:r>
    </w:p>
    <w:p w14:paraId="78D97DCA" w14:textId="1BA6D0E4" w:rsidR="00B31B9F" w:rsidRDefault="00B31B9F" w:rsidP="00883A5E">
      <w:pPr>
        <w:pStyle w:val="ListParagraph"/>
        <w:numPr>
          <w:ilvl w:val="0"/>
          <w:numId w:val="2"/>
        </w:numPr>
        <w:tabs>
          <w:tab w:val="left" w:pos="720"/>
        </w:tabs>
        <w:spacing w:before="60" w:after="0" w:line="276" w:lineRule="auto"/>
        <w:contextualSpacing w:val="0"/>
        <w:rPr>
          <w:rFonts w:asciiTheme="minorHAnsi" w:hAnsiTheme="minorHAnsi"/>
          <w:color w:val="000000" w:themeColor="text1"/>
          <w:sz w:val="21"/>
          <w:szCs w:val="22"/>
        </w:rPr>
      </w:pPr>
      <w:r>
        <w:rPr>
          <w:rFonts w:asciiTheme="minorHAnsi" w:hAnsiTheme="minorHAnsi"/>
          <w:color w:val="000000" w:themeColor="text1"/>
          <w:sz w:val="21"/>
          <w:szCs w:val="22"/>
        </w:rPr>
        <w:lastRenderedPageBreak/>
        <w:t xml:space="preserve">Maintained Client Success Feedback rating above 88% over six years. </w:t>
      </w:r>
    </w:p>
    <w:p w14:paraId="2CF8C4B4" w14:textId="6204034D" w:rsidR="0082483D" w:rsidRPr="00B31B9F" w:rsidRDefault="00651C21" w:rsidP="008F0915">
      <w:pPr>
        <w:spacing w:before="240" w:after="0" w:line="264" w:lineRule="auto"/>
        <w:rPr>
          <w:rFonts w:asciiTheme="minorHAnsi" w:hAnsiTheme="minorHAnsi"/>
          <w:sz w:val="21"/>
          <w:szCs w:val="22"/>
        </w:rPr>
      </w:pPr>
      <w:r w:rsidRPr="00B31B9F">
        <w:rPr>
          <w:rFonts w:asciiTheme="minorHAnsi" w:hAnsiTheme="minorHAnsi"/>
          <w:b/>
          <w:caps/>
          <w:sz w:val="21"/>
          <w:szCs w:val="22"/>
        </w:rPr>
        <w:t>vengeance gaming community</w:t>
      </w:r>
      <w:r w:rsidR="0082483D" w:rsidRPr="00B31B9F">
        <w:rPr>
          <w:rFonts w:asciiTheme="minorHAnsi" w:hAnsiTheme="minorHAnsi"/>
          <w:b/>
          <w:caps/>
          <w:sz w:val="21"/>
          <w:szCs w:val="22"/>
        </w:rPr>
        <w:t xml:space="preserve">, </w:t>
      </w:r>
      <w:r w:rsidR="00B31B9F" w:rsidRPr="00B31B9F">
        <w:rPr>
          <w:rFonts w:asciiTheme="minorHAnsi" w:hAnsiTheme="minorHAnsi"/>
          <w:sz w:val="21"/>
          <w:szCs w:val="22"/>
        </w:rPr>
        <w:t>Knoxville, Tennessee,</w:t>
      </w:r>
      <w:r w:rsidR="0082483D" w:rsidRPr="00B31B9F">
        <w:rPr>
          <w:rFonts w:asciiTheme="minorHAnsi" w:hAnsiTheme="minorHAnsi"/>
          <w:sz w:val="21"/>
          <w:szCs w:val="22"/>
        </w:rPr>
        <w:t xml:space="preserve"> 201</w:t>
      </w:r>
      <w:r w:rsidRPr="00B31B9F">
        <w:rPr>
          <w:rFonts w:asciiTheme="minorHAnsi" w:hAnsiTheme="minorHAnsi"/>
          <w:sz w:val="21"/>
          <w:szCs w:val="22"/>
        </w:rPr>
        <w:t>2</w:t>
      </w:r>
      <w:r w:rsidR="0082483D" w:rsidRPr="00B31B9F">
        <w:rPr>
          <w:rFonts w:asciiTheme="minorHAnsi" w:hAnsiTheme="minorHAnsi"/>
          <w:sz w:val="21"/>
          <w:szCs w:val="22"/>
        </w:rPr>
        <w:t>-</w:t>
      </w:r>
      <w:r w:rsidRPr="00B31B9F">
        <w:rPr>
          <w:rFonts w:asciiTheme="minorHAnsi" w:hAnsiTheme="minorHAnsi"/>
          <w:sz w:val="21"/>
          <w:szCs w:val="22"/>
        </w:rPr>
        <w:t>2013</w:t>
      </w:r>
    </w:p>
    <w:p w14:paraId="5E9EEA4E" w14:textId="1987917D" w:rsidR="0082483D" w:rsidRPr="000A15D0" w:rsidRDefault="00651C21" w:rsidP="0082483D">
      <w:pPr>
        <w:spacing w:before="60" w:after="0" w:line="264" w:lineRule="auto"/>
        <w:rPr>
          <w:rFonts w:asciiTheme="minorHAnsi" w:hAnsiTheme="minorHAnsi"/>
          <w:b/>
          <w:color w:val="000000" w:themeColor="text1"/>
          <w:sz w:val="21"/>
          <w:szCs w:val="22"/>
        </w:rPr>
      </w:pPr>
      <w:r>
        <w:rPr>
          <w:rFonts w:asciiTheme="minorHAnsi" w:hAnsiTheme="minorHAnsi"/>
          <w:b/>
          <w:color w:val="000000" w:themeColor="text1"/>
          <w:sz w:val="21"/>
          <w:szCs w:val="22"/>
        </w:rPr>
        <w:t>Website Project Manager</w:t>
      </w:r>
    </w:p>
    <w:p w14:paraId="118FA607" w14:textId="7E781B5A" w:rsidR="0082483D" w:rsidRPr="008F0915" w:rsidRDefault="008F0915" w:rsidP="0082483D">
      <w:pPr>
        <w:spacing w:before="120" w:after="0" w:line="264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0915">
        <w:rPr>
          <w:rFonts w:asciiTheme="minorHAnsi" w:hAnsiTheme="minorHAnsi" w:cstheme="minorHAnsi"/>
          <w:color w:val="000000" w:themeColor="text1"/>
          <w:sz w:val="21"/>
          <w:szCs w:val="22"/>
        </w:rPr>
        <w:t xml:space="preserve">Raised brand awareness working with team of 10 to 20 content curators, directed website development through CMS </w:t>
      </w:r>
      <w:r w:rsidR="007D2453">
        <w:rPr>
          <w:rFonts w:asciiTheme="minorHAnsi" w:hAnsiTheme="minorHAnsi" w:cstheme="minorHAnsi"/>
          <w:color w:val="000000" w:themeColor="text1"/>
          <w:sz w:val="21"/>
          <w:szCs w:val="21"/>
        </w:rPr>
        <w:t>systems</w:t>
      </w:r>
      <w:r w:rsidR="0011454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and improving </w:t>
      </w:r>
      <w:r w:rsidRPr="008F091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ease of use. Provided oversight of tournaments and events from development through implementation, providing training to relevant staff. </w:t>
      </w:r>
      <w:r w:rsidR="005F4B2A" w:rsidRPr="008F0915">
        <w:rPr>
          <w:rStyle w:val="fbtext"/>
          <w:rFonts w:asciiTheme="minorHAnsi" w:hAnsiTheme="minorHAnsi" w:cstheme="minorHAnsi"/>
          <w:sz w:val="21"/>
          <w:szCs w:val="21"/>
        </w:rPr>
        <w:t>Assist</w:t>
      </w:r>
      <w:r w:rsidRPr="008F0915">
        <w:rPr>
          <w:rStyle w:val="fbtext"/>
          <w:rFonts w:asciiTheme="minorHAnsi" w:hAnsiTheme="minorHAnsi" w:cstheme="minorHAnsi"/>
          <w:sz w:val="21"/>
          <w:szCs w:val="21"/>
        </w:rPr>
        <w:t>ed</w:t>
      </w:r>
      <w:r w:rsidR="005F4B2A" w:rsidRPr="008F0915">
        <w:rPr>
          <w:rStyle w:val="fbtext"/>
          <w:rFonts w:asciiTheme="minorHAnsi" w:hAnsiTheme="minorHAnsi" w:cstheme="minorHAnsi"/>
          <w:sz w:val="21"/>
          <w:szCs w:val="21"/>
        </w:rPr>
        <w:t xml:space="preserve"> with customer service issues, complaints, and problems related to day-to-day operations</w:t>
      </w:r>
      <w:r w:rsidR="002E0069">
        <w:rPr>
          <w:rStyle w:val="fbtext"/>
          <w:rFonts w:asciiTheme="minorHAnsi" w:hAnsiTheme="minorHAnsi" w:cstheme="minorHAnsi"/>
          <w:sz w:val="21"/>
          <w:szCs w:val="21"/>
        </w:rPr>
        <w:t>.</w:t>
      </w:r>
    </w:p>
    <w:p w14:paraId="4EE11F67" w14:textId="77777777" w:rsidR="0082483D" w:rsidRPr="008F0915" w:rsidRDefault="0082483D" w:rsidP="0082483D">
      <w:pPr>
        <w:spacing w:before="60" w:after="0" w:line="276" w:lineRule="auto"/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</w:pPr>
      <w:r w:rsidRPr="008F0915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Key Accomplishments:</w:t>
      </w:r>
    </w:p>
    <w:p w14:paraId="2D7E897C" w14:textId="68C8BEBA" w:rsidR="0082483D" w:rsidRPr="008F0915" w:rsidRDefault="005F4B2A" w:rsidP="0082483D">
      <w:pPr>
        <w:pStyle w:val="ListParagraph"/>
        <w:numPr>
          <w:ilvl w:val="0"/>
          <w:numId w:val="2"/>
        </w:numPr>
        <w:tabs>
          <w:tab w:val="left" w:pos="720"/>
        </w:tabs>
        <w:spacing w:before="60" w:after="0" w:line="276" w:lineRule="auto"/>
        <w:contextualSpacing w:val="0"/>
        <w:rPr>
          <w:rFonts w:asciiTheme="minorHAnsi" w:hAnsiTheme="minorHAnsi" w:cstheme="minorHAnsi"/>
          <w:color w:val="000000" w:themeColor="text1"/>
          <w:sz w:val="21"/>
          <w:szCs w:val="22"/>
        </w:rPr>
      </w:pPr>
      <w:r w:rsidRPr="008F0915">
        <w:rPr>
          <w:rFonts w:asciiTheme="minorHAnsi" w:hAnsiTheme="minorHAnsi" w:cstheme="minorHAnsi"/>
          <w:color w:val="000000" w:themeColor="text1"/>
          <w:sz w:val="21"/>
          <w:szCs w:val="21"/>
        </w:rPr>
        <w:t>Expanded VGC brand awareness</w:t>
      </w:r>
      <w:r w:rsidRPr="008F0915">
        <w:rPr>
          <w:rFonts w:asciiTheme="minorHAnsi" w:hAnsiTheme="minorHAnsi" w:cstheme="minorHAnsi"/>
          <w:color w:val="000000" w:themeColor="text1"/>
          <w:sz w:val="21"/>
          <w:szCs w:val="22"/>
        </w:rPr>
        <w:t xml:space="preserve"> </w:t>
      </w:r>
      <w:bookmarkStart w:id="0" w:name="_Hlk500527132"/>
      <w:r w:rsidRPr="008F0915">
        <w:rPr>
          <w:rFonts w:asciiTheme="minorHAnsi" w:hAnsiTheme="minorHAnsi" w:cstheme="minorHAnsi"/>
          <w:color w:val="000000" w:themeColor="text1"/>
          <w:sz w:val="21"/>
          <w:szCs w:val="22"/>
        </w:rPr>
        <w:t>utilizing effective search en</w:t>
      </w:r>
      <w:r w:rsidR="00B31B9F">
        <w:rPr>
          <w:rFonts w:asciiTheme="minorHAnsi" w:hAnsiTheme="minorHAnsi" w:cstheme="minorHAnsi"/>
          <w:color w:val="000000" w:themeColor="text1"/>
          <w:sz w:val="21"/>
          <w:szCs w:val="22"/>
        </w:rPr>
        <w:t>gine</w:t>
      </w:r>
      <w:r w:rsidRPr="008F0915">
        <w:rPr>
          <w:rFonts w:asciiTheme="minorHAnsi" w:hAnsiTheme="minorHAnsi" w:cstheme="minorHAnsi"/>
          <w:color w:val="000000" w:themeColor="text1"/>
          <w:sz w:val="21"/>
          <w:szCs w:val="22"/>
        </w:rPr>
        <w:t xml:space="preserve"> optimization techniques to increase rankings</w:t>
      </w:r>
      <w:bookmarkEnd w:id="0"/>
      <w:r w:rsidRPr="008F0915">
        <w:rPr>
          <w:rFonts w:asciiTheme="minorHAnsi" w:hAnsiTheme="minorHAnsi" w:cstheme="minorHAnsi"/>
          <w:color w:val="000000" w:themeColor="text1"/>
          <w:sz w:val="21"/>
          <w:szCs w:val="22"/>
        </w:rPr>
        <w:t>.</w:t>
      </w:r>
    </w:p>
    <w:p w14:paraId="10F4DE2D" w14:textId="77777777" w:rsidR="005F4B2A" w:rsidRPr="008F0915" w:rsidRDefault="005F4B2A" w:rsidP="0082483D">
      <w:pPr>
        <w:pStyle w:val="ListParagraph"/>
        <w:numPr>
          <w:ilvl w:val="0"/>
          <w:numId w:val="2"/>
        </w:numPr>
        <w:tabs>
          <w:tab w:val="left" w:pos="720"/>
        </w:tabs>
        <w:spacing w:before="60" w:after="0" w:line="276" w:lineRule="auto"/>
        <w:contextualSpacing w:val="0"/>
        <w:rPr>
          <w:rFonts w:asciiTheme="minorHAnsi" w:hAnsiTheme="minorHAnsi" w:cstheme="minorHAnsi"/>
          <w:color w:val="000000" w:themeColor="text1"/>
          <w:sz w:val="21"/>
          <w:szCs w:val="22"/>
        </w:rPr>
      </w:pPr>
      <w:r w:rsidRPr="008F0915">
        <w:rPr>
          <w:rFonts w:asciiTheme="minorHAnsi" w:hAnsiTheme="minorHAnsi" w:cstheme="minorHAnsi"/>
          <w:color w:val="000000" w:themeColor="text1"/>
          <w:sz w:val="21"/>
          <w:szCs w:val="22"/>
        </w:rPr>
        <w:t>Increased base of active tournament users from 200 to 800 users monthly.</w:t>
      </w:r>
    </w:p>
    <w:p w14:paraId="37CCC027" w14:textId="5667C90D" w:rsidR="00DA719E" w:rsidRPr="008E06D7" w:rsidRDefault="005F4B2A" w:rsidP="008E06D7">
      <w:pPr>
        <w:pStyle w:val="ListParagraph"/>
        <w:numPr>
          <w:ilvl w:val="0"/>
          <w:numId w:val="2"/>
        </w:numPr>
        <w:tabs>
          <w:tab w:val="left" w:pos="720"/>
        </w:tabs>
        <w:spacing w:before="60" w:after="0" w:line="276" w:lineRule="auto"/>
        <w:contextualSpacing w:val="0"/>
        <w:rPr>
          <w:rFonts w:asciiTheme="minorHAnsi" w:hAnsiTheme="minorHAnsi" w:cstheme="minorHAnsi"/>
          <w:color w:val="000000" w:themeColor="text1"/>
          <w:sz w:val="21"/>
          <w:szCs w:val="22"/>
        </w:rPr>
      </w:pPr>
      <w:r w:rsidRPr="008F0915">
        <w:rPr>
          <w:rFonts w:asciiTheme="minorHAnsi" w:hAnsiTheme="minorHAnsi" w:cstheme="minorHAnsi"/>
          <w:color w:val="000000" w:themeColor="text1"/>
          <w:sz w:val="21"/>
          <w:szCs w:val="22"/>
        </w:rPr>
        <w:t xml:space="preserve">Examined user experience to identify pain points and opportunities for simplification and improvement, reducing cost of new client acquisition.  </w:t>
      </w:r>
    </w:p>
    <w:sectPr w:rsidR="00DA719E" w:rsidRPr="008E06D7" w:rsidSect="00F03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720" w:left="864" w:header="720" w:footer="720" w:gutter="0"/>
      <w:cols w:space="720"/>
      <w:titlePg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E2747F" w16cid:durableId="1DD8020A"/>
  <w16cid:commentId w16cid:paraId="3AC8AE10" w16cid:durableId="1DD6ACD0"/>
  <w16cid:commentId w16cid:paraId="6A53B814" w16cid:durableId="1DD8023B"/>
  <w16cid:commentId w16cid:paraId="2C0AC08A" w16cid:durableId="1DD6ACD2"/>
  <w16cid:commentId w16cid:paraId="098BD790" w16cid:durableId="1DD802B7"/>
  <w16cid:commentId w16cid:paraId="6A2A3586" w16cid:durableId="1DD8032F"/>
  <w16cid:commentId w16cid:paraId="4EFEAFB2" w16cid:durableId="1DD6ACD8"/>
  <w16cid:commentId w16cid:paraId="7849E120" w16cid:durableId="1DD803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A459F" w14:textId="77777777" w:rsidR="00D72ED7" w:rsidRDefault="00D72ED7" w:rsidP="00EA1614">
      <w:pPr>
        <w:spacing w:after="0"/>
      </w:pPr>
      <w:r>
        <w:separator/>
      </w:r>
    </w:p>
  </w:endnote>
  <w:endnote w:type="continuationSeparator" w:id="0">
    <w:p w14:paraId="67B00684" w14:textId="77777777" w:rsidR="00D72ED7" w:rsidRDefault="00D72ED7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DE25E" w14:textId="77777777" w:rsidR="00100626" w:rsidRDefault="00100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6F331" w14:textId="77777777" w:rsidR="00100626" w:rsidRDefault="001006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0BC64" w14:textId="77777777" w:rsidR="00100626" w:rsidRDefault="00100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9BB90" w14:textId="77777777" w:rsidR="00D72ED7" w:rsidRDefault="00D72ED7" w:rsidP="00EA1614">
      <w:pPr>
        <w:spacing w:after="0"/>
      </w:pPr>
      <w:r>
        <w:separator/>
      </w:r>
    </w:p>
  </w:footnote>
  <w:footnote w:type="continuationSeparator" w:id="0">
    <w:p w14:paraId="1C5E1CCD" w14:textId="77777777" w:rsidR="00D72ED7" w:rsidRDefault="00D72ED7" w:rsidP="00EA16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B2C41" w14:textId="77777777" w:rsidR="00100626" w:rsidRDefault="001006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07824" w14:textId="67CEFF23" w:rsidR="00EA1614" w:rsidRPr="00563E5A" w:rsidRDefault="00100626" w:rsidP="00EA1614">
    <w:pPr>
      <w:spacing w:after="0"/>
      <w:jc w:val="center"/>
      <w:rPr>
        <w:rFonts w:ascii="Book Antiqua" w:hAnsi="Book Antiqua"/>
        <w:b/>
        <w:sz w:val="36"/>
        <w:szCs w:val="36"/>
      </w:rPr>
    </w:pPr>
    <w:r>
      <w:rPr>
        <w:rFonts w:ascii="Book Antiqua" w:hAnsi="Book Antiqua"/>
        <w:b/>
        <w:sz w:val="36"/>
        <w:szCs w:val="36"/>
      </w:rPr>
      <w:t>Ryan Bucci</w:t>
    </w:r>
  </w:p>
  <w:p w14:paraId="5948082A" w14:textId="77777777" w:rsidR="00100626" w:rsidRPr="0082483D" w:rsidRDefault="00100626" w:rsidP="00100626">
    <w:pPr>
      <w:pBdr>
        <w:bottom w:val="single" w:sz="12" w:space="4" w:color="auto"/>
      </w:pBdr>
      <w:spacing w:after="0"/>
      <w:jc w:val="center"/>
      <w:rPr>
        <w:rFonts w:asciiTheme="minorHAnsi" w:hAnsiTheme="minorHAnsi" w:cstheme="minorHAnsi"/>
        <w:color w:val="000000" w:themeColor="text1"/>
        <w:sz w:val="22"/>
        <w:szCs w:val="22"/>
      </w:rPr>
    </w:pPr>
    <w:r>
      <w:rPr>
        <w:rFonts w:asciiTheme="minorHAnsi" w:hAnsiTheme="minorHAnsi"/>
        <w:color w:val="000000" w:themeColor="text1"/>
        <w:sz w:val="22"/>
        <w:szCs w:val="22"/>
      </w:rPr>
      <w:t>Knoxville, Tennessee</w:t>
    </w:r>
    <w:r w:rsidRPr="000A15D0">
      <w:rPr>
        <w:rFonts w:asciiTheme="minorHAnsi" w:hAnsiTheme="minorHAnsi"/>
        <w:color w:val="000000" w:themeColor="text1"/>
        <w:sz w:val="22"/>
        <w:szCs w:val="22"/>
      </w:rPr>
      <w:t xml:space="preserve"> </w:t>
    </w:r>
    <w:r>
      <w:rPr>
        <w:rFonts w:asciiTheme="minorHAnsi" w:hAnsiTheme="minorHAnsi"/>
        <w:color w:val="000000" w:themeColor="text1"/>
        <w:sz w:val="22"/>
        <w:szCs w:val="22"/>
      </w:rPr>
      <w:t>37922</w:t>
    </w:r>
    <w:r w:rsidRPr="000A15D0">
      <w:rPr>
        <w:rFonts w:asciiTheme="minorHAnsi" w:hAnsiTheme="minorHAnsi"/>
        <w:color w:val="000000" w:themeColor="text1"/>
        <w:sz w:val="22"/>
        <w:szCs w:val="22"/>
      </w:rPr>
      <w:t xml:space="preserve"> </w:t>
    </w:r>
    <w:r w:rsidRPr="000A15D0">
      <w:rPr>
        <w:rFonts w:asciiTheme="minorHAnsi" w:hAnsiTheme="minorHAnsi"/>
        <w:color w:val="000000" w:themeColor="text1"/>
        <w:sz w:val="22"/>
        <w:szCs w:val="22"/>
      </w:rPr>
      <w:sym w:font="Symbol" w:char="F0B7"/>
    </w:r>
    <w:r w:rsidRPr="000A15D0">
      <w:rPr>
        <w:rFonts w:asciiTheme="minorHAnsi" w:hAnsiTheme="minorHAnsi"/>
        <w:color w:val="000000" w:themeColor="text1"/>
        <w:sz w:val="22"/>
        <w:szCs w:val="22"/>
      </w:rPr>
      <w:t xml:space="preserve"> </w:t>
    </w:r>
    <w:r>
      <w:rPr>
        <w:rFonts w:asciiTheme="minorHAnsi" w:hAnsiTheme="minorHAnsi"/>
        <w:color w:val="000000" w:themeColor="text1"/>
        <w:sz w:val="22"/>
        <w:szCs w:val="22"/>
      </w:rPr>
      <w:t>865.223.4928</w:t>
    </w:r>
    <w:r w:rsidRPr="000A15D0">
      <w:rPr>
        <w:rFonts w:asciiTheme="minorHAnsi" w:hAnsiTheme="minorHAnsi"/>
        <w:color w:val="000000" w:themeColor="text1"/>
        <w:sz w:val="22"/>
        <w:szCs w:val="22"/>
      </w:rPr>
      <w:t xml:space="preserve"> </w:t>
    </w:r>
    <w:r w:rsidRPr="000A15D0">
      <w:rPr>
        <w:rFonts w:asciiTheme="minorHAnsi" w:hAnsiTheme="minorHAnsi"/>
        <w:color w:val="000000" w:themeColor="text1"/>
        <w:sz w:val="22"/>
        <w:szCs w:val="22"/>
      </w:rPr>
      <w:sym w:font="Symbol" w:char="F0B7"/>
    </w:r>
    <w:r w:rsidRPr="000A15D0">
      <w:rPr>
        <w:rFonts w:asciiTheme="minorHAnsi" w:hAnsiTheme="minorHAnsi"/>
        <w:color w:val="000000" w:themeColor="text1"/>
        <w:sz w:val="22"/>
        <w:szCs w:val="22"/>
      </w:rPr>
      <w:t xml:space="preserve"> </w:t>
    </w:r>
    <w:r>
      <w:rPr>
        <w:rFonts w:asciiTheme="minorHAnsi" w:hAnsiTheme="minorHAnsi"/>
        <w:color w:val="000000" w:themeColor="text1"/>
        <w:sz w:val="22"/>
        <w:szCs w:val="22"/>
      </w:rPr>
      <w:t>RyanBucci5@yahoo.com</w:t>
    </w:r>
    <w:r w:rsidRPr="000A15D0">
      <w:rPr>
        <w:rFonts w:asciiTheme="minorHAnsi" w:hAnsiTheme="minorHAnsi"/>
        <w:color w:val="000000" w:themeColor="text1"/>
        <w:sz w:val="22"/>
        <w:szCs w:val="22"/>
      </w:rPr>
      <w:t xml:space="preserve"> </w:t>
    </w:r>
    <w:r w:rsidRPr="000A15D0">
      <w:rPr>
        <w:rFonts w:asciiTheme="minorHAnsi" w:hAnsiTheme="minorHAnsi"/>
        <w:color w:val="000000" w:themeColor="text1"/>
        <w:sz w:val="22"/>
        <w:szCs w:val="22"/>
      </w:rPr>
      <w:sym w:font="Symbol" w:char="F0B7"/>
    </w:r>
    <w:r w:rsidRPr="000A15D0">
      <w:rPr>
        <w:rFonts w:asciiTheme="minorHAnsi" w:hAnsiTheme="minorHAnsi"/>
        <w:color w:val="000000" w:themeColor="text1"/>
        <w:sz w:val="22"/>
        <w:szCs w:val="22"/>
      </w:rPr>
      <w:t xml:space="preserve"> </w:t>
    </w:r>
    <w:r>
      <w:rPr>
        <w:rFonts w:asciiTheme="minorHAnsi" w:hAnsiTheme="minorHAnsi" w:cstheme="minorHAnsi"/>
        <w:sz w:val="22"/>
        <w:szCs w:val="22"/>
      </w:rPr>
      <w:t>L</w:t>
    </w:r>
    <w:r w:rsidRPr="0082483D">
      <w:rPr>
        <w:rFonts w:asciiTheme="minorHAnsi" w:hAnsiTheme="minorHAnsi" w:cstheme="minorHAnsi"/>
        <w:sz w:val="22"/>
        <w:szCs w:val="22"/>
      </w:rPr>
      <w:t>inkedin.com/in/</w:t>
    </w:r>
    <w:r>
      <w:rPr>
        <w:rFonts w:asciiTheme="minorHAnsi" w:hAnsiTheme="minorHAnsi" w:cstheme="minorHAnsi"/>
        <w:sz w:val="22"/>
        <w:szCs w:val="22"/>
      </w:rPr>
      <w:t>Ryan-Bucci</w:t>
    </w:r>
    <w:r w:rsidRPr="0082483D">
      <w:rPr>
        <w:rFonts w:asciiTheme="minorHAnsi" w:hAnsiTheme="minorHAnsi" w:cstheme="minorHAnsi"/>
        <w:sz w:val="22"/>
        <w:szCs w:val="22"/>
      </w:rPr>
      <w:t xml:space="preserve">  </w:t>
    </w:r>
    <w:r w:rsidRPr="000A15D0">
      <w:rPr>
        <w:rFonts w:asciiTheme="minorHAnsi" w:hAnsiTheme="minorHAnsi"/>
        <w:color w:val="000000" w:themeColor="text1"/>
        <w:sz w:val="22"/>
        <w:szCs w:val="22"/>
      </w:rPr>
      <w:sym w:font="Symbol" w:char="F0B7"/>
    </w:r>
    <w:r>
      <w:rPr>
        <w:rFonts w:asciiTheme="minorHAnsi" w:hAnsiTheme="minorHAnsi"/>
        <w:color w:val="000000" w:themeColor="text1"/>
        <w:sz w:val="22"/>
        <w:szCs w:val="22"/>
      </w:rPr>
      <w:t xml:space="preserve"> RyanBucci.io</w:t>
    </w:r>
  </w:p>
  <w:p w14:paraId="3F52EA47" w14:textId="77777777" w:rsidR="00EA1614" w:rsidRDefault="00EA1614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E0CB7" w14:textId="77777777" w:rsidR="00100626" w:rsidRDefault="00100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474F"/>
    <w:multiLevelType w:val="hybridMultilevel"/>
    <w:tmpl w:val="C384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6C10"/>
    <w:multiLevelType w:val="hybridMultilevel"/>
    <w:tmpl w:val="BC4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2D71"/>
    <w:multiLevelType w:val="multilevel"/>
    <w:tmpl w:val="205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gcCQ3NjI0tLUyUdpeDU4uLM/DyQAqNaALdPvjEsAAAA"/>
  </w:docVars>
  <w:rsids>
    <w:rsidRoot w:val="00A66A5E"/>
    <w:rsid w:val="0000473A"/>
    <w:rsid w:val="000159CA"/>
    <w:rsid w:val="000A15D0"/>
    <w:rsid w:val="000F6B8B"/>
    <w:rsid w:val="00100626"/>
    <w:rsid w:val="00114549"/>
    <w:rsid w:val="001156C1"/>
    <w:rsid w:val="00120F60"/>
    <w:rsid w:val="0017273F"/>
    <w:rsid w:val="0018276F"/>
    <w:rsid w:val="001E2D0D"/>
    <w:rsid w:val="00231951"/>
    <w:rsid w:val="00237347"/>
    <w:rsid w:val="00237BD8"/>
    <w:rsid w:val="00244630"/>
    <w:rsid w:val="002E0069"/>
    <w:rsid w:val="002E670E"/>
    <w:rsid w:val="00327D4E"/>
    <w:rsid w:val="00340670"/>
    <w:rsid w:val="00366694"/>
    <w:rsid w:val="00375CE4"/>
    <w:rsid w:val="0039261E"/>
    <w:rsid w:val="003A0EA5"/>
    <w:rsid w:val="003F1C44"/>
    <w:rsid w:val="0040613E"/>
    <w:rsid w:val="004306E2"/>
    <w:rsid w:val="004451B2"/>
    <w:rsid w:val="004863F8"/>
    <w:rsid w:val="00493804"/>
    <w:rsid w:val="004D121C"/>
    <w:rsid w:val="004F4D69"/>
    <w:rsid w:val="00507FBA"/>
    <w:rsid w:val="00563E5A"/>
    <w:rsid w:val="00572472"/>
    <w:rsid w:val="00577290"/>
    <w:rsid w:val="0058435C"/>
    <w:rsid w:val="00586F84"/>
    <w:rsid w:val="00591BB8"/>
    <w:rsid w:val="005A460A"/>
    <w:rsid w:val="005D5CD8"/>
    <w:rsid w:val="005D5ECF"/>
    <w:rsid w:val="005F4B2A"/>
    <w:rsid w:val="005F56B1"/>
    <w:rsid w:val="00602F51"/>
    <w:rsid w:val="00615D65"/>
    <w:rsid w:val="00632CB6"/>
    <w:rsid w:val="00651C21"/>
    <w:rsid w:val="00666E40"/>
    <w:rsid w:val="00672121"/>
    <w:rsid w:val="006831D7"/>
    <w:rsid w:val="00686CC2"/>
    <w:rsid w:val="006A3842"/>
    <w:rsid w:val="006E0022"/>
    <w:rsid w:val="007D1CE4"/>
    <w:rsid w:val="007D2453"/>
    <w:rsid w:val="007F5F51"/>
    <w:rsid w:val="0082483D"/>
    <w:rsid w:val="00883A5E"/>
    <w:rsid w:val="008B7DD7"/>
    <w:rsid w:val="008E06D7"/>
    <w:rsid w:val="008F0915"/>
    <w:rsid w:val="009701C1"/>
    <w:rsid w:val="00997540"/>
    <w:rsid w:val="009C724F"/>
    <w:rsid w:val="009F6F6D"/>
    <w:rsid w:val="00A01D07"/>
    <w:rsid w:val="00A14D63"/>
    <w:rsid w:val="00A66A5E"/>
    <w:rsid w:val="00B31B9F"/>
    <w:rsid w:val="00B43DCB"/>
    <w:rsid w:val="00B8091C"/>
    <w:rsid w:val="00B948A8"/>
    <w:rsid w:val="00B94BBC"/>
    <w:rsid w:val="00C12831"/>
    <w:rsid w:val="00C17D67"/>
    <w:rsid w:val="00CB58B9"/>
    <w:rsid w:val="00CE0DBF"/>
    <w:rsid w:val="00D00121"/>
    <w:rsid w:val="00D72ED7"/>
    <w:rsid w:val="00D947B8"/>
    <w:rsid w:val="00DA3551"/>
    <w:rsid w:val="00DA62E7"/>
    <w:rsid w:val="00DA719E"/>
    <w:rsid w:val="00E10BA3"/>
    <w:rsid w:val="00E47306"/>
    <w:rsid w:val="00EA1614"/>
    <w:rsid w:val="00F03164"/>
    <w:rsid w:val="00F34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D"/>
    <w:pPr>
      <w:tabs>
        <w:tab w:val="left" w:pos="1710"/>
      </w:tabs>
      <w:autoSpaceDE w:val="0"/>
      <w:autoSpaceDN w:val="0"/>
      <w:spacing w:after="0" w:line="288" w:lineRule="exact"/>
      <w:ind w:left="1710" w:hanging="1710"/>
      <w:outlineLvl w:val="1"/>
    </w:pPr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47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48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83D"/>
    <w:rPr>
      <w:rFonts w:ascii="Arial Black" w:eastAsia="Times New Roman" w:hAnsi="Arial Black" w:cs="Arial"/>
      <w:snapToGrid w:val="0"/>
      <w:lang w:val="de-DE" w:eastAsia="de-DE"/>
    </w:rPr>
  </w:style>
  <w:style w:type="character" w:customStyle="1" w:styleId="Years">
    <w:name w:val="Years"/>
    <w:basedOn w:val="DefaultParagraphFont"/>
    <w:uiPriority w:val="1"/>
    <w:qFormat/>
    <w:rsid w:val="0082483D"/>
    <w:rPr>
      <w:rFonts w:ascii="Gabriola" w:hAnsi="Gabriola"/>
      <w:color w:val="4F81BD" w:themeColor="accent1"/>
      <w:sz w:val="32"/>
      <w:szCs w:val="32"/>
    </w:rPr>
  </w:style>
  <w:style w:type="paragraph" w:styleId="NoSpacing">
    <w:name w:val="No Spacing"/>
    <w:basedOn w:val="Normal"/>
    <w:uiPriority w:val="1"/>
    <w:qFormat/>
    <w:rsid w:val="0082483D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customStyle="1" w:styleId="fbtext">
    <w:name w:val="fbtext"/>
    <w:basedOn w:val="DefaultParagraphFont"/>
    <w:rsid w:val="005F4B2A"/>
  </w:style>
  <w:style w:type="character" w:styleId="CommentReference">
    <w:name w:val="annotation reference"/>
    <w:basedOn w:val="DefaultParagraphFont"/>
    <w:semiHidden/>
    <w:unhideWhenUsed/>
    <w:rsid w:val="00A01D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01D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1D0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1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Ryan's Standard Resume</vt:lpstr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Ryan's Standard Resume</dc:title>
  <dc:creator>Ryan</dc:creator>
  <cp:lastModifiedBy>Ryan Bucci</cp:lastModifiedBy>
  <cp:revision>14</cp:revision>
  <cp:lastPrinted>2018-03-01T00:35:00Z</cp:lastPrinted>
  <dcterms:created xsi:type="dcterms:W3CDTF">2017-12-11T01:39:00Z</dcterms:created>
  <dcterms:modified xsi:type="dcterms:W3CDTF">2018-03-01T00:41:00Z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prfo1en-v1</vt:lpwstr>
  </property>
  <property fmtid="{D5CDD505-2E9C-101B-9397-08002B2CF9AE}" pid="3" name="tal_id">
    <vt:lpwstr>c509567ecb5f4107c7f4429e60693c2d</vt:lpwstr>
  </property>
</Properties>
</file>