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D809A" w14:textId="358CA272" w:rsidR="008E7C5F" w:rsidRDefault="008E7C5F" w:rsidP="000E21F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Finding the Missing Atheists</w:t>
      </w:r>
    </w:p>
    <w:p w14:paraId="16CD4FF6" w14:textId="77777777" w:rsidR="008E7C5F" w:rsidRDefault="008E7C5F" w:rsidP="000E21F7">
      <w:pPr>
        <w:spacing w:line="480" w:lineRule="auto"/>
        <w:rPr>
          <w:rFonts w:ascii="Times New Roman" w:eastAsia="Times New Roman" w:hAnsi="Times New Roman" w:cs="Times New Roman"/>
          <w:b/>
          <w:bCs/>
          <w:sz w:val="24"/>
          <w:szCs w:val="24"/>
        </w:rPr>
      </w:pPr>
    </w:p>
    <w:p w14:paraId="1A0DB78A" w14:textId="5B8BA1DC" w:rsidR="00E324E4" w:rsidRDefault="00E324E4" w:rsidP="000E21F7">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Abstract</w:t>
      </w:r>
    </w:p>
    <w:p w14:paraId="1B46E321" w14:textId="77777777" w:rsidR="00E324E4" w:rsidRPr="00A2358E" w:rsidRDefault="00E324E4" w:rsidP="00E324E4">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Anyone who has ever written and distributed a survey knows that the process can oftentimes be drawn out and incredibly tedious. It is almost inevitable that the survey author will realize that they forgot to ask about a specific topic, did not offer enough response options, or did not fully investigate a possible question ordering effect. However, oftentimes these oversights can be seen as opportunities. </w:t>
      </w:r>
      <w:r w:rsidR="00A97278" w:rsidRPr="00A2358E">
        <w:rPr>
          <w:rFonts w:ascii="Times New Roman" w:eastAsia="Times New Roman" w:hAnsi="Times New Roman" w:cs="Times New Roman"/>
          <w:sz w:val="24"/>
          <w:szCs w:val="24"/>
        </w:rPr>
        <w:t>I</w:t>
      </w:r>
      <w:r w:rsidRPr="00A2358E">
        <w:rPr>
          <w:rFonts w:ascii="Times New Roman" w:eastAsia="Times New Roman" w:hAnsi="Times New Roman" w:cs="Times New Roman"/>
          <w:sz w:val="24"/>
          <w:szCs w:val="24"/>
        </w:rPr>
        <w:t>n the 2010 wave</w:t>
      </w:r>
      <w:r w:rsidR="004A3BDA" w:rsidRPr="00A2358E">
        <w:rPr>
          <w:rFonts w:ascii="Times New Roman" w:eastAsia="Times New Roman" w:hAnsi="Times New Roman" w:cs="Times New Roman"/>
          <w:sz w:val="24"/>
          <w:szCs w:val="24"/>
        </w:rPr>
        <w:t xml:space="preserve"> of the Cooperative Congressional Election Study, </w:t>
      </w:r>
      <w:r w:rsidRPr="00A2358E">
        <w:rPr>
          <w:rFonts w:ascii="Times New Roman" w:eastAsia="Times New Roman" w:hAnsi="Times New Roman" w:cs="Times New Roman"/>
          <w:sz w:val="24"/>
          <w:szCs w:val="24"/>
        </w:rPr>
        <w:t xml:space="preserve">when individuals were asked about their present religion, the response options did not include a choice for atheists, which is present in all other waves of the CCES. If an atheist was taking the questionnaire in 2010 and did not see the optimal choice that described their religious affiliation, what was their backup option? Using both descriptive analysis and machine learning techniques we try to determine where these misplaced atheists went in the 2010 CCES. In general, we found that the vast majority chose one of the other religiously unaffiliated options: agnostics or nothing in particular, but a significant minority chose another religious tradition. We believe that these results help illuminate how atheists think about their religious identity and give researchers more insight into the religious landscape of the United States.  </w:t>
      </w:r>
    </w:p>
    <w:p w14:paraId="09843319" w14:textId="6F40B685" w:rsidR="00E324E4" w:rsidRDefault="00E324E4" w:rsidP="000E21F7">
      <w:pPr>
        <w:spacing w:line="480" w:lineRule="auto"/>
        <w:rPr>
          <w:rFonts w:ascii="Times New Roman" w:eastAsia="Times New Roman" w:hAnsi="Times New Roman" w:cs="Times New Roman"/>
          <w:b/>
          <w:bCs/>
          <w:sz w:val="24"/>
          <w:szCs w:val="24"/>
        </w:rPr>
      </w:pPr>
    </w:p>
    <w:p w14:paraId="20A6F49E" w14:textId="4003253E" w:rsidR="008E7C5F" w:rsidRDefault="008E7C5F" w:rsidP="000E21F7">
      <w:pPr>
        <w:spacing w:line="480" w:lineRule="auto"/>
        <w:rPr>
          <w:rFonts w:ascii="Times New Roman" w:eastAsia="Times New Roman" w:hAnsi="Times New Roman" w:cs="Times New Roman"/>
          <w:b/>
          <w:bCs/>
          <w:sz w:val="24"/>
          <w:szCs w:val="24"/>
        </w:rPr>
      </w:pPr>
    </w:p>
    <w:p w14:paraId="53B89F2D" w14:textId="6CBF7183" w:rsidR="008E7C5F" w:rsidRDefault="008E7C5F" w:rsidP="000E21F7">
      <w:pPr>
        <w:spacing w:line="480" w:lineRule="auto"/>
        <w:rPr>
          <w:rFonts w:ascii="Times New Roman" w:eastAsia="Times New Roman" w:hAnsi="Times New Roman" w:cs="Times New Roman"/>
          <w:b/>
          <w:bCs/>
          <w:sz w:val="24"/>
          <w:szCs w:val="24"/>
        </w:rPr>
      </w:pPr>
    </w:p>
    <w:p w14:paraId="0772AB93" w14:textId="552CD8FA" w:rsidR="008E7C5F" w:rsidRDefault="008E7C5F" w:rsidP="000E21F7">
      <w:pPr>
        <w:spacing w:line="480" w:lineRule="auto"/>
        <w:rPr>
          <w:rFonts w:ascii="Times New Roman" w:eastAsia="Times New Roman" w:hAnsi="Times New Roman" w:cs="Times New Roman"/>
          <w:b/>
          <w:bCs/>
          <w:sz w:val="24"/>
          <w:szCs w:val="24"/>
        </w:rPr>
      </w:pPr>
    </w:p>
    <w:p w14:paraId="348CDFF7" w14:textId="1B78C4D9" w:rsidR="008E7C5F" w:rsidRDefault="008E7C5F" w:rsidP="000E21F7">
      <w:pPr>
        <w:spacing w:line="480" w:lineRule="auto"/>
        <w:rPr>
          <w:rFonts w:ascii="Times New Roman" w:eastAsia="Times New Roman" w:hAnsi="Times New Roman" w:cs="Times New Roman"/>
          <w:b/>
          <w:bCs/>
          <w:sz w:val="24"/>
          <w:szCs w:val="24"/>
        </w:rPr>
      </w:pPr>
    </w:p>
    <w:p w14:paraId="03248291" w14:textId="2AB19DF7" w:rsidR="008E7C5F" w:rsidRDefault="008E7C5F" w:rsidP="000E21F7">
      <w:pPr>
        <w:spacing w:line="480" w:lineRule="auto"/>
        <w:rPr>
          <w:rFonts w:ascii="Times New Roman" w:eastAsia="Times New Roman" w:hAnsi="Times New Roman" w:cs="Times New Roman"/>
          <w:b/>
          <w:bCs/>
          <w:sz w:val="24"/>
          <w:szCs w:val="24"/>
        </w:rPr>
      </w:pPr>
    </w:p>
    <w:p w14:paraId="2FA8EBD9" w14:textId="77777777" w:rsidR="000E21F7" w:rsidRPr="00A2358E" w:rsidRDefault="00A5631E" w:rsidP="000E21F7">
      <w:pPr>
        <w:spacing w:line="480" w:lineRule="auto"/>
        <w:rPr>
          <w:rFonts w:ascii="Times New Roman" w:eastAsia="Times New Roman" w:hAnsi="Times New Roman" w:cs="Times New Roman"/>
          <w:b/>
          <w:bCs/>
          <w:sz w:val="24"/>
          <w:szCs w:val="24"/>
        </w:rPr>
      </w:pPr>
      <w:bookmarkStart w:id="0" w:name="_GoBack"/>
      <w:bookmarkEnd w:id="0"/>
      <w:r w:rsidRPr="00A2358E">
        <w:rPr>
          <w:rFonts w:ascii="Times New Roman" w:eastAsia="Times New Roman" w:hAnsi="Times New Roman" w:cs="Times New Roman"/>
          <w:b/>
          <w:bCs/>
          <w:sz w:val="24"/>
          <w:szCs w:val="24"/>
        </w:rPr>
        <w:lastRenderedPageBreak/>
        <w:t>Introduction</w:t>
      </w:r>
    </w:p>
    <w:p w14:paraId="7E6CAC49" w14:textId="77777777" w:rsidR="000E21F7" w:rsidRPr="00A2358E" w:rsidRDefault="00A5631E" w:rsidP="000E21F7">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Anyone who has ever written and distributed a survey knows that the process can </w:t>
      </w:r>
      <w:r w:rsidR="00E27943" w:rsidRPr="00A2358E">
        <w:rPr>
          <w:rFonts w:ascii="Times New Roman" w:eastAsia="Times New Roman" w:hAnsi="Times New Roman" w:cs="Times New Roman"/>
          <w:sz w:val="24"/>
          <w:szCs w:val="24"/>
        </w:rPr>
        <w:t xml:space="preserve">oftentimes </w:t>
      </w:r>
      <w:r w:rsidRPr="00A2358E">
        <w:rPr>
          <w:rFonts w:ascii="Times New Roman" w:eastAsia="Times New Roman" w:hAnsi="Times New Roman" w:cs="Times New Roman"/>
          <w:sz w:val="24"/>
          <w:szCs w:val="24"/>
        </w:rPr>
        <w:t xml:space="preserve">be drawn out and incredibly tedious. When the </w:t>
      </w:r>
      <w:r w:rsidR="00E27943" w:rsidRPr="00A2358E">
        <w:rPr>
          <w:rFonts w:ascii="Times New Roman" w:eastAsia="Times New Roman" w:hAnsi="Times New Roman" w:cs="Times New Roman"/>
          <w:sz w:val="24"/>
          <w:szCs w:val="24"/>
        </w:rPr>
        <w:t>instrument</w:t>
      </w:r>
      <w:r w:rsidRPr="00A2358E">
        <w:rPr>
          <w:rFonts w:ascii="Times New Roman" w:eastAsia="Times New Roman" w:hAnsi="Times New Roman" w:cs="Times New Roman"/>
          <w:sz w:val="24"/>
          <w:szCs w:val="24"/>
        </w:rPr>
        <w:t xml:space="preserve"> finally goes live and responses begin to pour in, there is a sense of excitement which is often accompanied by a feeling of dread. It is almost inevitable that the survey author will realize that they forgot to ask about a specific topic, did not offer enough response options, or did not fully investigate a possible question ordering effect. Unfortunately, most of the time it is too late to correct these errors and researchers are left with trying to make sense of a survey that they consider to be imperfect or incomplete.  </w:t>
      </w:r>
    </w:p>
    <w:p w14:paraId="2A1A5F29" w14:textId="77777777" w:rsidR="000E21F7" w:rsidRPr="00A2358E" w:rsidRDefault="00A5631E" w:rsidP="000E21F7">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sz w:val="24"/>
          <w:szCs w:val="24"/>
        </w:rPr>
        <w:tab/>
        <w:t xml:space="preserve">However, oftentimes these oversights can be seen as opportunities. Such is the case with the 2010 Cooperative Congressional Election Study. This </w:t>
      </w:r>
      <w:r w:rsidR="00E27943" w:rsidRPr="00A2358E">
        <w:rPr>
          <w:rFonts w:ascii="Times New Roman" w:eastAsia="Times New Roman" w:hAnsi="Times New Roman" w:cs="Times New Roman"/>
          <w:sz w:val="24"/>
          <w:szCs w:val="24"/>
        </w:rPr>
        <w:t>survey</w:t>
      </w:r>
      <w:r w:rsidRPr="00A2358E">
        <w:rPr>
          <w:rFonts w:ascii="Times New Roman" w:eastAsia="Times New Roman" w:hAnsi="Times New Roman" w:cs="Times New Roman"/>
          <w:sz w:val="24"/>
          <w:szCs w:val="24"/>
        </w:rPr>
        <w:t xml:space="preserve"> is one of the most important </w:t>
      </w:r>
      <w:r w:rsidR="00E27943" w:rsidRPr="00A2358E">
        <w:rPr>
          <w:rFonts w:ascii="Times New Roman" w:eastAsia="Times New Roman" w:hAnsi="Times New Roman" w:cs="Times New Roman"/>
          <w:sz w:val="24"/>
          <w:szCs w:val="24"/>
        </w:rPr>
        <w:t>datasets</w:t>
      </w:r>
      <w:r w:rsidRPr="00A2358E">
        <w:rPr>
          <w:rFonts w:ascii="Times New Roman" w:eastAsia="Times New Roman" w:hAnsi="Times New Roman" w:cs="Times New Roman"/>
          <w:sz w:val="24"/>
          <w:szCs w:val="24"/>
        </w:rPr>
        <w:t xml:space="preserve"> for students of American politics and religion because of </w:t>
      </w:r>
      <w:r w:rsidR="009C3D2F" w:rsidRPr="00A2358E">
        <w:rPr>
          <w:rFonts w:ascii="Times New Roman" w:eastAsia="Times New Roman" w:hAnsi="Times New Roman" w:cs="Times New Roman"/>
          <w:sz w:val="24"/>
          <w:szCs w:val="24"/>
        </w:rPr>
        <w:t>its</w:t>
      </w:r>
      <w:r w:rsidRPr="00A2358E">
        <w:rPr>
          <w:rFonts w:ascii="Times New Roman" w:eastAsia="Times New Roman" w:hAnsi="Times New Roman" w:cs="Times New Roman"/>
          <w:sz w:val="24"/>
          <w:szCs w:val="24"/>
        </w:rPr>
        <w:t xml:space="preserve"> sheer size and scope. However, in the 2010 wave, when individuals</w:t>
      </w:r>
      <w:r w:rsidR="00E27943" w:rsidRPr="00A2358E">
        <w:rPr>
          <w:rFonts w:ascii="Times New Roman" w:eastAsia="Times New Roman" w:hAnsi="Times New Roman" w:cs="Times New Roman"/>
          <w:sz w:val="24"/>
          <w:szCs w:val="24"/>
        </w:rPr>
        <w:t xml:space="preserve"> were asked</w:t>
      </w:r>
      <w:r w:rsidRPr="00A2358E">
        <w:rPr>
          <w:rFonts w:ascii="Times New Roman" w:eastAsia="Times New Roman" w:hAnsi="Times New Roman" w:cs="Times New Roman"/>
          <w:sz w:val="24"/>
          <w:szCs w:val="24"/>
        </w:rPr>
        <w:t xml:space="preserve"> about their present religion</w:t>
      </w:r>
      <w:r w:rsidR="00E27943" w:rsidRPr="00A2358E">
        <w:rPr>
          <w:rFonts w:ascii="Times New Roman" w:eastAsia="Times New Roman" w:hAnsi="Times New Roman" w:cs="Times New Roman"/>
          <w:sz w:val="24"/>
          <w:szCs w:val="24"/>
        </w:rPr>
        <w:t>, the response options did not include a choice for</w:t>
      </w:r>
      <w:r w:rsidRPr="00A2358E">
        <w:rPr>
          <w:rFonts w:ascii="Times New Roman" w:eastAsia="Times New Roman" w:hAnsi="Times New Roman" w:cs="Times New Roman"/>
          <w:sz w:val="24"/>
          <w:szCs w:val="24"/>
        </w:rPr>
        <w:t xml:space="preserve"> </w:t>
      </w:r>
      <w:r w:rsidR="00E27943" w:rsidRPr="00A2358E">
        <w:rPr>
          <w:rFonts w:ascii="Times New Roman" w:eastAsia="Times New Roman" w:hAnsi="Times New Roman" w:cs="Times New Roman"/>
          <w:sz w:val="24"/>
          <w:szCs w:val="24"/>
        </w:rPr>
        <w:t>atheists</w:t>
      </w:r>
      <w:r w:rsidRPr="00A2358E">
        <w:rPr>
          <w:rFonts w:ascii="Times New Roman" w:eastAsia="Times New Roman" w:hAnsi="Times New Roman" w:cs="Times New Roman"/>
          <w:sz w:val="24"/>
          <w:szCs w:val="24"/>
        </w:rPr>
        <w:t xml:space="preserve">, which is present in all other waves of the CCES. If an atheist was taking the questionnaire in 2010 and did not see </w:t>
      </w:r>
      <w:r w:rsidR="009C3D2F" w:rsidRPr="00A2358E">
        <w:rPr>
          <w:rFonts w:ascii="Times New Roman" w:eastAsia="Times New Roman" w:hAnsi="Times New Roman" w:cs="Times New Roman"/>
          <w:sz w:val="24"/>
          <w:szCs w:val="24"/>
        </w:rPr>
        <w:t>the optimal choice that described their religious affiliation, what was their backup option?</w:t>
      </w:r>
      <w:r w:rsidR="00E27943" w:rsidRPr="00A2358E">
        <w:rPr>
          <w:rFonts w:ascii="Times New Roman" w:eastAsia="Times New Roman" w:hAnsi="Times New Roman" w:cs="Times New Roman"/>
          <w:sz w:val="24"/>
          <w:szCs w:val="24"/>
        </w:rPr>
        <w:t xml:space="preserve"> And is possible to try to recreate the atheist sample?</w:t>
      </w:r>
      <w:r w:rsidR="009C3D2F" w:rsidRPr="00A2358E">
        <w:rPr>
          <w:rFonts w:ascii="Times New Roman" w:eastAsia="Times New Roman" w:hAnsi="Times New Roman" w:cs="Times New Roman"/>
          <w:sz w:val="24"/>
          <w:szCs w:val="24"/>
        </w:rPr>
        <w:t xml:space="preserve"> Using both descriptive analysis and machine learning techniques we try to determine where these misplaced atheists went in the 2010 CCES. In general, we found that the vast majority chose one of the other religiously unaffiliated options: agnostics or nothing in particula</w:t>
      </w:r>
      <w:r w:rsidR="00E27943" w:rsidRPr="00A2358E">
        <w:rPr>
          <w:rFonts w:ascii="Times New Roman" w:eastAsia="Times New Roman" w:hAnsi="Times New Roman" w:cs="Times New Roman"/>
          <w:sz w:val="24"/>
          <w:szCs w:val="24"/>
        </w:rPr>
        <w:t xml:space="preserve">r, but a significant minority chose another religious tradition. We believe that these results help illuminate how atheists think about their religious identity and give researchers more insight into the religious landscape of the United States.  </w:t>
      </w:r>
    </w:p>
    <w:p w14:paraId="50C17E70" w14:textId="77777777" w:rsidR="00F54918" w:rsidRPr="00A2358E" w:rsidRDefault="00A5631E" w:rsidP="000E21F7">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Literature Review</w:t>
      </w:r>
    </w:p>
    <w:p w14:paraId="2A1C60A9" w14:textId="77777777" w:rsidR="00F54918" w:rsidRPr="00A2358E" w:rsidRDefault="00A5631E">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Shift From Religion and Measuring “Nones”</w:t>
      </w:r>
    </w:p>
    <w:p w14:paraId="1DB5024C" w14:textId="77777777" w:rsidR="00F54918" w:rsidRPr="00A2358E" w:rsidRDefault="00A5631E">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lastRenderedPageBreak/>
        <w:t xml:space="preserve">One of the most important recent developments in religious demography has been </w:t>
      </w:r>
      <w:r w:rsidR="00C673B6" w:rsidRPr="00A2358E">
        <w:rPr>
          <w:rFonts w:ascii="Times New Roman" w:eastAsia="Times New Roman" w:hAnsi="Times New Roman" w:cs="Times New Roman"/>
          <w:sz w:val="24"/>
          <w:szCs w:val="24"/>
        </w:rPr>
        <w:t>a shift away from religion (</w:t>
      </w:r>
      <w:r w:rsidRPr="00A2358E">
        <w:rPr>
          <w:rFonts w:ascii="Times New Roman" w:eastAsia="Times New Roman" w:hAnsi="Times New Roman" w:cs="Times New Roman"/>
          <w:sz w:val="24"/>
          <w:szCs w:val="24"/>
        </w:rPr>
        <w:t>Hout and Fischer 2002</w:t>
      </w:r>
      <w:r w:rsidR="00C673B6" w:rsidRPr="00A2358E">
        <w:rPr>
          <w:rFonts w:ascii="Times New Roman" w:eastAsia="Times New Roman" w:hAnsi="Times New Roman" w:cs="Times New Roman"/>
          <w:sz w:val="24"/>
          <w:szCs w:val="24"/>
        </w:rPr>
        <w:t>). People are identifying less with traditional religious sects which suggests a general trend towards non-religious affiliation (Swatos and Christiano 1999). This has presented itself with an opportunity to find new ways to measure the religiously unaffiliated or religious “nones.” This has not been without its challenges. Finding new ways of measuring the religiously unaffiliated has been difficult mainly because the standard ways of asking about religion simply do not apply to the religiously unaffiliated</w:t>
      </w:r>
      <w:r w:rsidRPr="00A2358E">
        <w:rPr>
          <w:rFonts w:ascii="Times New Roman" w:eastAsia="Times New Roman" w:hAnsi="Times New Roman" w:cs="Times New Roman"/>
          <w:sz w:val="24"/>
          <w:szCs w:val="24"/>
        </w:rPr>
        <w:t xml:space="preserve">, making </w:t>
      </w:r>
      <w:r w:rsidR="00C673B6" w:rsidRPr="00A2358E">
        <w:rPr>
          <w:rFonts w:ascii="Times New Roman" w:eastAsia="Times New Roman" w:hAnsi="Times New Roman" w:cs="Times New Roman"/>
          <w:sz w:val="24"/>
          <w:szCs w:val="24"/>
        </w:rPr>
        <w:t>it difficult for them to answer</w:t>
      </w:r>
      <w:r w:rsidRPr="00A2358E">
        <w:rPr>
          <w:rFonts w:ascii="Times New Roman" w:eastAsia="Times New Roman" w:hAnsi="Times New Roman" w:cs="Times New Roman"/>
          <w:sz w:val="24"/>
          <w:szCs w:val="24"/>
        </w:rPr>
        <w:t xml:space="preserve"> these questions</w:t>
      </w:r>
      <w:r w:rsidR="00C673B6" w:rsidRPr="00A2358E">
        <w:rPr>
          <w:rFonts w:ascii="Times New Roman" w:eastAsia="Times New Roman" w:hAnsi="Times New Roman" w:cs="Times New Roman"/>
          <w:sz w:val="24"/>
          <w:szCs w:val="24"/>
        </w:rPr>
        <w:t xml:space="preserve"> (Cragun 2019). Scholars have be</w:t>
      </w:r>
      <w:r w:rsidRPr="00A2358E">
        <w:rPr>
          <w:rFonts w:ascii="Times New Roman" w:eastAsia="Times New Roman" w:hAnsi="Times New Roman" w:cs="Times New Roman"/>
          <w:sz w:val="24"/>
          <w:szCs w:val="24"/>
        </w:rPr>
        <w:t>come especially focused on</w:t>
      </w:r>
      <w:r w:rsidR="00C673B6" w:rsidRPr="00A2358E">
        <w:rPr>
          <w:rFonts w:ascii="Times New Roman" w:eastAsia="Times New Roman" w:hAnsi="Times New Roman" w:cs="Times New Roman"/>
          <w:sz w:val="24"/>
          <w:szCs w:val="24"/>
        </w:rPr>
        <w:t xml:space="preserve"> how we should conceptualize religious “nones”</w:t>
      </w:r>
      <w:r w:rsidRPr="00A2358E">
        <w:rPr>
          <w:rFonts w:ascii="Times New Roman" w:eastAsia="Times New Roman" w:hAnsi="Times New Roman" w:cs="Times New Roman"/>
          <w:sz w:val="24"/>
          <w:szCs w:val="24"/>
        </w:rPr>
        <w:t xml:space="preserve"> in recent empirical work.</w:t>
      </w:r>
      <w:r w:rsidR="00C673B6" w:rsidRPr="00A2358E">
        <w:rPr>
          <w:rFonts w:ascii="Times New Roman" w:eastAsia="Times New Roman" w:hAnsi="Times New Roman" w:cs="Times New Roman"/>
          <w:sz w:val="24"/>
          <w:szCs w:val="24"/>
        </w:rPr>
        <w:t xml:space="preserve"> (Baker and Smith 2015; Zuckerman et al. 2016). This suggests that these groups require </w:t>
      </w:r>
      <w:r w:rsidRPr="00A2358E">
        <w:rPr>
          <w:rFonts w:ascii="Times New Roman" w:eastAsia="Times New Roman" w:hAnsi="Times New Roman" w:cs="Times New Roman"/>
          <w:sz w:val="24"/>
          <w:szCs w:val="24"/>
        </w:rPr>
        <w:t>more careful analysis</w:t>
      </w:r>
      <w:r w:rsidR="00C673B6" w:rsidRPr="00A2358E">
        <w:rPr>
          <w:rFonts w:ascii="Times New Roman" w:eastAsia="Times New Roman" w:hAnsi="Times New Roman" w:cs="Times New Roman"/>
          <w:sz w:val="24"/>
          <w:szCs w:val="24"/>
        </w:rPr>
        <w:t xml:space="preserve">, and </w:t>
      </w:r>
      <w:r w:rsidRPr="00A2358E">
        <w:rPr>
          <w:rFonts w:ascii="Times New Roman" w:eastAsia="Times New Roman" w:hAnsi="Times New Roman" w:cs="Times New Roman"/>
          <w:sz w:val="24"/>
          <w:szCs w:val="24"/>
        </w:rPr>
        <w:t>a rethinking of</w:t>
      </w:r>
      <w:r w:rsidR="00C673B6" w:rsidRPr="00A2358E">
        <w:rPr>
          <w:rFonts w:ascii="Times New Roman" w:eastAsia="Times New Roman" w:hAnsi="Times New Roman" w:cs="Times New Roman"/>
          <w:sz w:val="24"/>
          <w:szCs w:val="24"/>
        </w:rPr>
        <w:t xml:space="preserve"> measur</w:t>
      </w:r>
      <w:r w:rsidRPr="00A2358E">
        <w:rPr>
          <w:rFonts w:ascii="Times New Roman" w:eastAsia="Times New Roman" w:hAnsi="Times New Roman" w:cs="Times New Roman"/>
          <w:sz w:val="24"/>
          <w:szCs w:val="24"/>
        </w:rPr>
        <w:t>ement approaches to accommodate this shift</w:t>
      </w:r>
      <w:r w:rsidR="00C673B6" w:rsidRPr="00A2358E">
        <w:rPr>
          <w:rFonts w:ascii="Times New Roman" w:eastAsia="Times New Roman" w:hAnsi="Times New Roman" w:cs="Times New Roman"/>
          <w:sz w:val="24"/>
          <w:szCs w:val="24"/>
        </w:rPr>
        <w:t xml:space="preserve"> in religious identity</w:t>
      </w:r>
      <w:r w:rsidRPr="00A2358E">
        <w:rPr>
          <w:rFonts w:ascii="Times New Roman" w:eastAsia="Times New Roman" w:hAnsi="Times New Roman" w:cs="Times New Roman"/>
          <w:sz w:val="24"/>
          <w:szCs w:val="24"/>
        </w:rPr>
        <w:t>.</w:t>
      </w:r>
    </w:p>
    <w:p w14:paraId="4425DB5A" w14:textId="77777777" w:rsidR="00F54918" w:rsidRPr="00A2358E" w:rsidRDefault="00A5631E">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Measurement Difficulties</w:t>
      </w:r>
    </w:p>
    <w:p w14:paraId="7B5CD8F1" w14:textId="597E81C5" w:rsidR="008D6A71" w:rsidRPr="00A2358E" w:rsidRDefault="00A5631E">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One of the obstacles that all social scientists struggle with is to generate consistent and accurate measurements of social phenomena. Religious identity represents a particular</w:t>
      </w:r>
      <w:r w:rsidR="004769ED" w:rsidRPr="00A2358E">
        <w:rPr>
          <w:rFonts w:ascii="Times New Roman" w:eastAsia="Times New Roman" w:hAnsi="Times New Roman" w:cs="Times New Roman"/>
          <w:sz w:val="24"/>
          <w:szCs w:val="24"/>
        </w:rPr>
        <w:t>, and</w:t>
      </w:r>
      <w:r w:rsidRPr="00A2358E">
        <w:rPr>
          <w:rFonts w:ascii="Times New Roman" w:eastAsia="Times New Roman" w:hAnsi="Times New Roman" w:cs="Times New Roman"/>
          <w:sz w:val="24"/>
          <w:szCs w:val="24"/>
        </w:rPr>
        <w:t xml:space="preserve"> different methodological puzzle. </w:t>
      </w:r>
      <w:r w:rsidR="00C673B6" w:rsidRPr="00A2358E">
        <w:rPr>
          <w:rFonts w:ascii="Times New Roman" w:eastAsia="Times New Roman" w:hAnsi="Times New Roman" w:cs="Times New Roman"/>
          <w:sz w:val="24"/>
          <w:szCs w:val="24"/>
        </w:rPr>
        <w:t xml:space="preserve">Issues like respondents overstating their commitment to a religious affiliation, or not </w:t>
      </w:r>
      <w:r w:rsidRPr="00A2358E">
        <w:rPr>
          <w:rFonts w:ascii="Times New Roman" w:eastAsia="Times New Roman" w:hAnsi="Times New Roman" w:cs="Times New Roman"/>
          <w:sz w:val="24"/>
          <w:szCs w:val="24"/>
        </w:rPr>
        <w:t>fully understanding their current religious tradition can, oftentimes</w:t>
      </w:r>
      <w:r w:rsidR="006B101D" w:rsidRPr="00A2358E">
        <w:rPr>
          <w:rFonts w:ascii="Times New Roman" w:eastAsia="Times New Roman" w:hAnsi="Times New Roman" w:cs="Times New Roman"/>
          <w:sz w:val="24"/>
          <w:szCs w:val="24"/>
        </w:rPr>
        <w:t>,</w:t>
      </w:r>
      <w:r w:rsidRPr="00A2358E">
        <w:rPr>
          <w:rFonts w:ascii="Times New Roman" w:eastAsia="Times New Roman" w:hAnsi="Times New Roman" w:cs="Times New Roman"/>
          <w:sz w:val="24"/>
          <w:szCs w:val="24"/>
        </w:rPr>
        <w:t xml:space="preserve"> </w:t>
      </w:r>
      <w:r w:rsidR="00C673B6" w:rsidRPr="00A2358E">
        <w:rPr>
          <w:rFonts w:ascii="Times New Roman" w:eastAsia="Times New Roman" w:hAnsi="Times New Roman" w:cs="Times New Roman"/>
          <w:sz w:val="24"/>
          <w:szCs w:val="24"/>
        </w:rPr>
        <w:t>create small, but notable differences in results (Caplow 1998; Kohut et</w:t>
      </w:r>
      <w:r w:rsidR="00E63653">
        <w:rPr>
          <w:rFonts w:ascii="Times New Roman" w:eastAsia="Times New Roman" w:hAnsi="Times New Roman" w:cs="Times New Roman"/>
          <w:sz w:val="24"/>
          <w:szCs w:val="24"/>
        </w:rPr>
        <w:t xml:space="preserve"> </w:t>
      </w:r>
      <w:r w:rsidR="00C673B6" w:rsidRPr="00A2358E">
        <w:rPr>
          <w:rFonts w:ascii="Times New Roman" w:eastAsia="Times New Roman" w:hAnsi="Times New Roman" w:cs="Times New Roman"/>
          <w:sz w:val="24"/>
          <w:szCs w:val="24"/>
        </w:rPr>
        <w:t>al</w:t>
      </w:r>
      <w:r w:rsidR="00E63653">
        <w:rPr>
          <w:rFonts w:ascii="Times New Roman" w:eastAsia="Times New Roman" w:hAnsi="Times New Roman" w:cs="Times New Roman"/>
          <w:sz w:val="24"/>
          <w:szCs w:val="24"/>
        </w:rPr>
        <w:t>.</w:t>
      </w:r>
      <w:r w:rsidR="00C673B6" w:rsidRPr="00A2358E">
        <w:rPr>
          <w:rFonts w:ascii="Times New Roman" w:eastAsia="Times New Roman" w:hAnsi="Times New Roman" w:cs="Times New Roman"/>
          <w:sz w:val="24"/>
          <w:szCs w:val="24"/>
        </w:rPr>
        <w:t xml:space="preserve"> 2001; Smith and Kim 2007). In general, </w:t>
      </w:r>
      <w:r w:rsidRPr="00A2358E">
        <w:rPr>
          <w:rFonts w:ascii="Times New Roman" w:eastAsia="Times New Roman" w:hAnsi="Times New Roman" w:cs="Times New Roman"/>
          <w:sz w:val="24"/>
          <w:szCs w:val="24"/>
        </w:rPr>
        <w:t xml:space="preserve">survey questions are oftentimes biased against those without a religious affiliation. </w:t>
      </w:r>
      <w:r w:rsidR="005976ED" w:rsidRPr="00A2358E">
        <w:rPr>
          <w:rFonts w:ascii="Times New Roman" w:eastAsia="Times New Roman" w:hAnsi="Times New Roman" w:cs="Times New Roman"/>
          <w:sz w:val="24"/>
          <w:szCs w:val="24"/>
        </w:rPr>
        <w:t>This is the case because</w:t>
      </w:r>
      <w:r w:rsidR="00C673B6" w:rsidRPr="00A2358E">
        <w:rPr>
          <w:rFonts w:ascii="Times New Roman" w:eastAsia="Times New Roman" w:hAnsi="Times New Roman" w:cs="Times New Roman"/>
          <w:sz w:val="24"/>
          <w:szCs w:val="24"/>
        </w:rPr>
        <w:t xml:space="preserve"> the</w:t>
      </w:r>
      <w:r w:rsidR="005976ED" w:rsidRPr="00A2358E">
        <w:rPr>
          <w:rFonts w:ascii="Times New Roman" w:eastAsia="Times New Roman" w:hAnsi="Times New Roman" w:cs="Times New Roman"/>
          <w:sz w:val="24"/>
          <w:szCs w:val="24"/>
        </w:rPr>
        <w:t>se surveys</w:t>
      </w:r>
      <w:r w:rsidR="00C673B6" w:rsidRPr="00A2358E">
        <w:rPr>
          <w:rFonts w:ascii="Times New Roman" w:eastAsia="Times New Roman" w:hAnsi="Times New Roman" w:cs="Times New Roman"/>
          <w:sz w:val="24"/>
          <w:szCs w:val="24"/>
        </w:rPr>
        <w:t xml:space="preserve"> only look at how religious people are, not how religious they are not (Hall, Meador, and Koenig 2008;</w:t>
      </w:r>
      <w:r w:rsidR="00216AE9">
        <w:rPr>
          <w:rFonts w:ascii="Times New Roman" w:eastAsia="Times New Roman" w:hAnsi="Times New Roman" w:cs="Times New Roman"/>
          <w:sz w:val="24"/>
          <w:szCs w:val="24"/>
        </w:rPr>
        <w:t xml:space="preserve"> Hall, Meador, and Koenig 2009;</w:t>
      </w:r>
      <w:r w:rsidR="00C673B6" w:rsidRPr="00A2358E">
        <w:rPr>
          <w:rFonts w:ascii="Times New Roman" w:eastAsia="Times New Roman" w:hAnsi="Times New Roman" w:cs="Times New Roman"/>
          <w:sz w:val="24"/>
          <w:szCs w:val="24"/>
        </w:rPr>
        <w:t xml:space="preserve"> </w:t>
      </w:r>
      <w:r w:rsidR="00E3552E" w:rsidRPr="00A2358E">
        <w:rPr>
          <w:rFonts w:ascii="Times New Roman" w:eastAsia="Times New Roman" w:hAnsi="Times New Roman" w:cs="Times New Roman"/>
          <w:sz w:val="24"/>
          <w:szCs w:val="24"/>
        </w:rPr>
        <w:t>Hwang, Hammer, and Cragun 2011</w:t>
      </w:r>
      <w:r w:rsidR="00216AE9">
        <w:rPr>
          <w:rFonts w:ascii="Times New Roman" w:eastAsia="Times New Roman" w:hAnsi="Times New Roman" w:cs="Times New Roman"/>
          <w:sz w:val="24"/>
          <w:szCs w:val="24"/>
        </w:rPr>
        <w:t>)</w:t>
      </w:r>
      <w:r w:rsidR="00C673B6" w:rsidRPr="00A2358E">
        <w:rPr>
          <w:rFonts w:ascii="Times New Roman" w:eastAsia="Times New Roman" w:hAnsi="Times New Roman" w:cs="Times New Roman"/>
          <w:sz w:val="24"/>
          <w:szCs w:val="24"/>
        </w:rPr>
        <w:t xml:space="preserve">Previously conducted research attempted to solve these measurement problems through various types of survey questions. Smith and Kim are an example of this, where they explore the nuances of Protestant Christians (Smith and Kim 2005). They note that </w:t>
      </w:r>
      <w:r w:rsidR="005976ED" w:rsidRPr="00A2358E">
        <w:rPr>
          <w:rFonts w:ascii="Times New Roman" w:eastAsia="Times New Roman" w:hAnsi="Times New Roman" w:cs="Times New Roman"/>
          <w:sz w:val="24"/>
          <w:szCs w:val="24"/>
        </w:rPr>
        <w:lastRenderedPageBreak/>
        <w:t>there is not a single best way to measure Protestant affiliation</w:t>
      </w:r>
      <w:r w:rsidR="00C673B6" w:rsidRPr="00A2358E">
        <w:rPr>
          <w:rFonts w:ascii="Times New Roman" w:eastAsia="Times New Roman" w:hAnsi="Times New Roman" w:cs="Times New Roman"/>
          <w:sz w:val="24"/>
          <w:szCs w:val="24"/>
        </w:rPr>
        <w:t xml:space="preserve">, but </w:t>
      </w:r>
      <w:r w:rsidR="005976ED" w:rsidRPr="00A2358E">
        <w:rPr>
          <w:rFonts w:ascii="Times New Roman" w:eastAsia="Times New Roman" w:hAnsi="Times New Roman" w:cs="Times New Roman"/>
          <w:sz w:val="24"/>
          <w:szCs w:val="24"/>
        </w:rPr>
        <w:t>this is further complicated by the ever-increasing</w:t>
      </w:r>
      <w:r w:rsidR="00C673B6" w:rsidRPr="00A2358E">
        <w:rPr>
          <w:rFonts w:ascii="Times New Roman" w:eastAsia="Times New Roman" w:hAnsi="Times New Roman" w:cs="Times New Roman"/>
          <w:sz w:val="24"/>
          <w:szCs w:val="24"/>
        </w:rPr>
        <w:t xml:space="preserve"> plethora of world religions. This is less true if the questions are open-ended</w:t>
      </w:r>
      <w:r w:rsidR="005976ED" w:rsidRPr="00A2358E">
        <w:rPr>
          <w:rFonts w:ascii="Times New Roman" w:eastAsia="Times New Roman" w:hAnsi="Times New Roman" w:cs="Times New Roman"/>
          <w:sz w:val="24"/>
          <w:szCs w:val="24"/>
        </w:rPr>
        <w:t>, although it leaves analysts to make judgment calls about how to sort many respondents who do not fit easily into one category</w:t>
      </w:r>
      <w:r w:rsidR="00C673B6" w:rsidRPr="00A2358E">
        <w:rPr>
          <w:rFonts w:ascii="Times New Roman" w:eastAsia="Times New Roman" w:hAnsi="Times New Roman" w:cs="Times New Roman"/>
          <w:sz w:val="24"/>
          <w:szCs w:val="24"/>
        </w:rPr>
        <w:t xml:space="preserve"> (Smith 1991). </w:t>
      </w:r>
    </w:p>
    <w:p w14:paraId="33FBA02B" w14:textId="1C36FCB1" w:rsidR="00F54918" w:rsidRPr="00A2358E" w:rsidRDefault="00A5631E">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Survey administrators </w:t>
      </w:r>
      <w:r w:rsidR="00C673B6" w:rsidRPr="00A2358E">
        <w:rPr>
          <w:rFonts w:ascii="Times New Roman" w:eastAsia="Times New Roman" w:hAnsi="Times New Roman" w:cs="Times New Roman"/>
          <w:sz w:val="24"/>
          <w:szCs w:val="24"/>
        </w:rPr>
        <w:t xml:space="preserve">also run into issues of respondent’s choosing answers that they believe will please the survey administrator through social desirability bias </w:t>
      </w:r>
      <w:r w:rsidR="00C673B6" w:rsidRPr="007430C5">
        <w:rPr>
          <w:rFonts w:ascii="Times New Roman" w:eastAsia="Times New Roman" w:hAnsi="Times New Roman" w:cs="Times New Roman"/>
          <w:sz w:val="24"/>
          <w:szCs w:val="24"/>
        </w:rPr>
        <w:t>(Nederhof and Zwier 1983)</w:t>
      </w:r>
      <w:r w:rsidR="00C673B6" w:rsidRPr="00A2358E">
        <w:rPr>
          <w:rFonts w:ascii="Times New Roman" w:eastAsia="Times New Roman" w:hAnsi="Times New Roman" w:cs="Times New Roman"/>
          <w:sz w:val="24"/>
          <w:szCs w:val="24"/>
        </w:rPr>
        <w:t>. This is true with any survey, across fields, that have questions regarding morality or self-assessment (</w:t>
      </w:r>
      <w:r w:rsidR="00C673B6" w:rsidRPr="00577102">
        <w:rPr>
          <w:rFonts w:ascii="Times New Roman" w:eastAsia="Times New Roman" w:hAnsi="Times New Roman" w:cs="Times New Roman"/>
          <w:sz w:val="24"/>
          <w:szCs w:val="24"/>
        </w:rPr>
        <w:t>Karp and Borckington 2005</w:t>
      </w:r>
      <w:r w:rsidR="00C673B6" w:rsidRPr="00E51333">
        <w:rPr>
          <w:rFonts w:ascii="Times New Roman" w:eastAsia="Times New Roman" w:hAnsi="Times New Roman" w:cs="Times New Roman"/>
          <w:sz w:val="24"/>
          <w:szCs w:val="24"/>
        </w:rPr>
        <w:t>; McGuire 1968</w:t>
      </w:r>
      <w:r w:rsidR="00C673B6" w:rsidRPr="00A5631E">
        <w:rPr>
          <w:rFonts w:ascii="Times New Roman" w:eastAsia="Times New Roman" w:hAnsi="Times New Roman" w:cs="Times New Roman"/>
          <w:sz w:val="24"/>
          <w:szCs w:val="24"/>
        </w:rPr>
        <w:t>; Nederhof 1985; Nederhof and Zwier 1983; Streb et al. 2007).</w:t>
      </w:r>
      <w:r w:rsidR="00C673B6" w:rsidRPr="00A2358E">
        <w:rPr>
          <w:rFonts w:ascii="Times New Roman" w:eastAsia="Times New Roman" w:hAnsi="Times New Roman" w:cs="Times New Roman"/>
          <w:sz w:val="24"/>
          <w:szCs w:val="24"/>
        </w:rPr>
        <w:t xml:space="preserve"> Topics like religion, sexual habits, and drug use lend themselves to this type of bias. Overstating their church attendance is a prime example of this (Hout and Greely 1998; Presser and Stinson 1998; Woodberry 1998). It is especially evident by Hout and Greely’s study in which the number of respondents saying that they attended church weekly did not correspond with the amount of people in the pews on Sundays in Ashtabula County, Ohio (Hout and Greely 1987). Other research found that the general discrepancy was somewhere between 16 and 20 percentage points (Hadaway et al. 1993, 1998). Attempts at measuring the religious “nones” have presented with equal difficulties and have not grasped the importance. This has been broached by looking at time series data of people and their religious affiliation over time, but only looked at how they move in and out of that group (</w:t>
      </w:r>
      <w:r w:rsidR="00E3552E" w:rsidRPr="00A2358E">
        <w:rPr>
          <w:rFonts w:ascii="Times New Roman" w:eastAsia="Times New Roman" w:hAnsi="Times New Roman" w:cs="Times New Roman"/>
          <w:sz w:val="24"/>
          <w:szCs w:val="24"/>
        </w:rPr>
        <w:t>Hout 2017</w:t>
      </w:r>
      <w:r w:rsidR="00E3552E">
        <w:rPr>
          <w:rFonts w:ascii="Times New Roman" w:eastAsia="Times New Roman" w:hAnsi="Times New Roman" w:cs="Times New Roman"/>
          <w:sz w:val="24"/>
          <w:szCs w:val="24"/>
        </w:rPr>
        <w:t xml:space="preserve">; </w:t>
      </w:r>
      <w:r w:rsidR="00C673B6" w:rsidRPr="00A2358E">
        <w:rPr>
          <w:rFonts w:ascii="Times New Roman" w:eastAsia="Times New Roman" w:hAnsi="Times New Roman" w:cs="Times New Roman"/>
          <w:sz w:val="24"/>
          <w:szCs w:val="24"/>
        </w:rPr>
        <w:t xml:space="preserve">Lim et al. 2010). However, these studies do not look specifically at the measuring techniques of outside groups. </w:t>
      </w:r>
    </w:p>
    <w:p w14:paraId="573C6CF5" w14:textId="77777777" w:rsidR="00F54918" w:rsidRPr="00A2358E" w:rsidRDefault="00A5631E">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Importance of Measurement</w:t>
      </w:r>
    </w:p>
    <w:p w14:paraId="442CDCF4" w14:textId="77777777" w:rsidR="008D6A71" w:rsidRPr="00A2358E" w:rsidRDefault="00A5631E">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From the very first attempts at measuring religious affiliation in the United States, the religiously unaffiliated have always seem</w:t>
      </w:r>
      <w:r w:rsidR="00461599" w:rsidRPr="00A2358E">
        <w:rPr>
          <w:rFonts w:ascii="Times New Roman" w:eastAsia="Times New Roman" w:hAnsi="Times New Roman" w:cs="Times New Roman"/>
          <w:sz w:val="24"/>
          <w:szCs w:val="24"/>
        </w:rPr>
        <w:t>ed</w:t>
      </w:r>
      <w:r w:rsidRPr="00A2358E">
        <w:rPr>
          <w:rFonts w:ascii="Times New Roman" w:eastAsia="Times New Roman" w:hAnsi="Times New Roman" w:cs="Times New Roman"/>
          <w:sz w:val="24"/>
          <w:szCs w:val="24"/>
        </w:rPr>
        <w:t xml:space="preserve"> to be given short shrift. One of the first attempts to assess American religious demography was the </w:t>
      </w:r>
      <w:r w:rsidR="00C673B6" w:rsidRPr="00A2358E">
        <w:rPr>
          <w:rFonts w:ascii="Times New Roman" w:eastAsia="Times New Roman" w:hAnsi="Times New Roman" w:cs="Times New Roman"/>
          <w:sz w:val="24"/>
          <w:szCs w:val="24"/>
        </w:rPr>
        <w:t xml:space="preserve">United States Census in 1957, </w:t>
      </w:r>
      <w:r w:rsidRPr="00A2358E">
        <w:rPr>
          <w:rFonts w:ascii="Times New Roman" w:eastAsia="Times New Roman" w:hAnsi="Times New Roman" w:cs="Times New Roman"/>
          <w:sz w:val="24"/>
          <w:szCs w:val="24"/>
        </w:rPr>
        <w:t xml:space="preserve">but it did not </w:t>
      </w:r>
      <w:r w:rsidRPr="00A2358E">
        <w:rPr>
          <w:rFonts w:ascii="Times New Roman" w:eastAsia="Times New Roman" w:hAnsi="Times New Roman" w:cs="Times New Roman"/>
          <w:sz w:val="24"/>
          <w:szCs w:val="24"/>
        </w:rPr>
        <w:lastRenderedPageBreak/>
        <w:t>contain an option for those without a religious affiliation</w:t>
      </w:r>
      <w:r w:rsidR="00C673B6" w:rsidRPr="00A2358E">
        <w:rPr>
          <w:rFonts w:ascii="Times New Roman" w:eastAsia="Times New Roman" w:hAnsi="Times New Roman" w:cs="Times New Roman"/>
          <w:sz w:val="24"/>
          <w:szCs w:val="24"/>
        </w:rPr>
        <w:t xml:space="preserve"> (Good 1959). This was also evident in other surveys from around the same time, </w:t>
      </w:r>
      <w:r w:rsidRPr="00A2358E">
        <w:rPr>
          <w:rFonts w:ascii="Times New Roman" w:eastAsia="Times New Roman" w:hAnsi="Times New Roman" w:cs="Times New Roman"/>
          <w:sz w:val="24"/>
          <w:szCs w:val="24"/>
        </w:rPr>
        <w:t xml:space="preserve">as </w:t>
      </w:r>
      <w:r w:rsidR="00C673B6" w:rsidRPr="00A2358E">
        <w:rPr>
          <w:rFonts w:ascii="Times New Roman" w:eastAsia="Times New Roman" w:hAnsi="Times New Roman" w:cs="Times New Roman"/>
          <w:sz w:val="24"/>
          <w:szCs w:val="24"/>
        </w:rPr>
        <w:t>the secular respondents were lumped in together with other</w:t>
      </w:r>
      <w:r w:rsidRPr="00A2358E">
        <w:rPr>
          <w:rFonts w:ascii="Times New Roman" w:eastAsia="Times New Roman" w:hAnsi="Times New Roman" w:cs="Times New Roman"/>
          <w:sz w:val="24"/>
          <w:szCs w:val="24"/>
        </w:rPr>
        <w:t xml:space="preserve"> smaller religious groups (like Muslims and Buddhists)</w:t>
      </w:r>
      <w:r w:rsidR="00C673B6" w:rsidRPr="00A2358E">
        <w:rPr>
          <w:rFonts w:ascii="Times New Roman" w:eastAsia="Times New Roman" w:hAnsi="Times New Roman" w:cs="Times New Roman"/>
          <w:sz w:val="24"/>
          <w:szCs w:val="24"/>
        </w:rPr>
        <w:t xml:space="preserve">, </w:t>
      </w:r>
      <w:r w:rsidRPr="00A2358E">
        <w:rPr>
          <w:rFonts w:ascii="Times New Roman" w:eastAsia="Times New Roman" w:hAnsi="Times New Roman" w:cs="Times New Roman"/>
          <w:sz w:val="24"/>
          <w:szCs w:val="24"/>
        </w:rPr>
        <w:t>which creates a category that is completely non-sensical and has no real utility to social scientists</w:t>
      </w:r>
      <w:r w:rsidR="00C673B6" w:rsidRPr="00A2358E">
        <w:rPr>
          <w:rFonts w:ascii="Times New Roman" w:eastAsia="Times New Roman" w:hAnsi="Times New Roman" w:cs="Times New Roman"/>
          <w:sz w:val="24"/>
          <w:szCs w:val="24"/>
        </w:rPr>
        <w:t xml:space="preserve"> (Svalastoga 1965; Vernon 1968). This means that for nearly six decades the religiously non-affiliated were essentially ignored, and neglected as a group for analysis. This is evident from research that </w:t>
      </w:r>
      <w:r w:rsidRPr="00A2358E">
        <w:rPr>
          <w:rFonts w:ascii="Times New Roman" w:eastAsia="Times New Roman" w:hAnsi="Times New Roman" w:cs="Times New Roman"/>
          <w:sz w:val="24"/>
          <w:szCs w:val="24"/>
        </w:rPr>
        <w:t>compared</w:t>
      </w:r>
      <w:r w:rsidR="00C673B6" w:rsidRPr="00A2358E">
        <w:rPr>
          <w:rFonts w:ascii="Times New Roman" w:eastAsia="Times New Roman" w:hAnsi="Times New Roman" w:cs="Times New Roman"/>
          <w:sz w:val="24"/>
          <w:szCs w:val="24"/>
        </w:rPr>
        <w:t xml:space="preserve"> Gallup and GSS polls and found that the GSS had a </w:t>
      </w:r>
      <w:r w:rsidR="00461599" w:rsidRPr="00A2358E">
        <w:rPr>
          <w:rFonts w:ascii="Times New Roman" w:eastAsia="Times New Roman" w:hAnsi="Times New Roman" w:cs="Times New Roman"/>
          <w:sz w:val="24"/>
          <w:szCs w:val="24"/>
        </w:rPr>
        <w:t xml:space="preserve">larger </w:t>
      </w:r>
      <w:r w:rsidRPr="00A2358E">
        <w:rPr>
          <w:rFonts w:ascii="Times New Roman" w:eastAsia="Times New Roman" w:hAnsi="Times New Roman" w:cs="Times New Roman"/>
          <w:sz w:val="24"/>
          <w:szCs w:val="24"/>
        </w:rPr>
        <w:t>share</w:t>
      </w:r>
      <w:r w:rsidR="00C673B6" w:rsidRPr="00A2358E">
        <w:rPr>
          <w:rFonts w:ascii="Times New Roman" w:eastAsia="Times New Roman" w:hAnsi="Times New Roman" w:cs="Times New Roman"/>
          <w:sz w:val="24"/>
          <w:szCs w:val="24"/>
        </w:rPr>
        <w:t xml:space="preserve"> of “nones” than the Gallup poll </w:t>
      </w:r>
      <w:r w:rsidRPr="00A2358E">
        <w:rPr>
          <w:rFonts w:ascii="Times New Roman" w:eastAsia="Times New Roman" w:hAnsi="Times New Roman" w:cs="Times New Roman"/>
          <w:sz w:val="24"/>
          <w:szCs w:val="24"/>
        </w:rPr>
        <w:t xml:space="preserve">primarily </w:t>
      </w:r>
      <w:r w:rsidR="00C673B6" w:rsidRPr="00A2358E">
        <w:rPr>
          <w:rFonts w:ascii="Times New Roman" w:eastAsia="Times New Roman" w:hAnsi="Times New Roman" w:cs="Times New Roman"/>
          <w:sz w:val="24"/>
          <w:szCs w:val="24"/>
        </w:rPr>
        <w:t xml:space="preserve">because it had a “no religion” option (Hout and Fischer 2002). This suggests that they have always existed, but </w:t>
      </w:r>
      <w:r w:rsidRPr="00A2358E">
        <w:rPr>
          <w:rFonts w:ascii="Times New Roman" w:eastAsia="Times New Roman" w:hAnsi="Times New Roman" w:cs="Times New Roman"/>
          <w:sz w:val="24"/>
          <w:szCs w:val="24"/>
        </w:rPr>
        <w:t xml:space="preserve">were vastly undercounted by the most prominent surveys of the time. </w:t>
      </w:r>
      <w:r w:rsidR="00C673B6" w:rsidRPr="00A2358E">
        <w:rPr>
          <w:rFonts w:ascii="Times New Roman" w:eastAsia="Times New Roman" w:hAnsi="Times New Roman" w:cs="Times New Roman"/>
          <w:sz w:val="24"/>
          <w:szCs w:val="24"/>
        </w:rPr>
        <w:t xml:space="preserve"> </w:t>
      </w:r>
    </w:p>
    <w:p w14:paraId="08255057" w14:textId="7B230C5C" w:rsidR="00F54918" w:rsidRPr="00A2358E" w:rsidRDefault="00A5631E">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It has also changed the way we qualitatively look at religious affiliation and “nones.” McCaffree discusses the struggle between describing religiosity as a pattern of behavior or a belief system (2017). For example, the idea that people simply believe in a higher power and religious individualism (Bellah et al</w:t>
      </w:r>
      <w:r w:rsidR="00E63653">
        <w:rPr>
          <w:rFonts w:ascii="Times New Roman" w:eastAsia="Times New Roman" w:hAnsi="Times New Roman" w:cs="Times New Roman"/>
          <w:sz w:val="24"/>
          <w:szCs w:val="24"/>
        </w:rPr>
        <w:t>.</w:t>
      </w:r>
      <w:r w:rsidRPr="00A2358E">
        <w:rPr>
          <w:rFonts w:ascii="Times New Roman" w:eastAsia="Times New Roman" w:hAnsi="Times New Roman" w:cs="Times New Roman"/>
          <w:sz w:val="24"/>
          <w:szCs w:val="24"/>
        </w:rPr>
        <w:t xml:space="preserve"> 2007). It has also been described as an invisible religion, or non-doctrinal (Machalek and Martin 1976; Yinger 1969). Regardless, the religious “nones</w:t>
      </w:r>
      <w:r w:rsidR="005976ED" w:rsidRPr="00A2358E">
        <w:rPr>
          <w:rFonts w:ascii="Times New Roman" w:eastAsia="Times New Roman" w:hAnsi="Times New Roman" w:cs="Times New Roman"/>
          <w:sz w:val="24"/>
          <w:szCs w:val="24"/>
        </w:rPr>
        <w:t>” represent a different type of religious belief and identity</w:t>
      </w:r>
      <w:r w:rsidRPr="00A2358E">
        <w:rPr>
          <w:rFonts w:ascii="Times New Roman" w:eastAsia="Times New Roman" w:hAnsi="Times New Roman" w:cs="Times New Roman"/>
          <w:sz w:val="24"/>
          <w:szCs w:val="24"/>
        </w:rPr>
        <w:t xml:space="preserve">. </w:t>
      </w:r>
      <w:r w:rsidR="005976ED" w:rsidRPr="00A2358E">
        <w:rPr>
          <w:rFonts w:ascii="Times New Roman" w:eastAsia="Times New Roman" w:hAnsi="Times New Roman" w:cs="Times New Roman"/>
          <w:sz w:val="24"/>
          <w:szCs w:val="24"/>
        </w:rPr>
        <w:t xml:space="preserve">This is noted by </w:t>
      </w:r>
      <w:r w:rsidRPr="00A2358E">
        <w:rPr>
          <w:rFonts w:ascii="Times New Roman" w:eastAsia="Times New Roman" w:hAnsi="Times New Roman" w:cs="Times New Roman"/>
          <w:sz w:val="24"/>
          <w:szCs w:val="24"/>
        </w:rPr>
        <w:t>Schwadel</w:t>
      </w:r>
      <w:r w:rsidR="005976ED" w:rsidRPr="00A2358E">
        <w:rPr>
          <w:rFonts w:ascii="Times New Roman" w:eastAsia="Times New Roman" w:hAnsi="Times New Roman" w:cs="Times New Roman"/>
          <w:sz w:val="24"/>
          <w:szCs w:val="24"/>
        </w:rPr>
        <w:t xml:space="preserve"> who argues that </w:t>
      </w:r>
      <w:r w:rsidRPr="00A2358E">
        <w:rPr>
          <w:rFonts w:ascii="Times New Roman" w:eastAsia="Times New Roman" w:hAnsi="Times New Roman" w:cs="Times New Roman"/>
          <w:sz w:val="24"/>
          <w:szCs w:val="24"/>
        </w:rPr>
        <w:t xml:space="preserve">having no religious affiliation changes the way people move through the world, and </w:t>
      </w:r>
      <w:r w:rsidR="005976ED" w:rsidRPr="00A2358E">
        <w:rPr>
          <w:rFonts w:ascii="Times New Roman" w:eastAsia="Times New Roman" w:hAnsi="Times New Roman" w:cs="Times New Roman"/>
          <w:sz w:val="24"/>
          <w:szCs w:val="24"/>
        </w:rPr>
        <w:t>it can dramatically</w:t>
      </w:r>
      <w:r w:rsidRPr="00A2358E">
        <w:rPr>
          <w:rFonts w:ascii="Times New Roman" w:eastAsia="Times New Roman" w:hAnsi="Times New Roman" w:cs="Times New Roman"/>
          <w:sz w:val="24"/>
          <w:szCs w:val="24"/>
        </w:rPr>
        <w:t xml:space="preserve"> alter their political views and participation (Schwadel 2020). </w:t>
      </w:r>
    </w:p>
    <w:p w14:paraId="1A87C8F6" w14:textId="77777777" w:rsidR="00F54918" w:rsidRPr="00A2358E" w:rsidRDefault="00A5631E">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Importance of Atheism Measurement</w:t>
      </w:r>
    </w:p>
    <w:p w14:paraId="66355769" w14:textId="77777777" w:rsidR="00F54918" w:rsidRPr="00A2358E" w:rsidRDefault="00A5631E">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 xml:space="preserve">The above research and articles suggest that measuring the religious “nones” are important in understanding religious identity politics. What has not been properly discussed is how atheists fit into this equation, and how </w:t>
      </w:r>
      <w:r w:rsidR="005976ED" w:rsidRPr="00A2358E">
        <w:rPr>
          <w:rFonts w:ascii="Times New Roman" w:eastAsia="Times New Roman" w:hAnsi="Times New Roman" w:cs="Times New Roman"/>
          <w:sz w:val="24"/>
          <w:szCs w:val="24"/>
        </w:rPr>
        <w:t>social science</w:t>
      </w:r>
      <w:r w:rsidRPr="00A2358E">
        <w:rPr>
          <w:rFonts w:ascii="Times New Roman" w:eastAsia="Times New Roman" w:hAnsi="Times New Roman" w:cs="Times New Roman"/>
          <w:sz w:val="24"/>
          <w:szCs w:val="24"/>
        </w:rPr>
        <w:t xml:space="preserve"> conceptualize</w:t>
      </w:r>
      <w:r w:rsidR="005976ED" w:rsidRPr="00A2358E">
        <w:rPr>
          <w:rFonts w:ascii="Times New Roman" w:eastAsia="Times New Roman" w:hAnsi="Times New Roman" w:cs="Times New Roman"/>
          <w:sz w:val="24"/>
          <w:szCs w:val="24"/>
        </w:rPr>
        <w:t>s</w:t>
      </w:r>
      <w:r w:rsidRPr="00A2358E">
        <w:rPr>
          <w:rFonts w:ascii="Times New Roman" w:eastAsia="Times New Roman" w:hAnsi="Times New Roman" w:cs="Times New Roman"/>
          <w:sz w:val="24"/>
          <w:szCs w:val="24"/>
        </w:rPr>
        <w:t xml:space="preserve"> and measure</w:t>
      </w:r>
      <w:r w:rsidR="005976ED" w:rsidRPr="00A2358E">
        <w:rPr>
          <w:rFonts w:ascii="Times New Roman" w:eastAsia="Times New Roman" w:hAnsi="Times New Roman" w:cs="Times New Roman"/>
          <w:sz w:val="24"/>
          <w:szCs w:val="24"/>
        </w:rPr>
        <w:t>s</w:t>
      </w:r>
      <w:r w:rsidRPr="00A2358E">
        <w:rPr>
          <w:rFonts w:ascii="Times New Roman" w:eastAsia="Times New Roman" w:hAnsi="Times New Roman" w:cs="Times New Roman"/>
          <w:sz w:val="24"/>
          <w:szCs w:val="24"/>
        </w:rPr>
        <w:t xml:space="preserve"> their identification. Cragun began this work with his piece, where he delved into what groups are within the non-religious (2019). He asserts that many </w:t>
      </w:r>
      <w:r w:rsidR="005976ED" w:rsidRPr="00A2358E">
        <w:rPr>
          <w:rFonts w:ascii="Times New Roman" w:eastAsia="Times New Roman" w:hAnsi="Times New Roman" w:cs="Times New Roman"/>
          <w:sz w:val="24"/>
          <w:szCs w:val="24"/>
        </w:rPr>
        <w:t xml:space="preserve">survey </w:t>
      </w:r>
      <w:r w:rsidRPr="00A2358E">
        <w:rPr>
          <w:rFonts w:ascii="Times New Roman" w:eastAsia="Times New Roman" w:hAnsi="Times New Roman" w:cs="Times New Roman"/>
          <w:sz w:val="24"/>
          <w:szCs w:val="24"/>
        </w:rPr>
        <w:t xml:space="preserve">questions </w:t>
      </w:r>
      <w:r w:rsidR="005976ED" w:rsidRPr="00A2358E">
        <w:rPr>
          <w:rFonts w:ascii="Times New Roman" w:eastAsia="Times New Roman" w:hAnsi="Times New Roman" w:cs="Times New Roman"/>
          <w:sz w:val="24"/>
          <w:szCs w:val="24"/>
        </w:rPr>
        <w:t>related to religion</w:t>
      </w:r>
      <w:r w:rsidRPr="00A2358E">
        <w:rPr>
          <w:rFonts w:ascii="Times New Roman" w:eastAsia="Times New Roman" w:hAnsi="Times New Roman" w:cs="Times New Roman"/>
          <w:sz w:val="24"/>
          <w:szCs w:val="24"/>
        </w:rPr>
        <w:t xml:space="preserve"> contain </w:t>
      </w:r>
      <w:r w:rsidRPr="00A2358E">
        <w:rPr>
          <w:rFonts w:ascii="Times New Roman" w:eastAsia="Times New Roman" w:hAnsi="Times New Roman" w:cs="Times New Roman"/>
          <w:sz w:val="24"/>
          <w:szCs w:val="24"/>
        </w:rPr>
        <w:lastRenderedPageBreak/>
        <w:t xml:space="preserve">questions that are impossible for the non-religious to answer, and this practice keeps </w:t>
      </w:r>
      <w:r w:rsidR="00110A83" w:rsidRPr="00A2358E">
        <w:rPr>
          <w:rFonts w:ascii="Times New Roman" w:eastAsia="Times New Roman" w:hAnsi="Times New Roman" w:cs="Times New Roman"/>
          <w:sz w:val="24"/>
          <w:szCs w:val="24"/>
        </w:rPr>
        <w:t>analysts</w:t>
      </w:r>
      <w:r w:rsidRPr="00A2358E">
        <w:rPr>
          <w:rFonts w:ascii="Times New Roman" w:eastAsia="Times New Roman" w:hAnsi="Times New Roman" w:cs="Times New Roman"/>
          <w:sz w:val="24"/>
          <w:szCs w:val="24"/>
        </w:rPr>
        <w:t xml:space="preserve"> from understanding the separate non-religious sects. Current works have neglected to look at how the aspects of religiosity, like belief, behavior, and belonging, work for non-religious people (Lee 2014; Schnell 2015). For example, deciding between believing or belonging,</w:t>
      </w:r>
      <w:r w:rsidR="00E42DFC" w:rsidRPr="00A2358E">
        <w:rPr>
          <w:rFonts w:ascii="Times New Roman" w:eastAsia="Times New Roman" w:hAnsi="Times New Roman" w:cs="Times New Roman"/>
          <w:sz w:val="24"/>
          <w:szCs w:val="24"/>
        </w:rPr>
        <w:t xml:space="preserve"> </w:t>
      </w:r>
      <w:r w:rsidRPr="00A2358E">
        <w:rPr>
          <w:rFonts w:ascii="Times New Roman" w:eastAsia="Times New Roman" w:hAnsi="Times New Roman" w:cs="Times New Roman"/>
          <w:sz w:val="24"/>
          <w:szCs w:val="24"/>
        </w:rPr>
        <w:t xml:space="preserve">or </w:t>
      </w:r>
      <w:r w:rsidR="00E42DFC" w:rsidRPr="00A2358E">
        <w:rPr>
          <w:rFonts w:ascii="Times New Roman" w:eastAsia="Times New Roman" w:hAnsi="Times New Roman" w:cs="Times New Roman"/>
          <w:sz w:val="24"/>
          <w:szCs w:val="24"/>
        </w:rPr>
        <w:t>double-barreled</w:t>
      </w:r>
      <w:r w:rsidRPr="00A2358E">
        <w:rPr>
          <w:rFonts w:ascii="Times New Roman" w:eastAsia="Times New Roman" w:hAnsi="Times New Roman" w:cs="Times New Roman"/>
          <w:sz w:val="24"/>
          <w:szCs w:val="24"/>
        </w:rPr>
        <w:t xml:space="preserve"> identification questions can force secular individuals into a religious category that they do not belong in (Converse 1986; Cragun 2016; Day 2011). This divide </w:t>
      </w:r>
      <w:r w:rsidR="00110A83" w:rsidRPr="00A2358E">
        <w:rPr>
          <w:rFonts w:ascii="Times New Roman" w:eastAsia="Times New Roman" w:hAnsi="Times New Roman" w:cs="Times New Roman"/>
          <w:sz w:val="24"/>
          <w:szCs w:val="24"/>
        </w:rPr>
        <w:t>cuts</w:t>
      </w:r>
      <w:r w:rsidRPr="00A2358E">
        <w:rPr>
          <w:rFonts w:ascii="Times New Roman" w:eastAsia="Times New Roman" w:hAnsi="Times New Roman" w:cs="Times New Roman"/>
          <w:sz w:val="24"/>
          <w:szCs w:val="24"/>
        </w:rPr>
        <w:t xml:space="preserve"> both ways, </w:t>
      </w:r>
      <w:r w:rsidR="00110A83" w:rsidRPr="00A2358E">
        <w:rPr>
          <w:rFonts w:ascii="Times New Roman" w:eastAsia="Times New Roman" w:hAnsi="Times New Roman" w:cs="Times New Roman"/>
          <w:sz w:val="24"/>
          <w:szCs w:val="24"/>
        </w:rPr>
        <w:t xml:space="preserve">however, </w:t>
      </w:r>
      <w:r w:rsidRPr="00A2358E">
        <w:rPr>
          <w:rFonts w:ascii="Times New Roman" w:eastAsia="Times New Roman" w:hAnsi="Times New Roman" w:cs="Times New Roman"/>
          <w:sz w:val="24"/>
          <w:szCs w:val="24"/>
        </w:rPr>
        <w:t>as not all nonreligious people are atheists</w:t>
      </w:r>
      <w:r w:rsidR="00110A83" w:rsidRPr="00A2358E">
        <w:rPr>
          <w:rFonts w:ascii="Times New Roman" w:eastAsia="Times New Roman" w:hAnsi="Times New Roman" w:cs="Times New Roman"/>
          <w:sz w:val="24"/>
          <w:szCs w:val="24"/>
        </w:rPr>
        <w:t xml:space="preserve"> – for instance, agnostics clearly have a different belief structure and worldview</w:t>
      </w:r>
      <w:r w:rsidRPr="00A2358E">
        <w:rPr>
          <w:rFonts w:ascii="Times New Roman" w:eastAsia="Times New Roman" w:hAnsi="Times New Roman" w:cs="Times New Roman"/>
          <w:sz w:val="24"/>
          <w:szCs w:val="24"/>
        </w:rPr>
        <w:t xml:space="preserve"> (Kosmin et al. 2009; Lee 2014). Also, Cragun suggests that Atheists differ from other non-religious groups, through their belief in science, rejection of the supernatural, and criticism of other religions, and need to be studied apart from the group (Cragun 2014). Overall, Cragun suggests that the way the questions are formed in Gallup and other </w:t>
      </w:r>
      <w:r w:rsidR="0070565D" w:rsidRPr="00A2358E">
        <w:rPr>
          <w:rFonts w:ascii="Times New Roman" w:eastAsia="Times New Roman" w:hAnsi="Times New Roman" w:cs="Times New Roman"/>
          <w:sz w:val="24"/>
          <w:szCs w:val="24"/>
        </w:rPr>
        <w:t>high-profile</w:t>
      </w:r>
      <w:r w:rsidRPr="00A2358E">
        <w:rPr>
          <w:rFonts w:ascii="Times New Roman" w:eastAsia="Times New Roman" w:hAnsi="Times New Roman" w:cs="Times New Roman"/>
          <w:sz w:val="24"/>
          <w:szCs w:val="24"/>
        </w:rPr>
        <w:t xml:space="preserve"> surveys force respondents into categories that in turn under measures their existence, both limiting our understanding of the group qualitatively and quantitatively (Cragun 2019).</w:t>
      </w:r>
    </w:p>
    <w:p w14:paraId="27675361" w14:textId="77777777" w:rsidR="0070565D" w:rsidRPr="00A2358E" w:rsidRDefault="00A5631E">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 xml:space="preserve">In general, the study of what it means to chose an atheist identity (as opposed to agnostic or nothing in particular) is one that has been understudied by scholars of American religion. However, the Cooperative Congressional Election Survey inadvertently offered researchers a unique insight into how atheists think about their place in the religious landscape of the United States when they did not include that option in the 2010 wave of their large, nationwide survey. If the option of “atheist” does not exist on the survey, one would assume that this group of people would choose an identity that is closer in proximity, such as “agnostic” or “nothing in particular.” However, by reducing the number of “none” options from the three to two, that may nudge people away from choosing a religious non-affiliation and drive some potential atheists </w:t>
      </w:r>
      <w:r w:rsidRPr="00A2358E">
        <w:rPr>
          <w:rFonts w:ascii="Times New Roman" w:eastAsia="Times New Roman" w:hAnsi="Times New Roman" w:cs="Times New Roman"/>
          <w:sz w:val="24"/>
          <w:szCs w:val="24"/>
        </w:rPr>
        <w:lastRenderedPageBreak/>
        <w:t xml:space="preserve">back into the Protestant or Catholic fold. Trying to understand the </w:t>
      </w:r>
      <w:r w:rsidR="00F12850" w:rsidRPr="00A2358E">
        <w:rPr>
          <w:rFonts w:ascii="Times New Roman" w:eastAsia="Times New Roman" w:hAnsi="Times New Roman" w:cs="Times New Roman"/>
          <w:sz w:val="24"/>
          <w:szCs w:val="24"/>
        </w:rPr>
        <w:t>decision-making</w:t>
      </w:r>
      <w:r w:rsidRPr="00A2358E">
        <w:rPr>
          <w:rFonts w:ascii="Times New Roman" w:eastAsia="Times New Roman" w:hAnsi="Times New Roman" w:cs="Times New Roman"/>
          <w:sz w:val="24"/>
          <w:szCs w:val="24"/>
        </w:rPr>
        <w:t xml:space="preserve"> process that atheist</w:t>
      </w:r>
      <w:r w:rsidR="009B479A" w:rsidRPr="00A2358E">
        <w:rPr>
          <w:rFonts w:ascii="Times New Roman" w:eastAsia="Times New Roman" w:hAnsi="Times New Roman" w:cs="Times New Roman"/>
          <w:sz w:val="24"/>
          <w:szCs w:val="24"/>
        </w:rPr>
        <w:t>s</w:t>
      </w:r>
      <w:r w:rsidRPr="00A2358E">
        <w:rPr>
          <w:rFonts w:ascii="Times New Roman" w:eastAsia="Times New Roman" w:hAnsi="Times New Roman" w:cs="Times New Roman"/>
          <w:sz w:val="24"/>
          <w:szCs w:val="24"/>
        </w:rPr>
        <w:t xml:space="preserve"> navigated during this survey will be the focus of this research and will shine a light on how survey respondents engage with important questions regarding their religious affiliation. </w:t>
      </w:r>
    </w:p>
    <w:p w14:paraId="41F669DC" w14:textId="77777777" w:rsidR="0070565D" w:rsidRPr="00A2358E" w:rsidRDefault="00A5631E">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Data</w:t>
      </w:r>
    </w:p>
    <w:p w14:paraId="2547EA8D" w14:textId="77777777" w:rsidR="00F12850" w:rsidRPr="00A2358E" w:rsidRDefault="00A5631E" w:rsidP="00F12850">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The Cooperative Congressional Election Study (CCES) began as a project out of Harvard University in 2006. The survey became popular quickly because of its federated style. For a fee, a team of researchers could add a battery of questions to the instrument which would be asked to one thousand respondents, while those one thousand respondents would also be asked a larger set of core questions related to basic demographic</w:t>
      </w:r>
      <w:r w:rsidR="00264F3A" w:rsidRPr="00A2358E">
        <w:rPr>
          <w:rFonts w:ascii="Times New Roman" w:eastAsia="Times New Roman" w:hAnsi="Times New Roman" w:cs="Times New Roman"/>
          <w:sz w:val="24"/>
          <w:szCs w:val="24"/>
        </w:rPr>
        <w:t>s</w:t>
      </w:r>
      <w:r w:rsidRPr="00A2358E">
        <w:rPr>
          <w:rFonts w:ascii="Times New Roman" w:eastAsia="Times New Roman" w:hAnsi="Times New Roman" w:cs="Times New Roman"/>
          <w:sz w:val="24"/>
          <w:szCs w:val="24"/>
        </w:rPr>
        <w:t xml:space="preserve">, political matters, as well as questions about various aspects of religiosity. Because of the open-source nature of the project, it became easy for dozens of research teams to sign on to the project, therefore the overall sample size began to far surpass most other surveys that are publicly available. For instance, the 2008 wave had 32,800 respondents. That jumped to 55,400 respondents in 2010, and 64,600 in 2016. The survey is conducted through an </w:t>
      </w:r>
      <w:r w:rsidR="00110A83" w:rsidRPr="00A2358E">
        <w:rPr>
          <w:rFonts w:ascii="Times New Roman" w:eastAsia="Times New Roman" w:hAnsi="Times New Roman" w:cs="Times New Roman"/>
          <w:sz w:val="24"/>
          <w:szCs w:val="24"/>
        </w:rPr>
        <w:t xml:space="preserve">internet-based </w:t>
      </w:r>
      <w:r w:rsidRPr="00A2358E">
        <w:rPr>
          <w:rFonts w:ascii="Times New Roman" w:eastAsia="Times New Roman" w:hAnsi="Times New Roman" w:cs="Times New Roman"/>
          <w:sz w:val="24"/>
          <w:szCs w:val="24"/>
        </w:rPr>
        <w:t xml:space="preserve">process which is facilitated by the polling firm YouGov using their pre-collected panels. </w:t>
      </w:r>
    </w:p>
    <w:p w14:paraId="52FDDD97" w14:textId="77777777" w:rsidR="00D2020B" w:rsidRPr="00A2358E" w:rsidRDefault="00A5631E" w:rsidP="00F12850">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What is particularly helpful for students of American religion is that the CCES includes several questions related to all aspects of religiosity, but there is an especially robust battery of questions focused on religious belonging. The CCES adopted the Pew Research Center's approach to measuring religion, which begins with a broad question that asks, "What is your present religion, if any?" That is followed by twelve different choices: Protestant, Catholic, Mormon, Orthodox, Jewish, Muslim, Buddhist, Hindu, Atheist, Agnostic, Nothing in Particular, and Something Else. However, something curious happened in the 2010 wave of the CCES – the survey did not give respondents the option of choosing “atheist.” It is simply missing from the </w:t>
      </w:r>
      <w:r w:rsidRPr="00A2358E">
        <w:rPr>
          <w:rFonts w:ascii="Times New Roman" w:eastAsia="Times New Roman" w:hAnsi="Times New Roman" w:cs="Times New Roman"/>
          <w:sz w:val="24"/>
          <w:szCs w:val="24"/>
        </w:rPr>
        <w:lastRenderedPageBreak/>
        <w:t>data. While, on the surface, this looks like a mistake</w:t>
      </w:r>
      <w:r w:rsidR="00110A83" w:rsidRPr="00A2358E">
        <w:rPr>
          <w:rFonts w:ascii="Times New Roman" w:eastAsia="Times New Roman" w:hAnsi="Times New Roman" w:cs="Times New Roman"/>
          <w:sz w:val="24"/>
          <w:szCs w:val="24"/>
        </w:rPr>
        <w:t xml:space="preserve">, </w:t>
      </w:r>
      <w:r w:rsidRPr="00A2358E">
        <w:rPr>
          <w:rFonts w:ascii="Times New Roman" w:eastAsia="Times New Roman" w:hAnsi="Times New Roman" w:cs="Times New Roman"/>
          <w:sz w:val="24"/>
          <w:szCs w:val="24"/>
        </w:rPr>
        <w:t>it actually provides an interesting data puzzle for researchers</w:t>
      </w:r>
      <w:r w:rsidR="00110A83" w:rsidRPr="00A2358E">
        <w:rPr>
          <w:rFonts w:ascii="Times New Roman" w:eastAsia="Times New Roman" w:hAnsi="Times New Roman" w:cs="Times New Roman"/>
          <w:sz w:val="24"/>
          <w:szCs w:val="24"/>
        </w:rPr>
        <w:t xml:space="preserve">: </w:t>
      </w:r>
      <w:r w:rsidRPr="00A2358E">
        <w:rPr>
          <w:rFonts w:ascii="Times New Roman" w:eastAsia="Times New Roman" w:hAnsi="Times New Roman" w:cs="Times New Roman"/>
          <w:sz w:val="24"/>
          <w:szCs w:val="24"/>
        </w:rPr>
        <w:t xml:space="preserve">is it possible to reverse engineer the data to find the atheists in the 2010 wave? </w:t>
      </w:r>
    </w:p>
    <w:p w14:paraId="702AD6CC" w14:textId="77777777" w:rsidR="00D2020B" w:rsidRPr="00A2358E" w:rsidRDefault="00A5631E" w:rsidP="00D2020B">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b/>
          <w:bCs/>
          <w:sz w:val="24"/>
          <w:szCs w:val="24"/>
        </w:rPr>
        <w:t>What is the second choice of atheists?</w:t>
      </w:r>
    </w:p>
    <w:p w14:paraId="367F545C" w14:textId="77777777" w:rsidR="00F54918" w:rsidRPr="00A2358E" w:rsidRDefault="00A5631E" w:rsidP="00D2020B">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 xml:space="preserve"> A good starting point is to get a grasp on how the overall distribution of the sample shifted from the 2010 wave compared to the rest of the CCES samples from 2008</w:t>
      </w:r>
      <w:r w:rsidR="007748DC" w:rsidRPr="00A2358E">
        <w:rPr>
          <w:rFonts w:ascii="Times New Roman" w:eastAsia="Times New Roman" w:hAnsi="Times New Roman" w:cs="Times New Roman"/>
          <w:sz w:val="24"/>
          <w:szCs w:val="24"/>
        </w:rPr>
        <w:t xml:space="preserve"> to </w:t>
      </w:r>
      <w:r w:rsidRPr="00A2358E">
        <w:rPr>
          <w:rFonts w:ascii="Times New Roman" w:eastAsia="Times New Roman" w:hAnsi="Times New Roman" w:cs="Times New Roman"/>
          <w:sz w:val="24"/>
          <w:szCs w:val="24"/>
        </w:rPr>
        <w:t xml:space="preserve">2018. To do that we calculated the share of the population that fell into each of the twelve religious categories in the seven waves in the CCES using the appropriate weights for each survey that were provided by the authors of the CCES. The 2010 wave is highlighted </w:t>
      </w:r>
      <w:r w:rsidR="00AA50EC" w:rsidRPr="00A2358E">
        <w:rPr>
          <w:rFonts w:ascii="Times New Roman" w:eastAsia="Times New Roman" w:hAnsi="Times New Roman" w:cs="Times New Roman"/>
          <w:sz w:val="24"/>
          <w:szCs w:val="24"/>
        </w:rPr>
        <w:t>in Figure 1</w:t>
      </w:r>
      <w:r w:rsidRPr="00A2358E">
        <w:rPr>
          <w:rFonts w:ascii="Times New Roman" w:eastAsia="Times New Roman" w:hAnsi="Times New Roman" w:cs="Times New Roman"/>
          <w:sz w:val="24"/>
          <w:szCs w:val="24"/>
        </w:rPr>
        <w:t xml:space="preserve"> so it can be easily distinguished from the rest of the sample. In total</w:t>
      </w:r>
      <w:r w:rsidR="00110A83" w:rsidRPr="00A2358E">
        <w:rPr>
          <w:rFonts w:ascii="Times New Roman" w:eastAsia="Times New Roman" w:hAnsi="Times New Roman" w:cs="Times New Roman"/>
          <w:sz w:val="24"/>
          <w:szCs w:val="24"/>
        </w:rPr>
        <w:t>,</w:t>
      </w:r>
      <w:r w:rsidRPr="00A2358E">
        <w:rPr>
          <w:rFonts w:ascii="Times New Roman" w:eastAsia="Times New Roman" w:hAnsi="Times New Roman" w:cs="Times New Roman"/>
          <w:sz w:val="24"/>
          <w:szCs w:val="24"/>
        </w:rPr>
        <w:t xml:space="preserve"> this data represents 378,156 total respondents to the CCES. </w:t>
      </w:r>
    </w:p>
    <w:p w14:paraId="4DD417D3" w14:textId="77777777" w:rsidR="006342C7" w:rsidRPr="00A2358E" w:rsidRDefault="00A5631E" w:rsidP="00D2020B">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Using the rest of the CCES trend lines, what share of the 2010 wave of the CCES should we expect to have chosen the atheist option? While 3.4% of the population were atheists in 2008, that had jumped to 4.3% by 2012 and then steadily rose fr</w:t>
      </w:r>
      <w:r w:rsidR="00110A83" w:rsidRPr="00A2358E">
        <w:rPr>
          <w:rFonts w:ascii="Times New Roman" w:eastAsia="Times New Roman" w:hAnsi="Times New Roman" w:cs="Times New Roman"/>
          <w:sz w:val="24"/>
          <w:szCs w:val="24"/>
        </w:rPr>
        <w:t>o</w:t>
      </w:r>
      <w:r w:rsidRPr="00A2358E">
        <w:rPr>
          <w:rFonts w:ascii="Times New Roman" w:eastAsia="Times New Roman" w:hAnsi="Times New Roman" w:cs="Times New Roman"/>
          <w:sz w:val="24"/>
          <w:szCs w:val="24"/>
        </w:rPr>
        <w:t>m that point to reach 6% by 2018. If we assume that the proportion of atheists in the 2010 wave was halfway between 2008 and 2012, then we can assume that about 3.8% of the population in the 2010 CCES were atheists, which represents about 2</w:t>
      </w:r>
      <w:r w:rsidR="000C1763" w:rsidRPr="00A2358E">
        <w:rPr>
          <w:rFonts w:ascii="Times New Roman" w:eastAsia="Times New Roman" w:hAnsi="Times New Roman" w:cs="Times New Roman"/>
          <w:sz w:val="24"/>
          <w:szCs w:val="24"/>
        </w:rPr>
        <w:t>,</w:t>
      </w:r>
      <w:r w:rsidRPr="00A2358E">
        <w:rPr>
          <w:rFonts w:ascii="Times New Roman" w:eastAsia="Times New Roman" w:hAnsi="Times New Roman" w:cs="Times New Roman"/>
          <w:sz w:val="24"/>
          <w:szCs w:val="24"/>
        </w:rPr>
        <w:t xml:space="preserve">100 total respondents. </w:t>
      </w:r>
    </w:p>
    <w:p w14:paraId="5CA2E1A7" w14:textId="77777777" w:rsidR="006342C7" w:rsidRPr="00A2358E" w:rsidRDefault="00A5631E" w:rsidP="00D2020B">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It’s also important to point out that there is an aberration in the 2008 data surrounding Protestant Christians. They were just 30.2% of the sample in 2008, which seems to be a dramatic outlier compared to the rest of the survey which pegs Protestants between 37-42% of the population. At the same time, the "something else" category was 21.3%, which is fifteen percentage points higher than the typical outcome. Because of these aberrations, it</w:t>
      </w:r>
      <w:r w:rsidR="00110A83" w:rsidRPr="00A2358E">
        <w:rPr>
          <w:rFonts w:ascii="Times New Roman" w:eastAsia="Times New Roman" w:hAnsi="Times New Roman" w:cs="Times New Roman"/>
          <w:sz w:val="24"/>
          <w:szCs w:val="24"/>
        </w:rPr>
        <w:t xml:space="preserve"> i</w:t>
      </w:r>
      <w:r w:rsidRPr="00A2358E">
        <w:rPr>
          <w:rFonts w:ascii="Times New Roman" w:eastAsia="Times New Roman" w:hAnsi="Times New Roman" w:cs="Times New Roman"/>
          <w:sz w:val="24"/>
          <w:szCs w:val="24"/>
        </w:rPr>
        <w:t xml:space="preserve">s not possible to detect whether atheists chose one of these two categories at a higher rate. Instead, we turn our </w:t>
      </w:r>
      <w:r w:rsidRPr="00A2358E">
        <w:rPr>
          <w:rFonts w:ascii="Times New Roman" w:eastAsia="Times New Roman" w:hAnsi="Times New Roman" w:cs="Times New Roman"/>
          <w:sz w:val="24"/>
          <w:szCs w:val="24"/>
        </w:rPr>
        <w:lastRenderedPageBreak/>
        <w:t>attention to some of the most likely landing spots for potential atheists: agnostic or nothing in particular.</w:t>
      </w:r>
    </w:p>
    <w:p w14:paraId="6FB7A200" w14:textId="77777777" w:rsidR="00D2020B" w:rsidRPr="00A2358E" w:rsidRDefault="00A5631E" w:rsidP="00D2020B">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It appear</w:t>
      </w:r>
      <w:r w:rsidR="00110A83" w:rsidRPr="00A2358E">
        <w:rPr>
          <w:rFonts w:ascii="Times New Roman" w:eastAsia="Times New Roman" w:hAnsi="Times New Roman" w:cs="Times New Roman"/>
          <w:sz w:val="24"/>
          <w:szCs w:val="24"/>
        </w:rPr>
        <w:t>s</w:t>
      </w:r>
      <w:r w:rsidRPr="00A2358E">
        <w:rPr>
          <w:rFonts w:ascii="Times New Roman" w:eastAsia="Times New Roman" w:hAnsi="Times New Roman" w:cs="Times New Roman"/>
          <w:sz w:val="24"/>
          <w:szCs w:val="24"/>
        </w:rPr>
        <w:t xml:space="preserve"> the trend for agnostics does see a bit of an outlier in 2010. While in 2008 they were 4.5% of the population, and that had climbed to 5% by 2012, then the 5.2% figure reported in 2010 seems to be </w:t>
      </w:r>
      <w:r w:rsidR="00110A83" w:rsidRPr="00A2358E">
        <w:rPr>
          <w:rFonts w:ascii="Times New Roman" w:eastAsia="Times New Roman" w:hAnsi="Times New Roman" w:cs="Times New Roman"/>
          <w:sz w:val="24"/>
          <w:szCs w:val="24"/>
        </w:rPr>
        <w:t>slightly</w:t>
      </w:r>
      <w:r w:rsidRPr="00A2358E">
        <w:rPr>
          <w:rFonts w:ascii="Times New Roman" w:eastAsia="Times New Roman" w:hAnsi="Times New Roman" w:cs="Times New Roman"/>
          <w:sz w:val="24"/>
          <w:szCs w:val="24"/>
        </w:rPr>
        <w:t xml:space="preserve"> above the trendline. </w:t>
      </w:r>
      <w:r w:rsidR="001C7528" w:rsidRPr="00A2358E">
        <w:rPr>
          <w:rFonts w:ascii="Times New Roman" w:eastAsia="Times New Roman" w:hAnsi="Times New Roman" w:cs="Times New Roman"/>
          <w:sz w:val="24"/>
          <w:szCs w:val="24"/>
        </w:rPr>
        <w:t>While it</w:t>
      </w:r>
      <w:r w:rsidRPr="00A2358E">
        <w:rPr>
          <w:rFonts w:ascii="Times New Roman" w:eastAsia="Times New Roman" w:hAnsi="Times New Roman" w:cs="Times New Roman"/>
          <w:sz w:val="24"/>
          <w:szCs w:val="24"/>
        </w:rPr>
        <w:t xml:space="preserve"> would appear that </w:t>
      </w:r>
      <w:r w:rsidR="00110A83" w:rsidRPr="00A2358E">
        <w:rPr>
          <w:rFonts w:ascii="Times New Roman" w:eastAsia="Times New Roman" w:hAnsi="Times New Roman" w:cs="Times New Roman"/>
          <w:sz w:val="24"/>
          <w:szCs w:val="24"/>
        </w:rPr>
        <w:t>some atheists switched to the agnostic option, it was not that large</w:t>
      </w:r>
      <w:r w:rsidRPr="00A2358E">
        <w:rPr>
          <w:rFonts w:ascii="Times New Roman" w:eastAsia="Times New Roman" w:hAnsi="Times New Roman" w:cs="Times New Roman"/>
          <w:sz w:val="24"/>
          <w:szCs w:val="24"/>
        </w:rPr>
        <w:t xml:space="preserve">. At the same time, the nothing in particular category does see a significant increase in 2010 compared to 2008 or 2012. While 14.4% of the population indicated that they were nothing in particular in 2008, that jumped 4.4 percentage points in 2010 to 18.8%, but then declined to 17.4% in the 2012 wave. In the rest of the series, </w:t>
      </w:r>
      <w:r w:rsidR="00014647" w:rsidRPr="00A2358E">
        <w:rPr>
          <w:rFonts w:ascii="Times New Roman" w:eastAsia="Times New Roman" w:hAnsi="Times New Roman" w:cs="Times New Roman"/>
          <w:sz w:val="24"/>
          <w:szCs w:val="24"/>
        </w:rPr>
        <w:t xml:space="preserve">there is no example of </w:t>
      </w:r>
      <w:r w:rsidRPr="00A2358E">
        <w:rPr>
          <w:rFonts w:ascii="Times New Roman" w:eastAsia="Times New Roman" w:hAnsi="Times New Roman" w:cs="Times New Roman"/>
          <w:sz w:val="24"/>
          <w:szCs w:val="24"/>
        </w:rPr>
        <w:t xml:space="preserve">any religious groups </w:t>
      </w:r>
      <w:r w:rsidR="00014647" w:rsidRPr="00A2358E">
        <w:rPr>
          <w:rFonts w:ascii="Times New Roman" w:eastAsia="Times New Roman" w:hAnsi="Times New Roman" w:cs="Times New Roman"/>
          <w:sz w:val="24"/>
          <w:szCs w:val="24"/>
        </w:rPr>
        <w:t xml:space="preserve">increasing in size by four percentage points in one wave. If we can assume consistent growth between waves, then the nothing in particular category would have been 15.9% in 2010. That 2.9 percentage point difference likely contains a bulk of the atheists who chose it as a backup option. </w:t>
      </w:r>
    </w:p>
    <w:p w14:paraId="72CECE23" w14:textId="77777777" w:rsidR="006342C7" w:rsidRPr="00A2358E" w:rsidRDefault="00A5631E" w:rsidP="00D2020B">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 xml:space="preserve">In terms of other groups, </w:t>
      </w:r>
      <w:r w:rsidR="00974681" w:rsidRPr="00A2358E">
        <w:rPr>
          <w:rFonts w:ascii="Times New Roman" w:eastAsia="Times New Roman" w:hAnsi="Times New Roman" w:cs="Times New Roman"/>
          <w:sz w:val="24"/>
          <w:szCs w:val="24"/>
        </w:rPr>
        <w:t xml:space="preserve">there was a possibly small increase in the share of Catholics. In 2010, there were 21% of the sample compared to 20.7% in 2008 and 19.1% in 2010. Although the overall portion of Catholics in the population stayed relatively stable from 2008 through 2016. The only other instance where there could be a possible increase is among people choosing the Jewish option. In 2010, 2.4% of respondents </w:t>
      </w:r>
      <w:r w:rsidR="00682D52" w:rsidRPr="00A2358E">
        <w:rPr>
          <w:rFonts w:ascii="Times New Roman" w:eastAsia="Times New Roman" w:hAnsi="Times New Roman" w:cs="Times New Roman"/>
          <w:sz w:val="24"/>
          <w:szCs w:val="24"/>
        </w:rPr>
        <w:t>indicated that they were Jewish</w:t>
      </w:r>
      <w:r w:rsidR="00974681" w:rsidRPr="00A2358E">
        <w:rPr>
          <w:rFonts w:ascii="Times New Roman" w:eastAsia="Times New Roman" w:hAnsi="Times New Roman" w:cs="Times New Roman"/>
          <w:sz w:val="24"/>
          <w:szCs w:val="24"/>
        </w:rPr>
        <w:t xml:space="preserve">, which was a jump of about half a percentage point form 2008 and 2012. It seems possible that people who were ethnically Jewish but had atheist religious beliefs fell back to their ethnicity in 2010 when their religious preference was not an option. </w:t>
      </w:r>
    </w:p>
    <w:p w14:paraId="02C7038A" w14:textId="77777777" w:rsidR="00F54918" w:rsidRPr="00A2358E" w:rsidRDefault="00F54918">
      <w:pPr>
        <w:spacing w:line="480" w:lineRule="auto"/>
        <w:jc w:val="center"/>
        <w:rPr>
          <w:rFonts w:ascii="Times New Roman" w:eastAsia="Times New Roman" w:hAnsi="Times New Roman" w:cs="Times New Roman"/>
          <w:sz w:val="24"/>
          <w:szCs w:val="24"/>
        </w:rPr>
      </w:pPr>
    </w:p>
    <w:p w14:paraId="27DF6B20" w14:textId="77777777" w:rsidR="00F54918" w:rsidRPr="00A2358E" w:rsidRDefault="00A5631E" w:rsidP="002F0F9C">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Figure 1</w:t>
      </w:r>
    </w:p>
    <w:p w14:paraId="411D61A0" w14:textId="77777777" w:rsidR="00F54918" w:rsidRPr="00A2358E" w:rsidRDefault="00A5631E">
      <w:pPr>
        <w:spacing w:line="480" w:lineRule="auto"/>
        <w:jc w:val="center"/>
        <w:rPr>
          <w:rFonts w:ascii="Times New Roman" w:eastAsia="Times New Roman" w:hAnsi="Times New Roman" w:cs="Times New Roman"/>
          <w:sz w:val="24"/>
          <w:szCs w:val="24"/>
        </w:rPr>
      </w:pPr>
      <w:r w:rsidRPr="00A2358E">
        <w:rPr>
          <w:rFonts w:ascii="Times New Roman" w:eastAsia="Times New Roman" w:hAnsi="Times New Roman" w:cs="Times New Roman"/>
          <w:noProof/>
          <w:sz w:val="24"/>
          <w:szCs w:val="24"/>
        </w:rPr>
        <w:lastRenderedPageBreak/>
        <w:drawing>
          <wp:inline distT="0" distB="0" distL="0" distR="0" wp14:anchorId="311E19F4" wp14:editId="6AD660E8">
            <wp:extent cx="5943600" cy="713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898569"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943600" cy="7134225"/>
                    </a:xfrm>
                    <a:prstGeom prst="rect">
                      <a:avLst/>
                    </a:prstGeom>
                    <a:noFill/>
                    <a:ln>
                      <a:noFill/>
                    </a:ln>
                  </pic:spPr>
                </pic:pic>
              </a:graphicData>
            </a:graphic>
          </wp:inline>
        </w:drawing>
      </w:r>
    </w:p>
    <w:p w14:paraId="1F370E0B" w14:textId="77777777" w:rsidR="00974681" w:rsidRPr="00A2358E" w:rsidRDefault="00974681">
      <w:pPr>
        <w:spacing w:line="480" w:lineRule="auto"/>
        <w:jc w:val="center"/>
        <w:rPr>
          <w:rFonts w:ascii="Times New Roman" w:eastAsia="Times New Roman" w:hAnsi="Times New Roman" w:cs="Times New Roman"/>
          <w:sz w:val="24"/>
          <w:szCs w:val="24"/>
        </w:rPr>
      </w:pPr>
    </w:p>
    <w:p w14:paraId="1E228A73" w14:textId="77777777" w:rsidR="00974681" w:rsidRPr="00A2358E" w:rsidRDefault="00974681">
      <w:pPr>
        <w:spacing w:line="480" w:lineRule="auto"/>
        <w:jc w:val="center"/>
        <w:rPr>
          <w:rFonts w:ascii="Times New Roman" w:eastAsia="Times New Roman" w:hAnsi="Times New Roman" w:cs="Times New Roman"/>
          <w:sz w:val="24"/>
          <w:szCs w:val="24"/>
        </w:rPr>
      </w:pPr>
    </w:p>
    <w:p w14:paraId="2E261813" w14:textId="77777777" w:rsidR="00F54918" w:rsidRPr="00A2358E" w:rsidRDefault="00A5631E" w:rsidP="00974681">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Religious Importance</w:t>
      </w:r>
    </w:p>
    <w:p w14:paraId="06765085" w14:textId="77777777" w:rsidR="00321127" w:rsidRPr="00A2358E" w:rsidRDefault="00A5631E" w:rsidP="00321127">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lastRenderedPageBreak/>
        <w:t xml:space="preserve">One place to narrow the search for miscategorized atheists would be to look at survey questions where this group would answer them in a distinct way from the rest of the sample. An ideal question is: “How important is religion in your life?” The possible response options range from “very important” to “not at all important.” Atheists are a clear outlier when viewed through this lens with 95.3% of them indicating that religion is not important all, compared to 72.3% of agnostics, and just 16.4% of the entire CCES from 2008-2018. It would </w:t>
      </w:r>
      <w:r w:rsidR="00682D52" w:rsidRPr="00A2358E">
        <w:rPr>
          <w:rFonts w:ascii="Times New Roman" w:eastAsia="Times New Roman" w:hAnsi="Times New Roman" w:cs="Times New Roman"/>
          <w:sz w:val="24"/>
          <w:szCs w:val="24"/>
        </w:rPr>
        <w:t xml:space="preserve">be </w:t>
      </w:r>
      <w:r w:rsidRPr="00A2358E">
        <w:rPr>
          <w:rFonts w:ascii="Times New Roman" w:eastAsia="Times New Roman" w:hAnsi="Times New Roman" w:cs="Times New Roman"/>
          <w:sz w:val="24"/>
          <w:szCs w:val="24"/>
        </w:rPr>
        <w:t xml:space="preserve">helpful to compare the distribution of people who chose “not important at all” in 2010 compared to the other waves. Religious categories that saw a significant rise would be likely places where atheists moved to in 2010. </w:t>
      </w:r>
      <w:r w:rsidR="00AA50EC" w:rsidRPr="00A2358E">
        <w:rPr>
          <w:rFonts w:ascii="Times New Roman" w:eastAsia="Times New Roman" w:hAnsi="Times New Roman" w:cs="Times New Roman"/>
          <w:sz w:val="24"/>
          <w:szCs w:val="24"/>
        </w:rPr>
        <w:t xml:space="preserve">This is displayed in Figure 2. </w:t>
      </w:r>
    </w:p>
    <w:p w14:paraId="03FBB9F7" w14:textId="77777777" w:rsidR="00F54918" w:rsidRPr="00A2358E" w:rsidRDefault="00A5631E" w:rsidP="002F0F9C">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Figure 2</w:t>
      </w:r>
    </w:p>
    <w:p w14:paraId="6B19DC52" w14:textId="77777777" w:rsidR="00F54918" w:rsidRPr="00A2358E" w:rsidRDefault="00A5631E">
      <w:pPr>
        <w:spacing w:line="480" w:lineRule="auto"/>
        <w:jc w:val="center"/>
        <w:rPr>
          <w:rFonts w:ascii="Times New Roman" w:eastAsia="Times New Roman" w:hAnsi="Times New Roman" w:cs="Times New Roman"/>
          <w:sz w:val="24"/>
          <w:szCs w:val="24"/>
        </w:rPr>
      </w:pPr>
      <w:r w:rsidRPr="00A2358E">
        <w:rPr>
          <w:rFonts w:ascii="Times New Roman" w:eastAsia="Times New Roman" w:hAnsi="Times New Roman" w:cs="Times New Roman"/>
          <w:noProof/>
          <w:sz w:val="24"/>
          <w:szCs w:val="24"/>
        </w:rPr>
        <w:drawing>
          <wp:inline distT="0" distB="0" distL="0" distR="0" wp14:anchorId="3D50981F" wp14:editId="57E8B035">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68176"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43600" cy="3962400"/>
                    </a:xfrm>
                    <a:prstGeom prst="rect">
                      <a:avLst/>
                    </a:prstGeom>
                    <a:noFill/>
                    <a:ln>
                      <a:noFill/>
                    </a:ln>
                  </pic:spPr>
                </pic:pic>
              </a:graphicData>
            </a:graphic>
          </wp:inline>
        </w:drawing>
      </w:r>
    </w:p>
    <w:p w14:paraId="5A261A57" w14:textId="77777777" w:rsidR="0070565D" w:rsidRPr="00A2358E" w:rsidRDefault="0070565D" w:rsidP="00321127">
      <w:pPr>
        <w:spacing w:line="480" w:lineRule="auto"/>
        <w:rPr>
          <w:rFonts w:ascii="Times New Roman" w:eastAsia="Times New Roman" w:hAnsi="Times New Roman" w:cs="Times New Roman"/>
          <w:sz w:val="24"/>
          <w:szCs w:val="24"/>
        </w:rPr>
      </w:pPr>
    </w:p>
    <w:p w14:paraId="02CD72D2" w14:textId="77777777" w:rsidR="0070565D" w:rsidRPr="00A2358E" w:rsidRDefault="00A5631E" w:rsidP="00321127">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lastRenderedPageBreak/>
        <w:t>In a typical year, between 22% and 27% of the subsample</w:t>
      </w:r>
      <w:r w:rsidR="00AB54F0" w:rsidRPr="00A2358E">
        <w:rPr>
          <w:rFonts w:ascii="Times New Roman" w:eastAsia="Times New Roman" w:hAnsi="Times New Roman" w:cs="Times New Roman"/>
          <w:sz w:val="24"/>
          <w:szCs w:val="24"/>
        </w:rPr>
        <w:t xml:space="preserve"> who</w:t>
      </w:r>
      <w:r w:rsidRPr="00A2358E">
        <w:rPr>
          <w:rFonts w:ascii="Times New Roman" w:eastAsia="Times New Roman" w:hAnsi="Times New Roman" w:cs="Times New Roman"/>
          <w:sz w:val="24"/>
          <w:szCs w:val="24"/>
        </w:rPr>
        <w:t xml:space="preserve"> say that religion is not important at all chose the atheist option. With that choice missing in the 2010 wave, there are significant shifts when it comes to the distribution of </w:t>
      </w:r>
      <w:r w:rsidR="00682D52" w:rsidRPr="00A2358E">
        <w:rPr>
          <w:rFonts w:ascii="Times New Roman" w:eastAsia="Times New Roman" w:hAnsi="Times New Roman" w:cs="Times New Roman"/>
          <w:sz w:val="24"/>
          <w:szCs w:val="24"/>
        </w:rPr>
        <w:t xml:space="preserve">other </w:t>
      </w:r>
      <w:r w:rsidRPr="00A2358E">
        <w:rPr>
          <w:rFonts w:ascii="Times New Roman" w:eastAsia="Times New Roman" w:hAnsi="Times New Roman" w:cs="Times New Roman"/>
          <w:sz w:val="24"/>
          <w:szCs w:val="24"/>
        </w:rPr>
        <w:t xml:space="preserve">groups. For instance, the nothing in particular group is consistently around 33-34% of this subgroup, but jumped to 40.5% in 2010 – this six percent jump would likely be misplaced atheists. Other groups see smaller increases, for instance, agnostics rise just two to three percentage points compared to their typical share. That same increase of two to three points is </w:t>
      </w:r>
      <w:r w:rsidR="00A65E13" w:rsidRPr="00A2358E">
        <w:rPr>
          <w:rFonts w:ascii="Times New Roman" w:eastAsia="Times New Roman" w:hAnsi="Times New Roman" w:cs="Times New Roman"/>
          <w:sz w:val="24"/>
          <w:szCs w:val="24"/>
        </w:rPr>
        <w:t>also evident among Catholics. The rise in Protestants is somewhat larger at around four percentage points. From this view, it appears that the majority of atheists chose the nothing in particular option.</w:t>
      </w:r>
    </w:p>
    <w:p w14:paraId="1EBA9564" w14:textId="77777777" w:rsidR="00A65E13" w:rsidRPr="00A2358E" w:rsidRDefault="00A5631E" w:rsidP="00321127">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Church Attendance</w:t>
      </w:r>
    </w:p>
    <w:p w14:paraId="7701F285" w14:textId="77777777" w:rsidR="00A65E13" w:rsidRPr="00A2358E" w:rsidRDefault="00A5631E" w:rsidP="00321127">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One other good place to look for atheists in the 2010 sample is among people who never attend church services. In the entire CCES data, 88.9% of all atheists say that they never go to church compared to 69.5% of agnostics, 7.1% of Protestants and 10.4% of Catholics. As was done in the prior analysis, the samples for each </w:t>
      </w:r>
      <w:r w:rsidR="00682D52" w:rsidRPr="00A2358E">
        <w:rPr>
          <w:rFonts w:ascii="Times New Roman" w:eastAsia="Times New Roman" w:hAnsi="Times New Roman" w:cs="Times New Roman"/>
          <w:sz w:val="24"/>
          <w:szCs w:val="24"/>
        </w:rPr>
        <w:t xml:space="preserve">wave </w:t>
      </w:r>
      <w:r w:rsidRPr="00A2358E">
        <w:rPr>
          <w:rFonts w:ascii="Times New Roman" w:eastAsia="Times New Roman" w:hAnsi="Times New Roman" w:cs="Times New Roman"/>
          <w:sz w:val="24"/>
          <w:szCs w:val="24"/>
        </w:rPr>
        <w:t xml:space="preserve">were restricted to just people who never attended services and then the religious tradition was calculated for each of the </w:t>
      </w:r>
      <w:r w:rsidR="00682D52" w:rsidRPr="00A2358E">
        <w:rPr>
          <w:rFonts w:ascii="Times New Roman" w:eastAsia="Times New Roman" w:hAnsi="Times New Roman" w:cs="Times New Roman"/>
          <w:sz w:val="24"/>
          <w:szCs w:val="24"/>
        </w:rPr>
        <w:t>years</w:t>
      </w:r>
      <w:r w:rsidRPr="00A2358E">
        <w:rPr>
          <w:rFonts w:ascii="Times New Roman" w:eastAsia="Times New Roman" w:hAnsi="Times New Roman" w:cs="Times New Roman"/>
          <w:sz w:val="24"/>
          <w:szCs w:val="24"/>
        </w:rPr>
        <w:t xml:space="preserve"> of the CCES. </w:t>
      </w:r>
    </w:p>
    <w:p w14:paraId="20C1DD51" w14:textId="77777777" w:rsidR="0070565D" w:rsidRPr="00A2358E" w:rsidRDefault="0070565D">
      <w:pPr>
        <w:spacing w:line="480" w:lineRule="auto"/>
        <w:jc w:val="center"/>
        <w:rPr>
          <w:rFonts w:ascii="Times New Roman" w:eastAsia="Times New Roman" w:hAnsi="Times New Roman" w:cs="Times New Roman"/>
          <w:sz w:val="24"/>
          <w:szCs w:val="24"/>
        </w:rPr>
      </w:pPr>
    </w:p>
    <w:p w14:paraId="48542FC9" w14:textId="77777777" w:rsidR="008D6A71" w:rsidRPr="00A2358E" w:rsidRDefault="008D6A71">
      <w:pPr>
        <w:spacing w:line="480" w:lineRule="auto"/>
        <w:jc w:val="center"/>
        <w:rPr>
          <w:rFonts w:ascii="Times New Roman" w:eastAsia="Times New Roman" w:hAnsi="Times New Roman" w:cs="Times New Roman"/>
          <w:sz w:val="24"/>
          <w:szCs w:val="24"/>
        </w:rPr>
      </w:pPr>
    </w:p>
    <w:p w14:paraId="60BA172C" w14:textId="77777777" w:rsidR="002F0F9C" w:rsidRPr="00A2358E" w:rsidRDefault="002F0F9C">
      <w:pPr>
        <w:spacing w:line="480" w:lineRule="auto"/>
        <w:jc w:val="center"/>
        <w:rPr>
          <w:rFonts w:ascii="Times New Roman" w:eastAsia="Times New Roman" w:hAnsi="Times New Roman" w:cs="Times New Roman"/>
          <w:sz w:val="24"/>
          <w:szCs w:val="24"/>
        </w:rPr>
      </w:pPr>
    </w:p>
    <w:p w14:paraId="5E17D510" w14:textId="77777777" w:rsidR="002F0F9C" w:rsidRPr="00A2358E" w:rsidRDefault="002F0F9C">
      <w:pPr>
        <w:spacing w:line="480" w:lineRule="auto"/>
        <w:jc w:val="center"/>
        <w:rPr>
          <w:rFonts w:ascii="Times New Roman" w:eastAsia="Times New Roman" w:hAnsi="Times New Roman" w:cs="Times New Roman"/>
          <w:sz w:val="24"/>
          <w:szCs w:val="24"/>
        </w:rPr>
      </w:pPr>
    </w:p>
    <w:p w14:paraId="5355BE19" w14:textId="77777777" w:rsidR="002F0F9C" w:rsidRPr="00A2358E" w:rsidRDefault="002F0F9C">
      <w:pPr>
        <w:spacing w:line="480" w:lineRule="auto"/>
        <w:jc w:val="center"/>
        <w:rPr>
          <w:rFonts w:ascii="Times New Roman" w:eastAsia="Times New Roman" w:hAnsi="Times New Roman" w:cs="Times New Roman"/>
          <w:sz w:val="24"/>
          <w:szCs w:val="24"/>
        </w:rPr>
      </w:pPr>
    </w:p>
    <w:p w14:paraId="1B6AA584" w14:textId="77777777" w:rsidR="002F0F9C" w:rsidRPr="00A2358E" w:rsidRDefault="002F0F9C">
      <w:pPr>
        <w:spacing w:line="480" w:lineRule="auto"/>
        <w:jc w:val="center"/>
        <w:rPr>
          <w:rFonts w:ascii="Times New Roman" w:eastAsia="Times New Roman" w:hAnsi="Times New Roman" w:cs="Times New Roman"/>
          <w:sz w:val="24"/>
          <w:szCs w:val="24"/>
        </w:rPr>
      </w:pPr>
    </w:p>
    <w:p w14:paraId="655C8A06" w14:textId="77777777" w:rsidR="002F0F9C" w:rsidRPr="00A2358E" w:rsidRDefault="002F0F9C">
      <w:pPr>
        <w:spacing w:line="480" w:lineRule="auto"/>
        <w:jc w:val="center"/>
        <w:rPr>
          <w:rFonts w:ascii="Times New Roman" w:eastAsia="Times New Roman" w:hAnsi="Times New Roman" w:cs="Times New Roman"/>
          <w:sz w:val="24"/>
          <w:szCs w:val="24"/>
        </w:rPr>
      </w:pPr>
    </w:p>
    <w:p w14:paraId="2A27F68D" w14:textId="77777777" w:rsidR="002F0F9C" w:rsidRPr="00A2358E" w:rsidRDefault="002F0F9C">
      <w:pPr>
        <w:spacing w:line="480" w:lineRule="auto"/>
        <w:jc w:val="center"/>
        <w:rPr>
          <w:rFonts w:ascii="Times New Roman" w:eastAsia="Times New Roman" w:hAnsi="Times New Roman" w:cs="Times New Roman"/>
          <w:sz w:val="24"/>
          <w:szCs w:val="24"/>
        </w:rPr>
      </w:pPr>
    </w:p>
    <w:p w14:paraId="5A2A480D" w14:textId="77777777" w:rsidR="002F0F9C" w:rsidRPr="00A2358E" w:rsidRDefault="00A5631E" w:rsidP="002F0F9C">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lastRenderedPageBreak/>
        <w:t>Figure 3</w:t>
      </w:r>
    </w:p>
    <w:p w14:paraId="231B09D8" w14:textId="77777777" w:rsidR="00F54918" w:rsidRPr="00A2358E" w:rsidRDefault="00A5631E">
      <w:pPr>
        <w:spacing w:line="480" w:lineRule="auto"/>
        <w:jc w:val="center"/>
        <w:rPr>
          <w:rFonts w:ascii="Times New Roman" w:eastAsia="Times New Roman" w:hAnsi="Times New Roman" w:cs="Times New Roman"/>
          <w:sz w:val="24"/>
          <w:szCs w:val="24"/>
        </w:rPr>
      </w:pPr>
      <w:r w:rsidRPr="00A2358E">
        <w:rPr>
          <w:rFonts w:ascii="Times New Roman" w:eastAsia="Times New Roman" w:hAnsi="Times New Roman" w:cs="Times New Roman"/>
          <w:noProof/>
          <w:sz w:val="24"/>
          <w:szCs w:val="24"/>
        </w:rPr>
        <w:drawing>
          <wp:inline distT="0" distB="0" distL="0" distR="0" wp14:anchorId="14BCBE05" wp14:editId="27D27459">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357287"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943600" cy="3962400"/>
                    </a:xfrm>
                    <a:prstGeom prst="rect">
                      <a:avLst/>
                    </a:prstGeom>
                    <a:noFill/>
                    <a:ln>
                      <a:noFill/>
                    </a:ln>
                  </pic:spPr>
                </pic:pic>
              </a:graphicData>
            </a:graphic>
          </wp:inline>
        </w:drawing>
      </w:r>
    </w:p>
    <w:p w14:paraId="5F556541" w14:textId="77777777" w:rsidR="00DE6C05" w:rsidRPr="00A2358E" w:rsidRDefault="00A5631E" w:rsidP="00DE6C05">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The pattern </w:t>
      </w:r>
      <w:r w:rsidR="00AA50EC" w:rsidRPr="00A2358E">
        <w:rPr>
          <w:rFonts w:ascii="Times New Roman" w:eastAsia="Times New Roman" w:hAnsi="Times New Roman" w:cs="Times New Roman"/>
          <w:sz w:val="24"/>
          <w:szCs w:val="24"/>
        </w:rPr>
        <w:t>in Figure 3</w:t>
      </w:r>
      <w:r w:rsidR="00682D52" w:rsidRPr="00A2358E">
        <w:rPr>
          <w:rFonts w:ascii="Times New Roman" w:eastAsia="Times New Roman" w:hAnsi="Times New Roman" w:cs="Times New Roman"/>
          <w:sz w:val="24"/>
          <w:szCs w:val="24"/>
        </w:rPr>
        <w:t xml:space="preserve"> </w:t>
      </w:r>
      <w:r w:rsidRPr="00A2358E">
        <w:rPr>
          <w:rFonts w:ascii="Times New Roman" w:eastAsia="Times New Roman" w:hAnsi="Times New Roman" w:cs="Times New Roman"/>
          <w:sz w:val="24"/>
          <w:szCs w:val="24"/>
        </w:rPr>
        <w:t>is somewhat similar to the analysis that focused on just people who said that religion was not at all important to their lives. The nothing in particular category see</w:t>
      </w:r>
      <w:r w:rsidR="00682D52" w:rsidRPr="00A2358E">
        <w:rPr>
          <w:rFonts w:ascii="Times New Roman" w:eastAsia="Times New Roman" w:hAnsi="Times New Roman" w:cs="Times New Roman"/>
          <w:sz w:val="24"/>
          <w:szCs w:val="24"/>
        </w:rPr>
        <w:t>s</w:t>
      </w:r>
      <w:r w:rsidRPr="00A2358E">
        <w:rPr>
          <w:rFonts w:ascii="Times New Roman" w:eastAsia="Times New Roman" w:hAnsi="Times New Roman" w:cs="Times New Roman"/>
          <w:sz w:val="24"/>
          <w:szCs w:val="24"/>
        </w:rPr>
        <w:t xml:space="preserve"> a significant boost in 2010 compared to the other years. Consistently</w:t>
      </w:r>
      <w:r w:rsidR="00682D52" w:rsidRPr="00A2358E">
        <w:rPr>
          <w:rFonts w:ascii="Times New Roman" w:eastAsia="Times New Roman" w:hAnsi="Times New Roman" w:cs="Times New Roman"/>
          <w:sz w:val="24"/>
          <w:szCs w:val="24"/>
        </w:rPr>
        <w:t>,</w:t>
      </w:r>
      <w:r w:rsidRPr="00A2358E">
        <w:rPr>
          <w:rFonts w:ascii="Times New Roman" w:eastAsia="Times New Roman" w:hAnsi="Times New Roman" w:cs="Times New Roman"/>
          <w:sz w:val="24"/>
          <w:szCs w:val="24"/>
        </w:rPr>
        <w:t xml:space="preserve"> 35% of never attenders identified as nothing in particular, but that rose to 40.5% in 2010. Agnostics also see a small but noticeable increase – from a baseline of 14-15% to 17.4% in 2010. The other noticeable increase is among Protestants. In a typical year about 12% of people who never attend church identify as Protestants, but that increased to 16.3% in 2010 – that’s like</w:t>
      </w:r>
      <w:r w:rsidR="00682D52" w:rsidRPr="00A2358E">
        <w:rPr>
          <w:rFonts w:ascii="Times New Roman" w:eastAsia="Times New Roman" w:hAnsi="Times New Roman" w:cs="Times New Roman"/>
          <w:sz w:val="24"/>
          <w:szCs w:val="24"/>
        </w:rPr>
        <w:t>ly</w:t>
      </w:r>
      <w:r w:rsidRPr="00A2358E">
        <w:rPr>
          <w:rFonts w:ascii="Times New Roman" w:eastAsia="Times New Roman" w:hAnsi="Times New Roman" w:cs="Times New Roman"/>
          <w:sz w:val="24"/>
          <w:szCs w:val="24"/>
        </w:rPr>
        <w:t xml:space="preserve"> because of some atheists who chose the Protestant option. </w:t>
      </w:r>
    </w:p>
    <w:p w14:paraId="6A1A5AE2" w14:textId="77777777" w:rsidR="00DE6C05" w:rsidRPr="00A2358E" w:rsidRDefault="00A5631E" w:rsidP="00DE6C05">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Using Machine Learning to Find the Missing Atheists</w:t>
      </w:r>
    </w:p>
    <w:p w14:paraId="101D7C00" w14:textId="0A9E2A93" w:rsidR="00DE6C05" w:rsidRPr="00A2358E" w:rsidRDefault="00A5631E" w:rsidP="002A2FA1">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However, it may be possible to use statistical techniques to reverse engineer the 2010 CCES sample to identify likely atheists. </w:t>
      </w:r>
      <w:r w:rsidR="00C673B6" w:rsidRPr="00A2358E">
        <w:rPr>
          <w:rFonts w:ascii="Times New Roman" w:eastAsia="Times New Roman" w:hAnsi="Times New Roman" w:cs="Times New Roman"/>
          <w:sz w:val="24"/>
          <w:szCs w:val="24"/>
        </w:rPr>
        <w:t xml:space="preserve">One of the most important innovations in the world of </w:t>
      </w:r>
      <w:r w:rsidR="00C673B6" w:rsidRPr="00A2358E">
        <w:rPr>
          <w:rFonts w:ascii="Times New Roman" w:eastAsia="Times New Roman" w:hAnsi="Times New Roman" w:cs="Times New Roman"/>
          <w:sz w:val="24"/>
          <w:szCs w:val="24"/>
        </w:rPr>
        <w:lastRenderedPageBreak/>
        <w:t>statistics and computing in recent years has been the adoption of machine learning methods</w:t>
      </w:r>
      <w:r w:rsidRPr="00A2358E">
        <w:rPr>
          <w:rFonts w:ascii="Times New Roman" w:eastAsia="Times New Roman" w:hAnsi="Times New Roman" w:cs="Times New Roman"/>
          <w:sz w:val="24"/>
          <w:szCs w:val="24"/>
        </w:rPr>
        <w:t xml:space="preserve">. Their presence impacts nearly </w:t>
      </w:r>
      <w:r w:rsidR="00C673B6" w:rsidRPr="00A2358E">
        <w:rPr>
          <w:rFonts w:ascii="Times New Roman" w:eastAsia="Times New Roman" w:hAnsi="Times New Roman" w:cs="Times New Roman"/>
          <w:sz w:val="24"/>
          <w:szCs w:val="24"/>
        </w:rPr>
        <w:t xml:space="preserve">all aspects of life. From shopping websites suggesting potential add-on products </w:t>
      </w:r>
      <w:r w:rsidR="00E553F4" w:rsidRPr="00A2358E">
        <w:rPr>
          <w:rFonts w:ascii="Times New Roman" w:eastAsia="Times New Roman" w:hAnsi="Times New Roman" w:cs="Times New Roman"/>
          <w:sz w:val="24"/>
          <w:szCs w:val="24"/>
        </w:rPr>
        <w:t>before checkout</w:t>
      </w:r>
      <w:r w:rsidR="00C673B6" w:rsidRPr="00A2358E">
        <w:rPr>
          <w:rFonts w:ascii="Times New Roman" w:eastAsia="Times New Roman" w:hAnsi="Times New Roman" w:cs="Times New Roman"/>
          <w:sz w:val="24"/>
          <w:szCs w:val="24"/>
        </w:rPr>
        <w:t xml:space="preserve">, to social media websites recommending new people to friend or follow, artificial intelligence has become part of everyday life for most Americans. It also can be a potential solution </w:t>
      </w:r>
      <w:r w:rsidR="00261F07" w:rsidRPr="00A2358E">
        <w:rPr>
          <w:rFonts w:ascii="Times New Roman" w:eastAsia="Times New Roman" w:hAnsi="Times New Roman" w:cs="Times New Roman"/>
          <w:sz w:val="24"/>
          <w:szCs w:val="24"/>
        </w:rPr>
        <w:t xml:space="preserve">to the problem of the misplaced atheists. Many of the most widely adopted algorithms in machine learning </w:t>
      </w:r>
      <w:r w:rsidR="007C0262" w:rsidRPr="00A2358E">
        <w:rPr>
          <w:rFonts w:ascii="Times New Roman" w:eastAsia="Times New Roman" w:hAnsi="Times New Roman" w:cs="Times New Roman"/>
          <w:sz w:val="24"/>
          <w:szCs w:val="24"/>
        </w:rPr>
        <w:t>is</w:t>
      </w:r>
      <w:r w:rsidR="00261F07" w:rsidRPr="00A2358E">
        <w:rPr>
          <w:rFonts w:ascii="Times New Roman" w:eastAsia="Times New Roman" w:hAnsi="Times New Roman" w:cs="Times New Roman"/>
          <w:sz w:val="24"/>
          <w:szCs w:val="24"/>
        </w:rPr>
        <w:t xml:space="preserve"> focused on classification</w:t>
      </w:r>
      <w:r w:rsidR="00E553F4" w:rsidRPr="00A2358E">
        <w:rPr>
          <w:rFonts w:ascii="Times New Roman" w:eastAsia="Times New Roman" w:hAnsi="Times New Roman" w:cs="Times New Roman"/>
          <w:sz w:val="24"/>
          <w:szCs w:val="24"/>
        </w:rPr>
        <w:t xml:space="preserve"> </w:t>
      </w:r>
      <w:r w:rsidR="00E553F4" w:rsidRPr="00050383">
        <w:rPr>
          <w:rFonts w:ascii="Times New Roman" w:eastAsia="Times New Roman" w:hAnsi="Times New Roman" w:cs="Times New Roman"/>
          <w:sz w:val="24"/>
          <w:szCs w:val="24"/>
        </w:rPr>
        <w:t>(Kotsiantis et al</w:t>
      </w:r>
      <w:r w:rsidR="00E63653" w:rsidRPr="00050383">
        <w:rPr>
          <w:rFonts w:ascii="Times New Roman" w:eastAsia="Times New Roman" w:hAnsi="Times New Roman" w:cs="Times New Roman"/>
          <w:sz w:val="24"/>
          <w:szCs w:val="24"/>
        </w:rPr>
        <w:t>.</w:t>
      </w:r>
      <w:r w:rsidR="00E553F4" w:rsidRPr="00050383">
        <w:rPr>
          <w:rFonts w:ascii="Times New Roman" w:eastAsia="Times New Roman" w:hAnsi="Times New Roman" w:cs="Times New Roman"/>
          <w:sz w:val="24"/>
          <w:szCs w:val="24"/>
        </w:rPr>
        <w:t xml:space="preserve"> 2007</w:t>
      </w:r>
      <w:r w:rsidR="00E553F4" w:rsidRPr="00A2358E">
        <w:rPr>
          <w:rFonts w:ascii="Times New Roman" w:eastAsia="Times New Roman" w:hAnsi="Times New Roman" w:cs="Times New Roman"/>
          <w:sz w:val="24"/>
          <w:szCs w:val="24"/>
        </w:rPr>
        <w:t>)</w:t>
      </w:r>
      <w:r w:rsidR="00261F07" w:rsidRPr="00A2358E">
        <w:rPr>
          <w:rFonts w:ascii="Times New Roman" w:eastAsia="Times New Roman" w:hAnsi="Times New Roman" w:cs="Times New Roman"/>
          <w:sz w:val="24"/>
          <w:szCs w:val="24"/>
        </w:rPr>
        <w:t xml:space="preserve">. For instance, a company wants to send a coupon to a consumer that is </w:t>
      </w:r>
      <w:r w:rsidR="009A1885" w:rsidRPr="00A2358E">
        <w:rPr>
          <w:rFonts w:ascii="Times New Roman" w:eastAsia="Times New Roman" w:hAnsi="Times New Roman" w:cs="Times New Roman"/>
          <w:sz w:val="24"/>
          <w:szCs w:val="24"/>
        </w:rPr>
        <w:t xml:space="preserve">the </w:t>
      </w:r>
      <w:r w:rsidR="00261F07" w:rsidRPr="00A2358E">
        <w:rPr>
          <w:rFonts w:ascii="Times New Roman" w:eastAsia="Times New Roman" w:hAnsi="Times New Roman" w:cs="Times New Roman"/>
          <w:sz w:val="24"/>
          <w:szCs w:val="24"/>
        </w:rPr>
        <w:t>most likely to use that enticement to make a purchase – identifying these potential customers out of databases containing millions of data points by hand would be impractical. However, machine learning can quickly iterate over thousands of possible variables and arrive at a solution that can be constantly refined based on feedback</w:t>
      </w:r>
      <w:r w:rsidRPr="00A2358E">
        <w:rPr>
          <w:rFonts w:ascii="Times New Roman" w:eastAsia="Times New Roman" w:hAnsi="Times New Roman" w:cs="Times New Roman"/>
          <w:sz w:val="24"/>
          <w:szCs w:val="24"/>
        </w:rPr>
        <w:t xml:space="preserve"> </w:t>
      </w:r>
      <w:r w:rsidR="009A1885" w:rsidRPr="00A2358E">
        <w:rPr>
          <w:rFonts w:ascii="Times New Roman" w:eastAsia="Times New Roman" w:hAnsi="Times New Roman" w:cs="Times New Roman"/>
          <w:sz w:val="24"/>
          <w:szCs w:val="24"/>
        </w:rPr>
        <w:t>generated by</w:t>
      </w:r>
      <w:r w:rsidRPr="00A2358E">
        <w:rPr>
          <w:rFonts w:ascii="Times New Roman" w:eastAsia="Times New Roman" w:hAnsi="Times New Roman" w:cs="Times New Roman"/>
          <w:sz w:val="24"/>
          <w:szCs w:val="24"/>
        </w:rPr>
        <w:t xml:space="preserve"> consumer behavior</w:t>
      </w:r>
      <w:r w:rsidR="00261F07" w:rsidRPr="00A2358E">
        <w:rPr>
          <w:rFonts w:ascii="Times New Roman" w:eastAsia="Times New Roman" w:hAnsi="Times New Roman" w:cs="Times New Roman"/>
          <w:sz w:val="24"/>
          <w:szCs w:val="24"/>
        </w:rPr>
        <w:t xml:space="preserve">. </w:t>
      </w:r>
    </w:p>
    <w:p w14:paraId="562AD50E" w14:textId="70D40B43" w:rsidR="00E553F4" w:rsidRPr="00A2358E" w:rsidRDefault="00A5631E" w:rsidP="00DE6C05">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 xml:space="preserve">Social science has just begun to </w:t>
      </w:r>
      <w:r w:rsidR="00FD6EC5" w:rsidRPr="00A2358E">
        <w:rPr>
          <w:rFonts w:ascii="Times New Roman" w:eastAsia="Times New Roman" w:hAnsi="Times New Roman" w:cs="Times New Roman"/>
          <w:sz w:val="24"/>
          <w:szCs w:val="24"/>
        </w:rPr>
        <w:t>adopt</w:t>
      </w:r>
      <w:r w:rsidRPr="00A2358E">
        <w:rPr>
          <w:rFonts w:ascii="Times New Roman" w:eastAsia="Times New Roman" w:hAnsi="Times New Roman" w:cs="Times New Roman"/>
          <w:sz w:val="24"/>
          <w:szCs w:val="24"/>
        </w:rPr>
        <w:t xml:space="preserve"> machine learning techniques to help with classification problems.</w:t>
      </w:r>
      <w:r w:rsidR="00FD6EC5" w:rsidRPr="00A2358E">
        <w:rPr>
          <w:rFonts w:ascii="Times New Roman" w:eastAsia="Times New Roman" w:hAnsi="Times New Roman" w:cs="Times New Roman"/>
          <w:sz w:val="24"/>
          <w:szCs w:val="24"/>
        </w:rPr>
        <w:t xml:space="preserve"> Clustering techniques have been employed on large survey datasets as a means of sorting respondents into different religious groups (</w:t>
      </w:r>
      <w:r w:rsidR="00E63653" w:rsidRPr="00252C6F">
        <w:rPr>
          <w:rFonts w:ascii="Times New Roman" w:eastAsia="Times New Roman" w:hAnsi="Times New Roman" w:cs="Times New Roman"/>
          <w:sz w:val="24"/>
          <w:szCs w:val="24"/>
        </w:rPr>
        <w:t>Pearce and Denton 2011</w:t>
      </w:r>
      <w:r w:rsidR="00E63653" w:rsidRPr="00050383">
        <w:rPr>
          <w:rFonts w:ascii="Times New Roman" w:eastAsia="Times New Roman" w:hAnsi="Times New Roman" w:cs="Times New Roman"/>
          <w:sz w:val="24"/>
          <w:szCs w:val="24"/>
        </w:rPr>
        <w:t xml:space="preserve">; </w:t>
      </w:r>
      <w:r w:rsidR="00FD6EC5" w:rsidRPr="00050383">
        <w:rPr>
          <w:rFonts w:ascii="Times New Roman" w:eastAsia="Times New Roman" w:hAnsi="Times New Roman" w:cs="Times New Roman"/>
          <w:sz w:val="24"/>
          <w:szCs w:val="24"/>
        </w:rPr>
        <w:t>Storm 2009)</w:t>
      </w:r>
      <w:r w:rsidR="00FD6EC5" w:rsidRPr="00A2358E">
        <w:rPr>
          <w:rFonts w:ascii="Times New Roman" w:eastAsia="Times New Roman" w:hAnsi="Times New Roman" w:cs="Times New Roman"/>
          <w:sz w:val="24"/>
          <w:szCs w:val="24"/>
        </w:rPr>
        <w:t>. Researchers have begun to use machine learning as a means to generate coding for content analysis on a large scale (</w:t>
      </w:r>
      <w:r w:rsidR="00FD6EC5" w:rsidRPr="00050383">
        <w:rPr>
          <w:rFonts w:ascii="Times New Roman" w:eastAsia="Times New Roman" w:hAnsi="Times New Roman" w:cs="Times New Roman"/>
          <w:sz w:val="24"/>
          <w:szCs w:val="24"/>
        </w:rPr>
        <w:t>Scharkow 2013; Burscher 2015</w:t>
      </w:r>
      <w:r w:rsidR="00FD6EC5" w:rsidRPr="00A2358E">
        <w:rPr>
          <w:rFonts w:ascii="Times New Roman" w:eastAsia="Times New Roman" w:hAnsi="Times New Roman" w:cs="Times New Roman"/>
          <w:sz w:val="24"/>
          <w:szCs w:val="24"/>
        </w:rPr>
        <w:t xml:space="preserve">). </w:t>
      </w:r>
      <w:r w:rsidRPr="00A2358E">
        <w:rPr>
          <w:rFonts w:ascii="Times New Roman" w:eastAsia="Times New Roman" w:hAnsi="Times New Roman" w:cs="Times New Roman"/>
          <w:sz w:val="24"/>
          <w:szCs w:val="24"/>
        </w:rPr>
        <w:t xml:space="preserve"> </w:t>
      </w:r>
      <w:r w:rsidR="00FD6EC5" w:rsidRPr="00A2358E">
        <w:rPr>
          <w:rFonts w:ascii="Times New Roman" w:eastAsia="Times New Roman" w:hAnsi="Times New Roman" w:cs="Times New Roman"/>
          <w:sz w:val="24"/>
          <w:szCs w:val="24"/>
        </w:rPr>
        <w:t>Recently,</w:t>
      </w:r>
      <w:r w:rsidRPr="00A2358E">
        <w:rPr>
          <w:rFonts w:ascii="Times New Roman" w:eastAsia="Times New Roman" w:hAnsi="Times New Roman" w:cs="Times New Roman"/>
          <w:sz w:val="24"/>
          <w:szCs w:val="24"/>
        </w:rPr>
        <w:t xml:space="preserve"> a team of political scientists found that random forests were more effective at identifying the onset of civil war than a traditional logistic regression </w:t>
      </w:r>
      <w:r w:rsidRPr="00050383">
        <w:rPr>
          <w:rFonts w:ascii="Times New Roman" w:eastAsia="Times New Roman" w:hAnsi="Times New Roman" w:cs="Times New Roman"/>
          <w:sz w:val="24"/>
          <w:szCs w:val="24"/>
        </w:rPr>
        <w:t>(Muchlinski et al</w:t>
      </w:r>
      <w:r w:rsidR="00E63653" w:rsidRPr="00050383">
        <w:rPr>
          <w:rFonts w:ascii="Times New Roman" w:eastAsia="Times New Roman" w:hAnsi="Times New Roman" w:cs="Times New Roman"/>
          <w:sz w:val="24"/>
          <w:szCs w:val="24"/>
        </w:rPr>
        <w:t>.</w:t>
      </w:r>
      <w:r w:rsidRPr="00050383">
        <w:rPr>
          <w:rFonts w:ascii="Times New Roman" w:eastAsia="Times New Roman" w:hAnsi="Times New Roman" w:cs="Times New Roman"/>
          <w:sz w:val="24"/>
          <w:szCs w:val="24"/>
        </w:rPr>
        <w:t xml:space="preserve"> 2016</w:t>
      </w:r>
      <w:r w:rsidRPr="00A2358E">
        <w:rPr>
          <w:rFonts w:ascii="Times New Roman" w:eastAsia="Times New Roman" w:hAnsi="Times New Roman" w:cs="Times New Roman"/>
          <w:sz w:val="24"/>
          <w:szCs w:val="24"/>
        </w:rPr>
        <w:t xml:space="preserve">). </w:t>
      </w:r>
      <w:r w:rsidR="005206D7" w:rsidRPr="00A2358E">
        <w:rPr>
          <w:rFonts w:ascii="Times New Roman" w:eastAsia="Times New Roman" w:hAnsi="Times New Roman" w:cs="Times New Roman"/>
          <w:sz w:val="24"/>
          <w:szCs w:val="24"/>
        </w:rPr>
        <w:t xml:space="preserve">Some of the most prominent methodologists </w:t>
      </w:r>
      <w:r w:rsidR="009A1885" w:rsidRPr="00A2358E">
        <w:rPr>
          <w:rFonts w:ascii="Times New Roman" w:eastAsia="Times New Roman" w:hAnsi="Times New Roman" w:cs="Times New Roman"/>
          <w:sz w:val="24"/>
          <w:szCs w:val="24"/>
        </w:rPr>
        <w:t xml:space="preserve">in the social sciences </w:t>
      </w:r>
      <w:r w:rsidR="005206D7" w:rsidRPr="00A2358E">
        <w:rPr>
          <w:rFonts w:ascii="Times New Roman" w:eastAsia="Times New Roman" w:hAnsi="Times New Roman" w:cs="Times New Roman"/>
          <w:sz w:val="24"/>
          <w:szCs w:val="24"/>
        </w:rPr>
        <w:t xml:space="preserve">have begun to develop frameworks and best practices for integrating machine learning into traditional academic research (Grimmer 2015). </w:t>
      </w:r>
    </w:p>
    <w:p w14:paraId="443C57BF" w14:textId="11C0FC95" w:rsidR="00F54918" w:rsidRPr="00A2358E" w:rsidRDefault="00A5631E" w:rsidP="005206D7">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The problem that a researcher is confronted with in the 2010 CCES can be approached by using a machine learning technique called random forests. A random forest classifier is based on a simple machine learning principle – a decision tree. A decision tree begins by finding a </w:t>
      </w:r>
      <w:r w:rsidRPr="00A2358E">
        <w:rPr>
          <w:rFonts w:ascii="Times New Roman" w:eastAsia="Times New Roman" w:hAnsi="Times New Roman" w:cs="Times New Roman"/>
          <w:sz w:val="24"/>
          <w:szCs w:val="24"/>
        </w:rPr>
        <w:lastRenderedPageBreak/>
        <w:t>variable in the data that will divide the sample in the most distinct way possible. The creation of these decision trees occurs millions of times in a random forest model, trying to find a</w:t>
      </w:r>
      <w:r w:rsidR="009A1885" w:rsidRPr="00A2358E">
        <w:rPr>
          <w:rFonts w:ascii="Times New Roman" w:eastAsia="Times New Roman" w:hAnsi="Times New Roman" w:cs="Times New Roman"/>
          <w:sz w:val="24"/>
          <w:szCs w:val="24"/>
        </w:rPr>
        <w:t xml:space="preserve"> series of bifurcations </w:t>
      </w:r>
      <w:r w:rsidRPr="00A2358E">
        <w:rPr>
          <w:rFonts w:ascii="Times New Roman" w:eastAsia="Times New Roman" w:hAnsi="Times New Roman" w:cs="Times New Roman"/>
          <w:sz w:val="24"/>
          <w:szCs w:val="24"/>
        </w:rPr>
        <w:t>where the trees correctly predict the outcome 100% of the time</w:t>
      </w:r>
      <w:r w:rsidR="005206D7" w:rsidRPr="00A2358E">
        <w:rPr>
          <w:rFonts w:ascii="Times New Roman" w:eastAsia="Times New Roman" w:hAnsi="Times New Roman" w:cs="Times New Roman"/>
          <w:sz w:val="24"/>
          <w:szCs w:val="24"/>
        </w:rPr>
        <w:t xml:space="preserve"> (</w:t>
      </w:r>
      <w:r w:rsidR="005206D7" w:rsidRPr="00050383">
        <w:rPr>
          <w:rFonts w:ascii="Times New Roman" w:eastAsia="Times New Roman" w:hAnsi="Times New Roman" w:cs="Times New Roman"/>
          <w:sz w:val="24"/>
          <w:szCs w:val="24"/>
        </w:rPr>
        <w:t>Liaw and Wiener 2002</w:t>
      </w:r>
      <w:r w:rsidR="005206D7" w:rsidRPr="00A2358E">
        <w:rPr>
          <w:rFonts w:ascii="Times New Roman" w:eastAsia="Times New Roman" w:hAnsi="Times New Roman" w:cs="Times New Roman"/>
          <w:sz w:val="24"/>
          <w:szCs w:val="24"/>
        </w:rPr>
        <w:t>)</w:t>
      </w:r>
      <w:r w:rsidRPr="00A2358E">
        <w:rPr>
          <w:rFonts w:ascii="Times New Roman" w:eastAsia="Times New Roman" w:hAnsi="Times New Roman" w:cs="Times New Roman"/>
          <w:sz w:val="24"/>
          <w:szCs w:val="24"/>
        </w:rPr>
        <w:t>. To accomplish this, a dataset is divided up into a training dataset and a test dataset</w:t>
      </w:r>
      <w:r w:rsidR="005206D7" w:rsidRPr="00A2358E">
        <w:rPr>
          <w:rFonts w:ascii="Times New Roman" w:eastAsia="Times New Roman" w:hAnsi="Times New Roman" w:cs="Times New Roman"/>
          <w:sz w:val="24"/>
          <w:szCs w:val="24"/>
        </w:rPr>
        <w:t xml:space="preserve"> (</w:t>
      </w:r>
      <w:r w:rsidR="005206D7" w:rsidRPr="00577102">
        <w:rPr>
          <w:rFonts w:ascii="Times New Roman" w:eastAsia="Times New Roman" w:hAnsi="Times New Roman" w:cs="Times New Roman"/>
          <w:sz w:val="24"/>
          <w:szCs w:val="24"/>
        </w:rPr>
        <w:t>Ham et al</w:t>
      </w:r>
      <w:r w:rsidR="00E63653" w:rsidRPr="00577102">
        <w:rPr>
          <w:rFonts w:ascii="Times New Roman" w:eastAsia="Times New Roman" w:hAnsi="Times New Roman" w:cs="Times New Roman"/>
          <w:sz w:val="24"/>
          <w:szCs w:val="24"/>
        </w:rPr>
        <w:t>.</w:t>
      </w:r>
      <w:r w:rsidR="005206D7" w:rsidRPr="00577102">
        <w:rPr>
          <w:rFonts w:ascii="Times New Roman" w:eastAsia="Times New Roman" w:hAnsi="Times New Roman" w:cs="Times New Roman"/>
          <w:sz w:val="24"/>
          <w:szCs w:val="24"/>
        </w:rPr>
        <w:t xml:space="preserve"> 2005)</w:t>
      </w:r>
      <w:r w:rsidRPr="00A2358E">
        <w:rPr>
          <w:rFonts w:ascii="Times New Roman" w:eastAsia="Times New Roman" w:hAnsi="Times New Roman" w:cs="Times New Roman"/>
          <w:sz w:val="24"/>
          <w:szCs w:val="24"/>
        </w:rPr>
        <w:t xml:space="preserve">. The training dataset has the outcome already labeled. In this case, a dichotomous variable was created </w:t>
      </w:r>
      <w:r w:rsidR="009A1885" w:rsidRPr="00A2358E">
        <w:rPr>
          <w:rFonts w:ascii="Times New Roman" w:eastAsia="Times New Roman" w:hAnsi="Times New Roman" w:cs="Times New Roman"/>
          <w:sz w:val="24"/>
          <w:szCs w:val="24"/>
        </w:rPr>
        <w:t xml:space="preserve">which separated </w:t>
      </w:r>
      <w:r w:rsidRPr="00A2358E">
        <w:rPr>
          <w:rFonts w:ascii="Times New Roman" w:eastAsia="Times New Roman" w:hAnsi="Times New Roman" w:cs="Times New Roman"/>
          <w:sz w:val="24"/>
          <w:szCs w:val="24"/>
        </w:rPr>
        <w:t>atheists</w:t>
      </w:r>
      <w:r w:rsidR="009A1885" w:rsidRPr="00A2358E">
        <w:rPr>
          <w:rFonts w:ascii="Times New Roman" w:eastAsia="Times New Roman" w:hAnsi="Times New Roman" w:cs="Times New Roman"/>
          <w:sz w:val="24"/>
          <w:szCs w:val="24"/>
        </w:rPr>
        <w:t xml:space="preserve"> from</w:t>
      </w:r>
      <w:r w:rsidRPr="00A2358E">
        <w:rPr>
          <w:rFonts w:ascii="Times New Roman" w:eastAsia="Times New Roman" w:hAnsi="Times New Roman" w:cs="Times New Roman"/>
          <w:sz w:val="24"/>
          <w:szCs w:val="24"/>
        </w:rPr>
        <w:t xml:space="preserve"> all other religious traditions. This training data was the 2008 and 2012 CCES waves</w:t>
      </w:r>
      <w:r w:rsidR="005206D7" w:rsidRPr="00A2358E">
        <w:rPr>
          <w:rFonts w:ascii="Times New Roman" w:eastAsia="Times New Roman" w:hAnsi="Times New Roman" w:cs="Times New Roman"/>
          <w:sz w:val="24"/>
          <w:szCs w:val="24"/>
        </w:rPr>
        <w:t>, which included the atheist option in the religious tradition question</w:t>
      </w:r>
      <w:r w:rsidRPr="00A2358E">
        <w:rPr>
          <w:rFonts w:ascii="Times New Roman" w:eastAsia="Times New Roman" w:hAnsi="Times New Roman" w:cs="Times New Roman"/>
          <w:sz w:val="24"/>
          <w:szCs w:val="24"/>
        </w:rPr>
        <w:t>.</w:t>
      </w:r>
      <w:r w:rsidR="005206D7" w:rsidRPr="00A2358E">
        <w:rPr>
          <w:rFonts w:ascii="Times New Roman" w:eastAsia="Times New Roman" w:hAnsi="Times New Roman" w:cs="Times New Roman"/>
          <w:sz w:val="24"/>
          <w:szCs w:val="24"/>
        </w:rPr>
        <w:t xml:space="preserve"> The labeled data from 2008 and 2012 also included </w:t>
      </w:r>
      <w:r w:rsidR="00A85C5C" w:rsidRPr="00A2358E">
        <w:rPr>
          <w:rFonts w:ascii="Times New Roman" w:eastAsia="Times New Roman" w:hAnsi="Times New Roman" w:cs="Times New Roman"/>
          <w:sz w:val="24"/>
          <w:szCs w:val="24"/>
        </w:rPr>
        <w:t xml:space="preserve">several variables: church attendance, importance of religion, frequency of prayer, born-again status, partisanship, ideology, age, race, gender, education, marital status, and income. These variables were used in a set of 100 decision trees to train the algorithm to make correct guesses as frequently as possible. One of the benefits of random forests is that the algorithm determines which variables are the most important to generating correct guesses and excludes those factors that do not increase the model's accuracy (Archer and Kimes 2008). </w:t>
      </w:r>
      <w:r w:rsidR="00D62680" w:rsidRPr="00A2358E">
        <w:rPr>
          <w:rFonts w:ascii="Times New Roman" w:eastAsia="Times New Roman" w:hAnsi="Times New Roman" w:cs="Times New Roman"/>
          <w:sz w:val="24"/>
          <w:szCs w:val="24"/>
        </w:rPr>
        <w:t xml:space="preserve">The algorithm was able to construct a decision tree that correctly classified atheists in the training data 96.3% of the time. </w:t>
      </w:r>
    </w:p>
    <w:p w14:paraId="59FF162C" w14:textId="77777777" w:rsidR="002C06C6" w:rsidRPr="00A2358E" w:rsidRDefault="00A5631E" w:rsidP="00D62680">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 xml:space="preserve"> </w:t>
      </w:r>
      <w:r w:rsidR="00B638B1" w:rsidRPr="00A2358E">
        <w:rPr>
          <w:rFonts w:ascii="Times New Roman" w:eastAsia="Times New Roman" w:hAnsi="Times New Roman" w:cs="Times New Roman"/>
          <w:sz w:val="24"/>
          <w:szCs w:val="24"/>
        </w:rPr>
        <w:tab/>
      </w:r>
      <w:r w:rsidRPr="00A2358E">
        <w:rPr>
          <w:rFonts w:ascii="Times New Roman" w:eastAsia="Times New Roman" w:hAnsi="Times New Roman" w:cs="Times New Roman"/>
          <w:sz w:val="24"/>
          <w:szCs w:val="24"/>
        </w:rPr>
        <w:t xml:space="preserve">One of the outputs from a random forest model is a ranking of how important each variable was in terms of its ability to generate correct predictions. The variables that the model </w:t>
      </w:r>
      <w:r w:rsidR="009A1885" w:rsidRPr="00A2358E">
        <w:rPr>
          <w:rFonts w:ascii="Times New Roman" w:eastAsia="Times New Roman" w:hAnsi="Times New Roman" w:cs="Times New Roman"/>
          <w:sz w:val="24"/>
          <w:szCs w:val="24"/>
        </w:rPr>
        <w:t>relied</w:t>
      </w:r>
      <w:r w:rsidRPr="00A2358E">
        <w:rPr>
          <w:rFonts w:ascii="Times New Roman" w:eastAsia="Times New Roman" w:hAnsi="Times New Roman" w:cs="Times New Roman"/>
          <w:sz w:val="24"/>
          <w:szCs w:val="24"/>
        </w:rPr>
        <w:t xml:space="preserve"> on the most were frequency of prayer, religious importance, age, income, and church attendance. In general, demographic variables were less helpful to the model, while variables that related to religiosity were particularly valuable. Once the random forest had been developed using the training data from the 2008 and 2012 CCES, it was then used to predict whether the 55,400 respondents in the 2010</w:t>
      </w:r>
      <w:r w:rsidR="009A1885" w:rsidRPr="00A2358E">
        <w:rPr>
          <w:rFonts w:ascii="Times New Roman" w:eastAsia="Times New Roman" w:hAnsi="Times New Roman" w:cs="Times New Roman"/>
          <w:sz w:val="24"/>
          <w:szCs w:val="24"/>
        </w:rPr>
        <w:t xml:space="preserve"> CCES test data</w:t>
      </w:r>
      <w:r w:rsidRPr="00A2358E">
        <w:rPr>
          <w:rFonts w:ascii="Times New Roman" w:eastAsia="Times New Roman" w:hAnsi="Times New Roman" w:cs="Times New Roman"/>
          <w:sz w:val="24"/>
          <w:szCs w:val="24"/>
        </w:rPr>
        <w:t xml:space="preserve"> were atheists or not. The result is a score for each respondent ranging from zero (meaning the model predicts that there is no chance that the person </w:t>
      </w:r>
      <w:r w:rsidRPr="00A2358E">
        <w:rPr>
          <w:rFonts w:ascii="Times New Roman" w:eastAsia="Times New Roman" w:hAnsi="Times New Roman" w:cs="Times New Roman"/>
          <w:sz w:val="24"/>
          <w:szCs w:val="24"/>
        </w:rPr>
        <w:lastRenderedPageBreak/>
        <w:t xml:space="preserve">is an atheist) to one (which indicates a high probability that the individual identifies as an atheist). </w:t>
      </w:r>
    </w:p>
    <w:p w14:paraId="2A028362" w14:textId="77777777" w:rsidR="002F0F9C" w:rsidRPr="00A2358E" w:rsidRDefault="00A5631E" w:rsidP="00D62680">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Figure 4</w:t>
      </w:r>
    </w:p>
    <w:p w14:paraId="3D770192" w14:textId="77777777" w:rsidR="00B676B8" w:rsidRPr="00A2358E" w:rsidRDefault="00A5631E" w:rsidP="00D62680">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noProof/>
          <w:sz w:val="24"/>
          <w:szCs w:val="24"/>
        </w:rPr>
        <w:drawing>
          <wp:inline distT="0" distB="0" distL="0" distR="0" wp14:anchorId="4FC64C74" wp14:editId="056FDAFB">
            <wp:extent cx="5943600" cy="438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08651"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943600" cy="4381500"/>
                    </a:xfrm>
                    <a:prstGeom prst="rect">
                      <a:avLst/>
                    </a:prstGeom>
                    <a:noFill/>
                    <a:ln>
                      <a:noFill/>
                    </a:ln>
                  </pic:spPr>
                </pic:pic>
              </a:graphicData>
            </a:graphic>
          </wp:inline>
        </w:drawing>
      </w:r>
    </w:p>
    <w:p w14:paraId="19841602" w14:textId="77777777" w:rsidR="002C06C6" w:rsidRPr="00A2358E" w:rsidRDefault="00A5631E" w:rsidP="00D62680">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 xml:space="preserve">Recall that the expected share of the population that </w:t>
      </w:r>
      <w:r w:rsidR="00A06F24" w:rsidRPr="00A2358E">
        <w:rPr>
          <w:rFonts w:ascii="Times New Roman" w:eastAsia="Times New Roman" w:hAnsi="Times New Roman" w:cs="Times New Roman"/>
          <w:sz w:val="24"/>
          <w:szCs w:val="24"/>
        </w:rPr>
        <w:t xml:space="preserve">should have chosen an </w:t>
      </w:r>
      <w:r w:rsidRPr="00A2358E">
        <w:rPr>
          <w:rFonts w:ascii="Times New Roman" w:eastAsia="Times New Roman" w:hAnsi="Times New Roman" w:cs="Times New Roman"/>
          <w:sz w:val="24"/>
          <w:szCs w:val="24"/>
        </w:rPr>
        <w:t>atheist</w:t>
      </w:r>
      <w:r w:rsidR="00A06F24" w:rsidRPr="00A2358E">
        <w:rPr>
          <w:rFonts w:ascii="Times New Roman" w:eastAsia="Times New Roman" w:hAnsi="Times New Roman" w:cs="Times New Roman"/>
          <w:sz w:val="24"/>
          <w:szCs w:val="24"/>
        </w:rPr>
        <w:t xml:space="preserve"> affiliation</w:t>
      </w:r>
      <w:r w:rsidRPr="00A2358E">
        <w:rPr>
          <w:rFonts w:ascii="Times New Roman" w:eastAsia="Times New Roman" w:hAnsi="Times New Roman" w:cs="Times New Roman"/>
          <w:sz w:val="24"/>
          <w:szCs w:val="24"/>
        </w:rPr>
        <w:t xml:space="preserve"> in 2010 was approximately 3.8%. </w:t>
      </w:r>
      <w:r w:rsidR="00A06F24" w:rsidRPr="00A2358E">
        <w:rPr>
          <w:rFonts w:ascii="Times New Roman" w:eastAsia="Times New Roman" w:hAnsi="Times New Roman" w:cs="Times New Roman"/>
          <w:sz w:val="24"/>
          <w:szCs w:val="24"/>
        </w:rPr>
        <w:t>Therefore,</w:t>
      </w:r>
      <w:r w:rsidRPr="00A2358E">
        <w:rPr>
          <w:rFonts w:ascii="Times New Roman" w:eastAsia="Times New Roman" w:hAnsi="Times New Roman" w:cs="Times New Roman"/>
          <w:sz w:val="24"/>
          <w:szCs w:val="24"/>
        </w:rPr>
        <w:t xml:space="preserve"> the sample was r</w:t>
      </w:r>
      <w:r w:rsidR="00072D8F" w:rsidRPr="00A2358E">
        <w:rPr>
          <w:rFonts w:ascii="Times New Roman" w:eastAsia="Times New Roman" w:hAnsi="Times New Roman" w:cs="Times New Roman"/>
          <w:sz w:val="24"/>
          <w:szCs w:val="24"/>
        </w:rPr>
        <w:t xml:space="preserve">estricted to those that the algorithm scored with the highest likelihood of being an atheist until 3.8% of the total population was selected. </w:t>
      </w:r>
      <w:r w:rsidR="00A06F24" w:rsidRPr="00A2358E">
        <w:rPr>
          <w:rFonts w:ascii="Times New Roman" w:eastAsia="Times New Roman" w:hAnsi="Times New Roman" w:cs="Times New Roman"/>
          <w:sz w:val="24"/>
          <w:szCs w:val="24"/>
        </w:rPr>
        <w:t xml:space="preserve">In general, the random forest model was </w:t>
      </w:r>
      <w:r w:rsidR="009A1885" w:rsidRPr="00A2358E">
        <w:rPr>
          <w:rFonts w:ascii="Times New Roman" w:eastAsia="Times New Roman" w:hAnsi="Times New Roman" w:cs="Times New Roman"/>
          <w:sz w:val="24"/>
          <w:szCs w:val="24"/>
        </w:rPr>
        <w:t xml:space="preserve">effective </w:t>
      </w:r>
      <w:r w:rsidR="00A06F24" w:rsidRPr="00A2358E">
        <w:rPr>
          <w:rFonts w:ascii="Times New Roman" w:eastAsia="Times New Roman" w:hAnsi="Times New Roman" w:cs="Times New Roman"/>
          <w:sz w:val="24"/>
          <w:szCs w:val="24"/>
        </w:rPr>
        <w:t xml:space="preserve">at creating a sample of predicted atheists in 2010 that looked like those who chose the atheist option in 2008 or 2012. </w:t>
      </w:r>
      <w:r w:rsidR="00AA50EC" w:rsidRPr="00A2358E">
        <w:rPr>
          <w:rFonts w:ascii="Times New Roman" w:eastAsia="Times New Roman" w:hAnsi="Times New Roman" w:cs="Times New Roman"/>
          <w:sz w:val="24"/>
          <w:szCs w:val="24"/>
        </w:rPr>
        <w:t>As can be seen in Figure 4, f</w:t>
      </w:r>
      <w:r w:rsidR="00A06F24" w:rsidRPr="00A2358E">
        <w:rPr>
          <w:rFonts w:ascii="Times New Roman" w:eastAsia="Times New Roman" w:hAnsi="Times New Roman" w:cs="Times New Roman"/>
          <w:sz w:val="24"/>
          <w:szCs w:val="24"/>
        </w:rPr>
        <w:t xml:space="preserve">or most of the key variables, there was very little difference between the two groups. In fact, the only variable where the divergence was substantively large was </w:t>
      </w:r>
      <w:r w:rsidR="00A06F24" w:rsidRPr="00A2358E">
        <w:rPr>
          <w:rFonts w:ascii="Times New Roman" w:eastAsia="Times New Roman" w:hAnsi="Times New Roman" w:cs="Times New Roman"/>
          <w:sz w:val="24"/>
          <w:szCs w:val="24"/>
        </w:rPr>
        <w:lastRenderedPageBreak/>
        <w:t xml:space="preserve">education. In the predicted sample of atheists, 59.6% had a college degree compared to 47.2% </w:t>
      </w:r>
      <w:r w:rsidR="00B676B8" w:rsidRPr="00A2358E">
        <w:rPr>
          <w:rFonts w:ascii="Times New Roman" w:eastAsia="Times New Roman" w:hAnsi="Times New Roman" w:cs="Times New Roman"/>
          <w:sz w:val="24"/>
          <w:szCs w:val="24"/>
        </w:rPr>
        <w:t xml:space="preserve">of those in 2008 and 2012. </w:t>
      </w:r>
    </w:p>
    <w:p w14:paraId="7B4D07A4" w14:textId="77777777" w:rsidR="002F0F9C" w:rsidRPr="00A2358E" w:rsidRDefault="00A5631E" w:rsidP="00D62680">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Figure 5</w:t>
      </w:r>
    </w:p>
    <w:p w14:paraId="552B1244" w14:textId="77777777" w:rsidR="00070032" w:rsidRPr="00A2358E" w:rsidRDefault="00A5631E" w:rsidP="00D62680">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r>
      <w:r w:rsidRPr="00A2358E">
        <w:rPr>
          <w:rFonts w:ascii="Times New Roman" w:eastAsia="Times New Roman" w:hAnsi="Times New Roman" w:cs="Times New Roman"/>
          <w:noProof/>
          <w:sz w:val="24"/>
          <w:szCs w:val="24"/>
        </w:rPr>
        <w:drawing>
          <wp:inline distT="0" distB="0" distL="0" distR="0" wp14:anchorId="2F3084AF" wp14:editId="735EFB92">
            <wp:extent cx="5943600" cy="438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6768"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381500"/>
                    </a:xfrm>
                    <a:prstGeom prst="rect">
                      <a:avLst/>
                    </a:prstGeom>
                    <a:noFill/>
                    <a:ln>
                      <a:noFill/>
                    </a:ln>
                  </pic:spPr>
                </pic:pic>
              </a:graphicData>
            </a:graphic>
          </wp:inline>
        </w:drawing>
      </w:r>
    </w:p>
    <w:p w14:paraId="7068A5EC" w14:textId="77777777" w:rsidR="00070032" w:rsidRPr="00A2358E" w:rsidRDefault="00A5631E" w:rsidP="00070032">
      <w:pPr>
        <w:spacing w:line="480" w:lineRule="auto"/>
        <w:ind w:firstLine="720"/>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Using those who scored in the highest 3.8% of likelihood to be an atheist using the random forest algorithm, it becomes possible to determine how this share of the population navigated the religious tradition question in 2010. The data tells us a clear story</w:t>
      </w:r>
      <w:r w:rsidR="00AA50EC" w:rsidRPr="00A2358E">
        <w:rPr>
          <w:rFonts w:ascii="Times New Roman" w:eastAsia="Times New Roman" w:hAnsi="Times New Roman" w:cs="Times New Roman"/>
          <w:sz w:val="24"/>
          <w:szCs w:val="24"/>
        </w:rPr>
        <w:t>, which is visualized in Figure 5</w:t>
      </w:r>
      <w:r w:rsidRPr="00A2358E">
        <w:rPr>
          <w:rFonts w:ascii="Times New Roman" w:eastAsia="Times New Roman" w:hAnsi="Times New Roman" w:cs="Times New Roman"/>
          <w:sz w:val="24"/>
          <w:szCs w:val="24"/>
        </w:rPr>
        <w:t>: the vast majority of potential atheists chose another type of religiously unaffiliated tradition. Two out of four chose</w:t>
      </w:r>
      <w:r w:rsidR="009A1885" w:rsidRPr="00A2358E">
        <w:rPr>
          <w:rFonts w:ascii="Times New Roman" w:eastAsia="Times New Roman" w:hAnsi="Times New Roman" w:cs="Times New Roman"/>
          <w:sz w:val="24"/>
          <w:szCs w:val="24"/>
        </w:rPr>
        <w:t xml:space="preserve"> the </w:t>
      </w:r>
      <w:r w:rsidRPr="00A2358E">
        <w:rPr>
          <w:rFonts w:ascii="Times New Roman" w:eastAsia="Times New Roman" w:hAnsi="Times New Roman" w:cs="Times New Roman"/>
          <w:sz w:val="24"/>
          <w:szCs w:val="24"/>
        </w:rPr>
        <w:t>agnostic</w:t>
      </w:r>
      <w:r w:rsidR="009A1885" w:rsidRPr="00A2358E">
        <w:rPr>
          <w:rFonts w:ascii="Times New Roman" w:eastAsia="Times New Roman" w:hAnsi="Times New Roman" w:cs="Times New Roman"/>
          <w:sz w:val="24"/>
          <w:szCs w:val="24"/>
        </w:rPr>
        <w:t xml:space="preserve"> option</w:t>
      </w:r>
      <w:r w:rsidRPr="00A2358E">
        <w:rPr>
          <w:rFonts w:ascii="Times New Roman" w:eastAsia="Times New Roman" w:hAnsi="Times New Roman" w:cs="Times New Roman"/>
          <w:sz w:val="24"/>
          <w:szCs w:val="24"/>
        </w:rPr>
        <w:t xml:space="preserve">, </w:t>
      </w:r>
      <w:r w:rsidR="009A1885" w:rsidRPr="00A2358E">
        <w:rPr>
          <w:rFonts w:ascii="Times New Roman" w:eastAsia="Times New Roman" w:hAnsi="Times New Roman" w:cs="Times New Roman"/>
          <w:sz w:val="24"/>
          <w:szCs w:val="24"/>
        </w:rPr>
        <w:t>while</w:t>
      </w:r>
      <w:r w:rsidRPr="00A2358E">
        <w:rPr>
          <w:rFonts w:ascii="Times New Roman" w:eastAsia="Times New Roman" w:hAnsi="Times New Roman" w:cs="Times New Roman"/>
          <w:sz w:val="24"/>
          <w:szCs w:val="24"/>
        </w:rPr>
        <w:t xml:space="preserve"> the same share picked nothing in particular. Therefore, the total share of nones was only slightly diminished due to this </w:t>
      </w:r>
      <w:r w:rsidRPr="00A2358E">
        <w:rPr>
          <w:rFonts w:ascii="Times New Roman" w:eastAsia="Times New Roman" w:hAnsi="Times New Roman" w:cs="Times New Roman"/>
          <w:sz w:val="24"/>
          <w:szCs w:val="24"/>
        </w:rPr>
        <w:lastRenderedPageBreak/>
        <w:t xml:space="preserve">survey error. It’s worth noting that even though agnostics seemed like the most </w:t>
      </w:r>
      <w:r w:rsidR="009A1885" w:rsidRPr="00A2358E">
        <w:rPr>
          <w:rFonts w:ascii="Times New Roman" w:eastAsia="Times New Roman" w:hAnsi="Times New Roman" w:cs="Times New Roman"/>
          <w:sz w:val="24"/>
          <w:szCs w:val="24"/>
        </w:rPr>
        <w:t>attractive</w:t>
      </w:r>
      <w:r w:rsidRPr="00A2358E">
        <w:rPr>
          <w:rFonts w:ascii="Times New Roman" w:eastAsia="Times New Roman" w:hAnsi="Times New Roman" w:cs="Times New Roman"/>
          <w:sz w:val="24"/>
          <w:szCs w:val="24"/>
        </w:rPr>
        <w:t xml:space="preserve"> landing spot for many of these atheists, the data indicates that they were just as likely to pick either of the </w:t>
      </w:r>
      <w:r w:rsidR="009A1885" w:rsidRPr="00A2358E">
        <w:rPr>
          <w:rFonts w:ascii="Times New Roman" w:eastAsia="Times New Roman" w:hAnsi="Times New Roman" w:cs="Times New Roman"/>
          <w:sz w:val="24"/>
          <w:szCs w:val="24"/>
        </w:rPr>
        <w:t>religiously unaffiliated</w:t>
      </w:r>
      <w:r w:rsidRPr="00A2358E">
        <w:rPr>
          <w:rFonts w:ascii="Times New Roman" w:eastAsia="Times New Roman" w:hAnsi="Times New Roman" w:cs="Times New Roman"/>
          <w:sz w:val="24"/>
          <w:szCs w:val="24"/>
        </w:rPr>
        <w:t xml:space="preserve"> options. It</w:t>
      </w:r>
      <w:r w:rsidR="00C74B75" w:rsidRPr="00A2358E">
        <w:rPr>
          <w:rFonts w:ascii="Times New Roman" w:eastAsia="Times New Roman" w:hAnsi="Times New Roman" w:cs="Times New Roman"/>
          <w:sz w:val="24"/>
          <w:szCs w:val="24"/>
        </w:rPr>
        <w:t xml:space="preserve"> i</w:t>
      </w:r>
      <w:r w:rsidRPr="00A2358E">
        <w:rPr>
          <w:rFonts w:ascii="Times New Roman" w:eastAsia="Times New Roman" w:hAnsi="Times New Roman" w:cs="Times New Roman"/>
          <w:sz w:val="24"/>
          <w:szCs w:val="24"/>
        </w:rPr>
        <w:t>s also worth pointing out that very</w:t>
      </w:r>
      <w:r w:rsidR="009A1885" w:rsidRPr="00A2358E">
        <w:rPr>
          <w:rFonts w:ascii="Times New Roman" w:eastAsia="Times New Roman" w:hAnsi="Times New Roman" w:cs="Times New Roman"/>
          <w:sz w:val="24"/>
          <w:szCs w:val="24"/>
        </w:rPr>
        <w:t xml:space="preserve"> few</w:t>
      </w:r>
      <w:r w:rsidRPr="00A2358E">
        <w:rPr>
          <w:rFonts w:ascii="Times New Roman" w:eastAsia="Times New Roman" w:hAnsi="Times New Roman" w:cs="Times New Roman"/>
          <w:sz w:val="24"/>
          <w:szCs w:val="24"/>
        </w:rPr>
        <w:t xml:space="preserve"> of these predicted atheists chose Judaism or Christianity. Recall that there was a slight bump in the share of Jews, Catholics and Protestants in 2010, and that can be somewhat attributed to the fact that between 3.3% and 5% of potential atheists chose one of these options. </w:t>
      </w:r>
    </w:p>
    <w:p w14:paraId="79B24C29" w14:textId="77777777" w:rsidR="00AA50EC" w:rsidRPr="00A2358E" w:rsidRDefault="00A5631E" w:rsidP="00AA50EC">
      <w:pPr>
        <w:spacing w:line="480" w:lineRule="auto"/>
        <w:rPr>
          <w:rFonts w:ascii="Times New Roman" w:eastAsia="Times New Roman" w:hAnsi="Times New Roman" w:cs="Times New Roman"/>
          <w:b/>
          <w:bCs/>
          <w:sz w:val="24"/>
          <w:szCs w:val="24"/>
        </w:rPr>
      </w:pPr>
      <w:r w:rsidRPr="00A2358E">
        <w:rPr>
          <w:rFonts w:ascii="Times New Roman" w:eastAsia="Times New Roman" w:hAnsi="Times New Roman" w:cs="Times New Roman"/>
          <w:b/>
          <w:bCs/>
          <w:sz w:val="24"/>
          <w:szCs w:val="24"/>
        </w:rPr>
        <w:t>Conclusion</w:t>
      </w:r>
    </w:p>
    <w:p w14:paraId="4820C3CB" w14:textId="77777777" w:rsidR="00AA50EC" w:rsidRPr="00A2358E" w:rsidRDefault="00A5631E" w:rsidP="009375E5">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b/>
          <w:bCs/>
          <w:sz w:val="24"/>
          <w:szCs w:val="24"/>
        </w:rPr>
        <w:tab/>
      </w:r>
      <w:r w:rsidRPr="00A2358E">
        <w:rPr>
          <w:rFonts w:ascii="Times New Roman" w:eastAsia="Times New Roman" w:hAnsi="Times New Roman" w:cs="Times New Roman"/>
          <w:sz w:val="24"/>
          <w:szCs w:val="24"/>
        </w:rPr>
        <w:t xml:space="preserve">Looked at from a strictly empirical spectrum, there is a clear continuum of the religiously unaffiliated. Nine in ten atheists never attend church services, compared to seven in ten agnostics, and half of nothing in particulars. Ninety-five percent of atheists say that religion is not at all important in their lives, </w:t>
      </w:r>
      <w:r w:rsidR="00C74B75" w:rsidRPr="00A2358E">
        <w:rPr>
          <w:rFonts w:ascii="Times New Roman" w:eastAsia="Times New Roman" w:hAnsi="Times New Roman" w:cs="Times New Roman"/>
          <w:sz w:val="24"/>
          <w:szCs w:val="24"/>
        </w:rPr>
        <w:t>while it is</w:t>
      </w:r>
      <w:r w:rsidRPr="00A2358E">
        <w:rPr>
          <w:rFonts w:ascii="Times New Roman" w:eastAsia="Times New Roman" w:hAnsi="Times New Roman" w:cs="Times New Roman"/>
          <w:sz w:val="24"/>
          <w:szCs w:val="24"/>
        </w:rPr>
        <w:t xml:space="preserve"> 72.3% of agnostics, and just 36.1% of nothing in particulars. On dimensions of political partisanship and public opinion, the same order emerges – atheists are further to the left, followed by agnostics, and nothing in particulars are more in the center of the political spectrum (Schwadel 2020). One could assume from this that if atheists were left to pick their second choice of religious affiliation, then agnostics would be the clear choice. However, that is not the conclusion from the data. While 80% of misplaced atheists still stayed inside the religiously unaffiliated grouping, they were evenly split between the agnostic and nothing in particular option.  </w:t>
      </w:r>
      <w:r w:rsidR="00E91341" w:rsidRPr="00A2358E">
        <w:rPr>
          <w:rFonts w:ascii="Times New Roman" w:eastAsia="Times New Roman" w:hAnsi="Times New Roman" w:cs="Times New Roman"/>
          <w:sz w:val="24"/>
          <w:szCs w:val="24"/>
        </w:rPr>
        <w:t xml:space="preserve">It would appear that at the ground level, atheists do not see the continuum in the same way that the data does. As such, it does not appear that social science can assume that atheists see agnostics as their closely related cousins. It’s possible that some atheists actively reject an agnostic worldview and that led to these results. </w:t>
      </w:r>
    </w:p>
    <w:p w14:paraId="2C04292D" w14:textId="77777777" w:rsidR="00AA50EC" w:rsidRPr="00A2358E" w:rsidRDefault="00A5631E" w:rsidP="00AA50EC">
      <w:pPr>
        <w:spacing w:line="480" w:lineRule="auto"/>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tab/>
        <w:t>In addition to th</w:t>
      </w:r>
      <w:r w:rsidR="00F360A6" w:rsidRPr="00A2358E">
        <w:rPr>
          <w:rFonts w:ascii="Times New Roman" w:eastAsia="Times New Roman" w:hAnsi="Times New Roman" w:cs="Times New Roman"/>
          <w:sz w:val="24"/>
          <w:szCs w:val="24"/>
        </w:rPr>
        <w:t>e</w:t>
      </w:r>
      <w:r w:rsidR="00E91341" w:rsidRPr="00A2358E">
        <w:rPr>
          <w:rFonts w:ascii="Times New Roman" w:eastAsia="Times New Roman" w:hAnsi="Times New Roman" w:cs="Times New Roman"/>
          <w:sz w:val="24"/>
          <w:szCs w:val="24"/>
        </w:rPr>
        <w:t xml:space="preserve"> contribution of this work to the understanding of religious disaffiliation in the United States</w:t>
      </w:r>
      <w:r w:rsidRPr="00A2358E">
        <w:rPr>
          <w:rFonts w:ascii="Times New Roman" w:eastAsia="Times New Roman" w:hAnsi="Times New Roman" w:cs="Times New Roman"/>
          <w:sz w:val="24"/>
          <w:szCs w:val="24"/>
        </w:rPr>
        <w:t xml:space="preserve">, we hope that this will give some social scientists a gentle introduction to the </w:t>
      </w:r>
      <w:r w:rsidRPr="00A2358E">
        <w:rPr>
          <w:rFonts w:ascii="Times New Roman" w:eastAsia="Times New Roman" w:hAnsi="Times New Roman" w:cs="Times New Roman"/>
          <w:sz w:val="24"/>
          <w:szCs w:val="24"/>
        </w:rPr>
        <w:lastRenderedPageBreak/>
        <w:t xml:space="preserve">world of machine learning and artificial intelligence. There are specific problems that social science faces which could be addressed, at least in part, by the application of algorithms. </w:t>
      </w:r>
      <w:r w:rsidR="00E91341" w:rsidRPr="00A2358E">
        <w:rPr>
          <w:rFonts w:ascii="Times New Roman" w:eastAsia="Times New Roman" w:hAnsi="Times New Roman" w:cs="Times New Roman"/>
          <w:sz w:val="24"/>
          <w:szCs w:val="24"/>
        </w:rPr>
        <w:t xml:space="preserve">However, it’s crucial to note that machine learning is not some type of panacea for the social sciences. </w:t>
      </w:r>
      <w:r w:rsidRPr="00A2358E">
        <w:rPr>
          <w:rFonts w:ascii="Times New Roman" w:eastAsia="Times New Roman" w:hAnsi="Times New Roman" w:cs="Times New Roman"/>
          <w:sz w:val="24"/>
          <w:szCs w:val="24"/>
        </w:rPr>
        <w:t>It is crucial to apply machine learning techniques when they are the most appropriate. For instance, they are not well suited to testing questions of causal inference</w:t>
      </w:r>
      <w:r w:rsidR="000E21F7" w:rsidRPr="00A2358E">
        <w:rPr>
          <w:rFonts w:ascii="Times New Roman" w:eastAsia="Times New Roman" w:hAnsi="Times New Roman" w:cs="Times New Roman"/>
          <w:sz w:val="24"/>
          <w:szCs w:val="24"/>
        </w:rPr>
        <w:t xml:space="preserve"> because many of them tend to have a “black box” quality, whereby an analyst can see the result of </w:t>
      </w:r>
      <w:r w:rsidR="00E91341" w:rsidRPr="00A2358E">
        <w:rPr>
          <w:rFonts w:ascii="Times New Roman" w:eastAsia="Times New Roman" w:hAnsi="Times New Roman" w:cs="Times New Roman"/>
          <w:sz w:val="24"/>
          <w:szCs w:val="24"/>
        </w:rPr>
        <w:t xml:space="preserve">the </w:t>
      </w:r>
      <w:r w:rsidR="000E21F7" w:rsidRPr="00A2358E">
        <w:rPr>
          <w:rFonts w:ascii="Times New Roman" w:eastAsia="Times New Roman" w:hAnsi="Times New Roman" w:cs="Times New Roman"/>
          <w:sz w:val="24"/>
          <w:szCs w:val="24"/>
        </w:rPr>
        <w:t>machine learning algorithm, but the model does not fully explain how it arrived at that conclusion (</w:t>
      </w:r>
      <w:r w:rsidR="000E21F7" w:rsidRPr="00577102">
        <w:rPr>
          <w:rFonts w:ascii="Times New Roman" w:eastAsia="Times New Roman" w:hAnsi="Times New Roman" w:cs="Times New Roman"/>
          <w:sz w:val="24"/>
          <w:szCs w:val="24"/>
        </w:rPr>
        <w:t>Rudin 2019</w:t>
      </w:r>
      <w:r w:rsidR="000E21F7" w:rsidRPr="00A2358E">
        <w:rPr>
          <w:rFonts w:ascii="Times New Roman" w:eastAsia="Times New Roman" w:hAnsi="Times New Roman" w:cs="Times New Roman"/>
          <w:sz w:val="24"/>
          <w:szCs w:val="24"/>
        </w:rPr>
        <w:t xml:space="preserve">). However, </w:t>
      </w:r>
      <w:r w:rsidR="00E91341" w:rsidRPr="00A2358E">
        <w:rPr>
          <w:rFonts w:ascii="Times New Roman" w:eastAsia="Times New Roman" w:hAnsi="Times New Roman" w:cs="Times New Roman"/>
          <w:sz w:val="24"/>
          <w:szCs w:val="24"/>
        </w:rPr>
        <w:t xml:space="preserve">these algorithms can help to turn our attention to variables or possible groupings of individuals that have not been considered by social science before. Scholars in social science </w:t>
      </w:r>
      <w:r w:rsidR="000E21F7" w:rsidRPr="00A2358E">
        <w:rPr>
          <w:rFonts w:ascii="Times New Roman" w:eastAsia="Times New Roman" w:hAnsi="Times New Roman" w:cs="Times New Roman"/>
          <w:sz w:val="24"/>
          <w:szCs w:val="24"/>
        </w:rPr>
        <w:t xml:space="preserve">are uniquely equipped to use </w:t>
      </w:r>
      <w:r w:rsidR="00E91341" w:rsidRPr="00A2358E">
        <w:rPr>
          <w:rFonts w:ascii="Times New Roman" w:eastAsia="Times New Roman" w:hAnsi="Times New Roman" w:cs="Times New Roman"/>
          <w:sz w:val="24"/>
          <w:szCs w:val="24"/>
        </w:rPr>
        <w:t>the results of these machine learning techniques</w:t>
      </w:r>
      <w:r w:rsidR="000E21F7" w:rsidRPr="00A2358E">
        <w:rPr>
          <w:rFonts w:ascii="Times New Roman" w:eastAsia="Times New Roman" w:hAnsi="Times New Roman" w:cs="Times New Roman"/>
          <w:sz w:val="24"/>
          <w:szCs w:val="24"/>
        </w:rPr>
        <w:t xml:space="preserve"> as opportunities to generate potential hypotheses that can be tested with more traditional techniques, such as regression. </w:t>
      </w:r>
      <w:r w:rsidR="00E91341" w:rsidRPr="00A2358E">
        <w:rPr>
          <w:rFonts w:ascii="Times New Roman" w:eastAsia="Times New Roman" w:hAnsi="Times New Roman" w:cs="Times New Roman"/>
          <w:sz w:val="24"/>
          <w:szCs w:val="24"/>
        </w:rPr>
        <w:t xml:space="preserve">As such, we can illuminate more of the social world and gain a richer understanding of religiosity. </w:t>
      </w:r>
    </w:p>
    <w:p w14:paraId="36AC6270" w14:textId="77777777" w:rsidR="00F54918" w:rsidRPr="00A2358E" w:rsidRDefault="00F54918">
      <w:pPr>
        <w:spacing w:line="480" w:lineRule="auto"/>
        <w:jc w:val="center"/>
        <w:rPr>
          <w:rFonts w:ascii="Times New Roman" w:eastAsia="Times New Roman" w:hAnsi="Times New Roman" w:cs="Times New Roman"/>
          <w:sz w:val="24"/>
          <w:szCs w:val="24"/>
        </w:rPr>
      </w:pPr>
    </w:p>
    <w:p w14:paraId="0E493A48" w14:textId="77777777" w:rsidR="00F54918" w:rsidRPr="00A2358E" w:rsidRDefault="00F54918">
      <w:pPr>
        <w:spacing w:line="480" w:lineRule="auto"/>
        <w:rPr>
          <w:rFonts w:ascii="Times New Roman" w:eastAsia="Times New Roman" w:hAnsi="Times New Roman" w:cs="Times New Roman"/>
          <w:sz w:val="24"/>
          <w:szCs w:val="24"/>
        </w:rPr>
      </w:pPr>
    </w:p>
    <w:p w14:paraId="2A4D9C99" w14:textId="77777777" w:rsidR="00F54918" w:rsidRPr="00A2358E" w:rsidRDefault="00F54918">
      <w:pPr>
        <w:spacing w:line="480" w:lineRule="auto"/>
        <w:rPr>
          <w:rFonts w:ascii="Times New Roman" w:eastAsia="Times New Roman" w:hAnsi="Times New Roman" w:cs="Times New Roman"/>
          <w:sz w:val="24"/>
          <w:szCs w:val="24"/>
        </w:rPr>
      </w:pPr>
    </w:p>
    <w:p w14:paraId="7E7D5526" w14:textId="77777777" w:rsidR="00F54918" w:rsidRPr="00A2358E" w:rsidRDefault="00F54918">
      <w:pPr>
        <w:spacing w:line="480" w:lineRule="auto"/>
        <w:rPr>
          <w:rFonts w:ascii="Times New Roman" w:eastAsia="Times New Roman" w:hAnsi="Times New Roman" w:cs="Times New Roman"/>
          <w:sz w:val="24"/>
          <w:szCs w:val="24"/>
        </w:rPr>
      </w:pPr>
    </w:p>
    <w:p w14:paraId="29387C28" w14:textId="77777777" w:rsidR="00FD6EC5" w:rsidRPr="00A2358E" w:rsidRDefault="00FD6EC5">
      <w:pPr>
        <w:spacing w:line="480" w:lineRule="auto"/>
        <w:jc w:val="center"/>
        <w:rPr>
          <w:rFonts w:ascii="Times New Roman" w:eastAsia="Times New Roman" w:hAnsi="Times New Roman" w:cs="Times New Roman"/>
          <w:sz w:val="24"/>
          <w:szCs w:val="24"/>
        </w:rPr>
      </w:pPr>
    </w:p>
    <w:p w14:paraId="76FFCCFD" w14:textId="77777777" w:rsidR="00FD6EC5" w:rsidRPr="00A2358E" w:rsidRDefault="00FD6EC5">
      <w:pPr>
        <w:spacing w:line="480" w:lineRule="auto"/>
        <w:jc w:val="center"/>
        <w:rPr>
          <w:rFonts w:ascii="Times New Roman" w:eastAsia="Times New Roman" w:hAnsi="Times New Roman" w:cs="Times New Roman"/>
          <w:sz w:val="24"/>
          <w:szCs w:val="24"/>
        </w:rPr>
      </w:pPr>
    </w:p>
    <w:p w14:paraId="4E680A88" w14:textId="77777777" w:rsidR="00FD6EC5" w:rsidRPr="00A2358E" w:rsidRDefault="00FD6EC5">
      <w:pPr>
        <w:spacing w:line="480" w:lineRule="auto"/>
        <w:jc w:val="center"/>
        <w:rPr>
          <w:rFonts w:ascii="Times New Roman" w:eastAsia="Times New Roman" w:hAnsi="Times New Roman" w:cs="Times New Roman"/>
          <w:sz w:val="24"/>
          <w:szCs w:val="24"/>
        </w:rPr>
      </w:pPr>
    </w:p>
    <w:p w14:paraId="0868F0BB" w14:textId="77777777" w:rsidR="00FD6EC5" w:rsidRPr="00A2358E" w:rsidRDefault="00FD6EC5">
      <w:pPr>
        <w:spacing w:line="480" w:lineRule="auto"/>
        <w:jc w:val="center"/>
        <w:rPr>
          <w:rFonts w:ascii="Times New Roman" w:eastAsia="Times New Roman" w:hAnsi="Times New Roman" w:cs="Times New Roman"/>
          <w:sz w:val="24"/>
          <w:szCs w:val="24"/>
        </w:rPr>
      </w:pPr>
    </w:p>
    <w:p w14:paraId="3CE7E9EF" w14:textId="77777777" w:rsidR="00FD6EC5" w:rsidRPr="00A2358E" w:rsidRDefault="00FD6EC5">
      <w:pPr>
        <w:spacing w:line="480" w:lineRule="auto"/>
        <w:jc w:val="center"/>
        <w:rPr>
          <w:rFonts w:ascii="Times New Roman" w:eastAsia="Times New Roman" w:hAnsi="Times New Roman" w:cs="Times New Roman"/>
          <w:sz w:val="24"/>
          <w:szCs w:val="24"/>
        </w:rPr>
      </w:pPr>
    </w:p>
    <w:p w14:paraId="280651EA" w14:textId="77777777" w:rsidR="00FD6EC5" w:rsidRPr="00A2358E" w:rsidRDefault="00FD6EC5" w:rsidP="00A2358E">
      <w:pPr>
        <w:spacing w:line="480" w:lineRule="auto"/>
        <w:rPr>
          <w:rFonts w:ascii="Times New Roman" w:eastAsia="Times New Roman" w:hAnsi="Times New Roman" w:cs="Times New Roman"/>
          <w:sz w:val="24"/>
          <w:szCs w:val="24"/>
        </w:rPr>
      </w:pPr>
    </w:p>
    <w:p w14:paraId="15813A8E" w14:textId="77777777" w:rsidR="00F54918" w:rsidRPr="00A2358E" w:rsidRDefault="00A5631E">
      <w:pPr>
        <w:spacing w:line="480" w:lineRule="auto"/>
        <w:jc w:val="center"/>
        <w:rPr>
          <w:rFonts w:ascii="Times New Roman" w:eastAsia="Times New Roman" w:hAnsi="Times New Roman" w:cs="Times New Roman"/>
          <w:sz w:val="24"/>
          <w:szCs w:val="24"/>
        </w:rPr>
      </w:pPr>
      <w:r w:rsidRPr="00A2358E">
        <w:rPr>
          <w:rFonts w:ascii="Times New Roman" w:eastAsia="Times New Roman" w:hAnsi="Times New Roman" w:cs="Times New Roman"/>
          <w:sz w:val="24"/>
          <w:szCs w:val="24"/>
        </w:rPr>
        <w:lastRenderedPageBreak/>
        <w:t>Works Cited:</w:t>
      </w:r>
    </w:p>
    <w:p w14:paraId="19B00413" w14:textId="77777777" w:rsidR="00A85C5C" w:rsidRPr="00AE0083" w:rsidRDefault="00A5631E" w:rsidP="00A85C5C">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Archer, K.J. and Kimes, R.</w:t>
      </w:r>
      <w:r w:rsidR="00A73FD0" w:rsidRPr="00AE0083">
        <w:rPr>
          <w:rFonts w:ascii="Times New Roman" w:eastAsia="Times New Roman" w:hAnsi="Times New Roman" w:cs="Times New Roman"/>
          <w:sz w:val="24"/>
          <w:szCs w:val="24"/>
        </w:rPr>
        <w:t>V</w:t>
      </w:r>
      <w:r w:rsidRPr="00AE0083">
        <w:rPr>
          <w:rFonts w:ascii="Times New Roman" w:eastAsia="Times New Roman" w:hAnsi="Times New Roman" w:cs="Times New Roman"/>
          <w:sz w:val="24"/>
          <w:szCs w:val="24"/>
        </w:rPr>
        <w:t>.</w:t>
      </w:r>
      <w:r w:rsidR="00125489"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sz w:val="24"/>
          <w:szCs w:val="24"/>
        </w:rPr>
        <w:t xml:space="preserve">2008. </w:t>
      </w:r>
      <w:r w:rsidR="00721408"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Empirical </w:t>
      </w:r>
      <w:r w:rsidR="00721408"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 xml:space="preserve">haracterization of </w:t>
      </w:r>
      <w:r w:rsidR="00721408" w:rsidRPr="00AE0083">
        <w:rPr>
          <w:rFonts w:ascii="Times New Roman" w:eastAsia="Times New Roman" w:hAnsi="Times New Roman" w:cs="Times New Roman"/>
          <w:sz w:val="24"/>
          <w:szCs w:val="24"/>
        </w:rPr>
        <w:t>R</w:t>
      </w:r>
      <w:r w:rsidRPr="00AE0083">
        <w:rPr>
          <w:rFonts w:ascii="Times New Roman" w:eastAsia="Times New Roman" w:hAnsi="Times New Roman" w:cs="Times New Roman"/>
          <w:sz w:val="24"/>
          <w:szCs w:val="24"/>
        </w:rPr>
        <w:t xml:space="preserve">andom </w:t>
      </w:r>
      <w:r w:rsidR="00721408" w:rsidRPr="00AE0083">
        <w:rPr>
          <w:rFonts w:ascii="Times New Roman" w:eastAsia="Times New Roman" w:hAnsi="Times New Roman" w:cs="Times New Roman"/>
          <w:sz w:val="24"/>
          <w:szCs w:val="24"/>
        </w:rPr>
        <w:t>F</w:t>
      </w:r>
      <w:r w:rsidRPr="00AE0083">
        <w:rPr>
          <w:rFonts w:ascii="Times New Roman" w:eastAsia="Times New Roman" w:hAnsi="Times New Roman" w:cs="Times New Roman"/>
          <w:sz w:val="24"/>
          <w:szCs w:val="24"/>
        </w:rPr>
        <w:t xml:space="preserve">orest </w:t>
      </w:r>
      <w:r w:rsidR="00721408" w:rsidRPr="00AE0083">
        <w:rPr>
          <w:rFonts w:ascii="Times New Roman" w:eastAsia="Times New Roman" w:hAnsi="Times New Roman" w:cs="Times New Roman"/>
          <w:sz w:val="24"/>
          <w:szCs w:val="24"/>
        </w:rPr>
        <w:t>V</w:t>
      </w:r>
      <w:r w:rsidRPr="00AE0083">
        <w:rPr>
          <w:rFonts w:ascii="Times New Roman" w:eastAsia="Times New Roman" w:hAnsi="Times New Roman" w:cs="Times New Roman"/>
          <w:sz w:val="24"/>
          <w:szCs w:val="24"/>
        </w:rPr>
        <w:t xml:space="preserve">ariable </w:t>
      </w:r>
      <w:r w:rsidR="00721408" w:rsidRPr="00AE0083">
        <w:rPr>
          <w:rFonts w:ascii="Times New Roman" w:eastAsia="Times New Roman" w:hAnsi="Times New Roman" w:cs="Times New Roman"/>
          <w:sz w:val="24"/>
          <w:szCs w:val="24"/>
        </w:rPr>
        <w:t>I</w:t>
      </w:r>
      <w:r w:rsidRPr="00AE0083">
        <w:rPr>
          <w:rFonts w:ascii="Times New Roman" w:eastAsia="Times New Roman" w:hAnsi="Times New Roman" w:cs="Times New Roman"/>
          <w:sz w:val="24"/>
          <w:szCs w:val="24"/>
        </w:rPr>
        <w:t xml:space="preserve">mportance </w:t>
      </w:r>
      <w:r w:rsidR="00721408"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easures.</w:t>
      </w:r>
      <w:r w:rsidR="00721408"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Computational Statistics &amp; Data Analysis</w:t>
      </w:r>
      <w:r w:rsidRPr="00AE0083">
        <w:rPr>
          <w:rFonts w:ascii="Times New Roman" w:eastAsia="Times New Roman" w:hAnsi="Times New Roman" w:cs="Times New Roman"/>
          <w:sz w:val="24"/>
          <w:szCs w:val="24"/>
        </w:rPr>
        <w:t>, 52(4): 2249-2260.</w:t>
      </w:r>
    </w:p>
    <w:p w14:paraId="10990002" w14:textId="77777777" w:rsidR="00A85C5C" w:rsidRPr="00AE0083" w:rsidRDefault="00A85C5C" w:rsidP="00A85C5C">
      <w:pPr>
        <w:spacing w:line="240" w:lineRule="auto"/>
        <w:ind w:left="720" w:hanging="720"/>
        <w:rPr>
          <w:rFonts w:ascii="Times New Roman" w:eastAsia="Times New Roman" w:hAnsi="Times New Roman" w:cs="Times New Roman"/>
          <w:sz w:val="24"/>
          <w:szCs w:val="24"/>
        </w:rPr>
      </w:pPr>
    </w:p>
    <w:p w14:paraId="58A1FB8E" w14:textId="77777777" w:rsidR="00F54918" w:rsidRPr="00AE0083" w:rsidRDefault="00A5631E">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Baker, J</w:t>
      </w:r>
      <w:r w:rsidR="0011067A" w:rsidRPr="00AE0083">
        <w:rPr>
          <w:rFonts w:ascii="Times New Roman" w:eastAsia="Times New Roman" w:hAnsi="Times New Roman" w:cs="Times New Roman"/>
          <w:sz w:val="24"/>
          <w:szCs w:val="24"/>
        </w:rPr>
        <w:t>.</w:t>
      </w:r>
      <w:r w:rsidR="009549C8"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and Smith</w:t>
      </w:r>
      <w:r w:rsidR="0011067A" w:rsidRPr="00AE0083">
        <w:rPr>
          <w:rFonts w:ascii="Times New Roman" w:eastAsia="Times New Roman" w:hAnsi="Times New Roman" w:cs="Times New Roman"/>
          <w:sz w:val="24"/>
          <w:szCs w:val="24"/>
        </w:rPr>
        <w:t>, B</w:t>
      </w:r>
      <w:r w:rsidRPr="00AE0083">
        <w:rPr>
          <w:rFonts w:ascii="Times New Roman" w:eastAsia="Times New Roman" w:hAnsi="Times New Roman" w:cs="Times New Roman"/>
          <w:sz w:val="24"/>
          <w:szCs w:val="24"/>
        </w:rPr>
        <w:t xml:space="preserve">. 2015. </w:t>
      </w:r>
      <w:r w:rsidRPr="00AE0083">
        <w:rPr>
          <w:rFonts w:ascii="Times New Roman" w:eastAsia="Times New Roman" w:hAnsi="Times New Roman" w:cs="Times New Roman"/>
          <w:i/>
          <w:sz w:val="24"/>
          <w:szCs w:val="24"/>
        </w:rPr>
        <w:t xml:space="preserve">American </w:t>
      </w:r>
      <w:r w:rsidR="00ED205C" w:rsidRPr="00AE0083">
        <w:rPr>
          <w:rFonts w:ascii="Times New Roman" w:eastAsia="Times New Roman" w:hAnsi="Times New Roman" w:cs="Times New Roman"/>
          <w:i/>
          <w:sz w:val="24"/>
          <w:szCs w:val="24"/>
        </w:rPr>
        <w:t>S</w:t>
      </w:r>
      <w:r w:rsidRPr="00AE0083">
        <w:rPr>
          <w:rFonts w:ascii="Times New Roman" w:eastAsia="Times New Roman" w:hAnsi="Times New Roman" w:cs="Times New Roman"/>
          <w:i/>
          <w:sz w:val="24"/>
          <w:szCs w:val="24"/>
        </w:rPr>
        <w:t xml:space="preserve">ecularism: Cultural </w:t>
      </w:r>
      <w:r w:rsidR="00ED205C" w:rsidRPr="00AE0083">
        <w:rPr>
          <w:rFonts w:ascii="Times New Roman" w:eastAsia="Times New Roman" w:hAnsi="Times New Roman" w:cs="Times New Roman"/>
          <w:i/>
          <w:sz w:val="24"/>
          <w:szCs w:val="24"/>
        </w:rPr>
        <w:t>C</w:t>
      </w:r>
      <w:r w:rsidRPr="00AE0083">
        <w:rPr>
          <w:rFonts w:ascii="Times New Roman" w:eastAsia="Times New Roman" w:hAnsi="Times New Roman" w:cs="Times New Roman"/>
          <w:i/>
          <w:sz w:val="24"/>
          <w:szCs w:val="24"/>
        </w:rPr>
        <w:t xml:space="preserve">ontours of </w:t>
      </w:r>
      <w:r w:rsidR="00ED205C" w:rsidRPr="00AE0083">
        <w:rPr>
          <w:rFonts w:ascii="Times New Roman" w:eastAsia="Times New Roman" w:hAnsi="Times New Roman" w:cs="Times New Roman"/>
          <w:i/>
          <w:sz w:val="24"/>
          <w:szCs w:val="24"/>
        </w:rPr>
        <w:t>N</w:t>
      </w:r>
      <w:r w:rsidRPr="00AE0083">
        <w:rPr>
          <w:rFonts w:ascii="Times New Roman" w:eastAsia="Times New Roman" w:hAnsi="Times New Roman" w:cs="Times New Roman"/>
          <w:i/>
          <w:sz w:val="24"/>
          <w:szCs w:val="24"/>
        </w:rPr>
        <w:t xml:space="preserve">onreligious </w:t>
      </w:r>
    </w:p>
    <w:p w14:paraId="593C6494" w14:textId="77777777" w:rsidR="00F54918" w:rsidRPr="00AE0083" w:rsidRDefault="00ED205C">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B</w:t>
      </w:r>
      <w:r w:rsidR="00A5631E" w:rsidRPr="00AE0083">
        <w:rPr>
          <w:rFonts w:ascii="Times New Roman" w:eastAsia="Times New Roman" w:hAnsi="Times New Roman" w:cs="Times New Roman"/>
          <w:i/>
          <w:sz w:val="24"/>
          <w:szCs w:val="24"/>
        </w:rPr>
        <w:t xml:space="preserve">elief </w:t>
      </w:r>
      <w:r w:rsidRPr="00AE0083">
        <w:rPr>
          <w:rFonts w:ascii="Times New Roman" w:eastAsia="Times New Roman" w:hAnsi="Times New Roman" w:cs="Times New Roman"/>
          <w:i/>
          <w:sz w:val="24"/>
          <w:szCs w:val="24"/>
        </w:rPr>
        <w:t>S</w:t>
      </w:r>
      <w:r w:rsidR="00A5631E" w:rsidRPr="00AE0083">
        <w:rPr>
          <w:rFonts w:ascii="Times New Roman" w:eastAsia="Times New Roman" w:hAnsi="Times New Roman" w:cs="Times New Roman"/>
          <w:i/>
          <w:sz w:val="24"/>
          <w:szCs w:val="24"/>
        </w:rPr>
        <w:t>ystems</w:t>
      </w:r>
      <w:r w:rsidR="00A5631E" w:rsidRPr="00AE0083">
        <w:rPr>
          <w:rFonts w:ascii="Times New Roman" w:eastAsia="Times New Roman" w:hAnsi="Times New Roman" w:cs="Times New Roman"/>
          <w:sz w:val="24"/>
          <w:szCs w:val="24"/>
        </w:rPr>
        <w:t>. NYU Press.</w:t>
      </w:r>
    </w:p>
    <w:p w14:paraId="7CEB747A" w14:textId="77777777" w:rsidR="00F54918" w:rsidRPr="00AE0083" w:rsidRDefault="00F54918">
      <w:pPr>
        <w:spacing w:line="240" w:lineRule="auto"/>
        <w:ind w:firstLine="720"/>
        <w:rPr>
          <w:rFonts w:ascii="Times New Roman" w:eastAsia="Times New Roman" w:hAnsi="Times New Roman" w:cs="Times New Roman"/>
          <w:sz w:val="24"/>
          <w:szCs w:val="24"/>
        </w:rPr>
      </w:pPr>
    </w:p>
    <w:p w14:paraId="6FE0700B" w14:textId="77777777" w:rsidR="00F54918" w:rsidRPr="00AE0083" w:rsidRDefault="00A5631E">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 xml:space="preserve">Bellah, Robert N. et al. 2007. </w:t>
      </w:r>
      <w:r w:rsidRPr="00AE0083">
        <w:rPr>
          <w:rFonts w:ascii="Times New Roman" w:eastAsia="Times New Roman" w:hAnsi="Times New Roman" w:cs="Times New Roman"/>
          <w:i/>
          <w:sz w:val="24"/>
          <w:szCs w:val="24"/>
        </w:rPr>
        <w:t xml:space="preserve">Habits of the Heart, With a New Preface: Individualism and </w:t>
      </w:r>
    </w:p>
    <w:p w14:paraId="10373C6D"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Commitment in American Life</w:t>
      </w:r>
      <w:r w:rsidRPr="00AE0083">
        <w:rPr>
          <w:rFonts w:ascii="Times New Roman" w:eastAsia="Times New Roman" w:hAnsi="Times New Roman" w:cs="Times New Roman"/>
          <w:sz w:val="24"/>
          <w:szCs w:val="24"/>
        </w:rPr>
        <w:t>. Berkeley, Calif. Los Angeles, Calif. London: University of California Press</w:t>
      </w:r>
      <w:r w:rsidR="00ED205C" w:rsidRPr="00AE0083">
        <w:rPr>
          <w:rFonts w:ascii="Times New Roman" w:eastAsia="Times New Roman" w:hAnsi="Times New Roman" w:cs="Times New Roman"/>
          <w:sz w:val="24"/>
          <w:szCs w:val="24"/>
        </w:rPr>
        <w:t>.</w:t>
      </w:r>
    </w:p>
    <w:p w14:paraId="3215E0C3" w14:textId="77777777" w:rsidR="00FD6EC5" w:rsidRPr="00AE0083" w:rsidRDefault="00FD6EC5" w:rsidP="00FD6EC5">
      <w:pPr>
        <w:spacing w:line="240" w:lineRule="auto"/>
        <w:rPr>
          <w:rFonts w:ascii="Times New Roman" w:eastAsia="Times New Roman" w:hAnsi="Times New Roman" w:cs="Times New Roman"/>
          <w:sz w:val="24"/>
          <w:szCs w:val="24"/>
        </w:rPr>
      </w:pPr>
    </w:p>
    <w:p w14:paraId="0C5C7767" w14:textId="77777777" w:rsidR="00FD6EC5" w:rsidRPr="00AE0083" w:rsidRDefault="00A5631E" w:rsidP="00FD6EC5">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Burscher, B. Vliegenthart, R. and De Vreese, C.H. 2015. </w:t>
      </w:r>
      <w:r w:rsidR="004A7703"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Using </w:t>
      </w:r>
      <w:r w:rsidR="004A7703" w:rsidRPr="00AE0083">
        <w:rPr>
          <w:rFonts w:ascii="Times New Roman" w:eastAsia="Times New Roman" w:hAnsi="Times New Roman" w:cs="Times New Roman"/>
          <w:sz w:val="24"/>
          <w:szCs w:val="24"/>
        </w:rPr>
        <w:t>S</w:t>
      </w:r>
      <w:r w:rsidRPr="00AE0083">
        <w:rPr>
          <w:rFonts w:ascii="Times New Roman" w:eastAsia="Times New Roman" w:hAnsi="Times New Roman" w:cs="Times New Roman"/>
          <w:sz w:val="24"/>
          <w:szCs w:val="24"/>
        </w:rPr>
        <w:t xml:space="preserve">upervised </w:t>
      </w:r>
      <w:r w:rsidR="004A7703"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 xml:space="preserve">achine </w:t>
      </w:r>
      <w:r w:rsidR="004A7703" w:rsidRPr="00AE0083">
        <w:rPr>
          <w:rFonts w:ascii="Times New Roman" w:eastAsia="Times New Roman" w:hAnsi="Times New Roman" w:cs="Times New Roman"/>
          <w:sz w:val="24"/>
          <w:szCs w:val="24"/>
        </w:rPr>
        <w:t>L</w:t>
      </w:r>
      <w:r w:rsidRPr="00AE0083">
        <w:rPr>
          <w:rFonts w:ascii="Times New Roman" w:eastAsia="Times New Roman" w:hAnsi="Times New Roman" w:cs="Times New Roman"/>
          <w:sz w:val="24"/>
          <w:szCs w:val="24"/>
        </w:rPr>
        <w:t xml:space="preserve">earning </w:t>
      </w:r>
      <w:r w:rsidR="004A7703" w:rsidRPr="00AE0083">
        <w:rPr>
          <w:rFonts w:ascii="Times New Roman" w:eastAsia="Times New Roman" w:hAnsi="Times New Roman" w:cs="Times New Roman"/>
          <w:sz w:val="24"/>
          <w:szCs w:val="24"/>
        </w:rPr>
        <w:t>T</w:t>
      </w:r>
      <w:r w:rsidRPr="00AE0083">
        <w:rPr>
          <w:rFonts w:ascii="Times New Roman" w:eastAsia="Times New Roman" w:hAnsi="Times New Roman" w:cs="Times New Roman"/>
          <w:sz w:val="24"/>
          <w:szCs w:val="24"/>
        </w:rPr>
        <w:t xml:space="preserve">o </w:t>
      </w:r>
      <w:r w:rsidR="004A7703"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 xml:space="preserve">ode </w:t>
      </w:r>
      <w:r w:rsidR="004A7703" w:rsidRPr="00AE0083">
        <w:rPr>
          <w:rFonts w:ascii="Times New Roman" w:eastAsia="Times New Roman" w:hAnsi="Times New Roman" w:cs="Times New Roman"/>
          <w:sz w:val="24"/>
          <w:szCs w:val="24"/>
        </w:rPr>
        <w:t>P</w:t>
      </w:r>
      <w:r w:rsidRPr="00AE0083">
        <w:rPr>
          <w:rFonts w:ascii="Times New Roman" w:eastAsia="Times New Roman" w:hAnsi="Times New Roman" w:cs="Times New Roman"/>
          <w:sz w:val="24"/>
          <w:szCs w:val="24"/>
        </w:rPr>
        <w:t xml:space="preserve">olicy </w:t>
      </w:r>
      <w:r w:rsidR="004A7703" w:rsidRPr="00AE0083">
        <w:rPr>
          <w:rFonts w:ascii="Times New Roman" w:eastAsia="Times New Roman" w:hAnsi="Times New Roman" w:cs="Times New Roman"/>
          <w:sz w:val="24"/>
          <w:szCs w:val="24"/>
        </w:rPr>
        <w:t>I</w:t>
      </w:r>
      <w:r w:rsidRPr="00AE0083">
        <w:rPr>
          <w:rFonts w:ascii="Times New Roman" w:eastAsia="Times New Roman" w:hAnsi="Times New Roman" w:cs="Times New Roman"/>
          <w:sz w:val="24"/>
          <w:szCs w:val="24"/>
        </w:rPr>
        <w:t xml:space="preserve">ssues: Can </w:t>
      </w:r>
      <w:r w:rsidR="004A7703"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 xml:space="preserve">lassifiers </w:t>
      </w:r>
      <w:r w:rsidR="004A7703" w:rsidRPr="00AE0083">
        <w:rPr>
          <w:rFonts w:ascii="Times New Roman" w:eastAsia="Times New Roman" w:hAnsi="Times New Roman" w:cs="Times New Roman"/>
          <w:sz w:val="24"/>
          <w:szCs w:val="24"/>
        </w:rPr>
        <w:t>G</w:t>
      </w:r>
      <w:r w:rsidRPr="00AE0083">
        <w:rPr>
          <w:rFonts w:ascii="Times New Roman" w:eastAsia="Times New Roman" w:hAnsi="Times New Roman" w:cs="Times New Roman"/>
          <w:sz w:val="24"/>
          <w:szCs w:val="24"/>
        </w:rPr>
        <w:t xml:space="preserve">eneralize </w:t>
      </w:r>
      <w:r w:rsidR="004A7703" w:rsidRPr="00AE0083">
        <w:rPr>
          <w:rFonts w:ascii="Times New Roman" w:eastAsia="Times New Roman" w:hAnsi="Times New Roman" w:cs="Times New Roman"/>
          <w:sz w:val="24"/>
          <w:szCs w:val="24"/>
        </w:rPr>
        <w:t>A</w:t>
      </w:r>
      <w:r w:rsidRPr="00AE0083">
        <w:rPr>
          <w:rFonts w:ascii="Times New Roman" w:eastAsia="Times New Roman" w:hAnsi="Times New Roman" w:cs="Times New Roman"/>
          <w:sz w:val="24"/>
          <w:szCs w:val="24"/>
        </w:rPr>
        <w:t xml:space="preserve">cross </w:t>
      </w:r>
      <w:r w:rsidR="004A7703"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ontexts?</w:t>
      </w:r>
      <w:r w:rsidR="004A7703"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The ANNALS of the American Academy of Political and Social Science</w:t>
      </w:r>
      <w:r w:rsidRPr="00AE0083">
        <w:rPr>
          <w:rFonts w:ascii="Times New Roman" w:eastAsia="Times New Roman" w:hAnsi="Times New Roman" w:cs="Times New Roman"/>
          <w:sz w:val="24"/>
          <w:szCs w:val="24"/>
        </w:rPr>
        <w:t>, 659(1):122-131.</w:t>
      </w:r>
    </w:p>
    <w:p w14:paraId="525D66BC" w14:textId="77777777" w:rsidR="00F54918" w:rsidRPr="00AE0083" w:rsidRDefault="00F54918">
      <w:pPr>
        <w:spacing w:line="240" w:lineRule="auto"/>
        <w:ind w:firstLine="720"/>
        <w:rPr>
          <w:rFonts w:ascii="Times New Roman" w:eastAsia="Times New Roman" w:hAnsi="Times New Roman" w:cs="Times New Roman"/>
          <w:sz w:val="24"/>
          <w:szCs w:val="24"/>
        </w:rPr>
      </w:pPr>
    </w:p>
    <w:p w14:paraId="643B1C9A"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Caplow, Theodore. 1998. </w:t>
      </w:r>
      <w:r w:rsidR="004A7703"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The Case of the Phantom Episcopalians.</w:t>
      </w:r>
      <w:r w:rsidR="004A7703" w:rsidRPr="00AE0083">
        <w:rPr>
          <w:rFonts w:ascii="Times New Roman" w:eastAsia="Times New Roman" w:hAnsi="Times New Roman" w:cs="Times New Roman"/>
          <w:sz w:val="24"/>
          <w:szCs w:val="24"/>
        </w:rPr>
        <w:t>”</w:t>
      </w:r>
      <w:r w:rsidRPr="00AE0083">
        <w:rPr>
          <w:rFonts w:ascii="Times New Roman" w:eastAsia="Times New Roman" w:hAnsi="Times New Roman" w:cs="Times New Roman"/>
          <w:i/>
          <w:sz w:val="24"/>
          <w:szCs w:val="24"/>
        </w:rPr>
        <w:t xml:space="preserve"> American Sociological </w:t>
      </w:r>
    </w:p>
    <w:p w14:paraId="4AC525C6"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Review</w:t>
      </w:r>
      <w:r w:rsidRPr="00AE0083">
        <w:rPr>
          <w:rFonts w:ascii="Times New Roman" w:eastAsia="Times New Roman" w:hAnsi="Times New Roman" w:cs="Times New Roman"/>
          <w:sz w:val="24"/>
          <w:szCs w:val="24"/>
        </w:rPr>
        <w:t xml:space="preserve"> 63(1): 112–113.</w:t>
      </w:r>
    </w:p>
    <w:p w14:paraId="0846F101" w14:textId="77777777" w:rsidR="00F54918" w:rsidRPr="00AE0083" w:rsidRDefault="00F54918">
      <w:pPr>
        <w:spacing w:line="240" w:lineRule="auto"/>
        <w:rPr>
          <w:rFonts w:ascii="Times New Roman" w:eastAsia="Times New Roman" w:hAnsi="Times New Roman" w:cs="Times New Roman"/>
          <w:sz w:val="24"/>
          <w:szCs w:val="24"/>
        </w:rPr>
      </w:pPr>
    </w:p>
    <w:p w14:paraId="24985F33"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Converse, J</w:t>
      </w:r>
      <w:r w:rsidR="009549C8"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M. 1986. </w:t>
      </w:r>
      <w:r w:rsidRPr="00AE0083">
        <w:rPr>
          <w:rFonts w:ascii="Times New Roman" w:eastAsia="Times New Roman" w:hAnsi="Times New Roman" w:cs="Times New Roman"/>
          <w:i/>
          <w:sz w:val="24"/>
          <w:szCs w:val="24"/>
        </w:rPr>
        <w:t>Survey Questions: Handcrafting the Standardized Questionnaire</w:t>
      </w:r>
      <w:r w:rsidRPr="00AE0083">
        <w:rPr>
          <w:rFonts w:ascii="Times New Roman" w:eastAsia="Times New Roman" w:hAnsi="Times New Roman" w:cs="Times New Roman"/>
          <w:sz w:val="24"/>
          <w:szCs w:val="24"/>
        </w:rPr>
        <w:t xml:space="preserve">. Beverly </w:t>
      </w:r>
    </w:p>
    <w:p w14:paraId="0488E4F9"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Hills: Sage Publications.</w:t>
      </w:r>
      <w:hyperlink r:id="rId9" w:history="1">
        <w:r w:rsidRPr="00AE0083">
          <w:rPr>
            <w:rFonts w:ascii="Times New Roman" w:eastAsia="Times New Roman" w:hAnsi="Times New Roman" w:cs="Times New Roman"/>
            <w:sz w:val="24"/>
            <w:szCs w:val="24"/>
            <w:u w:val="single"/>
          </w:rPr>
          <w:t xml:space="preserve">  </w:t>
        </w:r>
      </w:hyperlink>
    </w:p>
    <w:p w14:paraId="12C4D5D6" w14:textId="77777777" w:rsidR="00F54918" w:rsidRPr="00AE0083" w:rsidRDefault="00F54918">
      <w:pPr>
        <w:spacing w:line="240" w:lineRule="auto"/>
        <w:rPr>
          <w:rFonts w:ascii="Times New Roman" w:eastAsia="Times New Roman" w:hAnsi="Times New Roman" w:cs="Times New Roman"/>
          <w:sz w:val="24"/>
          <w:szCs w:val="24"/>
        </w:rPr>
      </w:pPr>
    </w:p>
    <w:p w14:paraId="244C411F"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Cragun, R</w:t>
      </w:r>
      <w:r w:rsidR="008C2D63" w:rsidRPr="00AE0083">
        <w:rPr>
          <w:rFonts w:ascii="Times New Roman" w:eastAsia="Times New Roman" w:hAnsi="Times New Roman" w:cs="Times New Roman"/>
          <w:sz w:val="24"/>
          <w:szCs w:val="24"/>
        </w:rPr>
        <w:t>yan</w:t>
      </w:r>
      <w:r w:rsidRPr="00AE0083">
        <w:rPr>
          <w:rFonts w:ascii="Times New Roman" w:eastAsia="Times New Roman" w:hAnsi="Times New Roman" w:cs="Times New Roman"/>
          <w:sz w:val="24"/>
          <w:szCs w:val="24"/>
        </w:rPr>
        <w:t xml:space="preserve"> T. 2016. </w:t>
      </w:r>
      <w:r w:rsidR="002B15A7"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Defining That Which is “Other to” Religion: Secularism, Humanism, </w:t>
      </w:r>
    </w:p>
    <w:p w14:paraId="1C6AF597" w14:textId="77777777" w:rsidR="00F54918" w:rsidRDefault="00A5631E">
      <w:pPr>
        <w:spacing w:line="240" w:lineRule="auto"/>
        <w:ind w:left="720"/>
        <w:rPr>
          <w:rFonts w:ascii="Times New Roman" w:eastAsia="Times New Roman" w:hAnsi="Times New Roman" w:cs="Times New Roman"/>
          <w:sz w:val="24"/>
          <w:szCs w:val="24"/>
          <w:u w:val="single"/>
        </w:rPr>
      </w:pPr>
      <w:r w:rsidRPr="00AE0083">
        <w:rPr>
          <w:rFonts w:ascii="Times New Roman" w:eastAsia="Times New Roman" w:hAnsi="Times New Roman" w:cs="Times New Roman"/>
          <w:sz w:val="24"/>
          <w:szCs w:val="24"/>
        </w:rPr>
        <w:t>Atheism, Freethought, etc.</w:t>
      </w:r>
      <w:r w:rsidR="002B15A7"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In: Zuckerman, P (ed.), </w:t>
      </w:r>
      <w:r w:rsidRPr="00AE0083">
        <w:rPr>
          <w:rFonts w:ascii="Times New Roman" w:eastAsia="Times New Roman" w:hAnsi="Times New Roman" w:cs="Times New Roman"/>
          <w:i/>
          <w:sz w:val="24"/>
          <w:szCs w:val="24"/>
        </w:rPr>
        <w:t>Religion: Beyond Religion</w:t>
      </w:r>
      <w:r w:rsidRPr="00AE0083">
        <w:rPr>
          <w:rFonts w:ascii="Times New Roman" w:eastAsia="Times New Roman" w:hAnsi="Times New Roman" w:cs="Times New Roman"/>
          <w:sz w:val="24"/>
          <w:szCs w:val="24"/>
        </w:rPr>
        <w:t>, 1–16. New York City: MacMillan Publishing Company (Macmillan Reference USA).</w:t>
      </w:r>
      <w:hyperlink r:id="rId10" w:history="1">
        <w:r w:rsidRPr="00AE0083">
          <w:rPr>
            <w:rFonts w:ascii="Times New Roman" w:eastAsia="Times New Roman" w:hAnsi="Times New Roman" w:cs="Times New Roman"/>
            <w:sz w:val="24"/>
            <w:szCs w:val="24"/>
            <w:u w:val="single"/>
          </w:rPr>
          <w:t xml:space="preserve">  </w:t>
        </w:r>
      </w:hyperlink>
    </w:p>
    <w:p w14:paraId="4E5C6597" w14:textId="77777777" w:rsidR="004B108F" w:rsidRDefault="004B108F" w:rsidP="004B108F">
      <w:pPr>
        <w:spacing w:line="240" w:lineRule="auto"/>
        <w:rPr>
          <w:rFonts w:ascii="Times New Roman" w:eastAsia="Times New Roman" w:hAnsi="Times New Roman" w:cs="Times New Roman"/>
          <w:sz w:val="24"/>
          <w:szCs w:val="24"/>
          <w:u w:val="single"/>
        </w:rPr>
      </w:pPr>
    </w:p>
    <w:p w14:paraId="49B2337D" w14:textId="77777777" w:rsidR="004B108F" w:rsidRPr="00AE0083" w:rsidRDefault="004B108F" w:rsidP="004B108F">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Cragun, Ryan T. 2019. “Questions You Should Never Ask an Atheist: Towards Better Measures of  Nonreligion and Secularity.” </w:t>
      </w:r>
      <w:r w:rsidRPr="00AE0083">
        <w:rPr>
          <w:rFonts w:ascii="Times New Roman" w:eastAsia="Times New Roman" w:hAnsi="Times New Roman" w:cs="Times New Roman"/>
          <w:i/>
          <w:sz w:val="24"/>
          <w:szCs w:val="24"/>
        </w:rPr>
        <w:t>Secularism and Nonreligion</w:t>
      </w:r>
      <w:r w:rsidRPr="00AE0083">
        <w:rPr>
          <w:rFonts w:ascii="Times New Roman" w:eastAsia="Times New Roman" w:hAnsi="Times New Roman" w:cs="Times New Roman"/>
          <w:sz w:val="24"/>
          <w:szCs w:val="24"/>
        </w:rPr>
        <w:t>, 8(6).</w:t>
      </w:r>
    </w:p>
    <w:p w14:paraId="546E0FE3" w14:textId="77777777" w:rsidR="00F54918" w:rsidRPr="00AE0083" w:rsidRDefault="00F54918" w:rsidP="004B108F">
      <w:pPr>
        <w:spacing w:line="240" w:lineRule="auto"/>
        <w:rPr>
          <w:rFonts w:ascii="Times New Roman" w:eastAsia="Times New Roman" w:hAnsi="Times New Roman" w:cs="Times New Roman"/>
          <w:sz w:val="24"/>
          <w:szCs w:val="24"/>
        </w:rPr>
      </w:pPr>
    </w:p>
    <w:p w14:paraId="1D644A43" w14:textId="77777777" w:rsidR="00F54918" w:rsidRPr="00AE0083" w:rsidRDefault="00A5631E">
      <w:pPr>
        <w:spacing w:line="240" w:lineRule="auto"/>
        <w:rPr>
          <w:rFonts w:ascii="Times New Roman" w:eastAsia="Times New Roman" w:hAnsi="Times New Roman" w:cs="Times New Roman"/>
          <w:i/>
          <w:color w:val="111111"/>
          <w:sz w:val="24"/>
          <w:szCs w:val="24"/>
        </w:rPr>
      </w:pPr>
      <w:r w:rsidRPr="00AE0083">
        <w:rPr>
          <w:rFonts w:ascii="Times New Roman" w:eastAsia="Times New Roman" w:hAnsi="Times New Roman" w:cs="Times New Roman"/>
          <w:color w:val="111111"/>
          <w:sz w:val="24"/>
          <w:szCs w:val="24"/>
        </w:rPr>
        <w:t xml:space="preserve">Cragun, Ryan T. 2014. “Who Are the ‘New Atheists’?.” Pp. 195–211 in </w:t>
      </w:r>
      <w:r w:rsidRPr="00AE0083">
        <w:rPr>
          <w:rFonts w:ascii="Times New Roman" w:eastAsia="Times New Roman" w:hAnsi="Times New Roman" w:cs="Times New Roman"/>
          <w:i/>
          <w:color w:val="111111"/>
          <w:sz w:val="24"/>
          <w:szCs w:val="24"/>
        </w:rPr>
        <w:t xml:space="preserve">Atheist Identities: </w:t>
      </w:r>
    </w:p>
    <w:p w14:paraId="2B81BB2A"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i/>
          <w:color w:val="111111"/>
          <w:sz w:val="24"/>
          <w:szCs w:val="24"/>
        </w:rPr>
        <w:t>Spaces and Social Contexts</w:t>
      </w:r>
      <w:r w:rsidRPr="00AE0083">
        <w:rPr>
          <w:rFonts w:ascii="Times New Roman" w:eastAsia="Times New Roman" w:hAnsi="Times New Roman" w:cs="Times New Roman"/>
          <w:color w:val="111111"/>
          <w:sz w:val="24"/>
          <w:szCs w:val="24"/>
        </w:rPr>
        <w:t>, edited by Lori Beamon and Steven Tomlins. New York: Springer.</w:t>
      </w:r>
    </w:p>
    <w:p w14:paraId="2AF61765" w14:textId="77777777" w:rsidR="00F54918" w:rsidRPr="00AE0083" w:rsidRDefault="00F54918" w:rsidP="004B108F">
      <w:pPr>
        <w:spacing w:line="240" w:lineRule="auto"/>
        <w:rPr>
          <w:rFonts w:ascii="Times New Roman" w:eastAsia="Times New Roman" w:hAnsi="Times New Roman" w:cs="Times New Roman"/>
          <w:sz w:val="24"/>
          <w:szCs w:val="24"/>
        </w:rPr>
      </w:pPr>
    </w:p>
    <w:p w14:paraId="3DEC4F10"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Day, A. 2011. </w:t>
      </w:r>
      <w:r w:rsidRPr="00AE0083">
        <w:rPr>
          <w:rFonts w:ascii="Times New Roman" w:eastAsia="Times New Roman" w:hAnsi="Times New Roman" w:cs="Times New Roman"/>
          <w:i/>
          <w:sz w:val="24"/>
          <w:szCs w:val="24"/>
        </w:rPr>
        <w:t>Believing in Belonging: Belief and Social Identity in the Modern World</w:t>
      </w:r>
      <w:r w:rsidRPr="00AE0083">
        <w:rPr>
          <w:rFonts w:ascii="Times New Roman" w:eastAsia="Times New Roman" w:hAnsi="Times New Roman" w:cs="Times New Roman"/>
          <w:sz w:val="24"/>
          <w:szCs w:val="24"/>
        </w:rPr>
        <w:t xml:space="preserve">. Oxford; </w:t>
      </w:r>
    </w:p>
    <w:p w14:paraId="2DA1FCB1"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New York: Oxford University Press.</w:t>
      </w:r>
      <w:hyperlink r:id="rId11" w:history="1">
        <w:r w:rsidRPr="00AE0083">
          <w:rPr>
            <w:rFonts w:ascii="Times New Roman" w:eastAsia="Times New Roman" w:hAnsi="Times New Roman" w:cs="Times New Roman"/>
            <w:sz w:val="24"/>
            <w:szCs w:val="24"/>
            <w:u w:val="single"/>
          </w:rPr>
          <w:t xml:space="preserve">  </w:t>
        </w:r>
      </w:hyperlink>
    </w:p>
    <w:p w14:paraId="3A67F103" w14:textId="77777777" w:rsidR="00F54918" w:rsidRPr="00AE0083" w:rsidRDefault="00F54918">
      <w:pPr>
        <w:spacing w:line="240" w:lineRule="auto"/>
        <w:ind w:firstLine="720"/>
        <w:rPr>
          <w:rFonts w:ascii="Times New Roman" w:eastAsia="Times New Roman" w:hAnsi="Times New Roman" w:cs="Times New Roman"/>
          <w:sz w:val="24"/>
          <w:szCs w:val="24"/>
        </w:rPr>
      </w:pPr>
    </w:p>
    <w:p w14:paraId="4095CA58"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Good, Dorothy. 1959. </w:t>
      </w:r>
      <w:r w:rsidR="00646E0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Questions on Religion in the United States Census.</w:t>
      </w:r>
      <w:r w:rsidR="00646E0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Population Index</w:t>
      </w:r>
      <w:r w:rsidRPr="00AE0083">
        <w:rPr>
          <w:rFonts w:ascii="Times New Roman" w:eastAsia="Times New Roman" w:hAnsi="Times New Roman" w:cs="Times New Roman"/>
          <w:sz w:val="24"/>
          <w:szCs w:val="24"/>
        </w:rPr>
        <w:t xml:space="preserve"> 25 </w:t>
      </w:r>
    </w:p>
    <w:p w14:paraId="4D806C08"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(1): 3–16.</w:t>
      </w:r>
    </w:p>
    <w:p w14:paraId="52BD557B" w14:textId="77777777" w:rsidR="005206D7" w:rsidRPr="00AE0083" w:rsidRDefault="005206D7" w:rsidP="005206D7">
      <w:pPr>
        <w:spacing w:line="240" w:lineRule="auto"/>
        <w:rPr>
          <w:rFonts w:ascii="Times New Roman" w:eastAsia="Times New Roman" w:hAnsi="Times New Roman" w:cs="Times New Roman"/>
          <w:sz w:val="24"/>
          <w:szCs w:val="24"/>
        </w:rPr>
      </w:pPr>
    </w:p>
    <w:p w14:paraId="44854313" w14:textId="77777777" w:rsidR="005206D7" w:rsidRPr="00AE0083" w:rsidRDefault="00A5631E" w:rsidP="005206D7">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Grimmer, Justin. 2015. “We Are All Social Scientists Now: How Big Data, Machine Learning, and Causal Inference Work Together.” </w:t>
      </w:r>
      <w:r w:rsidRPr="00AE0083">
        <w:rPr>
          <w:rFonts w:ascii="Times New Roman" w:eastAsia="Times New Roman" w:hAnsi="Times New Roman" w:cs="Times New Roman"/>
          <w:i/>
          <w:iCs/>
          <w:sz w:val="24"/>
          <w:szCs w:val="24"/>
        </w:rPr>
        <w:t>PS: Political Science &amp; Politics</w:t>
      </w:r>
      <w:r w:rsidRPr="00AE0083">
        <w:rPr>
          <w:rFonts w:ascii="Times New Roman" w:eastAsia="Times New Roman" w:hAnsi="Times New Roman" w:cs="Times New Roman"/>
          <w:sz w:val="24"/>
          <w:szCs w:val="24"/>
        </w:rPr>
        <w:t xml:space="preserve"> 48(1): 80–83. </w:t>
      </w:r>
    </w:p>
    <w:p w14:paraId="476AFF40" w14:textId="77777777" w:rsidR="00F54918" w:rsidRPr="00AE0083" w:rsidRDefault="00F54918">
      <w:pPr>
        <w:spacing w:line="240" w:lineRule="auto"/>
        <w:ind w:firstLine="720"/>
        <w:rPr>
          <w:rFonts w:ascii="Times New Roman" w:eastAsia="Times New Roman" w:hAnsi="Times New Roman" w:cs="Times New Roman"/>
          <w:sz w:val="24"/>
          <w:szCs w:val="24"/>
        </w:rPr>
      </w:pPr>
    </w:p>
    <w:p w14:paraId="6ECF21CC" w14:textId="77777777" w:rsidR="00FD2590" w:rsidRPr="00AE0083" w:rsidRDefault="00A5631E" w:rsidP="00FD2590">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Hadaway, C.</w:t>
      </w:r>
      <w:r w:rsidR="0011067A"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Kirk, P</w:t>
      </w:r>
      <w:r w:rsidR="0058451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and Chaves</w:t>
      </w:r>
      <w:r w:rsidR="0011067A" w:rsidRPr="00AE0083">
        <w:rPr>
          <w:rFonts w:ascii="Times New Roman" w:eastAsia="Times New Roman" w:hAnsi="Times New Roman" w:cs="Times New Roman"/>
          <w:sz w:val="24"/>
          <w:szCs w:val="24"/>
        </w:rPr>
        <w:t>,</w:t>
      </w:r>
      <w:r w:rsidR="0058451E" w:rsidRPr="00AE0083">
        <w:rPr>
          <w:rFonts w:ascii="Times New Roman" w:eastAsia="Times New Roman" w:hAnsi="Times New Roman" w:cs="Times New Roman"/>
          <w:sz w:val="24"/>
          <w:szCs w:val="24"/>
        </w:rPr>
        <w:t xml:space="preserve"> M</w:t>
      </w:r>
      <w:r w:rsidRPr="00AE0083">
        <w:rPr>
          <w:rFonts w:ascii="Times New Roman" w:eastAsia="Times New Roman" w:hAnsi="Times New Roman" w:cs="Times New Roman"/>
          <w:sz w:val="24"/>
          <w:szCs w:val="24"/>
        </w:rPr>
        <w:t xml:space="preserve">. 1993. </w:t>
      </w:r>
      <w:r w:rsidR="0058451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What the Polls Don’t Show: A Closer Look at US </w:t>
      </w:r>
    </w:p>
    <w:p w14:paraId="1B50905D" w14:textId="77777777" w:rsidR="00F54918" w:rsidRPr="00AE0083" w:rsidRDefault="00A5631E" w:rsidP="00FD2590">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Church Attendance.</w:t>
      </w:r>
      <w:r w:rsidR="0058451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American Sociological Review</w:t>
      </w:r>
      <w:r w:rsidRPr="00AE0083">
        <w:rPr>
          <w:rFonts w:ascii="Times New Roman" w:eastAsia="Times New Roman" w:hAnsi="Times New Roman" w:cs="Times New Roman"/>
          <w:sz w:val="24"/>
          <w:szCs w:val="24"/>
        </w:rPr>
        <w:t xml:space="preserve"> 58(6): 741–752. </w:t>
      </w:r>
    </w:p>
    <w:p w14:paraId="7CBEFFFF" w14:textId="77777777" w:rsidR="00F54918" w:rsidRPr="00AE0083" w:rsidRDefault="00F54918">
      <w:pPr>
        <w:spacing w:line="240" w:lineRule="auto"/>
        <w:rPr>
          <w:rFonts w:ascii="Times New Roman" w:eastAsia="Times New Roman" w:hAnsi="Times New Roman" w:cs="Times New Roman"/>
          <w:sz w:val="24"/>
          <w:szCs w:val="24"/>
        </w:rPr>
      </w:pPr>
    </w:p>
    <w:p w14:paraId="466FCD07"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Hadaway, C.</w:t>
      </w:r>
      <w:r w:rsidR="00FD2590" w:rsidRPr="00AE0083">
        <w:rPr>
          <w:rFonts w:ascii="Times New Roman" w:eastAsia="Times New Roman" w:hAnsi="Times New Roman" w:cs="Times New Roman"/>
          <w:sz w:val="24"/>
          <w:szCs w:val="24"/>
        </w:rPr>
        <w:t>K.</w:t>
      </w:r>
      <w:r w:rsidRPr="00AE0083">
        <w:rPr>
          <w:rFonts w:ascii="Times New Roman" w:eastAsia="Times New Roman" w:hAnsi="Times New Roman" w:cs="Times New Roman"/>
          <w:sz w:val="24"/>
          <w:szCs w:val="24"/>
        </w:rPr>
        <w:t>, Marler</w:t>
      </w:r>
      <w:r w:rsidR="00FD2590" w:rsidRPr="00AE0083">
        <w:rPr>
          <w:rFonts w:ascii="Times New Roman" w:eastAsia="Times New Roman" w:hAnsi="Times New Roman" w:cs="Times New Roman"/>
          <w:sz w:val="24"/>
          <w:szCs w:val="24"/>
        </w:rPr>
        <w:t xml:space="preserve"> P.L.</w:t>
      </w:r>
      <w:r w:rsidRPr="00AE0083">
        <w:rPr>
          <w:rFonts w:ascii="Times New Roman" w:eastAsia="Times New Roman" w:hAnsi="Times New Roman" w:cs="Times New Roman"/>
          <w:sz w:val="24"/>
          <w:szCs w:val="24"/>
        </w:rPr>
        <w:t>, and Chaves</w:t>
      </w:r>
      <w:r w:rsidR="00FD2590" w:rsidRPr="00AE0083">
        <w:rPr>
          <w:rFonts w:ascii="Times New Roman" w:eastAsia="Times New Roman" w:hAnsi="Times New Roman" w:cs="Times New Roman"/>
          <w:sz w:val="24"/>
          <w:szCs w:val="24"/>
        </w:rPr>
        <w:t>, M.</w:t>
      </w:r>
      <w:r w:rsidRPr="00AE0083">
        <w:rPr>
          <w:rFonts w:ascii="Times New Roman" w:eastAsia="Times New Roman" w:hAnsi="Times New Roman" w:cs="Times New Roman"/>
          <w:sz w:val="24"/>
          <w:szCs w:val="24"/>
        </w:rPr>
        <w:t xml:space="preserve"> 1998. </w:t>
      </w:r>
      <w:r w:rsidR="0058451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Overreporting Church </w:t>
      </w:r>
    </w:p>
    <w:p w14:paraId="4A1954E4"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lastRenderedPageBreak/>
        <w:t>Attendance in America: Evidence That Demands the Same Verdict.</w:t>
      </w:r>
      <w:r w:rsidR="0058451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American Sociological Review</w:t>
      </w:r>
      <w:r w:rsidRPr="00AE0083">
        <w:rPr>
          <w:rFonts w:ascii="Times New Roman" w:eastAsia="Times New Roman" w:hAnsi="Times New Roman" w:cs="Times New Roman"/>
          <w:sz w:val="24"/>
          <w:szCs w:val="24"/>
        </w:rPr>
        <w:t xml:space="preserve"> 63(1): 122–130.</w:t>
      </w:r>
    </w:p>
    <w:p w14:paraId="48DA9661" w14:textId="77777777" w:rsidR="00F54918" w:rsidRPr="00AE0083" w:rsidRDefault="00F54918">
      <w:pPr>
        <w:spacing w:line="240" w:lineRule="auto"/>
        <w:rPr>
          <w:rFonts w:ascii="Times New Roman" w:eastAsia="Times New Roman" w:hAnsi="Times New Roman" w:cs="Times New Roman"/>
          <w:sz w:val="24"/>
          <w:szCs w:val="24"/>
        </w:rPr>
      </w:pPr>
    </w:p>
    <w:p w14:paraId="04C7E221" w14:textId="77777777" w:rsidR="00CD1E71" w:rsidRPr="00AE0083" w:rsidRDefault="00A5631E" w:rsidP="00CD1E71">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Hall, D</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E</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Koenig, H</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G</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and Meador, K</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G. 2009. </w:t>
      </w:r>
      <w:r w:rsidR="00610AA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Hitting the </w:t>
      </w:r>
      <w:r w:rsidR="00610AA9" w:rsidRPr="00AE0083">
        <w:rPr>
          <w:rFonts w:ascii="Times New Roman" w:eastAsia="Times New Roman" w:hAnsi="Times New Roman" w:cs="Times New Roman"/>
          <w:sz w:val="24"/>
          <w:szCs w:val="24"/>
        </w:rPr>
        <w:t>T</w:t>
      </w:r>
      <w:r w:rsidRPr="00AE0083">
        <w:rPr>
          <w:rFonts w:ascii="Times New Roman" w:eastAsia="Times New Roman" w:hAnsi="Times New Roman" w:cs="Times New Roman"/>
          <w:sz w:val="24"/>
          <w:szCs w:val="24"/>
        </w:rPr>
        <w:t xml:space="preserve">arget: </w:t>
      </w:r>
      <w:r w:rsidR="00610AA9" w:rsidRPr="00AE0083">
        <w:rPr>
          <w:rFonts w:ascii="Times New Roman" w:eastAsia="Times New Roman" w:hAnsi="Times New Roman" w:cs="Times New Roman"/>
          <w:sz w:val="24"/>
          <w:szCs w:val="24"/>
        </w:rPr>
        <w:t>W</w:t>
      </w:r>
      <w:r w:rsidRPr="00AE0083">
        <w:rPr>
          <w:rFonts w:ascii="Times New Roman" w:eastAsia="Times New Roman" w:hAnsi="Times New Roman" w:cs="Times New Roman"/>
          <w:sz w:val="24"/>
          <w:szCs w:val="24"/>
        </w:rPr>
        <w:t xml:space="preserve">hy </w:t>
      </w:r>
      <w:r w:rsidR="00610AA9" w:rsidRPr="00AE0083">
        <w:rPr>
          <w:rFonts w:ascii="Times New Roman" w:eastAsia="Times New Roman" w:hAnsi="Times New Roman" w:cs="Times New Roman"/>
          <w:sz w:val="24"/>
          <w:szCs w:val="24"/>
        </w:rPr>
        <w:t>E</w:t>
      </w:r>
      <w:r w:rsidRPr="00AE0083">
        <w:rPr>
          <w:rFonts w:ascii="Times New Roman" w:eastAsia="Times New Roman" w:hAnsi="Times New Roman" w:cs="Times New Roman"/>
          <w:sz w:val="24"/>
          <w:szCs w:val="24"/>
        </w:rPr>
        <w:t xml:space="preserve">xisting </w:t>
      </w:r>
      <w:r w:rsidR="00610AA9"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 xml:space="preserve">easures </w:t>
      </w:r>
    </w:p>
    <w:p w14:paraId="033ACC22" w14:textId="77777777" w:rsidR="00F54918" w:rsidRPr="00AE0083" w:rsidRDefault="00CD1E71" w:rsidP="00CD1E71">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o</w:t>
      </w:r>
      <w:r w:rsidR="00A5631E" w:rsidRPr="00AE0083">
        <w:rPr>
          <w:rFonts w:ascii="Times New Roman" w:eastAsia="Times New Roman" w:hAnsi="Times New Roman" w:cs="Times New Roman"/>
          <w:sz w:val="24"/>
          <w:szCs w:val="24"/>
        </w:rPr>
        <w:t>f</w:t>
      </w:r>
      <w:r w:rsidRPr="00AE0083">
        <w:rPr>
          <w:rFonts w:ascii="Times New Roman" w:eastAsia="Times New Roman" w:hAnsi="Times New Roman" w:cs="Times New Roman"/>
          <w:sz w:val="24"/>
          <w:szCs w:val="24"/>
        </w:rPr>
        <w:t xml:space="preserve"> </w:t>
      </w:r>
      <w:r w:rsidR="00A5631E" w:rsidRPr="00AE0083">
        <w:rPr>
          <w:rFonts w:ascii="Times New Roman" w:eastAsia="Times New Roman" w:hAnsi="Times New Roman" w:cs="Times New Roman"/>
          <w:sz w:val="24"/>
          <w:szCs w:val="24"/>
        </w:rPr>
        <w:t>“</w:t>
      </w:r>
      <w:r w:rsidR="00610AA9" w:rsidRPr="00AE0083">
        <w:rPr>
          <w:rFonts w:ascii="Times New Roman" w:eastAsia="Times New Roman" w:hAnsi="Times New Roman" w:cs="Times New Roman"/>
          <w:sz w:val="24"/>
          <w:szCs w:val="24"/>
        </w:rPr>
        <w:t>R</w:t>
      </w:r>
      <w:r w:rsidR="00A5631E" w:rsidRPr="00AE0083">
        <w:rPr>
          <w:rFonts w:ascii="Times New Roman" w:eastAsia="Times New Roman" w:hAnsi="Times New Roman" w:cs="Times New Roman"/>
          <w:sz w:val="24"/>
          <w:szCs w:val="24"/>
        </w:rPr>
        <w:t xml:space="preserve">eligiousness” are </w:t>
      </w:r>
      <w:r w:rsidR="00610AA9" w:rsidRPr="00AE0083">
        <w:rPr>
          <w:rFonts w:ascii="Times New Roman" w:eastAsia="Times New Roman" w:hAnsi="Times New Roman" w:cs="Times New Roman"/>
          <w:sz w:val="24"/>
          <w:szCs w:val="24"/>
        </w:rPr>
        <w:t>R</w:t>
      </w:r>
      <w:r w:rsidR="00A5631E" w:rsidRPr="00AE0083">
        <w:rPr>
          <w:rFonts w:ascii="Times New Roman" w:eastAsia="Times New Roman" w:hAnsi="Times New Roman" w:cs="Times New Roman"/>
          <w:sz w:val="24"/>
          <w:szCs w:val="24"/>
        </w:rPr>
        <w:t xml:space="preserve">eally </w:t>
      </w:r>
      <w:r w:rsidR="00610AA9" w:rsidRPr="00AE0083">
        <w:rPr>
          <w:rFonts w:ascii="Times New Roman" w:eastAsia="Times New Roman" w:hAnsi="Times New Roman" w:cs="Times New Roman"/>
          <w:sz w:val="24"/>
          <w:szCs w:val="24"/>
        </w:rPr>
        <w:t>R</w:t>
      </w:r>
      <w:r w:rsidR="00A5631E" w:rsidRPr="00AE0083">
        <w:rPr>
          <w:rFonts w:ascii="Times New Roman" w:eastAsia="Times New Roman" w:hAnsi="Times New Roman" w:cs="Times New Roman"/>
          <w:sz w:val="24"/>
          <w:szCs w:val="24"/>
        </w:rPr>
        <w:t>everse-</w:t>
      </w:r>
      <w:r w:rsidR="00610AA9" w:rsidRPr="00AE0083">
        <w:rPr>
          <w:rFonts w:ascii="Times New Roman" w:eastAsia="Times New Roman" w:hAnsi="Times New Roman" w:cs="Times New Roman"/>
          <w:sz w:val="24"/>
          <w:szCs w:val="24"/>
        </w:rPr>
        <w:t>S</w:t>
      </w:r>
      <w:r w:rsidR="00A5631E" w:rsidRPr="00AE0083">
        <w:rPr>
          <w:rFonts w:ascii="Times New Roman" w:eastAsia="Times New Roman" w:hAnsi="Times New Roman" w:cs="Times New Roman"/>
          <w:sz w:val="24"/>
          <w:szCs w:val="24"/>
        </w:rPr>
        <w:t xml:space="preserve">cored </w:t>
      </w:r>
      <w:r w:rsidR="00610AA9" w:rsidRPr="00AE0083">
        <w:rPr>
          <w:rFonts w:ascii="Times New Roman" w:eastAsia="Times New Roman" w:hAnsi="Times New Roman" w:cs="Times New Roman"/>
          <w:sz w:val="24"/>
          <w:szCs w:val="24"/>
        </w:rPr>
        <w:t>M</w:t>
      </w:r>
      <w:r w:rsidR="00A5631E" w:rsidRPr="00AE0083">
        <w:rPr>
          <w:rFonts w:ascii="Times New Roman" w:eastAsia="Times New Roman" w:hAnsi="Times New Roman" w:cs="Times New Roman"/>
          <w:sz w:val="24"/>
          <w:szCs w:val="24"/>
        </w:rPr>
        <w:t>easures of “</w:t>
      </w:r>
      <w:r w:rsidR="00610AA9" w:rsidRPr="00AE0083">
        <w:rPr>
          <w:rFonts w:ascii="Times New Roman" w:eastAsia="Times New Roman" w:hAnsi="Times New Roman" w:cs="Times New Roman"/>
          <w:sz w:val="24"/>
          <w:szCs w:val="24"/>
        </w:rPr>
        <w:t>S</w:t>
      </w:r>
      <w:r w:rsidR="00A5631E" w:rsidRPr="00AE0083">
        <w:rPr>
          <w:rFonts w:ascii="Times New Roman" w:eastAsia="Times New Roman" w:hAnsi="Times New Roman" w:cs="Times New Roman"/>
          <w:sz w:val="24"/>
          <w:szCs w:val="24"/>
        </w:rPr>
        <w:t>ecularism</w:t>
      </w:r>
      <w:r w:rsidR="00610AA9" w:rsidRPr="00AE0083">
        <w:rPr>
          <w:rFonts w:ascii="Times New Roman" w:eastAsia="Times New Roman" w:hAnsi="Times New Roman" w:cs="Times New Roman"/>
          <w:sz w:val="24"/>
          <w:szCs w:val="24"/>
        </w:rPr>
        <w:t>.””</w:t>
      </w:r>
      <w:r w:rsidR="00A5631E" w:rsidRPr="00AE0083">
        <w:rPr>
          <w:rFonts w:ascii="Times New Roman" w:eastAsia="Times New Roman" w:hAnsi="Times New Roman" w:cs="Times New Roman"/>
          <w:sz w:val="24"/>
          <w:szCs w:val="24"/>
        </w:rPr>
        <w:t xml:space="preserve"> </w:t>
      </w:r>
      <w:r w:rsidR="00A5631E" w:rsidRPr="00AE0083">
        <w:rPr>
          <w:rFonts w:ascii="Times New Roman" w:eastAsia="Times New Roman" w:hAnsi="Times New Roman" w:cs="Times New Roman"/>
          <w:i/>
          <w:sz w:val="24"/>
          <w:szCs w:val="24"/>
        </w:rPr>
        <w:t>Explore (New York, N.Y.)</w:t>
      </w:r>
      <w:r w:rsidR="00A5631E" w:rsidRPr="00AE0083">
        <w:rPr>
          <w:rFonts w:ascii="Times New Roman" w:eastAsia="Times New Roman" w:hAnsi="Times New Roman" w:cs="Times New Roman"/>
          <w:sz w:val="24"/>
          <w:szCs w:val="24"/>
        </w:rPr>
        <w:t>, 4(6): 368–73.</w:t>
      </w:r>
    </w:p>
    <w:p w14:paraId="01B5D40D" w14:textId="77777777" w:rsidR="00F54918" w:rsidRPr="00AE0083" w:rsidRDefault="00F54918">
      <w:pPr>
        <w:spacing w:line="240" w:lineRule="auto"/>
        <w:rPr>
          <w:rFonts w:ascii="Times New Roman" w:eastAsia="Times New Roman" w:hAnsi="Times New Roman" w:cs="Times New Roman"/>
          <w:sz w:val="24"/>
          <w:szCs w:val="24"/>
        </w:rPr>
      </w:pPr>
    </w:p>
    <w:p w14:paraId="3794A3D5"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Hall, D</w:t>
      </w:r>
      <w:r w:rsidR="00B22573"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E</w:t>
      </w:r>
      <w:r w:rsidR="00B22573"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Meador, K</w:t>
      </w:r>
      <w:r w:rsidR="00B22573"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G</w:t>
      </w:r>
      <w:r w:rsidR="00B22573"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and Koenig, H</w:t>
      </w:r>
      <w:r w:rsidR="005A1E5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G. 2008. ‘Measuring </w:t>
      </w:r>
      <w:r w:rsidR="00CD1E71" w:rsidRPr="00AE0083">
        <w:rPr>
          <w:rFonts w:ascii="Times New Roman" w:eastAsia="Times New Roman" w:hAnsi="Times New Roman" w:cs="Times New Roman"/>
          <w:sz w:val="24"/>
          <w:szCs w:val="24"/>
        </w:rPr>
        <w:t>R</w:t>
      </w:r>
      <w:r w:rsidRPr="00AE0083">
        <w:rPr>
          <w:rFonts w:ascii="Times New Roman" w:eastAsia="Times New Roman" w:hAnsi="Times New Roman" w:cs="Times New Roman"/>
          <w:sz w:val="24"/>
          <w:szCs w:val="24"/>
        </w:rPr>
        <w:t xml:space="preserve">eligiousness in </w:t>
      </w:r>
      <w:r w:rsidR="00CD1E71" w:rsidRPr="00AE0083">
        <w:rPr>
          <w:rFonts w:ascii="Times New Roman" w:eastAsia="Times New Roman" w:hAnsi="Times New Roman" w:cs="Times New Roman"/>
          <w:sz w:val="24"/>
          <w:szCs w:val="24"/>
        </w:rPr>
        <w:t>H</w:t>
      </w:r>
      <w:r w:rsidRPr="00AE0083">
        <w:rPr>
          <w:rFonts w:ascii="Times New Roman" w:eastAsia="Times New Roman" w:hAnsi="Times New Roman" w:cs="Times New Roman"/>
          <w:sz w:val="24"/>
          <w:szCs w:val="24"/>
        </w:rPr>
        <w:t xml:space="preserve">ealth </w:t>
      </w:r>
      <w:r w:rsidR="00CD1E71" w:rsidRPr="00AE0083">
        <w:rPr>
          <w:rFonts w:ascii="Times New Roman" w:eastAsia="Times New Roman" w:hAnsi="Times New Roman" w:cs="Times New Roman"/>
          <w:sz w:val="24"/>
          <w:szCs w:val="24"/>
        </w:rPr>
        <w:t>R</w:t>
      </w:r>
      <w:r w:rsidRPr="00AE0083">
        <w:rPr>
          <w:rFonts w:ascii="Times New Roman" w:eastAsia="Times New Roman" w:hAnsi="Times New Roman" w:cs="Times New Roman"/>
          <w:sz w:val="24"/>
          <w:szCs w:val="24"/>
        </w:rPr>
        <w:t xml:space="preserve">esearch: </w:t>
      </w:r>
    </w:p>
    <w:p w14:paraId="5C5DFA30" w14:textId="77777777" w:rsidR="00F54918" w:rsidRPr="00AE0083" w:rsidRDefault="00CD1E71">
      <w:pPr>
        <w:spacing w:line="240" w:lineRule="auto"/>
        <w:ind w:left="720"/>
        <w:rPr>
          <w:rFonts w:ascii="Times New Roman" w:eastAsia="Times New Roman" w:hAnsi="Times New Roman" w:cs="Times New Roman"/>
          <w:sz w:val="24"/>
          <w:szCs w:val="24"/>
          <w:u w:val="single"/>
        </w:rPr>
      </w:pPr>
      <w:r w:rsidRPr="00AE0083">
        <w:rPr>
          <w:rFonts w:ascii="Times New Roman" w:eastAsia="Times New Roman" w:hAnsi="Times New Roman" w:cs="Times New Roman"/>
          <w:sz w:val="24"/>
          <w:szCs w:val="24"/>
        </w:rPr>
        <w:t>R</w:t>
      </w:r>
      <w:r w:rsidR="00A5631E" w:rsidRPr="00AE0083">
        <w:rPr>
          <w:rFonts w:ascii="Times New Roman" w:eastAsia="Times New Roman" w:hAnsi="Times New Roman" w:cs="Times New Roman"/>
          <w:sz w:val="24"/>
          <w:szCs w:val="24"/>
        </w:rPr>
        <w:t xml:space="preserve">eview and </w:t>
      </w:r>
      <w:r w:rsidRPr="00AE0083">
        <w:rPr>
          <w:rFonts w:ascii="Times New Roman" w:eastAsia="Times New Roman" w:hAnsi="Times New Roman" w:cs="Times New Roman"/>
          <w:sz w:val="24"/>
          <w:szCs w:val="24"/>
        </w:rPr>
        <w:t>C</w:t>
      </w:r>
      <w:r w:rsidR="00A5631E" w:rsidRPr="00AE0083">
        <w:rPr>
          <w:rFonts w:ascii="Times New Roman" w:eastAsia="Times New Roman" w:hAnsi="Times New Roman" w:cs="Times New Roman"/>
          <w:sz w:val="24"/>
          <w:szCs w:val="24"/>
        </w:rPr>
        <w:t xml:space="preserve">ritique’ </w:t>
      </w:r>
      <w:r w:rsidR="00A5631E" w:rsidRPr="00AE0083">
        <w:rPr>
          <w:rFonts w:ascii="Times New Roman" w:eastAsia="Times New Roman" w:hAnsi="Times New Roman" w:cs="Times New Roman"/>
          <w:i/>
          <w:sz w:val="24"/>
          <w:szCs w:val="24"/>
        </w:rPr>
        <w:t>Journal of Religion and Health</w:t>
      </w:r>
      <w:r w:rsidR="00A5631E" w:rsidRPr="00AE0083">
        <w:rPr>
          <w:rFonts w:ascii="Times New Roman" w:eastAsia="Times New Roman" w:hAnsi="Times New Roman" w:cs="Times New Roman"/>
          <w:sz w:val="24"/>
          <w:szCs w:val="24"/>
        </w:rPr>
        <w:t xml:space="preserve">, 47(2): 134–163. </w:t>
      </w:r>
    </w:p>
    <w:p w14:paraId="1C53F781" w14:textId="77777777" w:rsidR="005206D7" w:rsidRPr="00AE0083" w:rsidRDefault="005206D7" w:rsidP="005206D7">
      <w:pPr>
        <w:spacing w:line="240" w:lineRule="auto"/>
        <w:rPr>
          <w:rFonts w:ascii="Times New Roman" w:eastAsia="Times New Roman" w:hAnsi="Times New Roman" w:cs="Times New Roman"/>
          <w:sz w:val="24"/>
          <w:szCs w:val="24"/>
          <w:u w:val="single"/>
        </w:rPr>
      </w:pPr>
    </w:p>
    <w:p w14:paraId="5C4AD133" w14:textId="77777777" w:rsidR="005206D7" w:rsidRPr="00AE0083" w:rsidRDefault="00A5631E" w:rsidP="005206D7">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Ham, J., Chen, Y., Crawford, M.M. and Ghosh, J. 2005. </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Investigation of the </w:t>
      </w:r>
      <w:r w:rsidR="00CD1E71" w:rsidRPr="00AE0083">
        <w:rPr>
          <w:rFonts w:ascii="Times New Roman" w:eastAsia="Times New Roman" w:hAnsi="Times New Roman" w:cs="Times New Roman"/>
          <w:sz w:val="24"/>
          <w:szCs w:val="24"/>
        </w:rPr>
        <w:t>R</w:t>
      </w:r>
      <w:r w:rsidRPr="00AE0083">
        <w:rPr>
          <w:rFonts w:ascii="Times New Roman" w:eastAsia="Times New Roman" w:hAnsi="Times New Roman" w:cs="Times New Roman"/>
          <w:sz w:val="24"/>
          <w:szCs w:val="24"/>
        </w:rPr>
        <w:t xml:space="preserve">andom </w:t>
      </w:r>
      <w:r w:rsidR="00CD1E71" w:rsidRPr="00AE0083">
        <w:rPr>
          <w:rFonts w:ascii="Times New Roman" w:eastAsia="Times New Roman" w:hAnsi="Times New Roman" w:cs="Times New Roman"/>
          <w:sz w:val="24"/>
          <w:szCs w:val="24"/>
        </w:rPr>
        <w:t>F</w:t>
      </w:r>
      <w:r w:rsidRPr="00AE0083">
        <w:rPr>
          <w:rFonts w:ascii="Times New Roman" w:eastAsia="Times New Roman" w:hAnsi="Times New Roman" w:cs="Times New Roman"/>
          <w:sz w:val="24"/>
          <w:szCs w:val="24"/>
        </w:rPr>
        <w:t xml:space="preserve">orest </w:t>
      </w:r>
      <w:r w:rsidR="00CD1E71" w:rsidRPr="00AE0083">
        <w:rPr>
          <w:rFonts w:ascii="Times New Roman" w:eastAsia="Times New Roman" w:hAnsi="Times New Roman" w:cs="Times New Roman"/>
          <w:sz w:val="24"/>
          <w:szCs w:val="24"/>
        </w:rPr>
        <w:t>F</w:t>
      </w:r>
      <w:r w:rsidRPr="00AE0083">
        <w:rPr>
          <w:rFonts w:ascii="Times New Roman" w:eastAsia="Times New Roman" w:hAnsi="Times New Roman" w:cs="Times New Roman"/>
          <w:sz w:val="24"/>
          <w:szCs w:val="24"/>
        </w:rPr>
        <w:t xml:space="preserve">ramework for </w:t>
      </w:r>
      <w:r w:rsidR="00CD1E71"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 xml:space="preserve">lassification of </w:t>
      </w:r>
      <w:r w:rsidR="00CD1E71" w:rsidRPr="00AE0083">
        <w:rPr>
          <w:rFonts w:ascii="Times New Roman" w:eastAsia="Times New Roman" w:hAnsi="Times New Roman" w:cs="Times New Roman"/>
          <w:sz w:val="24"/>
          <w:szCs w:val="24"/>
        </w:rPr>
        <w:t>H</w:t>
      </w:r>
      <w:r w:rsidRPr="00AE0083">
        <w:rPr>
          <w:rFonts w:ascii="Times New Roman" w:eastAsia="Times New Roman" w:hAnsi="Times New Roman" w:cs="Times New Roman"/>
          <w:sz w:val="24"/>
          <w:szCs w:val="24"/>
        </w:rPr>
        <w:t xml:space="preserve">yperspectral </w:t>
      </w:r>
      <w:r w:rsidR="00CD1E71" w:rsidRPr="00AE0083">
        <w:rPr>
          <w:rFonts w:ascii="Times New Roman" w:eastAsia="Times New Roman" w:hAnsi="Times New Roman" w:cs="Times New Roman"/>
          <w:sz w:val="24"/>
          <w:szCs w:val="24"/>
        </w:rPr>
        <w:t>D</w:t>
      </w:r>
      <w:r w:rsidRPr="00AE0083">
        <w:rPr>
          <w:rFonts w:ascii="Times New Roman" w:eastAsia="Times New Roman" w:hAnsi="Times New Roman" w:cs="Times New Roman"/>
          <w:sz w:val="24"/>
          <w:szCs w:val="24"/>
        </w:rPr>
        <w:t>ata.</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IEEE Transactions on Geoscience and Remote Sensing</w:t>
      </w:r>
      <w:r w:rsidRPr="00AE0083">
        <w:rPr>
          <w:rFonts w:ascii="Times New Roman" w:eastAsia="Times New Roman" w:hAnsi="Times New Roman" w:cs="Times New Roman"/>
          <w:sz w:val="24"/>
          <w:szCs w:val="24"/>
        </w:rPr>
        <w:t>, 43(3): 492-501.</w:t>
      </w:r>
    </w:p>
    <w:p w14:paraId="3D487A5A" w14:textId="77777777" w:rsidR="00F54918" w:rsidRPr="00AE0083" w:rsidRDefault="00F54918">
      <w:pPr>
        <w:spacing w:line="240" w:lineRule="auto"/>
        <w:ind w:left="720"/>
        <w:rPr>
          <w:rFonts w:ascii="Times New Roman" w:eastAsia="Times New Roman" w:hAnsi="Times New Roman" w:cs="Times New Roman"/>
          <w:sz w:val="24"/>
          <w:szCs w:val="24"/>
        </w:rPr>
      </w:pPr>
    </w:p>
    <w:p w14:paraId="208AACF5"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Hout, Michael. 2017. </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Religious Ambivalence, Liminality, and the Increase of No Religious </w:t>
      </w:r>
    </w:p>
    <w:p w14:paraId="0319F9D1"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Preference in the United States, 2006–2014.</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Journal for the Scientific Study of Religion</w:t>
      </w:r>
      <w:r w:rsidRPr="00AE0083">
        <w:rPr>
          <w:rFonts w:ascii="Times New Roman" w:eastAsia="Times New Roman" w:hAnsi="Times New Roman" w:cs="Times New Roman"/>
          <w:sz w:val="24"/>
          <w:szCs w:val="24"/>
        </w:rPr>
        <w:t xml:space="preserve"> 56(1): 52–63.</w:t>
      </w:r>
    </w:p>
    <w:p w14:paraId="16916CFE" w14:textId="77777777" w:rsidR="00F54918" w:rsidRPr="00AE0083" w:rsidRDefault="00F54918">
      <w:pPr>
        <w:spacing w:line="240" w:lineRule="auto"/>
        <w:ind w:left="720"/>
        <w:rPr>
          <w:rFonts w:ascii="Times New Roman" w:eastAsia="Times New Roman" w:hAnsi="Times New Roman" w:cs="Times New Roman"/>
          <w:sz w:val="24"/>
          <w:szCs w:val="24"/>
        </w:rPr>
      </w:pPr>
    </w:p>
    <w:p w14:paraId="640F0A3D"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Hout, M</w:t>
      </w:r>
      <w:r w:rsidR="005A1E5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and Greeley</w:t>
      </w:r>
      <w:r w:rsidR="0011067A" w:rsidRPr="00AE0083">
        <w:rPr>
          <w:rFonts w:ascii="Times New Roman" w:eastAsia="Times New Roman" w:hAnsi="Times New Roman" w:cs="Times New Roman"/>
          <w:sz w:val="24"/>
          <w:szCs w:val="24"/>
        </w:rPr>
        <w:t>,</w:t>
      </w:r>
      <w:r w:rsidR="005A1E5E" w:rsidRPr="00AE0083">
        <w:rPr>
          <w:rFonts w:ascii="Times New Roman" w:eastAsia="Times New Roman" w:hAnsi="Times New Roman" w:cs="Times New Roman"/>
          <w:sz w:val="24"/>
          <w:szCs w:val="24"/>
        </w:rPr>
        <w:t xml:space="preserve"> A</w:t>
      </w:r>
      <w:r w:rsidRPr="00AE0083">
        <w:rPr>
          <w:rFonts w:ascii="Times New Roman" w:eastAsia="Times New Roman" w:hAnsi="Times New Roman" w:cs="Times New Roman"/>
          <w:sz w:val="24"/>
          <w:szCs w:val="24"/>
        </w:rPr>
        <w:t xml:space="preserve">. 1987. </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The Center Doesn’t Hold: Church Attendance in </w:t>
      </w:r>
    </w:p>
    <w:p w14:paraId="3008BF52"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the United States, 1940–1984.</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American Sociological Review</w:t>
      </w:r>
      <w:r w:rsidRPr="00AE0083">
        <w:rPr>
          <w:rFonts w:ascii="Times New Roman" w:eastAsia="Times New Roman" w:hAnsi="Times New Roman" w:cs="Times New Roman"/>
          <w:sz w:val="24"/>
          <w:szCs w:val="24"/>
        </w:rPr>
        <w:t xml:space="preserve"> 325–345.</w:t>
      </w:r>
    </w:p>
    <w:p w14:paraId="5AA07B9D" w14:textId="77777777" w:rsidR="00F54918" w:rsidRPr="00AE0083" w:rsidRDefault="00F54918">
      <w:pPr>
        <w:spacing w:line="240" w:lineRule="auto"/>
        <w:ind w:left="720"/>
        <w:rPr>
          <w:rFonts w:ascii="Times New Roman" w:eastAsia="Times New Roman" w:hAnsi="Times New Roman" w:cs="Times New Roman"/>
          <w:sz w:val="24"/>
          <w:szCs w:val="24"/>
        </w:rPr>
      </w:pPr>
    </w:p>
    <w:p w14:paraId="59B3132B"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Hout, M</w:t>
      </w:r>
      <w:r w:rsidR="005A1E5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and Greeley</w:t>
      </w:r>
      <w:r w:rsidR="005A1E5E" w:rsidRPr="00AE0083">
        <w:rPr>
          <w:rFonts w:ascii="Times New Roman" w:eastAsia="Times New Roman" w:hAnsi="Times New Roman" w:cs="Times New Roman"/>
          <w:sz w:val="24"/>
          <w:szCs w:val="24"/>
        </w:rPr>
        <w:t>, A</w:t>
      </w:r>
      <w:r w:rsidRPr="00AE0083">
        <w:rPr>
          <w:rFonts w:ascii="Times New Roman" w:eastAsia="Times New Roman" w:hAnsi="Times New Roman" w:cs="Times New Roman"/>
          <w:sz w:val="24"/>
          <w:szCs w:val="24"/>
        </w:rPr>
        <w:t xml:space="preserve">. 1998. </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What Church Officials’ Reports Don’t Show: </w:t>
      </w:r>
    </w:p>
    <w:p w14:paraId="45F3505B"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Another Look at Church Attendance Data.</w:t>
      </w:r>
      <w:r w:rsidR="00CD1E71"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American Sociological Review</w:t>
      </w:r>
      <w:r w:rsidRPr="00AE0083">
        <w:rPr>
          <w:rFonts w:ascii="Times New Roman" w:eastAsia="Times New Roman" w:hAnsi="Times New Roman" w:cs="Times New Roman"/>
          <w:sz w:val="24"/>
          <w:szCs w:val="24"/>
        </w:rPr>
        <w:t xml:space="preserve"> 63(1): 113–119.</w:t>
      </w:r>
    </w:p>
    <w:p w14:paraId="225E96F1" w14:textId="77777777" w:rsidR="00F54918" w:rsidRPr="00AE0083" w:rsidRDefault="00F54918">
      <w:pPr>
        <w:spacing w:line="240" w:lineRule="auto"/>
        <w:ind w:left="720"/>
        <w:rPr>
          <w:rFonts w:ascii="Times New Roman" w:eastAsia="Times New Roman" w:hAnsi="Times New Roman" w:cs="Times New Roman"/>
          <w:sz w:val="24"/>
          <w:szCs w:val="24"/>
        </w:rPr>
      </w:pPr>
    </w:p>
    <w:p w14:paraId="21D153E6"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Hout, M</w:t>
      </w:r>
      <w:r w:rsidR="005A1E5E"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and Fischer</w:t>
      </w:r>
      <w:r w:rsidR="001D0D79" w:rsidRPr="00AE0083">
        <w:rPr>
          <w:rFonts w:ascii="Times New Roman" w:eastAsia="Times New Roman" w:hAnsi="Times New Roman" w:cs="Times New Roman"/>
          <w:sz w:val="24"/>
          <w:szCs w:val="24"/>
        </w:rPr>
        <w:t>, C.S</w:t>
      </w:r>
      <w:r w:rsidRPr="00AE0083">
        <w:rPr>
          <w:rFonts w:ascii="Times New Roman" w:eastAsia="Times New Roman" w:hAnsi="Times New Roman" w:cs="Times New Roman"/>
          <w:sz w:val="24"/>
          <w:szCs w:val="24"/>
        </w:rPr>
        <w:t xml:space="preserve">. 2002. </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Why More Americans Have No Religious </w:t>
      </w:r>
    </w:p>
    <w:p w14:paraId="768C68CE"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Preference: Politics and Generations.</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American Sociological Review</w:t>
      </w:r>
      <w:r w:rsidRPr="00AE0083">
        <w:rPr>
          <w:rFonts w:ascii="Times New Roman" w:eastAsia="Times New Roman" w:hAnsi="Times New Roman" w:cs="Times New Roman"/>
          <w:sz w:val="24"/>
          <w:szCs w:val="24"/>
        </w:rPr>
        <w:t xml:space="preserve"> 67(2): 165.</w:t>
      </w:r>
    </w:p>
    <w:p w14:paraId="039DA744" w14:textId="77777777" w:rsidR="00F54918" w:rsidRPr="00AE0083" w:rsidRDefault="00F54918">
      <w:pPr>
        <w:spacing w:line="240" w:lineRule="auto"/>
        <w:rPr>
          <w:rFonts w:ascii="Times New Roman" w:eastAsia="Times New Roman" w:hAnsi="Times New Roman" w:cs="Times New Roman"/>
          <w:sz w:val="24"/>
          <w:szCs w:val="24"/>
        </w:rPr>
      </w:pPr>
    </w:p>
    <w:p w14:paraId="52269C11"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Hwang, K</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Hammer, J</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H</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and Cragun, R</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T. 2011. </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Extending Religion-Health Research to </w:t>
      </w:r>
    </w:p>
    <w:p w14:paraId="2E3E1324" w14:textId="2C220902" w:rsidR="00F54918"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Nontheistic Minorities: Issues and Concerns.</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Journal of Religion and Health</w:t>
      </w:r>
      <w:r w:rsidRPr="00AE0083">
        <w:rPr>
          <w:rFonts w:ascii="Times New Roman" w:eastAsia="Times New Roman" w:hAnsi="Times New Roman" w:cs="Times New Roman"/>
          <w:sz w:val="24"/>
          <w:szCs w:val="24"/>
        </w:rPr>
        <w:t xml:space="preserve">, 50(3): 608–22. </w:t>
      </w:r>
    </w:p>
    <w:p w14:paraId="6E4B79D6" w14:textId="608DEB25" w:rsidR="00577102" w:rsidRDefault="00577102" w:rsidP="00577102">
      <w:pPr>
        <w:spacing w:line="240" w:lineRule="auto"/>
        <w:rPr>
          <w:rFonts w:ascii="Times New Roman" w:eastAsia="Times New Roman" w:hAnsi="Times New Roman" w:cs="Times New Roman"/>
          <w:sz w:val="24"/>
          <w:szCs w:val="24"/>
        </w:rPr>
      </w:pPr>
    </w:p>
    <w:p w14:paraId="506EDB87" w14:textId="47E8B3EB" w:rsidR="00577102" w:rsidRDefault="00577102" w:rsidP="00577102">
      <w:pPr>
        <w:spacing w:line="240" w:lineRule="auto"/>
        <w:rPr>
          <w:rFonts w:ascii="Times New Roman" w:eastAsia="Times New Roman" w:hAnsi="Times New Roman" w:cs="Times New Roman"/>
          <w:sz w:val="24"/>
          <w:szCs w:val="24"/>
          <w:lang w:val="en-US"/>
        </w:rPr>
      </w:pPr>
      <w:r w:rsidRPr="00577102">
        <w:rPr>
          <w:rFonts w:ascii="Times New Roman" w:eastAsia="Times New Roman" w:hAnsi="Times New Roman" w:cs="Times New Roman"/>
          <w:sz w:val="24"/>
          <w:szCs w:val="24"/>
          <w:lang w:val="en-US"/>
        </w:rPr>
        <w:t>Karp, J</w:t>
      </w:r>
      <w:r>
        <w:rPr>
          <w:rFonts w:ascii="Times New Roman" w:eastAsia="Times New Roman" w:hAnsi="Times New Roman" w:cs="Times New Roman"/>
          <w:sz w:val="24"/>
          <w:szCs w:val="24"/>
          <w:lang w:val="en-US"/>
        </w:rPr>
        <w:t>.</w:t>
      </w:r>
      <w:r w:rsidRPr="00577102">
        <w:rPr>
          <w:rFonts w:ascii="Times New Roman" w:eastAsia="Times New Roman" w:hAnsi="Times New Roman" w:cs="Times New Roman"/>
          <w:sz w:val="24"/>
          <w:szCs w:val="24"/>
          <w:lang w:val="en-US"/>
        </w:rPr>
        <w:t>A., and Brockington</w:t>
      </w:r>
      <w:r>
        <w:rPr>
          <w:rFonts w:ascii="Times New Roman" w:eastAsia="Times New Roman" w:hAnsi="Times New Roman" w:cs="Times New Roman"/>
          <w:sz w:val="24"/>
          <w:szCs w:val="24"/>
          <w:lang w:val="en-US"/>
        </w:rPr>
        <w:t>, D</w:t>
      </w:r>
      <w:r w:rsidRPr="00577102">
        <w:rPr>
          <w:rFonts w:ascii="Times New Roman" w:eastAsia="Times New Roman" w:hAnsi="Times New Roman" w:cs="Times New Roman"/>
          <w:sz w:val="24"/>
          <w:szCs w:val="24"/>
          <w:lang w:val="en-US"/>
        </w:rPr>
        <w:t xml:space="preserve">. 2005. </w:t>
      </w:r>
      <w:r>
        <w:rPr>
          <w:rFonts w:ascii="Times New Roman" w:eastAsia="Times New Roman" w:hAnsi="Times New Roman" w:cs="Times New Roman"/>
          <w:sz w:val="24"/>
          <w:szCs w:val="24"/>
          <w:lang w:val="en-US"/>
        </w:rPr>
        <w:t>“</w:t>
      </w:r>
      <w:r w:rsidRPr="00577102">
        <w:rPr>
          <w:rFonts w:ascii="Times New Roman" w:eastAsia="Times New Roman" w:hAnsi="Times New Roman" w:cs="Times New Roman"/>
          <w:sz w:val="24"/>
          <w:szCs w:val="24"/>
          <w:lang w:val="en-US"/>
        </w:rPr>
        <w:t xml:space="preserve">Social Desirability and Response Validity: A </w:t>
      </w:r>
    </w:p>
    <w:p w14:paraId="3F82D391" w14:textId="78B19A06" w:rsidR="00577102" w:rsidRPr="00577102" w:rsidRDefault="00577102" w:rsidP="00577102">
      <w:pPr>
        <w:spacing w:line="240" w:lineRule="auto"/>
        <w:ind w:left="720"/>
        <w:rPr>
          <w:rFonts w:ascii="Times New Roman" w:eastAsia="Times New Roman" w:hAnsi="Times New Roman" w:cs="Times New Roman"/>
          <w:sz w:val="24"/>
          <w:szCs w:val="24"/>
          <w:lang w:val="en-US"/>
        </w:rPr>
      </w:pPr>
      <w:r w:rsidRPr="00577102">
        <w:rPr>
          <w:rFonts w:ascii="Times New Roman" w:eastAsia="Times New Roman" w:hAnsi="Times New Roman" w:cs="Times New Roman"/>
          <w:sz w:val="24"/>
          <w:szCs w:val="24"/>
          <w:lang w:val="en-US"/>
        </w:rPr>
        <w:t>Comparative Analysis of Overreporting Voter Turnout in Five Countries.</w:t>
      </w:r>
      <w:r>
        <w:rPr>
          <w:rFonts w:ascii="Times New Roman" w:eastAsia="Times New Roman" w:hAnsi="Times New Roman" w:cs="Times New Roman"/>
          <w:sz w:val="24"/>
          <w:szCs w:val="24"/>
          <w:lang w:val="en-US"/>
        </w:rPr>
        <w:t>”</w:t>
      </w:r>
      <w:r w:rsidRPr="00577102">
        <w:rPr>
          <w:rFonts w:ascii="Times New Roman" w:eastAsia="Times New Roman" w:hAnsi="Times New Roman" w:cs="Times New Roman"/>
          <w:sz w:val="24"/>
          <w:szCs w:val="24"/>
          <w:lang w:val="en-US"/>
        </w:rPr>
        <w:t xml:space="preserve"> </w:t>
      </w:r>
      <w:r w:rsidRPr="00577102">
        <w:rPr>
          <w:rFonts w:ascii="Times New Roman" w:eastAsia="Times New Roman" w:hAnsi="Times New Roman" w:cs="Times New Roman"/>
          <w:i/>
          <w:iCs/>
          <w:sz w:val="24"/>
          <w:szCs w:val="24"/>
          <w:lang w:val="en-US"/>
        </w:rPr>
        <w:t>The Journal of Politics</w:t>
      </w:r>
      <w:r>
        <w:rPr>
          <w:rFonts w:ascii="Times New Roman" w:eastAsia="Times New Roman" w:hAnsi="Times New Roman" w:cs="Times New Roman"/>
          <w:sz w:val="24"/>
          <w:szCs w:val="24"/>
          <w:lang w:val="en-US"/>
        </w:rPr>
        <w:t xml:space="preserve"> </w:t>
      </w:r>
      <w:r w:rsidRPr="00577102">
        <w:rPr>
          <w:rFonts w:ascii="Times New Roman" w:eastAsia="Times New Roman" w:hAnsi="Times New Roman" w:cs="Times New Roman"/>
          <w:sz w:val="24"/>
          <w:szCs w:val="24"/>
          <w:lang w:val="en-US"/>
        </w:rPr>
        <w:t>67(3): 825–840.</w:t>
      </w:r>
    </w:p>
    <w:p w14:paraId="1E711330" w14:textId="77777777" w:rsidR="00F54918" w:rsidRPr="00AE0083" w:rsidRDefault="00F54918">
      <w:pPr>
        <w:spacing w:line="240" w:lineRule="auto"/>
        <w:ind w:left="720"/>
        <w:rPr>
          <w:rFonts w:ascii="Times New Roman" w:eastAsia="Times New Roman" w:hAnsi="Times New Roman" w:cs="Times New Roman"/>
          <w:sz w:val="24"/>
          <w:szCs w:val="24"/>
        </w:rPr>
      </w:pPr>
    </w:p>
    <w:p w14:paraId="72F9DA5F" w14:textId="77777777" w:rsidR="00F54918" w:rsidRPr="00AE0083" w:rsidRDefault="00A5631E">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Kohut, A</w:t>
      </w:r>
      <w:r w:rsidR="00BA57C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00BA57C9" w:rsidRPr="00AE0083">
        <w:rPr>
          <w:rFonts w:ascii="Times New Roman" w:eastAsia="Times New Roman" w:hAnsi="Times New Roman" w:cs="Times New Roman"/>
          <w:sz w:val="24"/>
          <w:szCs w:val="24"/>
        </w:rPr>
        <w:t>Green, J.C.</w:t>
      </w:r>
      <w:r w:rsidR="00AD680B" w:rsidRPr="00AE0083">
        <w:rPr>
          <w:rFonts w:ascii="Times New Roman" w:eastAsia="Times New Roman" w:hAnsi="Times New Roman" w:cs="Times New Roman"/>
          <w:sz w:val="24"/>
          <w:szCs w:val="24"/>
        </w:rPr>
        <w:t>,</w:t>
      </w:r>
      <w:r w:rsidR="00BA57C9" w:rsidRPr="00AE0083">
        <w:rPr>
          <w:rFonts w:ascii="Times New Roman" w:eastAsia="Times New Roman" w:hAnsi="Times New Roman" w:cs="Times New Roman"/>
          <w:sz w:val="24"/>
          <w:szCs w:val="24"/>
        </w:rPr>
        <w:t xml:space="preserve"> Keeter, S., and Toth, R.C.</w:t>
      </w:r>
      <w:r w:rsidRPr="00AE0083">
        <w:rPr>
          <w:rFonts w:ascii="Times New Roman" w:eastAsia="Times New Roman" w:hAnsi="Times New Roman" w:cs="Times New Roman"/>
          <w:sz w:val="24"/>
          <w:szCs w:val="24"/>
        </w:rPr>
        <w:t xml:space="preserve"> 2001. </w:t>
      </w:r>
      <w:r w:rsidRPr="00AE0083">
        <w:rPr>
          <w:rFonts w:ascii="Times New Roman" w:eastAsia="Times New Roman" w:hAnsi="Times New Roman" w:cs="Times New Roman"/>
          <w:i/>
          <w:sz w:val="24"/>
          <w:szCs w:val="24"/>
        </w:rPr>
        <w:t xml:space="preserve">The Diminishing </w:t>
      </w:r>
    </w:p>
    <w:p w14:paraId="763B68B7"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Divide: Religion’s Changing Role in American Politics</w:t>
      </w:r>
      <w:r w:rsidRPr="00AE0083">
        <w:rPr>
          <w:rFonts w:ascii="Times New Roman" w:eastAsia="Times New Roman" w:hAnsi="Times New Roman" w:cs="Times New Roman"/>
          <w:sz w:val="24"/>
          <w:szCs w:val="24"/>
        </w:rPr>
        <w:t>. Washington: Brookings Institution Press.</w:t>
      </w:r>
    </w:p>
    <w:p w14:paraId="602D3E92" w14:textId="77777777" w:rsidR="00F54918" w:rsidRPr="00AE0083" w:rsidRDefault="00F54918">
      <w:pPr>
        <w:spacing w:line="240" w:lineRule="auto"/>
        <w:rPr>
          <w:rFonts w:ascii="Times New Roman" w:eastAsia="Times New Roman" w:hAnsi="Times New Roman" w:cs="Times New Roman"/>
          <w:sz w:val="24"/>
          <w:szCs w:val="24"/>
        </w:rPr>
      </w:pPr>
    </w:p>
    <w:p w14:paraId="42C65E40"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Kosmin, B</w:t>
      </w:r>
      <w:r w:rsidR="00AD680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A</w:t>
      </w:r>
      <w:r w:rsidR="00AD680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et al. 2009. </w:t>
      </w:r>
      <w:r w:rsidRPr="00AE0083">
        <w:rPr>
          <w:rFonts w:ascii="Times New Roman" w:eastAsia="Times New Roman" w:hAnsi="Times New Roman" w:cs="Times New Roman"/>
          <w:i/>
          <w:sz w:val="24"/>
          <w:szCs w:val="24"/>
        </w:rPr>
        <w:t>American Nones: The Profile of the No Religion Population</w:t>
      </w:r>
      <w:r w:rsidRPr="00AE0083">
        <w:rPr>
          <w:rFonts w:ascii="Times New Roman" w:eastAsia="Times New Roman" w:hAnsi="Times New Roman" w:cs="Times New Roman"/>
          <w:sz w:val="24"/>
          <w:szCs w:val="24"/>
        </w:rPr>
        <w:t xml:space="preserve">. Hartford, </w:t>
      </w:r>
    </w:p>
    <w:p w14:paraId="4F1A96B7" w14:textId="77777777" w:rsidR="00F54918" w:rsidRPr="00AE0083" w:rsidRDefault="00A5631E">
      <w:pPr>
        <w:spacing w:line="240" w:lineRule="auto"/>
        <w:ind w:firstLine="720"/>
        <w:rPr>
          <w:rFonts w:ascii="Times New Roman" w:eastAsia="Times New Roman" w:hAnsi="Times New Roman" w:cs="Times New Roman"/>
          <w:sz w:val="24"/>
          <w:szCs w:val="24"/>
          <w:u w:val="single"/>
        </w:rPr>
      </w:pPr>
      <w:r w:rsidRPr="00AE0083">
        <w:rPr>
          <w:rFonts w:ascii="Times New Roman" w:eastAsia="Times New Roman" w:hAnsi="Times New Roman" w:cs="Times New Roman"/>
          <w:sz w:val="24"/>
          <w:szCs w:val="24"/>
        </w:rPr>
        <w:t>CT: Institute for the Study of Secularism in Society and Culture, 29.</w:t>
      </w:r>
      <w:hyperlink r:id="rId12" w:history="1">
        <w:r w:rsidRPr="00AE0083">
          <w:rPr>
            <w:rFonts w:ascii="Times New Roman" w:eastAsia="Times New Roman" w:hAnsi="Times New Roman" w:cs="Times New Roman"/>
            <w:sz w:val="24"/>
            <w:szCs w:val="24"/>
            <w:u w:val="single"/>
          </w:rPr>
          <w:t xml:space="preserve">  </w:t>
        </w:r>
      </w:hyperlink>
    </w:p>
    <w:p w14:paraId="4A14BFAC" w14:textId="77777777" w:rsidR="00E553F4" w:rsidRPr="00AE0083" w:rsidRDefault="00E553F4" w:rsidP="00E553F4">
      <w:pPr>
        <w:spacing w:line="240" w:lineRule="auto"/>
        <w:rPr>
          <w:rFonts w:ascii="Times New Roman" w:eastAsia="Times New Roman" w:hAnsi="Times New Roman" w:cs="Times New Roman"/>
          <w:sz w:val="24"/>
          <w:szCs w:val="24"/>
          <w:u w:val="single"/>
        </w:rPr>
      </w:pPr>
    </w:p>
    <w:p w14:paraId="190A177B" w14:textId="77777777" w:rsidR="00E553F4" w:rsidRPr="00AE0083" w:rsidRDefault="00A5631E" w:rsidP="00E553F4">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Kotsiantis, S.B., Zaharakis, I. and Pintelas, P. 2007. </w:t>
      </w:r>
      <w:r w:rsidR="00E71F7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Supervised </w:t>
      </w:r>
      <w:r w:rsidR="00E71F7B"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 xml:space="preserve">achine </w:t>
      </w:r>
      <w:r w:rsidR="00E71F7B" w:rsidRPr="00AE0083">
        <w:rPr>
          <w:rFonts w:ascii="Times New Roman" w:eastAsia="Times New Roman" w:hAnsi="Times New Roman" w:cs="Times New Roman"/>
          <w:sz w:val="24"/>
          <w:szCs w:val="24"/>
        </w:rPr>
        <w:t>Le</w:t>
      </w:r>
      <w:r w:rsidRPr="00AE0083">
        <w:rPr>
          <w:rFonts w:ascii="Times New Roman" w:eastAsia="Times New Roman" w:hAnsi="Times New Roman" w:cs="Times New Roman"/>
          <w:sz w:val="24"/>
          <w:szCs w:val="24"/>
        </w:rPr>
        <w:t xml:space="preserve">arning: A </w:t>
      </w:r>
      <w:r w:rsidR="00E71F7B" w:rsidRPr="00AE0083">
        <w:rPr>
          <w:rFonts w:ascii="Times New Roman" w:eastAsia="Times New Roman" w:hAnsi="Times New Roman" w:cs="Times New Roman"/>
          <w:sz w:val="24"/>
          <w:szCs w:val="24"/>
        </w:rPr>
        <w:t>R</w:t>
      </w:r>
      <w:r w:rsidRPr="00AE0083">
        <w:rPr>
          <w:rFonts w:ascii="Times New Roman" w:eastAsia="Times New Roman" w:hAnsi="Times New Roman" w:cs="Times New Roman"/>
          <w:sz w:val="24"/>
          <w:szCs w:val="24"/>
        </w:rPr>
        <w:t xml:space="preserve">eview of </w:t>
      </w:r>
      <w:r w:rsidR="00E71F7B"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 xml:space="preserve">lassification </w:t>
      </w:r>
      <w:r w:rsidR="00E71F7B" w:rsidRPr="00AE0083">
        <w:rPr>
          <w:rFonts w:ascii="Times New Roman" w:eastAsia="Times New Roman" w:hAnsi="Times New Roman" w:cs="Times New Roman"/>
          <w:sz w:val="24"/>
          <w:szCs w:val="24"/>
        </w:rPr>
        <w:t>T</w:t>
      </w:r>
      <w:r w:rsidRPr="00AE0083">
        <w:rPr>
          <w:rFonts w:ascii="Times New Roman" w:eastAsia="Times New Roman" w:hAnsi="Times New Roman" w:cs="Times New Roman"/>
          <w:sz w:val="24"/>
          <w:szCs w:val="24"/>
        </w:rPr>
        <w:t>echniques.</w:t>
      </w:r>
      <w:r w:rsidR="00E71F7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Emerging</w:t>
      </w:r>
      <w:r w:rsidR="00E71F7B" w:rsidRPr="00AE0083">
        <w:rPr>
          <w:rFonts w:ascii="Times New Roman" w:eastAsia="Times New Roman" w:hAnsi="Times New Roman" w:cs="Times New Roman"/>
          <w:i/>
          <w:iCs/>
          <w:sz w:val="24"/>
          <w:szCs w:val="24"/>
        </w:rPr>
        <w:t xml:space="preserve"> A</w:t>
      </w:r>
      <w:r w:rsidRPr="00AE0083">
        <w:rPr>
          <w:rFonts w:ascii="Times New Roman" w:eastAsia="Times New Roman" w:hAnsi="Times New Roman" w:cs="Times New Roman"/>
          <w:i/>
          <w:iCs/>
          <w:sz w:val="24"/>
          <w:szCs w:val="24"/>
        </w:rPr>
        <w:t xml:space="preserve">rtificial </w:t>
      </w:r>
      <w:r w:rsidR="00E71F7B" w:rsidRPr="00AE0083">
        <w:rPr>
          <w:rFonts w:ascii="Times New Roman" w:eastAsia="Times New Roman" w:hAnsi="Times New Roman" w:cs="Times New Roman"/>
          <w:i/>
          <w:iCs/>
          <w:sz w:val="24"/>
          <w:szCs w:val="24"/>
        </w:rPr>
        <w:t>I</w:t>
      </w:r>
      <w:r w:rsidRPr="00AE0083">
        <w:rPr>
          <w:rFonts w:ascii="Times New Roman" w:eastAsia="Times New Roman" w:hAnsi="Times New Roman" w:cs="Times New Roman"/>
          <w:i/>
          <w:iCs/>
          <w:sz w:val="24"/>
          <w:szCs w:val="24"/>
        </w:rPr>
        <w:t>ntelligence</w:t>
      </w:r>
      <w:r w:rsidR="00E71F7B" w:rsidRPr="00AE0083">
        <w:rPr>
          <w:rFonts w:ascii="Times New Roman" w:eastAsia="Times New Roman" w:hAnsi="Times New Roman" w:cs="Times New Roman"/>
          <w:i/>
          <w:iCs/>
          <w:sz w:val="24"/>
          <w:szCs w:val="24"/>
        </w:rPr>
        <w:t xml:space="preserve"> A</w:t>
      </w:r>
      <w:r w:rsidRPr="00AE0083">
        <w:rPr>
          <w:rFonts w:ascii="Times New Roman" w:eastAsia="Times New Roman" w:hAnsi="Times New Roman" w:cs="Times New Roman"/>
          <w:i/>
          <w:iCs/>
          <w:sz w:val="24"/>
          <w:szCs w:val="24"/>
        </w:rPr>
        <w:t xml:space="preserve">pplications in </w:t>
      </w:r>
      <w:r w:rsidR="00E71F7B" w:rsidRPr="00AE0083">
        <w:rPr>
          <w:rFonts w:ascii="Times New Roman" w:eastAsia="Times New Roman" w:hAnsi="Times New Roman" w:cs="Times New Roman"/>
          <w:i/>
          <w:iCs/>
          <w:sz w:val="24"/>
          <w:szCs w:val="24"/>
        </w:rPr>
        <w:t>C</w:t>
      </w:r>
      <w:r w:rsidRPr="00AE0083">
        <w:rPr>
          <w:rFonts w:ascii="Times New Roman" w:eastAsia="Times New Roman" w:hAnsi="Times New Roman" w:cs="Times New Roman"/>
          <w:i/>
          <w:iCs/>
          <w:sz w:val="24"/>
          <w:szCs w:val="24"/>
        </w:rPr>
        <w:t>omputer</w:t>
      </w:r>
      <w:r w:rsidR="00E71F7B" w:rsidRPr="00AE0083">
        <w:rPr>
          <w:rFonts w:ascii="Times New Roman" w:eastAsia="Times New Roman" w:hAnsi="Times New Roman" w:cs="Times New Roman"/>
          <w:i/>
          <w:iCs/>
          <w:sz w:val="24"/>
          <w:szCs w:val="24"/>
        </w:rPr>
        <w:t xml:space="preserve"> E</w:t>
      </w:r>
      <w:r w:rsidRPr="00AE0083">
        <w:rPr>
          <w:rFonts w:ascii="Times New Roman" w:eastAsia="Times New Roman" w:hAnsi="Times New Roman" w:cs="Times New Roman"/>
          <w:i/>
          <w:iCs/>
          <w:sz w:val="24"/>
          <w:szCs w:val="24"/>
        </w:rPr>
        <w:t>ngineering</w:t>
      </w:r>
      <w:r w:rsidRPr="00AE0083">
        <w:rPr>
          <w:rFonts w:ascii="Times New Roman" w:eastAsia="Times New Roman" w:hAnsi="Times New Roman" w:cs="Times New Roman"/>
          <w:sz w:val="24"/>
          <w:szCs w:val="24"/>
        </w:rPr>
        <w:t>, 160: 3-24.</w:t>
      </w:r>
    </w:p>
    <w:p w14:paraId="33339609" w14:textId="77777777" w:rsidR="00E553F4" w:rsidRPr="00AE0083" w:rsidRDefault="00E553F4">
      <w:pPr>
        <w:spacing w:line="240" w:lineRule="auto"/>
        <w:ind w:firstLine="720"/>
        <w:rPr>
          <w:rFonts w:ascii="Times New Roman" w:eastAsia="Times New Roman" w:hAnsi="Times New Roman" w:cs="Times New Roman"/>
          <w:sz w:val="24"/>
          <w:szCs w:val="24"/>
        </w:rPr>
      </w:pPr>
    </w:p>
    <w:p w14:paraId="5D0FB4A1"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Lee, L. 2014. </w:t>
      </w:r>
      <w:r w:rsidR="00E71F7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Secular or nonreligious? Investigating and </w:t>
      </w:r>
      <w:r w:rsidR="00AD680B" w:rsidRPr="00AE0083">
        <w:rPr>
          <w:rFonts w:ascii="Times New Roman" w:eastAsia="Times New Roman" w:hAnsi="Times New Roman" w:cs="Times New Roman"/>
          <w:sz w:val="24"/>
          <w:szCs w:val="24"/>
        </w:rPr>
        <w:t>I</w:t>
      </w:r>
      <w:r w:rsidRPr="00AE0083">
        <w:rPr>
          <w:rFonts w:ascii="Times New Roman" w:eastAsia="Times New Roman" w:hAnsi="Times New Roman" w:cs="Times New Roman"/>
          <w:sz w:val="24"/>
          <w:szCs w:val="24"/>
        </w:rPr>
        <w:t xml:space="preserve">nterpreting </w:t>
      </w:r>
      <w:r w:rsidR="00AD680B" w:rsidRPr="00AE0083">
        <w:rPr>
          <w:rFonts w:ascii="Times New Roman" w:eastAsia="Times New Roman" w:hAnsi="Times New Roman" w:cs="Times New Roman"/>
          <w:sz w:val="24"/>
          <w:szCs w:val="24"/>
        </w:rPr>
        <w:t>G</w:t>
      </w:r>
      <w:r w:rsidRPr="00AE0083">
        <w:rPr>
          <w:rFonts w:ascii="Times New Roman" w:eastAsia="Times New Roman" w:hAnsi="Times New Roman" w:cs="Times New Roman"/>
          <w:sz w:val="24"/>
          <w:szCs w:val="24"/>
        </w:rPr>
        <w:t>eneric “</w:t>
      </w:r>
      <w:r w:rsidR="00AD680B" w:rsidRPr="00AE0083">
        <w:rPr>
          <w:rFonts w:ascii="Times New Roman" w:eastAsia="Times New Roman" w:hAnsi="Times New Roman" w:cs="Times New Roman"/>
          <w:sz w:val="24"/>
          <w:szCs w:val="24"/>
        </w:rPr>
        <w:t>N</w:t>
      </w:r>
      <w:r w:rsidRPr="00AE0083">
        <w:rPr>
          <w:rFonts w:ascii="Times New Roman" w:eastAsia="Times New Roman" w:hAnsi="Times New Roman" w:cs="Times New Roman"/>
          <w:sz w:val="24"/>
          <w:szCs w:val="24"/>
        </w:rPr>
        <w:t xml:space="preserve">ot </w:t>
      </w:r>
      <w:r w:rsidR="00AD680B" w:rsidRPr="00AE0083">
        <w:rPr>
          <w:rFonts w:ascii="Times New Roman" w:eastAsia="Times New Roman" w:hAnsi="Times New Roman" w:cs="Times New Roman"/>
          <w:sz w:val="24"/>
          <w:szCs w:val="24"/>
        </w:rPr>
        <w:t>Re</w:t>
      </w:r>
      <w:r w:rsidRPr="00AE0083">
        <w:rPr>
          <w:rFonts w:ascii="Times New Roman" w:eastAsia="Times New Roman" w:hAnsi="Times New Roman" w:cs="Times New Roman"/>
          <w:sz w:val="24"/>
          <w:szCs w:val="24"/>
        </w:rPr>
        <w:t xml:space="preserve">ligious” </w:t>
      </w:r>
    </w:p>
    <w:p w14:paraId="3E916AC4" w14:textId="77777777" w:rsidR="00F54918" w:rsidRPr="00AE0083" w:rsidRDefault="00AD680B">
      <w:pPr>
        <w:spacing w:line="240" w:lineRule="auto"/>
        <w:ind w:left="720"/>
        <w:rPr>
          <w:rFonts w:ascii="Times New Roman" w:eastAsia="Times New Roman" w:hAnsi="Times New Roman" w:cs="Times New Roman"/>
          <w:sz w:val="24"/>
          <w:szCs w:val="24"/>
          <w:u w:val="single"/>
        </w:rPr>
      </w:pPr>
      <w:r w:rsidRPr="00AE0083">
        <w:rPr>
          <w:rFonts w:ascii="Times New Roman" w:eastAsia="Times New Roman" w:hAnsi="Times New Roman" w:cs="Times New Roman"/>
          <w:sz w:val="24"/>
          <w:szCs w:val="24"/>
        </w:rPr>
        <w:t>C</w:t>
      </w:r>
      <w:r w:rsidR="00A5631E" w:rsidRPr="00AE0083">
        <w:rPr>
          <w:rFonts w:ascii="Times New Roman" w:eastAsia="Times New Roman" w:hAnsi="Times New Roman" w:cs="Times New Roman"/>
          <w:sz w:val="24"/>
          <w:szCs w:val="24"/>
        </w:rPr>
        <w:t xml:space="preserve">ategories and </w:t>
      </w:r>
      <w:r w:rsidRPr="00AE0083">
        <w:rPr>
          <w:rFonts w:ascii="Times New Roman" w:eastAsia="Times New Roman" w:hAnsi="Times New Roman" w:cs="Times New Roman"/>
          <w:sz w:val="24"/>
          <w:szCs w:val="24"/>
        </w:rPr>
        <w:t>P</w:t>
      </w:r>
      <w:r w:rsidR="00A5631E" w:rsidRPr="00AE0083">
        <w:rPr>
          <w:rFonts w:ascii="Times New Roman" w:eastAsia="Times New Roman" w:hAnsi="Times New Roman" w:cs="Times New Roman"/>
          <w:sz w:val="24"/>
          <w:szCs w:val="24"/>
        </w:rPr>
        <w:t>opulations</w:t>
      </w:r>
      <w:r w:rsidR="00E71F7B" w:rsidRPr="00AE0083">
        <w:rPr>
          <w:rFonts w:ascii="Times New Roman" w:eastAsia="Times New Roman" w:hAnsi="Times New Roman" w:cs="Times New Roman"/>
          <w:sz w:val="24"/>
          <w:szCs w:val="24"/>
        </w:rPr>
        <w:t>.”</w:t>
      </w:r>
      <w:r w:rsidR="00A5631E" w:rsidRPr="00AE0083">
        <w:rPr>
          <w:rFonts w:ascii="Times New Roman" w:eastAsia="Times New Roman" w:hAnsi="Times New Roman" w:cs="Times New Roman"/>
          <w:sz w:val="24"/>
          <w:szCs w:val="24"/>
        </w:rPr>
        <w:t xml:space="preserve"> </w:t>
      </w:r>
      <w:r w:rsidR="00A5631E" w:rsidRPr="00AE0083">
        <w:rPr>
          <w:rFonts w:ascii="Times New Roman" w:eastAsia="Times New Roman" w:hAnsi="Times New Roman" w:cs="Times New Roman"/>
          <w:i/>
          <w:sz w:val="24"/>
          <w:szCs w:val="24"/>
        </w:rPr>
        <w:t>Religion</w:t>
      </w:r>
      <w:r w:rsidR="00A5631E" w:rsidRPr="00AE0083">
        <w:rPr>
          <w:rFonts w:ascii="Times New Roman" w:eastAsia="Times New Roman" w:hAnsi="Times New Roman" w:cs="Times New Roman"/>
          <w:sz w:val="24"/>
          <w:szCs w:val="24"/>
        </w:rPr>
        <w:t xml:space="preserve">, 44(3): 466–482. </w:t>
      </w:r>
      <w:hyperlink r:id="rId13" w:history="1">
        <w:r w:rsidR="00A5631E" w:rsidRPr="00AE0083">
          <w:rPr>
            <w:rFonts w:ascii="Times New Roman" w:eastAsia="Times New Roman" w:hAnsi="Times New Roman" w:cs="Times New Roman"/>
            <w:sz w:val="24"/>
            <w:szCs w:val="24"/>
            <w:u w:val="single"/>
          </w:rPr>
          <w:t xml:space="preserve">  </w:t>
        </w:r>
      </w:hyperlink>
    </w:p>
    <w:p w14:paraId="6BB9B8B8" w14:textId="77777777" w:rsidR="005206D7" w:rsidRPr="00AE0083" w:rsidRDefault="005206D7" w:rsidP="005206D7">
      <w:pPr>
        <w:spacing w:line="240" w:lineRule="auto"/>
        <w:rPr>
          <w:rFonts w:ascii="Times New Roman" w:eastAsia="Times New Roman" w:hAnsi="Times New Roman" w:cs="Times New Roman"/>
          <w:sz w:val="24"/>
          <w:szCs w:val="24"/>
          <w:u w:val="single"/>
        </w:rPr>
      </w:pPr>
    </w:p>
    <w:p w14:paraId="4EF04AAD" w14:textId="77777777" w:rsidR="005206D7" w:rsidRPr="00AE0083" w:rsidRDefault="00A5631E" w:rsidP="004B7B9C">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Liaw, A. and Wiener, M. 2002. </w:t>
      </w:r>
      <w:r w:rsidR="00E71F7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Classification and </w:t>
      </w:r>
      <w:r w:rsidR="00E71F7B" w:rsidRPr="00AE0083">
        <w:rPr>
          <w:rFonts w:ascii="Times New Roman" w:eastAsia="Times New Roman" w:hAnsi="Times New Roman" w:cs="Times New Roman"/>
          <w:sz w:val="24"/>
          <w:szCs w:val="24"/>
        </w:rPr>
        <w:t>Re</w:t>
      </w:r>
      <w:r w:rsidRPr="00AE0083">
        <w:rPr>
          <w:rFonts w:ascii="Times New Roman" w:eastAsia="Times New Roman" w:hAnsi="Times New Roman" w:cs="Times New Roman"/>
          <w:sz w:val="24"/>
          <w:szCs w:val="24"/>
        </w:rPr>
        <w:t>gression by randomForest.</w:t>
      </w:r>
      <w:r w:rsidR="00E71F7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 xml:space="preserve">R </w:t>
      </w:r>
      <w:r w:rsidR="00E71F7B" w:rsidRPr="00AE0083">
        <w:rPr>
          <w:rFonts w:ascii="Times New Roman" w:eastAsia="Times New Roman" w:hAnsi="Times New Roman" w:cs="Times New Roman"/>
          <w:i/>
          <w:iCs/>
          <w:sz w:val="24"/>
          <w:szCs w:val="24"/>
        </w:rPr>
        <w:t>N</w:t>
      </w:r>
      <w:r w:rsidRPr="00AE0083">
        <w:rPr>
          <w:rFonts w:ascii="Times New Roman" w:eastAsia="Times New Roman" w:hAnsi="Times New Roman" w:cs="Times New Roman"/>
          <w:i/>
          <w:iCs/>
          <w:sz w:val="24"/>
          <w:szCs w:val="24"/>
        </w:rPr>
        <w:t>ews</w:t>
      </w:r>
      <w:r w:rsidRPr="00AE0083">
        <w:rPr>
          <w:rFonts w:ascii="Times New Roman" w:eastAsia="Times New Roman" w:hAnsi="Times New Roman" w:cs="Times New Roman"/>
          <w:sz w:val="24"/>
          <w:szCs w:val="24"/>
        </w:rPr>
        <w:t>, 2(3):18-22.</w:t>
      </w:r>
    </w:p>
    <w:p w14:paraId="736DB4F9" w14:textId="77777777" w:rsidR="00F54918" w:rsidRPr="00AE0083" w:rsidRDefault="00F54918">
      <w:pPr>
        <w:spacing w:line="240" w:lineRule="auto"/>
        <w:ind w:left="720"/>
        <w:rPr>
          <w:rFonts w:ascii="Times New Roman" w:eastAsia="Times New Roman" w:hAnsi="Times New Roman" w:cs="Times New Roman"/>
          <w:sz w:val="24"/>
          <w:szCs w:val="24"/>
        </w:rPr>
      </w:pPr>
    </w:p>
    <w:p w14:paraId="52C4A466"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Lim, C</w:t>
      </w:r>
      <w:r w:rsidR="001D0D7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MacGregor,</w:t>
      </w:r>
      <w:r w:rsidR="001D0D79" w:rsidRPr="00AE0083">
        <w:rPr>
          <w:rFonts w:ascii="Times New Roman" w:eastAsia="Times New Roman" w:hAnsi="Times New Roman" w:cs="Times New Roman"/>
          <w:sz w:val="24"/>
          <w:szCs w:val="24"/>
        </w:rPr>
        <w:t xml:space="preserve"> C.A. </w:t>
      </w:r>
      <w:r w:rsidRPr="00AE0083">
        <w:rPr>
          <w:rFonts w:ascii="Times New Roman" w:eastAsia="Times New Roman" w:hAnsi="Times New Roman" w:cs="Times New Roman"/>
          <w:sz w:val="24"/>
          <w:szCs w:val="24"/>
        </w:rPr>
        <w:t>and Putnam</w:t>
      </w:r>
      <w:r w:rsidR="001D0D79" w:rsidRPr="00AE0083">
        <w:rPr>
          <w:rFonts w:ascii="Times New Roman" w:eastAsia="Times New Roman" w:hAnsi="Times New Roman" w:cs="Times New Roman"/>
          <w:sz w:val="24"/>
          <w:szCs w:val="24"/>
        </w:rPr>
        <w:t>, R.D.</w:t>
      </w:r>
      <w:r w:rsidRPr="00AE0083">
        <w:rPr>
          <w:rFonts w:ascii="Times New Roman" w:eastAsia="Times New Roman" w:hAnsi="Times New Roman" w:cs="Times New Roman"/>
          <w:sz w:val="24"/>
          <w:szCs w:val="24"/>
        </w:rPr>
        <w:t xml:space="preserve"> 2010. </w:t>
      </w:r>
      <w:r w:rsidR="00A45FD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Secular and Liminal: </w:t>
      </w:r>
    </w:p>
    <w:p w14:paraId="5CE3C547"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Discovering Heterogeneity Among Religious Nones.</w:t>
      </w:r>
      <w:r w:rsidR="00A45FD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Journal for the Scientific Study of Religion</w:t>
      </w:r>
      <w:r w:rsidRPr="00AE0083">
        <w:rPr>
          <w:rFonts w:ascii="Times New Roman" w:eastAsia="Times New Roman" w:hAnsi="Times New Roman" w:cs="Times New Roman"/>
          <w:sz w:val="24"/>
          <w:szCs w:val="24"/>
        </w:rPr>
        <w:t xml:space="preserve"> 49(4): 596–618.</w:t>
      </w:r>
    </w:p>
    <w:p w14:paraId="29142809" w14:textId="77777777" w:rsidR="00F54918" w:rsidRPr="00AE0083" w:rsidRDefault="00F54918">
      <w:pPr>
        <w:spacing w:line="240" w:lineRule="auto"/>
        <w:ind w:left="720"/>
        <w:rPr>
          <w:rFonts w:ascii="Times New Roman" w:eastAsia="Times New Roman" w:hAnsi="Times New Roman" w:cs="Times New Roman"/>
          <w:sz w:val="24"/>
          <w:szCs w:val="24"/>
        </w:rPr>
      </w:pPr>
    </w:p>
    <w:p w14:paraId="0550A2B0"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Machalek, Richard, and Martin</w:t>
      </w:r>
      <w:r w:rsidR="00992836" w:rsidRPr="00AE0083">
        <w:rPr>
          <w:rFonts w:ascii="Times New Roman" w:eastAsia="Times New Roman" w:hAnsi="Times New Roman" w:cs="Times New Roman"/>
          <w:sz w:val="24"/>
          <w:szCs w:val="24"/>
        </w:rPr>
        <w:t>, Michael</w:t>
      </w:r>
      <w:r w:rsidRPr="00AE0083">
        <w:rPr>
          <w:rFonts w:ascii="Times New Roman" w:eastAsia="Times New Roman" w:hAnsi="Times New Roman" w:cs="Times New Roman"/>
          <w:sz w:val="24"/>
          <w:szCs w:val="24"/>
        </w:rPr>
        <w:t xml:space="preserve">. 1976. </w:t>
      </w:r>
      <w:r w:rsidR="003E22F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‘Invisible’ Religions: Some Preliminary </w:t>
      </w:r>
    </w:p>
    <w:p w14:paraId="017DDD02"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Evidence.</w:t>
      </w:r>
      <w:r w:rsidR="003E22F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Journal for the Scientific Study of Religio</w:t>
      </w:r>
      <w:r w:rsidR="003E22F9" w:rsidRPr="00AE0083">
        <w:rPr>
          <w:rFonts w:ascii="Times New Roman" w:eastAsia="Times New Roman" w:hAnsi="Times New Roman" w:cs="Times New Roman"/>
          <w:i/>
          <w:sz w:val="24"/>
          <w:szCs w:val="24"/>
        </w:rPr>
        <w:t>n</w:t>
      </w:r>
      <w:r w:rsidRPr="00AE0083">
        <w:rPr>
          <w:rFonts w:ascii="Times New Roman" w:eastAsia="Times New Roman" w:hAnsi="Times New Roman" w:cs="Times New Roman"/>
          <w:sz w:val="24"/>
          <w:szCs w:val="24"/>
        </w:rPr>
        <w:t xml:space="preserve"> 15(4): 311–321.</w:t>
      </w:r>
    </w:p>
    <w:p w14:paraId="54944980" w14:textId="77777777" w:rsidR="00F54918" w:rsidRPr="00AE0083" w:rsidRDefault="00F54918">
      <w:pPr>
        <w:spacing w:line="240" w:lineRule="auto"/>
        <w:rPr>
          <w:rFonts w:ascii="Times New Roman" w:eastAsia="Times New Roman" w:hAnsi="Times New Roman" w:cs="Times New Roman"/>
          <w:sz w:val="24"/>
          <w:szCs w:val="24"/>
        </w:rPr>
      </w:pPr>
    </w:p>
    <w:p w14:paraId="57D4A10C"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McCafree, Kevin. 2017.</w:t>
      </w:r>
      <w:r w:rsidRPr="00AE0083">
        <w:rPr>
          <w:rFonts w:ascii="Times New Roman" w:eastAsia="Times New Roman" w:hAnsi="Times New Roman" w:cs="Times New Roman"/>
          <w:i/>
          <w:sz w:val="24"/>
          <w:szCs w:val="24"/>
        </w:rPr>
        <w:t xml:space="preserve"> The Secular Landscape: The Decline of Religion in America</w:t>
      </w:r>
      <w:r w:rsidRPr="00AE0083">
        <w:rPr>
          <w:rFonts w:ascii="Times New Roman" w:eastAsia="Times New Roman" w:hAnsi="Times New Roman" w:cs="Times New Roman"/>
          <w:sz w:val="24"/>
          <w:szCs w:val="24"/>
        </w:rPr>
        <w:t xml:space="preserve">. Berlin: </w:t>
      </w:r>
    </w:p>
    <w:p w14:paraId="13331DBB" w14:textId="3304FE06" w:rsidR="00F54918"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Springer.</w:t>
      </w:r>
    </w:p>
    <w:p w14:paraId="4F95BCE9" w14:textId="3E7D1727" w:rsidR="00E51333" w:rsidRDefault="00E51333" w:rsidP="00E51333">
      <w:pPr>
        <w:spacing w:line="240" w:lineRule="auto"/>
        <w:rPr>
          <w:rFonts w:ascii="Times New Roman" w:eastAsia="Times New Roman" w:hAnsi="Times New Roman" w:cs="Times New Roman"/>
          <w:sz w:val="24"/>
          <w:szCs w:val="24"/>
        </w:rPr>
      </w:pPr>
    </w:p>
    <w:p w14:paraId="5E8C16C2" w14:textId="3F51F541" w:rsidR="00E51333" w:rsidRDefault="00E51333" w:rsidP="00E51333">
      <w:pPr>
        <w:spacing w:line="240" w:lineRule="auto"/>
        <w:rPr>
          <w:rFonts w:ascii="Times New Roman" w:eastAsia="Times New Roman" w:hAnsi="Times New Roman" w:cs="Times New Roman"/>
          <w:sz w:val="24"/>
          <w:szCs w:val="24"/>
          <w:lang w:val="en-US"/>
        </w:rPr>
      </w:pPr>
      <w:r w:rsidRPr="00E51333">
        <w:rPr>
          <w:rFonts w:ascii="Times New Roman" w:eastAsia="Times New Roman" w:hAnsi="Times New Roman" w:cs="Times New Roman"/>
          <w:sz w:val="24"/>
          <w:szCs w:val="24"/>
          <w:lang w:val="en-US"/>
        </w:rPr>
        <w:t xml:space="preserve">McGuire, William J. 1968. </w:t>
      </w:r>
      <w:r>
        <w:rPr>
          <w:rFonts w:ascii="Times New Roman" w:eastAsia="Times New Roman" w:hAnsi="Times New Roman" w:cs="Times New Roman"/>
          <w:sz w:val="24"/>
          <w:szCs w:val="24"/>
          <w:lang w:val="en-US"/>
        </w:rPr>
        <w:t>“</w:t>
      </w:r>
      <w:r w:rsidRPr="00E51333">
        <w:rPr>
          <w:rFonts w:ascii="Times New Roman" w:eastAsia="Times New Roman" w:hAnsi="Times New Roman" w:cs="Times New Roman"/>
          <w:sz w:val="24"/>
          <w:szCs w:val="24"/>
          <w:lang w:val="en-US"/>
        </w:rPr>
        <w:t xml:space="preserve">Personality and Attitude Change: An Information-Processing </w:t>
      </w:r>
    </w:p>
    <w:p w14:paraId="69108D4E" w14:textId="463AA437" w:rsidR="00E51333" w:rsidRPr="00E51333" w:rsidRDefault="00E51333" w:rsidP="00E51333">
      <w:pPr>
        <w:spacing w:line="240" w:lineRule="auto"/>
        <w:ind w:firstLine="720"/>
        <w:rPr>
          <w:rFonts w:ascii="Times New Roman" w:eastAsia="Times New Roman" w:hAnsi="Times New Roman" w:cs="Times New Roman"/>
          <w:sz w:val="24"/>
          <w:szCs w:val="24"/>
          <w:lang w:val="en-US"/>
        </w:rPr>
      </w:pPr>
      <w:r w:rsidRPr="00E51333">
        <w:rPr>
          <w:rFonts w:ascii="Times New Roman" w:eastAsia="Times New Roman" w:hAnsi="Times New Roman" w:cs="Times New Roman"/>
          <w:sz w:val="24"/>
          <w:szCs w:val="24"/>
          <w:lang w:val="en-US"/>
        </w:rPr>
        <w:t>Theory.</w:t>
      </w:r>
      <w:r>
        <w:rPr>
          <w:rFonts w:ascii="Times New Roman" w:eastAsia="Times New Roman" w:hAnsi="Times New Roman" w:cs="Times New Roman"/>
          <w:sz w:val="24"/>
          <w:szCs w:val="24"/>
          <w:lang w:val="en-US"/>
        </w:rPr>
        <w:t>”</w:t>
      </w:r>
      <w:r w:rsidRPr="00E51333">
        <w:rPr>
          <w:rFonts w:ascii="Times New Roman" w:eastAsia="Times New Roman" w:hAnsi="Times New Roman" w:cs="Times New Roman"/>
          <w:sz w:val="24"/>
          <w:szCs w:val="24"/>
          <w:lang w:val="en-US"/>
        </w:rPr>
        <w:t xml:space="preserve"> </w:t>
      </w:r>
      <w:r w:rsidRPr="00E51333">
        <w:rPr>
          <w:rFonts w:ascii="Times New Roman" w:eastAsia="Times New Roman" w:hAnsi="Times New Roman" w:cs="Times New Roman"/>
          <w:i/>
          <w:iCs/>
          <w:sz w:val="24"/>
          <w:szCs w:val="24"/>
          <w:lang w:val="en-US"/>
        </w:rPr>
        <w:t>Psychological Foundations of Attitudes</w:t>
      </w:r>
      <w:r w:rsidRPr="00E51333">
        <w:rPr>
          <w:rFonts w:ascii="Times New Roman" w:eastAsia="Times New Roman" w:hAnsi="Times New Roman" w:cs="Times New Roman"/>
          <w:sz w:val="24"/>
          <w:szCs w:val="24"/>
          <w:lang w:val="en-US"/>
        </w:rPr>
        <w:t xml:space="preserve"> 171:196.</w:t>
      </w:r>
    </w:p>
    <w:p w14:paraId="2B0856A4" w14:textId="77777777" w:rsidR="00E553F4" w:rsidRPr="00AE0083" w:rsidRDefault="00E553F4" w:rsidP="00E553F4">
      <w:pPr>
        <w:spacing w:line="240" w:lineRule="auto"/>
        <w:rPr>
          <w:rFonts w:ascii="Times New Roman" w:eastAsia="Times New Roman" w:hAnsi="Times New Roman" w:cs="Times New Roman"/>
          <w:sz w:val="24"/>
          <w:szCs w:val="24"/>
        </w:rPr>
      </w:pPr>
    </w:p>
    <w:p w14:paraId="79F0A4E5" w14:textId="436803D3" w:rsidR="00E553F4" w:rsidRDefault="00A5631E" w:rsidP="00E553F4">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Muchlinski, D., Siroky, D., He, J. and Kocher, M. 2016. </w:t>
      </w:r>
      <w:r w:rsidR="003E22F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Comparing </w:t>
      </w:r>
      <w:r w:rsidR="003E22F9" w:rsidRPr="00AE0083">
        <w:rPr>
          <w:rFonts w:ascii="Times New Roman" w:eastAsia="Times New Roman" w:hAnsi="Times New Roman" w:cs="Times New Roman"/>
          <w:sz w:val="24"/>
          <w:szCs w:val="24"/>
        </w:rPr>
        <w:t>R</w:t>
      </w:r>
      <w:r w:rsidRPr="00AE0083">
        <w:rPr>
          <w:rFonts w:ascii="Times New Roman" w:eastAsia="Times New Roman" w:hAnsi="Times New Roman" w:cs="Times New Roman"/>
          <w:sz w:val="24"/>
          <w:szCs w:val="24"/>
        </w:rPr>
        <w:t xml:space="preserve">andom </w:t>
      </w:r>
      <w:r w:rsidR="003E22F9" w:rsidRPr="00AE0083">
        <w:rPr>
          <w:rFonts w:ascii="Times New Roman" w:eastAsia="Times New Roman" w:hAnsi="Times New Roman" w:cs="Times New Roman"/>
          <w:sz w:val="24"/>
          <w:szCs w:val="24"/>
        </w:rPr>
        <w:t>F</w:t>
      </w:r>
      <w:r w:rsidRPr="00AE0083">
        <w:rPr>
          <w:rFonts w:ascii="Times New Roman" w:eastAsia="Times New Roman" w:hAnsi="Times New Roman" w:cs="Times New Roman"/>
          <w:sz w:val="24"/>
          <w:szCs w:val="24"/>
        </w:rPr>
        <w:t xml:space="preserve">orest with </w:t>
      </w:r>
      <w:r w:rsidR="003E22F9" w:rsidRPr="00AE0083">
        <w:rPr>
          <w:rFonts w:ascii="Times New Roman" w:eastAsia="Times New Roman" w:hAnsi="Times New Roman" w:cs="Times New Roman"/>
          <w:sz w:val="24"/>
          <w:szCs w:val="24"/>
        </w:rPr>
        <w:t>L</w:t>
      </w:r>
      <w:r w:rsidRPr="00AE0083">
        <w:rPr>
          <w:rFonts w:ascii="Times New Roman" w:eastAsia="Times New Roman" w:hAnsi="Times New Roman" w:cs="Times New Roman"/>
          <w:sz w:val="24"/>
          <w:szCs w:val="24"/>
        </w:rPr>
        <w:t xml:space="preserve">ogistic </w:t>
      </w:r>
      <w:r w:rsidR="003E22F9" w:rsidRPr="00AE0083">
        <w:rPr>
          <w:rFonts w:ascii="Times New Roman" w:eastAsia="Times New Roman" w:hAnsi="Times New Roman" w:cs="Times New Roman"/>
          <w:sz w:val="24"/>
          <w:szCs w:val="24"/>
        </w:rPr>
        <w:t>R</w:t>
      </w:r>
      <w:r w:rsidRPr="00AE0083">
        <w:rPr>
          <w:rFonts w:ascii="Times New Roman" w:eastAsia="Times New Roman" w:hAnsi="Times New Roman" w:cs="Times New Roman"/>
          <w:sz w:val="24"/>
          <w:szCs w:val="24"/>
        </w:rPr>
        <w:t xml:space="preserve">egression for </w:t>
      </w:r>
      <w:r w:rsidR="003E22F9" w:rsidRPr="00AE0083">
        <w:rPr>
          <w:rFonts w:ascii="Times New Roman" w:eastAsia="Times New Roman" w:hAnsi="Times New Roman" w:cs="Times New Roman"/>
          <w:sz w:val="24"/>
          <w:szCs w:val="24"/>
        </w:rPr>
        <w:t>P</w:t>
      </w:r>
      <w:r w:rsidRPr="00AE0083">
        <w:rPr>
          <w:rFonts w:ascii="Times New Roman" w:eastAsia="Times New Roman" w:hAnsi="Times New Roman" w:cs="Times New Roman"/>
          <w:sz w:val="24"/>
          <w:szCs w:val="24"/>
        </w:rPr>
        <w:t xml:space="preserve">redicting </w:t>
      </w:r>
      <w:r w:rsidR="00CA1C6B"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lass-</w:t>
      </w:r>
      <w:r w:rsidR="00CA1C6B" w:rsidRPr="00AE0083">
        <w:rPr>
          <w:rFonts w:ascii="Times New Roman" w:eastAsia="Times New Roman" w:hAnsi="Times New Roman" w:cs="Times New Roman"/>
          <w:sz w:val="24"/>
          <w:szCs w:val="24"/>
        </w:rPr>
        <w:t>I</w:t>
      </w:r>
      <w:r w:rsidRPr="00AE0083">
        <w:rPr>
          <w:rFonts w:ascii="Times New Roman" w:eastAsia="Times New Roman" w:hAnsi="Times New Roman" w:cs="Times New Roman"/>
          <w:sz w:val="24"/>
          <w:szCs w:val="24"/>
        </w:rPr>
        <w:t xml:space="preserve">mbalanced </w:t>
      </w:r>
      <w:r w:rsidR="00CA1C6B"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 xml:space="preserve">ivil </w:t>
      </w:r>
      <w:r w:rsidR="00CA1C6B" w:rsidRPr="00AE0083">
        <w:rPr>
          <w:rFonts w:ascii="Times New Roman" w:eastAsia="Times New Roman" w:hAnsi="Times New Roman" w:cs="Times New Roman"/>
          <w:sz w:val="24"/>
          <w:szCs w:val="24"/>
        </w:rPr>
        <w:t>W</w:t>
      </w:r>
      <w:r w:rsidRPr="00AE0083">
        <w:rPr>
          <w:rFonts w:ascii="Times New Roman" w:eastAsia="Times New Roman" w:hAnsi="Times New Roman" w:cs="Times New Roman"/>
          <w:sz w:val="24"/>
          <w:szCs w:val="24"/>
        </w:rPr>
        <w:t xml:space="preserve">ar </w:t>
      </w:r>
      <w:r w:rsidR="00CA1C6B" w:rsidRPr="00AE0083">
        <w:rPr>
          <w:rFonts w:ascii="Times New Roman" w:eastAsia="Times New Roman" w:hAnsi="Times New Roman" w:cs="Times New Roman"/>
          <w:sz w:val="24"/>
          <w:szCs w:val="24"/>
        </w:rPr>
        <w:t>O</w:t>
      </w:r>
      <w:r w:rsidRPr="00AE0083">
        <w:rPr>
          <w:rFonts w:ascii="Times New Roman" w:eastAsia="Times New Roman" w:hAnsi="Times New Roman" w:cs="Times New Roman"/>
          <w:sz w:val="24"/>
          <w:szCs w:val="24"/>
        </w:rPr>
        <w:t xml:space="preserve">nset </w:t>
      </w:r>
      <w:r w:rsidR="00CA1C6B" w:rsidRPr="00AE0083">
        <w:rPr>
          <w:rFonts w:ascii="Times New Roman" w:eastAsia="Times New Roman" w:hAnsi="Times New Roman" w:cs="Times New Roman"/>
          <w:sz w:val="24"/>
          <w:szCs w:val="24"/>
        </w:rPr>
        <w:t>D</w:t>
      </w:r>
      <w:r w:rsidRPr="00AE0083">
        <w:rPr>
          <w:rFonts w:ascii="Times New Roman" w:eastAsia="Times New Roman" w:hAnsi="Times New Roman" w:cs="Times New Roman"/>
          <w:sz w:val="24"/>
          <w:szCs w:val="24"/>
        </w:rPr>
        <w:t>ata.</w:t>
      </w:r>
      <w:r w:rsidR="003E22F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Political Analysis</w:t>
      </w:r>
      <w:r w:rsidRPr="00AE0083">
        <w:rPr>
          <w:rFonts w:ascii="Times New Roman" w:eastAsia="Times New Roman" w:hAnsi="Times New Roman" w:cs="Times New Roman"/>
          <w:sz w:val="24"/>
          <w:szCs w:val="24"/>
        </w:rPr>
        <w:t>, 24(1), pp.87-103.</w:t>
      </w:r>
    </w:p>
    <w:p w14:paraId="086787DA" w14:textId="06D373A4" w:rsidR="00A5631E" w:rsidRDefault="00A5631E" w:rsidP="00E553F4">
      <w:pPr>
        <w:spacing w:line="240" w:lineRule="auto"/>
        <w:ind w:left="720" w:hanging="720"/>
        <w:rPr>
          <w:rFonts w:ascii="Times New Roman" w:eastAsia="Times New Roman" w:hAnsi="Times New Roman" w:cs="Times New Roman"/>
          <w:sz w:val="24"/>
          <w:szCs w:val="24"/>
        </w:rPr>
      </w:pPr>
    </w:p>
    <w:p w14:paraId="79080BF4" w14:textId="2F7A665B" w:rsidR="00A5631E" w:rsidRDefault="00A5631E" w:rsidP="00E553F4">
      <w:pPr>
        <w:spacing w:line="240" w:lineRule="auto"/>
        <w:ind w:left="720" w:hanging="720"/>
        <w:rPr>
          <w:rFonts w:ascii="Times New Roman" w:eastAsia="Times New Roman" w:hAnsi="Times New Roman" w:cs="Times New Roman"/>
          <w:sz w:val="24"/>
          <w:szCs w:val="24"/>
        </w:rPr>
      </w:pPr>
      <w:r w:rsidRPr="00A5631E">
        <w:rPr>
          <w:rFonts w:ascii="Times New Roman" w:eastAsia="Times New Roman" w:hAnsi="Times New Roman" w:cs="Times New Roman"/>
          <w:sz w:val="24"/>
          <w:szCs w:val="24"/>
          <w:lang w:val="en-US"/>
        </w:rPr>
        <w:t xml:space="preserve">Nederhof, Anton J. 1985. </w:t>
      </w:r>
      <w:r>
        <w:rPr>
          <w:rFonts w:ascii="Times New Roman" w:eastAsia="Times New Roman" w:hAnsi="Times New Roman" w:cs="Times New Roman"/>
          <w:sz w:val="24"/>
          <w:szCs w:val="24"/>
          <w:lang w:val="en-US"/>
        </w:rPr>
        <w:t>“</w:t>
      </w:r>
      <w:r w:rsidRPr="00A5631E">
        <w:rPr>
          <w:rFonts w:ascii="Times New Roman" w:eastAsia="Times New Roman" w:hAnsi="Times New Roman" w:cs="Times New Roman"/>
          <w:sz w:val="24"/>
          <w:szCs w:val="24"/>
          <w:lang w:val="en-US"/>
        </w:rPr>
        <w:t>Methods of Coping with Social Desirability Bias: A Review.</w:t>
      </w:r>
      <w:r>
        <w:rPr>
          <w:rFonts w:ascii="Times New Roman" w:eastAsia="Times New Roman" w:hAnsi="Times New Roman" w:cs="Times New Roman"/>
          <w:sz w:val="24"/>
          <w:szCs w:val="24"/>
          <w:lang w:val="en-US"/>
        </w:rPr>
        <w:t>”</w:t>
      </w:r>
      <w:r w:rsidRPr="00A5631E">
        <w:rPr>
          <w:rFonts w:ascii="Times New Roman" w:eastAsia="Times New Roman" w:hAnsi="Times New Roman" w:cs="Times New Roman"/>
          <w:sz w:val="24"/>
          <w:szCs w:val="24"/>
          <w:lang w:val="en-US"/>
        </w:rPr>
        <w:t xml:space="preserve"> </w:t>
      </w:r>
      <w:r w:rsidRPr="00A5631E">
        <w:rPr>
          <w:rFonts w:ascii="Times New Roman" w:eastAsia="Times New Roman" w:hAnsi="Times New Roman" w:cs="Times New Roman"/>
          <w:i/>
          <w:iCs/>
          <w:sz w:val="24"/>
          <w:szCs w:val="24"/>
          <w:lang w:val="en-US"/>
        </w:rPr>
        <w:t>European Journal of Social Psychology</w:t>
      </w:r>
      <w:r w:rsidRPr="00A5631E">
        <w:rPr>
          <w:rFonts w:ascii="Times New Roman" w:eastAsia="Times New Roman" w:hAnsi="Times New Roman" w:cs="Times New Roman"/>
          <w:sz w:val="24"/>
          <w:szCs w:val="24"/>
          <w:lang w:val="en-US"/>
        </w:rPr>
        <w:t xml:space="preserve"> 15(3): 263–280. </w:t>
      </w:r>
    </w:p>
    <w:p w14:paraId="3DE205C9" w14:textId="2304B9AD" w:rsidR="007430C5" w:rsidRDefault="007430C5" w:rsidP="00E553F4">
      <w:pPr>
        <w:spacing w:line="240" w:lineRule="auto"/>
        <w:ind w:left="720" w:hanging="720"/>
        <w:rPr>
          <w:rFonts w:ascii="Times New Roman" w:eastAsia="Times New Roman" w:hAnsi="Times New Roman" w:cs="Times New Roman"/>
          <w:sz w:val="24"/>
          <w:szCs w:val="24"/>
        </w:rPr>
      </w:pPr>
    </w:p>
    <w:p w14:paraId="7D30C527" w14:textId="732ECA79" w:rsidR="007430C5" w:rsidRPr="007430C5" w:rsidRDefault="007430C5" w:rsidP="007430C5">
      <w:pPr>
        <w:spacing w:line="240" w:lineRule="auto"/>
        <w:ind w:left="720" w:hanging="720"/>
        <w:rPr>
          <w:rFonts w:ascii="Times New Roman" w:eastAsia="Times New Roman" w:hAnsi="Times New Roman" w:cs="Times New Roman"/>
          <w:sz w:val="24"/>
          <w:szCs w:val="24"/>
          <w:lang w:val="en-US"/>
        </w:rPr>
      </w:pPr>
      <w:r w:rsidRPr="007430C5">
        <w:rPr>
          <w:rFonts w:ascii="Times New Roman" w:eastAsia="Times New Roman" w:hAnsi="Times New Roman" w:cs="Times New Roman"/>
          <w:sz w:val="24"/>
          <w:szCs w:val="24"/>
          <w:lang w:val="en-US"/>
        </w:rPr>
        <w:t>Nederhof, A</w:t>
      </w:r>
      <w:r>
        <w:rPr>
          <w:rFonts w:ascii="Times New Roman" w:eastAsia="Times New Roman" w:hAnsi="Times New Roman" w:cs="Times New Roman"/>
          <w:sz w:val="24"/>
          <w:szCs w:val="24"/>
          <w:lang w:val="en-US"/>
        </w:rPr>
        <w:t>.</w:t>
      </w:r>
      <w:r w:rsidRPr="007430C5">
        <w:rPr>
          <w:rFonts w:ascii="Times New Roman" w:eastAsia="Times New Roman" w:hAnsi="Times New Roman" w:cs="Times New Roman"/>
          <w:sz w:val="24"/>
          <w:szCs w:val="24"/>
          <w:lang w:val="en-US"/>
        </w:rPr>
        <w:t>J., and Zwier</w:t>
      </w:r>
      <w:r w:rsidR="008A72CE">
        <w:rPr>
          <w:rFonts w:ascii="Times New Roman" w:eastAsia="Times New Roman" w:hAnsi="Times New Roman" w:cs="Times New Roman"/>
          <w:sz w:val="24"/>
          <w:szCs w:val="24"/>
          <w:lang w:val="en-US"/>
        </w:rPr>
        <w:t>, A</w:t>
      </w:r>
      <w:r w:rsidRPr="007430C5">
        <w:rPr>
          <w:rFonts w:ascii="Times New Roman" w:eastAsia="Times New Roman" w:hAnsi="Times New Roman" w:cs="Times New Roman"/>
          <w:sz w:val="24"/>
          <w:szCs w:val="24"/>
          <w:lang w:val="en-US"/>
        </w:rPr>
        <w:t>.</w:t>
      </w:r>
      <w:r w:rsidR="00465A11">
        <w:rPr>
          <w:rFonts w:ascii="Times New Roman" w:eastAsia="Times New Roman" w:hAnsi="Times New Roman" w:cs="Times New Roman"/>
          <w:sz w:val="24"/>
          <w:szCs w:val="24"/>
          <w:lang w:val="en-US"/>
        </w:rPr>
        <w:t>G.</w:t>
      </w:r>
      <w:r w:rsidRPr="007430C5">
        <w:rPr>
          <w:rFonts w:ascii="Times New Roman" w:eastAsia="Times New Roman" w:hAnsi="Times New Roman" w:cs="Times New Roman"/>
          <w:sz w:val="24"/>
          <w:szCs w:val="24"/>
          <w:lang w:val="en-US"/>
        </w:rPr>
        <w:t xml:space="preserve"> 1983. </w:t>
      </w:r>
      <w:r w:rsidR="008A72CE">
        <w:rPr>
          <w:rFonts w:ascii="Times New Roman" w:eastAsia="Times New Roman" w:hAnsi="Times New Roman" w:cs="Times New Roman"/>
          <w:sz w:val="24"/>
          <w:szCs w:val="24"/>
          <w:lang w:val="en-US"/>
        </w:rPr>
        <w:t>“</w:t>
      </w:r>
      <w:r w:rsidRPr="007430C5">
        <w:rPr>
          <w:rFonts w:ascii="Times New Roman" w:eastAsia="Times New Roman" w:hAnsi="Times New Roman" w:cs="Times New Roman"/>
          <w:sz w:val="24"/>
          <w:szCs w:val="24"/>
          <w:lang w:val="en-US"/>
        </w:rPr>
        <w:t>The ‘Crisis’ in Social Psychology, an Empirical Approach.</w:t>
      </w:r>
      <w:r w:rsidR="008A72CE">
        <w:rPr>
          <w:rFonts w:ascii="Times New Roman" w:eastAsia="Times New Roman" w:hAnsi="Times New Roman" w:cs="Times New Roman"/>
          <w:sz w:val="24"/>
          <w:szCs w:val="24"/>
          <w:lang w:val="en-US"/>
        </w:rPr>
        <w:t>”</w:t>
      </w:r>
      <w:r w:rsidRPr="007430C5">
        <w:rPr>
          <w:rFonts w:ascii="Times New Roman" w:eastAsia="Times New Roman" w:hAnsi="Times New Roman" w:cs="Times New Roman"/>
          <w:sz w:val="24"/>
          <w:szCs w:val="24"/>
          <w:lang w:val="en-US"/>
        </w:rPr>
        <w:t xml:space="preserve"> European Journal of Social Psychology 13(3): 255–280.</w:t>
      </w:r>
    </w:p>
    <w:p w14:paraId="1FF2E4CC" w14:textId="77777777" w:rsidR="00FD6EC5" w:rsidRPr="00AE0083" w:rsidRDefault="00FD6EC5" w:rsidP="008A72CE">
      <w:pPr>
        <w:spacing w:line="240" w:lineRule="auto"/>
        <w:rPr>
          <w:rFonts w:ascii="Times New Roman" w:eastAsia="Times New Roman" w:hAnsi="Times New Roman" w:cs="Times New Roman"/>
          <w:sz w:val="24"/>
          <w:szCs w:val="24"/>
        </w:rPr>
      </w:pPr>
    </w:p>
    <w:p w14:paraId="44402679" w14:textId="77777777" w:rsidR="00FD6EC5" w:rsidRPr="00AE0083" w:rsidRDefault="00A5631E" w:rsidP="00E553F4">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Pearce, L</w:t>
      </w:r>
      <w:r w:rsidR="0077035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and Denton</w:t>
      </w:r>
      <w:r w:rsidR="00770359" w:rsidRPr="00AE0083">
        <w:rPr>
          <w:rFonts w:ascii="Times New Roman" w:eastAsia="Times New Roman" w:hAnsi="Times New Roman" w:cs="Times New Roman"/>
          <w:sz w:val="24"/>
          <w:szCs w:val="24"/>
        </w:rPr>
        <w:t>, M.L</w:t>
      </w:r>
      <w:r w:rsidRPr="00AE0083">
        <w:rPr>
          <w:rFonts w:ascii="Times New Roman" w:eastAsia="Times New Roman" w:hAnsi="Times New Roman" w:cs="Times New Roman"/>
          <w:sz w:val="24"/>
          <w:szCs w:val="24"/>
        </w:rPr>
        <w:t xml:space="preserve">. 2011. </w:t>
      </w:r>
      <w:r w:rsidRPr="00AE0083">
        <w:rPr>
          <w:rFonts w:ascii="Times New Roman" w:eastAsia="Times New Roman" w:hAnsi="Times New Roman" w:cs="Times New Roman"/>
          <w:i/>
          <w:iCs/>
          <w:sz w:val="24"/>
          <w:szCs w:val="24"/>
        </w:rPr>
        <w:t>A Faith of Their Own: Stability and Change in the Religiosity of America’s Adolescents.</w:t>
      </w:r>
      <w:r w:rsidRPr="00AE0083">
        <w:rPr>
          <w:rFonts w:ascii="Times New Roman" w:eastAsia="Times New Roman" w:hAnsi="Times New Roman" w:cs="Times New Roman"/>
          <w:sz w:val="24"/>
          <w:szCs w:val="24"/>
        </w:rPr>
        <w:t xml:space="preserve"> Oxford University Press.</w:t>
      </w:r>
    </w:p>
    <w:p w14:paraId="6C10CAEB" w14:textId="77777777" w:rsidR="00F54918" w:rsidRPr="00AE0083" w:rsidRDefault="00F54918">
      <w:pPr>
        <w:spacing w:line="240" w:lineRule="auto"/>
        <w:ind w:firstLine="720"/>
        <w:rPr>
          <w:rFonts w:ascii="Times New Roman" w:eastAsia="Times New Roman" w:hAnsi="Times New Roman" w:cs="Times New Roman"/>
          <w:sz w:val="24"/>
          <w:szCs w:val="24"/>
        </w:rPr>
      </w:pPr>
    </w:p>
    <w:p w14:paraId="5B4586D7"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Presser, S., and Stinson</w:t>
      </w:r>
      <w:r w:rsidR="00CA1C6B" w:rsidRPr="00AE0083">
        <w:rPr>
          <w:rFonts w:ascii="Times New Roman" w:eastAsia="Times New Roman" w:hAnsi="Times New Roman" w:cs="Times New Roman"/>
          <w:sz w:val="24"/>
          <w:szCs w:val="24"/>
        </w:rPr>
        <w:t xml:space="preserve"> L</w:t>
      </w:r>
      <w:r w:rsidRPr="00AE0083">
        <w:rPr>
          <w:rFonts w:ascii="Times New Roman" w:eastAsia="Times New Roman" w:hAnsi="Times New Roman" w:cs="Times New Roman"/>
          <w:sz w:val="24"/>
          <w:szCs w:val="24"/>
        </w:rPr>
        <w:t xml:space="preserve">. 1998. </w:t>
      </w:r>
      <w:r w:rsidR="00D81D0D"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Data Collection Mode and Social Desirability Bias in </w:t>
      </w:r>
    </w:p>
    <w:p w14:paraId="1552CE7C"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Self-Reported Religious Attendance.</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American Sociological Review</w:t>
      </w:r>
      <w:r w:rsidRPr="00AE0083">
        <w:rPr>
          <w:rFonts w:ascii="Times New Roman" w:eastAsia="Times New Roman" w:hAnsi="Times New Roman" w:cs="Times New Roman"/>
          <w:sz w:val="24"/>
          <w:szCs w:val="24"/>
        </w:rPr>
        <w:t xml:space="preserve"> 63 (1): 137–145.</w:t>
      </w:r>
    </w:p>
    <w:p w14:paraId="24C81F80" w14:textId="77777777" w:rsidR="000E21F7" w:rsidRPr="00AE0083" w:rsidRDefault="000E21F7" w:rsidP="000E21F7">
      <w:pPr>
        <w:spacing w:line="240" w:lineRule="auto"/>
        <w:rPr>
          <w:rFonts w:ascii="Times New Roman" w:eastAsia="Times New Roman" w:hAnsi="Times New Roman" w:cs="Times New Roman"/>
          <w:sz w:val="24"/>
          <w:szCs w:val="24"/>
        </w:rPr>
      </w:pPr>
    </w:p>
    <w:p w14:paraId="2C6D2AAC" w14:textId="77777777" w:rsidR="000E21F7" w:rsidRPr="00AE0083" w:rsidRDefault="00A5631E" w:rsidP="000E21F7">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Rudin, C. 2019.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Stop </w:t>
      </w:r>
      <w:r w:rsidR="00CA1C6B" w:rsidRPr="00AE0083">
        <w:rPr>
          <w:rFonts w:ascii="Times New Roman" w:eastAsia="Times New Roman" w:hAnsi="Times New Roman" w:cs="Times New Roman"/>
          <w:sz w:val="24"/>
          <w:szCs w:val="24"/>
        </w:rPr>
        <w:t>E</w:t>
      </w:r>
      <w:r w:rsidRPr="00AE0083">
        <w:rPr>
          <w:rFonts w:ascii="Times New Roman" w:eastAsia="Times New Roman" w:hAnsi="Times New Roman" w:cs="Times New Roman"/>
          <w:sz w:val="24"/>
          <w:szCs w:val="24"/>
        </w:rPr>
        <w:t xml:space="preserve">xplaining </w:t>
      </w:r>
      <w:r w:rsidR="00CA1C6B" w:rsidRPr="00AE0083">
        <w:rPr>
          <w:rFonts w:ascii="Times New Roman" w:eastAsia="Times New Roman" w:hAnsi="Times New Roman" w:cs="Times New Roman"/>
          <w:sz w:val="24"/>
          <w:szCs w:val="24"/>
        </w:rPr>
        <w:t>B</w:t>
      </w:r>
      <w:r w:rsidRPr="00AE0083">
        <w:rPr>
          <w:rFonts w:ascii="Times New Roman" w:eastAsia="Times New Roman" w:hAnsi="Times New Roman" w:cs="Times New Roman"/>
          <w:sz w:val="24"/>
          <w:szCs w:val="24"/>
        </w:rPr>
        <w:t xml:space="preserve">lack </w:t>
      </w:r>
      <w:r w:rsidR="00CA1C6B" w:rsidRPr="00AE0083">
        <w:rPr>
          <w:rFonts w:ascii="Times New Roman" w:eastAsia="Times New Roman" w:hAnsi="Times New Roman" w:cs="Times New Roman"/>
          <w:sz w:val="24"/>
          <w:szCs w:val="24"/>
        </w:rPr>
        <w:t>B</w:t>
      </w:r>
      <w:r w:rsidRPr="00AE0083">
        <w:rPr>
          <w:rFonts w:ascii="Times New Roman" w:eastAsia="Times New Roman" w:hAnsi="Times New Roman" w:cs="Times New Roman"/>
          <w:sz w:val="24"/>
          <w:szCs w:val="24"/>
        </w:rPr>
        <w:t xml:space="preserve">ox </w:t>
      </w:r>
      <w:r w:rsidR="00CA1C6B"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 xml:space="preserve">achine </w:t>
      </w:r>
      <w:r w:rsidR="00CA1C6B" w:rsidRPr="00AE0083">
        <w:rPr>
          <w:rFonts w:ascii="Times New Roman" w:eastAsia="Times New Roman" w:hAnsi="Times New Roman" w:cs="Times New Roman"/>
          <w:sz w:val="24"/>
          <w:szCs w:val="24"/>
        </w:rPr>
        <w:t>L</w:t>
      </w:r>
      <w:r w:rsidRPr="00AE0083">
        <w:rPr>
          <w:rFonts w:ascii="Times New Roman" w:eastAsia="Times New Roman" w:hAnsi="Times New Roman" w:cs="Times New Roman"/>
          <w:sz w:val="24"/>
          <w:szCs w:val="24"/>
        </w:rPr>
        <w:t xml:space="preserve">earning </w:t>
      </w:r>
      <w:r w:rsidR="00CA1C6B"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 xml:space="preserve">odels for </w:t>
      </w:r>
      <w:r w:rsidR="00CA1C6B" w:rsidRPr="00AE0083">
        <w:rPr>
          <w:rFonts w:ascii="Times New Roman" w:eastAsia="Times New Roman" w:hAnsi="Times New Roman" w:cs="Times New Roman"/>
          <w:sz w:val="24"/>
          <w:szCs w:val="24"/>
        </w:rPr>
        <w:t>H</w:t>
      </w:r>
      <w:r w:rsidRPr="00AE0083">
        <w:rPr>
          <w:rFonts w:ascii="Times New Roman" w:eastAsia="Times New Roman" w:hAnsi="Times New Roman" w:cs="Times New Roman"/>
          <w:sz w:val="24"/>
          <w:szCs w:val="24"/>
        </w:rPr>
        <w:t xml:space="preserve">igh </w:t>
      </w:r>
      <w:r w:rsidR="00CA1C6B" w:rsidRPr="00AE0083">
        <w:rPr>
          <w:rFonts w:ascii="Times New Roman" w:eastAsia="Times New Roman" w:hAnsi="Times New Roman" w:cs="Times New Roman"/>
          <w:sz w:val="24"/>
          <w:szCs w:val="24"/>
        </w:rPr>
        <w:t>S</w:t>
      </w:r>
      <w:r w:rsidRPr="00AE0083">
        <w:rPr>
          <w:rFonts w:ascii="Times New Roman" w:eastAsia="Times New Roman" w:hAnsi="Times New Roman" w:cs="Times New Roman"/>
          <w:sz w:val="24"/>
          <w:szCs w:val="24"/>
        </w:rPr>
        <w:t xml:space="preserve">takes </w:t>
      </w:r>
      <w:r w:rsidR="00CA1C6B" w:rsidRPr="00AE0083">
        <w:rPr>
          <w:rFonts w:ascii="Times New Roman" w:eastAsia="Times New Roman" w:hAnsi="Times New Roman" w:cs="Times New Roman"/>
          <w:sz w:val="24"/>
          <w:szCs w:val="24"/>
        </w:rPr>
        <w:t>D</w:t>
      </w:r>
      <w:r w:rsidRPr="00AE0083">
        <w:rPr>
          <w:rFonts w:ascii="Times New Roman" w:eastAsia="Times New Roman" w:hAnsi="Times New Roman" w:cs="Times New Roman"/>
          <w:sz w:val="24"/>
          <w:szCs w:val="24"/>
        </w:rPr>
        <w:t xml:space="preserve">ecisions and </w:t>
      </w:r>
      <w:r w:rsidR="00CA1C6B" w:rsidRPr="00AE0083">
        <w:rPr>
          <w:rFonts w:ascii="Times New Roman" w:eastAsia="Times New Roman" w:hAnsi="Times New Roman" w:cs="Times New Roman"/>
          <w:sz w:val="24"/>
          <w:szCs w:val="24"/>
        </w:rPr>
        <w:t>U</w:t>
      </w:r>
      <w:r w:rsidRPr="00AE0083">
        <w:rPr>
          <w:rFonts w:ascii="Times New Roman" w:eastAsia="Times New Roman" w:hAnsi="Times New Roman" w:cs="Times New Roman"/>
          <w:sz w:val="24"/>
          <w:szCs w:val="24"/>
        </w:rPr>
        <w:t xml:space="preserve">se </w:t>
      </w:r>
      <w:r w:rsidR="00CA1C6B" w:rsidRPr="00AE0083">
        <w:rPr>
          <w:rFonts w:ascii="Times New Roman" w:eastAsia="Times New Roman" w:hAnsi="Times New Roman" w:cs="Times New Roman"/>
          <w:sz w:val="24"/>
          <w:szCs w:val="24"/>
        </w:rPr>
        <w:t>I</w:t>
      </w:r>
      <w:r w:rsidRPr="00AE0083">
        <w:rPr>
          <w:rFonts w:ascii="Times New Roman" w:eastAsia="Times New Roman" w:hAnsi="Times New Roman" w:cs="Times New Roman"/>
          <w:sz w:val="24"/>
          <w:szCs w:val="24"/>
        </w:rPr>
        <w:t xml:space="preserve">nterpretable </w:t>
      </w:r>
      <w:r w:rsidR="00CA1C6B"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 xml:space="preserve">odels </w:t>
      </w:r>
      <w:r w:rsidR="00CA1C6B" w:rsidRPr="00AE0083">
        <w:rPr>
          <w:rFonts w:ascii="Times New Roman" w:eastAsia="Times New Roman" w:hAnsi="Times New Roman" w:cs="Times New Roman"/>
          <w:sz w:val="24"/>
          <w:szCs w:val="24"/>
        </w:rPr>
        <w:t>I</w:t>
      </w:r>
      <w:r w:rsidRPr="00AE0083">
        <w:rPr>
          <w:rFonts w:ascii="Times New Roman" w:eastAsia="Times New Roman" w:hAnsi="Times New Roman" w:cs="Times New Roman"/>
          <w:sz w:val="24"/>
          <w:szCs w:val="24"/>
        </w:rPr>
        <w:t>nstead.</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Nature Machine Intelligence</w:t>
      </w:r>
      <w:r w:rsidRPr="00AE0083">
        <w:rPr>
          <w:rFonts w:ascii="Times New Roman" w:eastAsia="Times New Roman" w:hAnsi="Times New Roman" w:cs="Times New Roman"/>
          <w:sz w:val="24"/>
          <w:szCs w:val="24"/>
        </w:rPr>
        <w:t>, 1(5): 206-215.</w:t>
      </w:r>
    </w:p>
    <w:p w14:paraId="730AD2A9" w14:textId="77777777" w:rsidR="00FD6EC5" w:rsidRPr="00AE0083" w:rsidRDefault="00FD6EC5" w:rsidP="00FD6EC5">
      <w:pPr>
        <w:spacing w:line="240" w:lineRule="auto"/>
        <w:rPr>
          <w:rFonts w:ascii="Times New Roman" w:eastAsia="Times New Roman" w:hAnsi="Times New Roman" w:cs="Times New Roman"/>
          <w:sz w:val="24"/>
          <w:szCs w:val="24"/>
        </w:rPr>
      </w:pPr>
    </w:p>
    <w:p w14:paraId="014096DC" w14:textId="77777777" w:rsidR="00FD6EC5" w:rsidRPr="00AE0083" w:rsidRDefault="00A5631E" w:rsidP="00FD6EC5">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Scharkow, M. 2013.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Thematic </w:t>
      </w:r>
      <w:r w:rsidR="00CA1C6B" w:rsidRPr="00AE0083">
        <w:rPr>
          <w:rFonts w:ascii="Times New Roman" w:eastAsia="Times New Roman" w:hAnsi="Times New Roman" w:cs="Times New Roman"/>
          <w:sz w:val="24"/>
          <w:szCs w:val="24"/>
        </w:rPr>
        <w:t>C</w:t>
      </w:r>
      <w:r w:rsidRPr="00AE0083">
        <w:rPr>
          <w:rFonts w:ascii="Times New Roman" w:eastAsia="Times New Roman" w:hAnsi="Times New Roman" w:cs="Times New Roman"/>
          <w:sz w:val="24"/>
          <w:szCs w:val="24"/>
        </w:rPr>
        <w:t xml:space="preserve">ontent </w:t>
      </w:r>
      <w:r w:rsidR="00CA1C6B" w:rsidRPr="00AE0083">
        <w:rPr>
          <w:rFonts w:ascii="Times New Roman" w:eastAsia="Times New Roman" w:hAnsi="Times New Roman" w:cs="Times New Roman"/>
          <w:sz w:val="24"/>
          <w:szCs w:val="24"/>
        </w:rPr>
        <w:t>A</w:t>
      </w:r>
      <w:r w:rsidRPr="00AE0083">
        <w:rPr>
          <w:rFonts w:ascii="Times New Roman" w:eastAsia="Times New Roman" w:hAnsi="Times New Roman" w:cs="Times New Roman"/>
          <w:sz w:val="24"/>
          <w:szCs w:val="24"/>
        </w:rPr>
        <w:t xml:space="preserve">nalysis </w:t>
      </w:r>
      <w:r w:rsidR="00CA1C6B" w:rsidRPr="00AE0083">
        <w:rPr>
          <w:rFonts w:ascii="Times New Roman" w:eastAsia="Times New Roman" w:hAnsi="Times New Roman" w:cs="Times New Roman"/>
          <w:sz w:val="24"/>
          <w:szCs w:val="24"/>
        </w:rPr>
        <w:t>U</w:t>
      </w:r>
      <w:r w:rsidRPr="00AE0083">
        <w:rPr>
          <w:rFonts w:ascii="Times New Roman" w:eastAsia="Times New Roman" w:hAnsi="Times New Roman" w:cs="Times New Roman"/>
          <w:sz w:val="24"/>
          <w:szCs w:val="24"/>
        </w:rPr>
        <w:t xml:space="preserve">sing </w:t>
      </w:r>
      <w:r w:rsidR="00CA1C6B" w:rsidRPr="00AE0083">
        <w:rPr>
          <w:rFonts w:ascii="Times New Roman" w:eastAsia="Times New Roman" w:hAnsi="Times New Roman" w:cs="Times New Roman"/>
          <w:sz w:val="24"/>
          <w:szCs w:val="24"/>
        </w:rPr>
        <w:t>S</w:t>
      </w:r>
      <w:r w:rsidRPr="00AE0083">
        <w:rPr>
          <w:rFonts w:ascii="Times New Roman" w:eastAsia="Times New Roman" w:hAnsi="Times New Roman" w:cs="Times New Roman"/>
          <w:sz w:val="24"/>
          <w:szCs w:val="24"/>
        </w:rPr>
        <w:t xml:space="preserve">upervised </w:t>
      </w:r>
      <w:r w:rsidR="00CA1C6B" w:rsidRPr="00AE0083">
        <w:rPr>
          <w:rFonts w:ascii="Times New Roman" w:eastAsia="Times New Roman" w:hAnsi="Times New Roman" w:cs="Times New Roman"/>
          <w:sz w:val="24"/>
          <w:szCs w:val="24"/>
        </w:rPr>
        <w:t>M</w:t>
      </w:r>
      <w:r w:rsidRPr="00AE0083">
        <w:rPr>
          <w:rFonts w:ascii="Times New Roman" w:eastAsia="Times New Roman" w:hAnsi="Times New Roman" w:cs="Times New Roman"/>
          <w:sz w:val="24"/>
          <w:szCs w:val="24"/>
        </w:rPr>
        <w:t xml:space="preserve">achine </w:t>
      </w:r>
      <w:r w:rsidR="00CA1C6B" w:rsidRPr="00AE0083">
        <w:rPr>
          <w:rFonts w:ascii="Times New Roman" w:eastAsia="Times New Roman" w:hAnsi="Times New Roman" w:cs="Times New Roman"/>
          <w:sz w:val="24"/>
          <w:szCs w:val="24"/>
        </w:rPr>
        <w:t>L</w:t>
      </w:r>
      <w:r w:rsidRPr="00AE0083">
        <w:rPr>
          <w:rFonts w:ascii="Times New Roman" w:eastAsia="Times New Roman" w:hAnsi="Times New Roman" w:cs="Times New Roman"/>
          <w:sz w:val="24"/>
          <w:szCs w:val="24"/>
        </w:rPr>
        <w:t xml:space="preserve">earning: An </w:t>
      </w:r>
      <w:r w:rsidR="00CA1C6B" w:rsidRPr="00AE0083">
        <w:rPr>
          <w:rFonts w:ascii="Times New Roman" w:eastAsia="Times New Roman" w:hAnsi="Times New Roman" w:cs="Times New Roman"/>
          <w:sz w:val="24"/>
          <w:szCs w:val="24"/>
        </w:rPr>
        <w:t>E</w:t>
      </w:r>
      <w:r w:rsidRPr="00AE0083">
        <w:rPr>
          <w:rFonts w:ascii="Times New Roman" w:eastAsia="Times New Roman" w:hAnsi="Times New Roman" w:cs="Times New Roman"/>
          <w:sz w:val="24"/>
          <w:szCs w:val="24"/>
        </w:rPr>
        <w:t xml:space="preserve">mpirical </w:t>
      </w:r>
      <w:r w:rsidR="00CA1C6B" w:rsidRPr="00AE0083">
        <w:rPr>
          <w:rFonts w:ascii="Times New Roman" w:eastAsia="Times New Roman" w:hAnsi="Times New Roman" w:cs="Times New Roman"/>
          <w:sz w:val="24"/>
          <w:szCs w:val="24"/>
        </w:rPr>
        <w:t>E</w:t>
      </w:r>
      <w:r w:rsidRPr="00AE0083">
        <w:rPr>
          <w:rFonts w:ascii="Times New Roman" w:eastAsia="Times New Roman" w:hAnsi="Times New Roman" w:cs="Times New Roman"/>
          <w:sz w:val="24"/>
          <w:szCs w:val="24"/>
        </w:rPr>
        <w:t xml:space="preserve">valuation </w:t>
      </w:r>
      <w:r w:rsidR="00CA1C6B" w:rsidRPr="00AE0083">
        <w:rPr>
          <w:rFonts w:ascii="Times New Roman" w:eastAsia="Times New Roman" w:hAnsi="Times New Roman" w:cs="Times New Roman"/>
          <w:sz w:val="24"/>
          <w:szCs w:val="24"/>
        </w:rPr>
        <w:t>U</w:t>
      </w:r>
      <w:r w:rsidRPr="00AE0083">
        <w:rPr>
          <w:rFonts w:ascii="Times New Roman" w:eastAsia="Times New Roman" w:hAnsi="Times New Roman" w:cs="Times New Roman"/>
          <w:sz w:val="24"/>
          <w:szCs w:val="24"/>
        </w:rPr>
        <w:t xml:space="preserve">sing German </w:t>
      </w:r>
      <w:r w:rsidR="00CA1C6B" w:rsidRPr="00AE0083">
        <w:rPr>
          <w:rFonts w:ascii="Times New Roman" w:eastAsia="Times New Roman" w:hAnsi="Times New Roman" w:cs="Times New Roman"/>
          <w:sz w:val="24"/>
          <w:szCs w:val="24"/>
        </w:rPr>
        <w:t>O</w:t>
      </w:r>
      <w:r w:rsidRPr="00AE0083">
        <w:rPr>
          <w:rFonts w:ascii="Times New Roman" w:eastAsia="Times New Roman" w:hAnsi="Times New Roman" w:cs="Times New Roman"/>
          <w:sz w:val="24"/>
          <w:szCs w:val="24"/>
        </w:rPr>
        <w:t xml:space="preserve">nline </w:t>
      </w:r>
      <w:r w:rsidR="00CA1C6B" w:rsidRPr="00AE0083">
        <w:rPr>
          <w:rFonts w:ascii="Times New Roman" w:eastAsia="Times New Roman" w:hAnsi="Times New Roman" w:cs="Times New Roman"/>
          <w:sz w:val="24"/>
          <w:szCs w:val="24"/>
        </w:rPr>
        <w:t>N</w:t>
      </w:r>
      <w:r w:rsidRPr="00AE0083">
        <w:rPr>
          <w:rFonts w:ascii="Times New Roman" w:eastAsia="Times New Roman" w:hAnsi="Times New Roman" w:cs="Times New Roman"/>
          <w:sz w:val="24"/>
          <w:szCs w:val="24"/>
        </w:rPr>
        <w:t>ews.</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iCs/>
          <w:sz w:val="24"/>
          <w:szCs w:val="24"/>
        </w:rPr>
        <w:t>Quality &amp; Quantity</w:t>
      </w:r>
      <w:r w:rsidRPr="00AE0083">
        <w:rPr>
          <w:rFonts w:ascii="Times New Roman" w:eastAsia="Times New Roman" w:hAnsi="Times New Roman" w:cs="Times New Roman"/>
          <w:sz w:val="24"/>
          <w:szCs w:val="24"/>
        </w:rPr>
        <w:t>, 47(2): 761-773.</w:t>
      </w:r>
    </w:p>
    <w:p w14:paraId="25E813F8" w14:textId="77777777" w:rsidR="00F54918" w:rsidRPr="00AE0083" w:rsidRDefault="00F54918">
      <w:pPr>
        <w:spacing w:line="240" w:lineRule="auto"/>
        <w:rPr>
          <w:rFonts w:ascii="Times New Roman" w:eastAsia="Times New Roman" w:hAnsi="Times New Roman" w:cs="Times New Roman"/>
          <w:sz w:val="24"/>
          <w:szCs w:val="24"/>
        </w:rPr>
      </w:pPr>
    </w:p>
    <w:p w14:paraId="5352E4B7"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Schnell, T. 2015.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Dimensions of Secularity (DoS): An Open Inventory to Measure Facets of </w:t>
      </w:r>
    </w:p>
    <w:p w14:paraId="2E1D1ABC" w14:textId="77777777" w:rsidR="00F54918" w:rsidRPr="00AE0083" w:rsidRDefault="00A5631E">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Secular Identities</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The International Journal for the Psychology of Religion</w:t>
      </w:r>
      <w:r w:rsidRPr="00AE0083">
        <w:rPr>
          <w:rFonts w:ascii="Times New Roman" w:eastAsia="Times New Roman" w:hAnsi="Times New Roman" w:cs="Times New Roman"/>
          <w:sz w:val="24"/>
          <w:szCs w:val="24"/>
        </w:rPr>
        <w:t xml:space="preserve">, 25(4): 272–292. </w:t>
      </w:r>
    </w:p>
    <w:p w14:paraId="2D975CCA" w14:textId="77777777" w:rsidR="00F54918" w:rsidRPr="00AE0083" w:rsidRDefault="00F54918">
      <w:pPr>
        <w:spacing w:line="240" w:lineRule="auto"/>
        <w:ind w:left="720"/>
        <w:rPr>
          <w:rFonts w:ascii="Times New Roman" w:eastAsia="Times New Roman" w:hAnsi="Times New Roman" w:cs="Times New Roman"/>
          <w:sz w:val="24"/>
          <w:szCs w:val="24"/>
        </w:rPr>
      </w:pPr>
    </w:p>
    <w:p w14:paraId="22CF7798" w14:textId="77777777" w:rsidR="00F54918" w:rsidRPr="00AE0083" w:rsidRDefault="00A5631E">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 xml:space="preserve">Schwadel, Philip. 2020. "The Politics of Religious Nones." </w:t>
      </w:r>
      <w:r w:rsidRPr="00AE0083">
        <w:rPr>
          <w:rFonts w:ascii="Times New Roman" w:eastAsia="Times New Roman" w:hAnsi="Times New Roman" w:cs="Times New Roman"/>
          <w:i/>
          <w:sz w:val="24"/>
          <w:szCs w:val="24"/>
        </w:rPr>
        <w:t xml:space="preserve">Journal for the Scientific Study of </w:t>
      </w:r>
    </w:p>
    <w:p w14:paraId="0C2BBD44"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Religion</w:t>
      </w:r>
      <w:r w:rsidRPr="00AE0083">
        <w:rPr>
          <w:rFonts w:ascii="Times New Roman" w:eastAsia="Times New Roman" w:hAnsi="Times New Roman" w:cs="Times New Roman"/>
          <w:sz w:val="24"/>
          <w:szCs w:val="24"/>
        </w:rPr>
        <w:t xml:space="preserve">, 59(1). </w:t>
      </w:r>
    </w:p>
    <w:p w14:paraId="05089247" w14:textId="77777777" w:rsidR="00F54918" w:rsidRPr="00AE0083" w:rsidRDefault="00F54918">
      <w:pPr>
        <w:spacing w:line="240" w:lineRule="auto"/>
        <w:ind w:firstLine="720"/>
        <w:rPr>
          <w:rFonts w:ascii="Times New Roman" w:eastAsia="Times New Roman" w:hAnsi="Times New Roman" w:cs="Times New Roman"/>
          <w:sz w:val="24"/>
          <w:szCs w:val="24"/>
        </w:rPr>
      </w:pPr>
    </w:p>
    <w:p w14:paraId="34E06697"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Smith, Tom W. 1991.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Counting Flocks and Lost Sheep: Trends in Religious Preference </w:t>
      </w:r>
      <w:r w:rsidR="00CA1C6B" w:rsidRPr="00AE0083">
        <w:rPr>
          <w:rFonts w:ascii="Times New Roman" w:eastAsia="Times New Roman" w:hAnsi="Times New Roman" w:cs="Times New Roman"/>
          <w:sz w:val="24"/>
          <w:szCs w:val="24"/>
        </w:rPr>
        <w:t>S</w:t>
      </w:r>
      <w:r w:rsidRPr="00AE0083">
        <w:rPr>
          <w:rFonts w:ascii="Times New Roman" w:eastAsia="Times New Roman" w:hAnsi="Times New Roman" w:cs="Times New Roman"/>
          <w:sz w:val="24"/>
          <w:szCs w:val="24"/>
        </w:rPr>
        <w:t xml:space="preserve">ince </w:t>
      </w:r>
    </w:p>
    <w:p w14:paraId="1FCC7C8F" w14:textId="77777777" w:rsidR="00F54918"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World War II.</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GSS Social Change Report</w:t>
      </w:r>
      <w:r w:rsidRPr="00AE0083">
        <w:rPr>
          <w:rFonts w:ascii="Times New Roman" w:eastAsia="Times New Roman" w:hAnsi="Times New Roman" w:cs="Times New Roman"/>
          <w:sz w:val="24"/>
          <w:szCs w:val="24"/>
        </w:rPr>
        <w:t xml:space="preserve"> 26: 40–42.</w:t>
      </w:r>
    </w:p>
    <w:p w14:paraId="02D33B4A" w14:textId="77777777" w:rsidR="00CD401A" w:rsidRDefault="00CD401A" w:rsidP="00CD401A">
      <w:pPr>
        <w:spacing w:line="240" w:lineRule="auto"/>
        <w:rPr>
          <w:rFonts w:ascii="Times New Roman" w:eastAsia="Times New Roman" w:hAnsi="Times New Roman" w:cs="Times New Roman"/>
          <w:sz w:val="24"/>
          <w:szCs w:val="24"/>
        </w:rPr>
      </w:pPr>
    </w:p>
    <w:p w14:paraId="7C964857" w14:textId="77777777" w:rsidR="00CD401A" w:rsidRPr="00AE0083" w:rsidRDefault="00CD401A" w:rsidP="00CD401A">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Smith, Tom W., and Seokho, Kim. 2007. C</w:t>
      </w:r>
      <w:r w:rsidRPr="00AE0083">
        <w:rPr>
          <w:rFonts w:ascii="Times New Roman" w:eastAsia="Times New Roman" w:hAnsi="Times New Roman" w:cs="Times New Roman"/>
          <w:i/>
          <w:sz w:val="24"/>
          <w:szCs w:val="24"/>
        </w:rPr>
        <w:t xml:space="preserve">ounting Religious Nones and Other Religious </w:t>
      </w:r>
    </w:p>
    <w:p w14:paraId="2C62363B" w14:textId="77777777" w:rsidR="00CD401A" w:rsidRPr="00AE0083" w:rsidRDefault="00CD401A" w:rsidP="00CD401A">
      <w:pPr>
        <w:spacing w:line="240" w:lineRule="auto"/>
        <w:ind w:left="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Measurement Issues: A Comparison of the Baylor Religion Survey and General Social Survey</w:t>
      </w:r>
      <w:r w:rsidRPr="00AE0083">
        <w:rPr>
          <w:rFonts w:ascii="Times New Roman" w:eastAsia="Times New Roman" w:hAnsi="Times New Roman" w:cs="Times New Roman"/>
          <w:sz w:val="24"/>
          <w:szCs w:val="24"/>
        </w:rPr>
        <w:t>. GSS Methodological Report No.110:17.</w:t>
      </w:r>
    </w:p>
    <w:p w14:paraId="4EC75351" w14:textId="77777777" w:rsidR="00F54918" w:rsidRPr="00AE0083" w:rsidRDefault="00F54918" w:rsidP="00CD401A">
      <w:pPr>
        <w:spacing w:line="240" w:lineRule="auto"/>
        <w:rPr>
          <w:rFonts w:ascii="Times New Roman" w:eastAsia="Times New Roman" w:hAnsi="Times New Roman" w:cs="Times New Roman"/>
          <w:sz w:val="24"/>
          <w:szCs w:val="24"/>
        </w:rPr>
      </w:pPr>
    </w:p>
    <w:p w14:paraId="4FD43B1E" w14:textId="77777777" w:rsidR="00F54918" w:rsidRPr="00AE0083" w:rsidRDefault="00A5631E">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 xml:space="preserve">Smith, Tom W., and Seokho, Kim. 2005.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The Vanishing Protestant Majority.</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 xml:space="preserve">Journal for the </w:t>
      </w:r>
    </w:p>
    <w:p w14:paraId="1BECCEEF"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Scientific Study of Religion</w:t>
      </w:r>
      <w:r w:rsidRPr="00AE0083">
        <w:rPr>
          <w:rFonts w:ascii="Times New Roman" w:eastAsia="Times New Roman" w:hAnsi="Times New Roman" w:cs="Times New Roman"/>
          <w:sz w:val="24"/>
          <w:szCs w:val="24"/>
        </w:rPr>
        <w:t xml:space="preserve"> 44(2): 211–223.</w:t>
      </w:r>
    </w:p>
    <w:p w14:paraId="66CB62EA" w14:textId="77777777" w:rsidR="00FD6EC5" w:rsidRPr="00AE0083" w:rsidRDefault="00FD6EC5" w:rsidP="00FD6EC5">
      <w:pPr>
        <w:spacing w:line="240" w:lineRule="auto"/>
        <w:rPr>
          <w:rFonts w:ascii="Times New Roman" w:eastAsia="Times New Roman" w:hAnsi="Times New Roman" w:cs="Times New Roman"/>
          <w:sz w:val="24"/>
          <w:szCs w:val="24"/>
        </w:rPr>
      </w:pPr>
    </w:p>
    <w:p w14:paraId="239E9EC6" w14:textId="05B58CED" w:rsidR="00FD6EC5" w:rsidRDefault="00A5631E" w:rsidP="00FD6EC5">
      <w:pPr>
        <w:spacing w:line="240" w:lineRule="auto"/>
        <w:ind w:left="720" w:hanging="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Storm, Ingrid. 2009. “Halfway to Heaven: Four Types of Fuzzy Fidelity in Europe.” </w:t>
      </w:r>
      <w:r w:rsidRPr="00AE0083">
        <w:rPr>
          <w:rFonts w:ascii="Times New Roman" w:eastAsia="Times New Roman" w:hAnsi="Times New Roman" w:cs="Times New Roman"/>
          <w:i/>
          <w:iCs/>
          <w:sz w:val="24"/>
          <w:szCs w:val="24"/>
        </w:rPr>
        <w:t>Journal for the Scientific Study of Religion</w:t>
      </w:r>
      <w:r w:rsidRPr="00AE0083">
        <w:rPr>
          <w:rFonts w:ascii="Times New Roman" w:eastAsia="Times New Roman" w:hAnsi="Times New Roman" w:cs="Times New Roman"/>
          <w:sz w:val="24"/>
          <w:szCs w:val="24"/>
        </w:rPr>
        <w:t xml:space="preserve"> 48(4): 702–18.</w:t>
      </w:r>
    </w:p>
    <w:p w14:paraId="20EC07BD" w14:textId="19F19483" w:rsidR="00A5631E" w:rsidRDefault="00A5631E" w:rsidP="00FD6EC5">
      <w:pPr>
        <w:spacing w:line="240" w:lineRule="auto"/>
        <w:ind w:left="720" w:hanging="720"/>
        <w:rPr>
          <w:rFonts w:ascii="Times New Roman" w:eastAsia="Times New Roman" w:hAnsi="Times New Roman" w:cs="Times New Roman"/>
          <w:sz w:val="24"/>
          <w:szCs w:val="24"/>
        </w:rPr>
      </w:pPr>
    </w:p>
    <w:p w14:paraId="173DDDC3" w14:textId="1891081E" w:rsidR="0021349E" w:rsidRDefault="00A5631E" w:rsidP="00A5631E">
      <w:pPr>
        <w:spacing w:line="240" w:lineRule="auto"/>
        <w:ind w:left="720" w:hanging="720"/>
        <w:rPr>
          <w:rFonts w:ascii="Times New Roman" w:eastAsia="Times New Roman" w:hAnsi="Times New Roman" w:cs="Times New Roman"/>
          <w:sz w:val="24"/>
          <w:szCs w:val="24"/>
          <w:lang w:val="en-US"/>
        </w:rPr>
      </w:pPr>
      <w:r w:rsidRPr="00A5631E">
        <w:rPr>
          <w:rFonts w:ascii="Times New Roman" w:eastAsia="Times New Roman" w:hAnsi="Times New Roman" w:cs="Times New Roman"/>
          <w:sz w:val="24"/>
          <w:szCs w:val="24"/>
          <w:lang w:val="en-US"/>
        </w:rPr>
        <w:t>Streb, M</w:t>
      </w:r>
      <w:r w:rsidR="00FD2162">
        <w:rPr>
          <w:rFonts w:ascii="Times New Roman" w:eastAsia="Times New Roman" w:hAnsi="Times New Roman" w:cs="Times New Roman"/>
          <w:sz w:val="24"/>
          <w:szCs w:val="24"/>
          <w:lang w:val="en-US"/>
        </w:rPr>
        <w:t>.</w:t>
      </w:r>
      <w:r w:rsidRPr="00A5631E">
        <w:rPr>
          <w:rFonts w:ascii="Times New Roman" w:eastAsia="Times New Roman" w:hAnsi="Times New Roman" w:cs="Times New Roman"/>
          <w:sz w:val="24"/>
          <w:szCs w:val="24"/>
          <w:lang w:val="en-US"/>
        </w:rPr>
        <w:t>J., Burrell</w:t>
      </w:r>
      <w:r>
        <w:rPr>
          <w:rFonts w:ascii="Times New Roman" w:eastAsia="Times New Roman" w:hAnsi="Times New Roman" w:cs="Times New Roman"/>
          <w:sz w:val="24"/>
          <w:szCs w:val="24"/>
          <w:lang w:val="en-US"/>
        </w:rPr>
        <w:t>, B.</w:t>
      </w:r>
      <w:r w:rsidRPr="00A5631E">
        <w:rPr>
          <w:rFonts w:ascii="Times New Roman" w:eastAsia="Times New Roman" w:hAnsi="Times New Roman" w:cs="Times New Roman"/>
          <w:sz w:val="24"/>
          <w:szCs w:val="24"/>
          <w:lang w:val="en-US"/>
        </w:rPr>
        <w:t>, Frederick</w:t>
      </w:r>
      <w:r>
        <w:rPr>
          <w:rFonts w:ascii="Times New Roman" w:eastAsia="Times New Roman" w:hAnsi="Times New Roman" w:cs="Times New Roman"/>
          <w:sz w:val="24"/>
          <w:szCs w:val="24"/>
          <w:lang w:val="en-US"/>
        </w:rPr>
        <w:t>, B.</w:t>
      </w:r>
      <w:r w:rsidRPr="00A5631E">
        <w:rPr>
          <w:rFonts w:ascii="Times New Roman" w:eastAsia="Times New Roman" w:hAnsi="Times New Roman" w:cs="Times New Roman"/>
          <w:sz w:val="24"/>
          <w:szCs w:val="24"/>
          <w:lang w:val="en-US"/>
        </w:rPr>
        <w:t>, and Genovese</w:t>
      </w:r>
      <w:r>
        <w:rPr>
          <w:rFonts w:ascii="Times New Roman" w:eastAsia="Times New Roman" w:hAnsi="Times New Roman" w:cs="Times New Roman"/>
          <w:sz w:val="24"/>
          <w:szCs w:val="24"/>
          <w:lang w:val="en-US"/>
        </w:rPr>
        <w:t>, M.A.</w:t>
      </w:r>
      <w:r w:rsidRPr="00A5631E">
        <w:rPr>
          <w:rFonts w:ascii="Times New Roman" w:eastAsia="Times New Roman" w:hAnsi="Times New Roman" w:cs="Times New Roman"/>
          <w:sz w:val="24"/>
          <w:szCs w:val="24"/>
          <w:lang w:val="en-US"/>
        </w:rPr>
        <w:t xml:space="preserve"> 2007. </w:t>
      </w:r>
      <w:r>
        <w:rPr>
          <w:rFonts w:ascii="Times New Roman" w:eastAsia="Times New Roman" w:hAnsi="Times New Roman" w:cs="Times New Roman"/>
          <w:sz w:val="24"/>
          <w:szCs w:val="24"/>
          <w:lang w:val="en-US"/>
        </w:rPr>
        <w:t>“</w:t>
      </w:r>
      <w:r w:rsidRPr="00A5631E">
        <w:rPr>
          <w:rFonts w:ascii="Times New Roman" w:eastAsia="Times New Roman" w:hAnsi="Times New Roman" w:cs="Times New Roman"/>
          <w:sz w:val="24"/>
          <w:szCs w:val="24"/>
          <w:lang w:val="en-US"/>
        </w:rPr>
        <w:t>Social Desirability Efects and Support for a Female American President.</w:t>
      </w:r>
      <w:r>
        <w:rPr>
          <w:rFonts w:ascii="Times New Roman" w:eastAsia="Times New Roman" w:hAnsi="Times New Roman" w:cs="Times New Roman"/>
          <w:sz w:val="24"/>
          <w:szCs w:val="24"/>
          <w:lang w:val="en-US"/>
        </w:rPr>
        <w:t>”</w:t>
      </w:r>
      <w:r w:rsidRPr="00A5631E">
        <w:rPr>
          <w:rFonts w:ascii="Times New Roman" w:eastAsia="Times New Roman" w:hAnsi="Times New Roman" w:cs="Times New Roman"/>
          <w:sz w:val="24"/>
          <w:szCs w:val="24"/>
          <w:lang w:val="en-US"/>
        </w:rPr>
        <w:t xml:space="preserve"> </w:t>
      </w:r>
      <w:r w:rsidRPr="00A5631E">
        <w:rPr>
          <w:rFonts w:ascii="Times New Roman" w:eastAsia="Times New Roman" w:hAnsi="Times New Roman" w:cs="Times New Roman"/>
          <w:i/>
          <w:iCs/>
          <w:sz w:val="24"/>
          <w:szCs w:val="24"/>
          <w:lang w:val="en-US"/>
        </w:rPr>
        <w:t>Public Opinion Quarterly</w:t>
      </w:r>
      <w:r w:rsidRPr="00A5631E">
        <w:rPr>
          <w:rFonts w:ascii="Times New Roman" w:eastAsia="Times New Roman" w:hAnsi="Times New Roman" w:cs="Times New Roman"/>
          <w:sz w:val="24"/>
          <w:szCs w:val="24"/>
          <w:lang w:val="en-US"/>
        </w:rPr>
        <w:t xml:space="preserve"> 72(1): 76–89.</w:t>
      </w:r>
    </w:p>
    <w:p w14:paraId="494BC14C" w14:textId="77777777" w:rsidR="00A5631E" w:rsidRPr="00A5631E" w:rsidRDefault="00A5631E" w:rsidP="00A5631E">
      <w:pPr>
        <w:spacing w:line="240" w:lineRule="auto"/>
        <w:ind w:left="720" w:hanging="720"/>
        <w:rPr>
          <w:rFonts w:ascii="Times New Roman" w:eastAsia="Times New Roman" w:hAnsi="Times New Roman" w:cs="Times New Roman"/>
          <w:sz w:val="24"/>
          <w:szCs w:val="24"/>
          <w:lang w:val="en-US"/>
        </w:rPr>
      </w:pPr>
    </w:p>
    <w:p w14:paraId="3B712E6C" w14:textId="77777777" w:rsidR="0021349E" w:rsidRPr="00AE0083" w:rsidRDefault="0021349E" w:rsidP="0021349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Svalastoga, Kaare. 1965. </w:t>
      </w:r>
      <w:r w:rsidRPr="00AE0083">
        <w:rPr>
          <w:rFonts w:ascii="Times New Roman" w:eastAsia="Times New Roman" w:hAnsi="Times New Roman" w:cs="Times New Roman"/>
          <w:i/>
          <w:sz w:val="24"/>
          <w:szCs w:val="24"/>
        </w:rPr>
        <w:t>Social Differentiation</w:t>
      </w:r>
      <w:r w:rsidRPr="00AE0083">
        <w:rPr>
          <w:rFonts w:ascii="Times New Roman" w:eastAsia="Times New Roman" w:hAnsi="Times New Roman" w:cs="Times New Roman"/>
          <w:sz w:val="24"/>
          <w:szCs w:val="24"/>
        </w:rPr>
        <w:t>. New York: D. McKay Co.</w:t>
      </w:r>
    </w:p>
    <w:p w14:paraId="000EC200" w14:textId="77777777" w:rsidR="00F54918" w:rsidRPr="00AE0083" w:rsidRDefault="00F54918">
      <w:pPr>
        <w:spacing w:line="240" w:lineRule="auto"/>
        <w:ind w:left="720"/>
        <w:rPr>
          <w:rFonts w:ascii="Times New Roman" w:eastAsia="Times New Roman" w:hAnsi="Times New Roman" w:cs="Times New Roman"/>
          <w:sz w:val="24"/>
          <w:szCs w:val="24"/>
        </w:rPr>
      </w:pPr>
    </w:p>
    <w:p w14:paraId="51352888"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Swatos, William H., and Kevin J. Christiano. 1999.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Secularization Theory: The Course of a </w:t>
      </w:r>
    </w:p>
    <w:p w14:paraId="7F60BB87"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Concept.</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Sociology of Religion</w:t>
      </w:r>
      <w:r w:rsidRPr="00AE0083">
        <w:rPr>
          <w:rFonts w:ascii="Times New Roman" w:eastAsia="Times New Roman" w:hAnsi="Times New Roman" w:cs="Times New Roman"/>
          <w:sz w:val="24"/>
          <w:szCs w:val="24"/>
        </w:rPr>
        <w:t xml:space="preserve"> 60 (3): 209–228.</w:t>
      </w:r>
    </w:p>
    <w:p w14:paraId="3D071484" w14:textId="77777777" w:rsidR="00F54918" w:rsidRPr="00AE0083" w:rsidRDefault="00F54918">
      <w:pPr>
        <w:spacing w:line="240" w:lineRule="auto"/>
        <w:rPr>
          <w:rFonts w:ascii="Times New Roman" w:eastAsia="Times New Roman" w:hAnsi="Times New Roman" w:cs="Times New Roman"/>
          <w:sz w:val="24"/>
          <w:szCs w:val="24"/>
        </w:rPr>
      </w:pPr>
    </w:p>
    <w:p w14:paraId="53AAEA23" w14:textId="77777777" w:rsidR="00F54918" w:rsidRPr="00AE0083" w:rsidRDefault="00A5631E">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 xml:space="preserve">Vernon, Glenn M. 1968.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The Religious “Nones”: A Neglected Category.</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 xml:space="preserve">Journal for the </w:t>
      </w:r>
    </w:p>
    <w:p w14:paraId="5EE526EA"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i/>
          <w:sz w:val="24"/>
          <w:szCs w:val="24"/>
        </w:rPr>
        <w:t>Scientific</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Study of Religion</w:t>
      </w:r>
      <w:r w:rsidRPr="00AE0083">
        <w:rPr>
          <w:rFonts w:ascii="Times New Roman" w:eastAsia="Times New Roman" w:hAnsi="Times New Roman" w:cs="Times New Roman"/>
          <w:sz w:val="24"/>
          <w:szCs w:val="24"/>
        </w:rPr>
        <w:t xml:space="preserve"> 7(2): 219–229.</w:t>
      </w:r>
    </w:p>
    <w:p w14:paraId="1812D5EC" w14:textId="77777777" w:rsidR="00F54918" w:rsidRPr="00AE0083" w:rsidRDefault="00F54918">
      <w:pPr>
        <w:spacing w:line="240" w:lineRule="auto"/>
        <w:ind w:left="720"/>
        <w:rPr>
          <w:rFonts w:ascii="Times New Roman" w:eastAsia="Times New Roman" w:hAnsi="Times New Roman" w:cs="Times New Roman"/>
          <w:sz w:val="24"/>
          <w:szCs w:val="24"/>
        </w:rPr>
      </w:pPr>
    </w:p>
    <w:p w14:paraId="25A57C54"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Weber, M. 2002. </w:t>
      </w:r>
      <w:r w:rsidRPr="00AE0083">
        <w:rPr>
          <w:rFonts w:ascii="Times New Roman" w:eastAsia="Times New Roman" w:hAnsi="Times New Roman" w:cs="Times New Roman"/>
          <w:i/>
          <w:sz w:val="24"/>
          <w:szCs w:val="24"/>
        </w:rPr>
        <w:t>The Protestant Ethic and the “Spirit” of Capitalism and Other Writings</w:t>
      </w:r>
      <w:r w:rsidRPr="00AE0083">
        <w:rPr>
          <w:rFonts w:ascii="Times New Roman" w:eastAsia="Times New Roman" w:hAnsi="Times New Roman" w:cs="Times New Roman"/>
          <w:sz w:val="24"/>
          <w:szCs w:val="24"/>
        </w:rPr>
        <w:t xml:space="preserve">. New </w:t>
      </w:r>
    </w:p>
    <w:p w14:paraId="589F61D4"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York: Penguin Group USA.</w:t>
      </w:r>
    </w:p>
    <w:p w14:paraId="7578EE82" w14:textId="77777777" w:rsidR="00F54918" w:rsidRPr="00AE0083" w:rsidRDefault="00F54918">
      <w:pPr>
        <w:spacing w:line="240" w:lineRule="auto"/>
        <w:ind w:firstLine="720"/>
        <w:rPr>
          <w:rFonts w:ascii="Times New Roman" w:eastAsia="Times New Roman" w:hAnsi="Times New Roman" w:cs="Times New Roman"/>
          <w:sz w:val="24"/>
          <w:szCs w:val="24"/>
        </w:rPr>
      </w:pPr>
    </w:p>
    <w:p w14:paraId="3B62F207" w14:textId="77777777" w:rsidR="00F54918" w:rsidRPr="00AE0083" w:rsidRDefault="00A5631E">
      <w:pPr>
        <w:spacing w:line="240" w:lineRule="auto"/>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 xml:space="preserve">Woodberry, Robert D. 1998.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When Surveys Lie and People Tell the Truth: How Surveys </w:t>
      </w:r>
    </w:p>
    <w:p w14:paraId="5DEBD9AC" w14:textId="77777777" w:rsidR="00F54918" w:rsidRPr="00AE0083" w:rsidRDefault="00A5631E">
      <w:pPr>
        <w:spacing w:line="240" w:lineRule="auto"/>
        <w:ind w:firstLine="720"/>
        <w:rPr>
          <w:rFonts w:ascii="Times New Roman" w:eastAsia="Times New Roman" w:hAnsi="Times New Roman" w:cs="Times New Roman"/>
          <w:sz w:val="24"/>
          <w:szCs w:val="24"/>
        </w:rPr>
      </w:pPr>
      <w:r w:rsidRPr="00AE0083">
        <w:rPr>
          <w:rFonts w:ascii="Times New Roman" w:eastAsia="Times New Roman" w:hAnsi="Times New Roman" w:cs="Times New Roman"/>
          <w:sz w:val="24"/>
          <w:szCs w:val="24"/>
        </w:rPr>
        <w:t>Oversample Church Attenders.</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American Sociological Review</w:t>
      </w:r>
      <w:r w:rsidRPr="00AE0083">
        <w:rPr>
          <w:rFonts w:ascii="Times New Roman" w:eastAsia="Times New Roman" w:hAnsi="Times New Roman" w:cs="Times New Roman"/>
          <w:sz w:val="24"/>
          <w:szCs w:val="24"/>
        </w:rPr>
        <w:t xml:space="preserve"> 63(1): 119–122.</w:t>
      </w:r>
    </w:p>
    <w:p w14:paraId="3C0A813D" w14:textId="77777777" w:rsidR="00F54918" w:rsidRPr="00AE0083" w:rsidRDefault="00F54918">
      <w:pPr>
        <w:spacing w:line="240" w:lineRule="auto"/>
        <w:ind w:firstLine="720"/>
        <w:rPr>
          <w:rFonts w:ascii="Times New Roman" w:eastAsia="Times New Roman" w:hAnsi="Times New Roman" w:cs="Times New Roman"/>
          <w:sz w:val="24"/>
          <w:szCs w:val="24"/>
        </w:rPr>
      </w:pPr>
    </w:p>
    <w:p w14:paraId="7A0CCE42" w14:textId="77777777" w:rsidR="00CA1C6B" w:rsidRPr="00AE0083" w:rsidRDefault="00A5631E" w:rsidP="00CA1C6B">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 xml:space="preserve">Yinger, J.Milton. 1969. </w:t>
      </w:r>
      <w:r w:rsidR="00CA1C6B"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A Structural Examination of Religion.</w:t>
      </w:r>
      <w:r w:rsidR="00CA1C6B" w:rsidRPr="00AE0083">
        <w:rPr>
          <w:rFonts w:ascii="Times New Roman" w:eastAsia="Times New Roman" w:hAnsi="Times New Roman" w:cs="Times New Roman"/>
          <w:sz w:val="24"/>
          <w:szCs w:val="24"/>
        </w:rPr>
        <w:t xml:space="preserve">” </w:t>
      </w:r>
      <w:r w:rsidRPr="00AE0083">
        <w:rPr>
          <w:rFonts w:ascii="Times New Roman" w:eastAsia="Times New Roman" w:hAnsi="Times New Roman" w:cs="Times New Roman"/>
          <w:i/>
          <w:sz w:val="24"/>
          <w:szCs w:val="24"/>
        </w:rPr>
        <w:t xml:space="preserve">Journal for the Scientific Study </w:t>
      </w:r>
    </w:p>
    <w:p w14:paraId="5851B6A8" w14:textId="77777777" w:rsidR="00F54918" w:rsidRPr="00AE0083" w:rsidRDefault="00A5631E" w:rsidP="00CA1C6B">
      <w:pPr>
        <w:spacing w:line="240" w:lineRule="auto"/>
        <w:ind w:firstLine="720"/>
        <w:rPr>
          <w:rFonts w:ascii="Times New Roman" w:eastAsia="Times New Roman" w:hAnsi="Times New Roman" w:cs="Times New Roman"/>
          <w:i/>
          <w:sz w:val="24"/>
          <w:szCs w:val="24"/>
        </w:rPr>
      </w:pPr>
      <w:r w:rsidRPr="00AE0083">
        <w:rPr>
          <w:rFonts w:ascii="Times New Roman" w:eastAsia="Times New Roman" w:hAnsi="Times New Roman" w:cs="Times New Roman"/>
          <w:i/>
          <w:sz w:val="24"/>
          <w:szCs w:val="24"/>
        </w:rPr>
        <w:t>of Religion</w:t>
      </w:r>
      <w:r w:rsidRPr="00AE0083">
        <w:rPr>
          <w:rFonts w:ascii="Times New Roman" w:eastAsia="Times New Roman" w:hAnsi="Times New Roman" w:cs="Times New Roman"/>
          <w:sz w:val="24"/>
          <w:szCs w:val="24"/>
        </w:rPr>
        <w:t xml:space="preserve"> 8(1): 88–99.</w:t>
      </w:r>
    </w:p>
    <w:p w14:paraId="51D92E76" w14:textId="77777777" w:rsidR="00F54918" w:rsidRPr="00AE0083" w:rsidRDefault="00F54918">
      <w:pPr>
        <w:spacing w:line="240" w:lineRule="auto"/>
        <w:ind w:firstLine="720"/>
        <w:rPr>
          <w:rFonts w:ascii="Times New Roman" w:eastAsia="Times New Roman" w:hAnsi="Times New Roman" w:cs="Times New Roman"/>
          <w:sz w:val="24"/>
          <w:szCs w:val="24"/>
        </w:rPr>
      </w:pPr>
    </w:p>
    <w:p w14:paraId="13D84022" w14:textId="77777777" w:rsidR="001D0D79" w:rsidRPr="00AE0083" w:rsidRDefault="00A5631E" w:rsidP="001D0D79">
      <w:pPr>
        <w:spacing w:line="240" w:lineRule="auto"/>
        <w:rPr>
          <w:rFonts w:ascii="Times New Roman" w:eastAsia="Times New Roman" w:hAnsi="Times New Roman" w:cs="Times New Roman"/>
          <w:i/>
          <w:sz w:val="24"/>
          <w:szCs w:val="24"/>
        </w:rPr>
      </w:pPr>
      <w:r w:rsidRPr="00AE0083">
        <w:rPr>
          <w:rFonts w:ascii="Times New Roman" w:eastAsia="Times New Roman" w:hAnsi="Times New Roman" w:cs="Times New Roman"/>
          <w:sz w:val="24"/>
          <w:szCs w:val="24"/>
        </w:rPr>
        <w:t>Zuckerman, P</w:t>
      </w:r>
      <w:r w:rsidR="001D0D79" w:rsidRPr="00AE0083">
        <w:rPr>
          <w:rFonts w:ascii="Times New Roman" w:eastAsia="Times New Roman" w:hAnsi="Times New Roman" w:cs="Times New Roman"/>
          <w:sz w:val="24"/>
          <w:szCs w:val="24"/>
        </w:rPr>
        <w:t>.</w:t>
      </w:r>
      <w:r w:rsidRPr="00AE0083">
        <w:rPr>
          <w:rFonts w:ascii="Times New Roman" w:eastAsia="Times New Roman" w:hAnsi="Times New Roman" w:cs="Times New Roman"/>
          <w:sz w:val="24"/>
          <w:szCs w:val="24"/>
        </w:rPr>
        <w:t>,</w:t>
      </w:r>
      <w:r w:rsidR="001D0D79" w:rsidRPr="00AE0083">
        <w:rPr>
          <w:rFonts w:ascii="Times New Roman" w:eastAsia="Times New Roman" w:hAnsi="Times New Roman" w:cs="Times New Roman"/>
          <w:sz w:val="24"/>
          <w:szCs w:val="24"/>
        </w:rPr>
        <w:t xml:space="preserve"> Galen, L.W., and Pasquale, F.L</w:t>
      </w:r>
      <w:r w:rsidRPr="00AE0083">
        <w:rPr>
          <w:rFonts w:ascii="Times New Roman" w:eastAsia="Times New Roman" w:hAnsi="Times New Roman" w:cs="Times New Roman"/>
          <w:sz w:val="24"/>
          <w:szCs w:val="24"/>
        </w:rPr>
        <w:t>. 2016. T</w:t>
      </w:r>
      <w:r w:rsidRPr="00AE0083">
        <w:rPr>
          <w:rFonts w:ascii="Times New Roman" w:eastAsia="Times New Roman" w:hAnsi="Times New Roman" w:cs="Times New Roman"/>
          <w:i/>
          <w:sz w:val="24"/>
          <w:szCs w:val="24"/>
        </w:rPr>
        <w:t xml:space="preserve">he Nonreligious:Understanding Secular </w:t>
      </w:r>
    </w:p>
    <w:p w14:paraId="6A2114F7" w14:textId="77777777" w:rsidR="00F54918" w:rsidRPr="001D0D79" w:rsidRDefault="00A5631E" w:rsidP="001D0D79">
      <w:pPr>
        <w:spacing w:line="240" w:lineRule="auto"/>
        <w:ind w:firstLine="720"/>
        <w:rPr>
          <w:rFonts w:ascii="Times New Roman" w:eastAsia="Times New Roman" w:hAnsi="Times New Roman" w:cs="Times New Roman"/>
          <w:i/>
          <w:sz w:val="24"/>
          <w:szCs w:val="24"/>
        </w:rPr>
      </w:pPr>
      <w:r w:rsidRPr="00AE0083">
        <w:rPr>
          <w:rFonts w:ascii="Times New Roman" w:eastAsia="Times New Roman" w:hAnsi="Times New Roman" w:cs="Times New Roman"/>
          <w:i/>
          <w:sz w:val="24"/>
          <w:szCs w:val="24"/>
        </w:rPr>
        <w:t>People and Societies</w:t>
      </w:r>
      <w:r w:rsidRPr="00AE0083">
        <w:rPr>
          <w:rFonts w:ascii="Times New Roman" w:eastAsia="Times New Roman" w:hAnsi="Times New Roman" w:cs="Times New Roman"/>
          <w:sz w:val="24"/>
          <w:szCs w:val="24"/>
        </w:rPr>
        <w:t>. New York: Oxford University Press.</w:t>
      </w:r>
    </w:p>
    <w:sectPr w:rsidR="00F54918" w:rsidRPr="001D0D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918"/>
    <w:rsid w:val="00014647"/>
    <w:rsid w:val="00050383"/>
    <w:rsid w:val="00070032"/>
    <w:rsid w:val="00072D8F"/>
    <w:rsid w:val="000C1763"/>
    <w:rsid w:val="000E21F7"/>
    <w:rsid w:val="00100FBB"/>
    <w:rsid w:val="0011067A"/>
    <w:rsid w:val="00110A83"/>
    <w:rsid w:val="00125489"/>
    <w:rsid w:val="001431BF"/>
    <w:rsid w:val="001804AF"/>
    <w:rsid w:val="001C5FE8"/>
    <w:rsid w:val="001C7528"/>
    <w:rsid w:val="001D0D79"/>
    <w:rsid w:val="0021349E"/>
    <w:rsid w:val="00216AE9"/>
    <w:rsid w:val="00252C6F"/>
    <w:rsid w:val="00261F07"/>
    <w:rsid w:val="00264F3A"/>
    <w:rsid w:val="002A2FA1"/>
    <w:rsid w:val="002B15A7"/>
    <w:rsid w:val="002C06C6"/>
    <w:rsid w:val="002E62CB"/>
    <w:rsid w:val="002F0F9C"/>
    <w:rsid w:val="00321127"/>
    <w:rsid w:val="00353686"/>
    <w:rsid w:val="003E22F9"/>
    <w:rsid w:val="00461599"/>
    <w:rsid w:val="00465A11"/>
    <w:rsid w:val="004769ED"/>
    <w:rsid w:val="004A3BDA"/>
    <w:rsid w:val="004A7703"/>
    <w:rsid w:val="004B108F"/>
    <w:rsid w:val="004B68ED"/>
    <w:rsid w:val="004B7B9C"/>
    <w:rsid w:val="00514348"/>
    <w:rsid w:val="005206D7"/>
    <w:rsid w:val="00577102"/>
    <w:rsid w:val="0058451E"/>
    <w:rsid w:val="005976ED"/>
    <w:rsid w:val="005A1E5E"/>
    <w:rsid w:val="00610AA9"/>
    <w:rsid w:val="00627A75"/>
    <w:rsid w:val="006342C7"/>
    <w:rsid w:val="00646E0B"/>
    <w:rsid w:val="00666652"/>
    <w:rsid w:val="00682D52"/>
    <w:rsid w:val="006B101D"/>
    <w:rsid w:val="0070565D"/>
    <w:rsid w:val="00721408"/>
    <w:rsid w:val="007430C5"/>
    <w:rsid w:val="00770359"/>
    <w:rsid w:val="007748DC"/>
    <w:rsid w:val="007C0262"/>
    <w:rsid w:val="007E0D77"/>
    <w:rsid w:val="007F7066"/>
    <w:rsid w:val="008A72CE"/>
    <w:rsid w:val="008A77B3"/>
    <w:rsid w:val="008C2D63"/>
    <w:rsid w:val="008D6A71"/>
    <w:rsid w:val="008E7C5F"/>
    <w:rsid w:val="009375E5"/>
    <w:rsid w:val="009549C8"/>
    <w:rsid w:val="00965D57"/>
    <w:rsid w:val="00974681"/>
    <w:rsid w:val="00992836"/>
    <w:rsid w:val="009A0D65"/>
    <w:rsid w:val="009A1885"/>
    <w:rsid w:val="009B479A"/>
    <w:rsid w:val="009C3D2F"/>
    <w:rsid w:val="00A06F24"/>
    <w:rsid w:val="00A2358E"/>
    <w:rsid w:val="00A3491D"/>
    <w:rsid w:val="00A376E1"/>
    <w:rsid w:val="00A45FDB"/>
    <w:rsid w:val="00A5631E"/>
    <w:rsid w:val="00A65E13"/>
    <w:rsid w:val="00A73FD0"/>
    <w:rsid w:val="00A85C5C"/>
    <w:rsid w:val="00A97278"/>
    <w:rsid w:val="00AA50EC"/>
    <w:rsid w:val="00AB54F0"/>
    <w:rsid w:val="00AD680B"/>
    <w:rsid w:val="00AE0083"/>
    <w:rsid w:val="00B22573"/>
    <w:rsid w:val="00B638B1"/>
    <w:rsid w:val="00B676B8"/>
    <w:rsid w:val="00BA57C9"/>
    <w:rsid w:val="00C673B6"/>
    <w:rsid w:val="00C74B75"/>
    <w:rsid w:val="00CA1C6B"/>
    <w:rsid w:val="00CD1E71"/>
    <w:rsid w:val="00CD401A"/>
    <w:rsid w:val="00D2020B"/>
    <w:rsid w:val="00D451A6"/>
    <w:rsid w:val="00D62680"/>
    <w:rsid w:val="00D81D0D"/>
    <w:rsid w:val="00DE6C05"/>
    <w:rsid w:val="00E27943"/>
    <w:rsid w:val="00E324E4"/>
    <w:rsid w:val="00E3552E"/>
    <w:rsid w:val="00E42DFC"/>
    <w:rsid w:val="00E51333"/>
    <w:rsid w:val="00E553F4"/>
    <w:rsid w:val="00E63653"/>
    <w:rsid w:val="00E71F7B"/>
    <w:rsid w:val="00E91341"/>
    <w:rsid w:val="00EC5985"/>
    <w:rsid w:val="00ED205C"/>
    <w:rsid w:val="00F12850"/>
    <w:rsid w:val="00F360A6"/>
    <w:rsid w:val="00F54918"/>
    <w:rsid w:val="00FD2162"/>
    <w:rsid w:val="00FD2590"/>
    <w:rsid w:val="00FD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8C53F"/>
  <w15:docId w15:val="{77FB6DEF-B97A-4699-8428-BB0AF32C2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semiHidden/>
    <w:unhideWhenUsed/>
    <w:rsid w:val="00FD6EC5"/>
  </w:style>
  <w:style w:type="character" w:styleId="CommentReference">
    <w:name w:val="annotation reference"/>
    <w:basedOn w:val="DefaultParagraphFont"/>
    <w:uiPriority w:val="99"/>
    <w:semiHidden/>
    <w:unhideWhenUsed/>
    <w:rsid w:val="001804AF"/>
    <w:rPr>
      <w:sz w:val="16"/>
      <w:szCs w:val="16"/>
    </w:rPr>
  </w:style>
  <w:style w:type="paragraph" w:styleId="CommentText">
    <w:name w:val="annotation text"/>
    <w:basedOn w:val="Normal"/>
    <w:link w:val="CommentTextChar"/>
    <w:uiPriority w:val="99"/>
    <w:semiHidden/>
    <w:unhideWhenUsed/>
    <w:rsid w:val="001804AF"/>
    <w:pPr>
      <w:spacing w:line="240" w:lineRule="auto"/>
    </w:pPr>
    <w:rPr>
      <w:sz w:val="20"/>
      <w:szCs w:val="20"/>
    </w:rPr>
  </w:style>
  <w:style w:type="character" w:customStyle="1" w:styleId="CommentTextChar">
    <w:name w:val="Comment Text Char"/>
    <w:basedOn w:val="DefaultParagraphFont"/>
    <w:link w:val="CommentText"/>
    <w:uiPriority w:val="99"/>
    <w:semiHidden/>
    <w:rsid w:val="001804AF"/>
    <w:rPr>
      <w:sz w:val="20"/>
      <w:szCs w:val="20"/>
    </w:rPr>
  </w:style>
  <w:style w:type="paragraph" w:styleId="CommentSubject">
    <w:name w:val="annotation subject"/>
    <w:basedOn w:val="CommentText"/>
    <w:next w:val="CommentText"/>
    <w:link w:val="CommentSubjectChar"/>
    <w:uiPriority w:val="99"/>
    <w:semiHidden/>
    <w:unhideWhenUsed/>
    <w:rsid w:val="001804AF"/>
    <w:rPr>
      <w:b/>
      <w:bCs/>
    </w:rPr>
  </w:style>
  <w:style w:type="character" w:customStyle="1" w:styleId="CommentSubjectChar">
    <w:name w:val="Comment Subject Char"/>
    <w:basedOn w:val="CommentTextChar"/>
    <w:link w:val="CommentSubject"/>
    <w:uiPriority w:val="99"/>
    <w:semiHidden/>
    <w:rsid w:val="001804AF"/>
    <w:rPr>
      <w:b/>
      <w:bCs/>
      <w:sz w:val="20"/>
      <w:szCs w:val="20"/>
    </w:rPr>
  </w:style>
  <w:style w:type="paragraph" w:styleId="BalloonText">
    <w:name w:val="Balloon Text"/>
    <w:basedOn w:val="Normal"/>
    <w:link w:val="BalloonTextChar"/>
    <w:uiPriority w:val="99"/>
    <w:semiHidden/>
    <w:unhideWhenUsed/>
    <w:rsid w:val="001804A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04A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2219">
      <w:bodyDiv w:val="1"/>
      <w:marLeft w:val="0"/>
      <w:marRight w:val="0"/>
      <w:marTop w:val="0"/>
      <w:marBottom w:val="0"/>
      <w:divBdr>
        <w:top w:val="none" w:sz="0" w:space="0" w:color="auto"/>
        <w:left w:val="none" w:sz="0" w:space="0" w:color="auto"/>
        <w:bottom w:val="none" w:sz="0" w:space="0" w:color="auto"/>
        <w:right w:val="none" w:sz="0" w:space="0" w:color="auto"/>
      </w:divBdr>
    </w:div>
    <w:div w:id="293413120">
      <w:bodyDiv w:val="1"/>
      <w:marLeft w:val="0"/>
      <w:marRight w:val="0"/>
      <w:marTop w:val="0"/>
      <w:marBottom w:val="0"/>
      <w:divBdr>
        <w:top w:val="none" w:sz="0" w:space="0" w:color="auto"/>
        <w:left w:val="none" w:sz="0" w:space="0" w:color="auto"/>
        <w:bottom w:val="none" w:sz="0" w:space="0" w:color="auto"/>
        <w:right w:val="none" w:sz="0" w:space="0" w:color="auto"/>
      </w:divBdr>
    </w:div>
    <w:div w:id="470556545">
      <w:bodyDiv w:val="1"/>
      <w:marLeft w:val="0"/>
      <w:marRight w:val="0"/>
      <w:marTop w:val="0"/>
      <w:marBottom w:val="0"/>
      <w:divBdr>
        <w:top w:val="none" w:sz="0" w:space="0" w:color="auto"/>
        <w:left w:val="none" w:sz="0" w:space="0" w:color="auto"/>
        <w:bottom w:val="none" w:sz="0" w:space="0" w:color="auto"/>
        <w:right w:val="none" w:sz="0" w:space="0" w:color="auto"/>
      </w:divBdr>
    </w:div>
    <w:div w:id="567691043">
      <w:bodyDiv w:val="1"/>
      <w:marLeft w:val="0"/>
      <w:marRight w:val="0"/>
      <w:marTop w:val="0"/>
      <w:marBottom w:val="0"/>
      <w:divBdr>
        <w:top w:val="none" w:sz="0" w:space="0" w:color="auto"/>
        <w:left w:val="none" w:sz="0" w:space="0" w:color="auto"/>
        <w:bottom w:val="none" w:sz="0" w:space="0" w:color="auto"/>
        <w:right w:val="none" w:sz="0" w:space="0" w:color="auto"/>
      </w:divBdr>
    </w:div>
    <w:div w:id="672533337">
      <w:bodyDiv w:val="1"/>
      <w:marLeft w:val="0"/>
      <w:marRight w:val="0"/>
      <w:marTop w:val="0"/>
      <w:marBottom w:val="0"/>
      <w:divBdr>
        <w:top w:val="none" w:sz="0" w:space="0" w:color="auto"/>
        <w:left w:val="none" w:sz="0" w:space="0" w:color="auto"/>
        <w:bottom w:val="none" w:sz="0" w:space="0" w:color="auto"/>
        <w:right w:val="none" w:sz="0" w:space="0" w:color="auto"/>
      </w:divBdr>
    </w:div>
    <w:div w:id="830171924">
      <w:bodyDiv w:val="1"/>
      <w:marLeft w:val="0"/>
      <w:marRight w:val="0"/>
      <w:marTop w:val="0"/>
      <w:marBottom w:val="0"/>
      <w:divBdr>
        <w:top w:val="none" w:sz="0" w:space="0" w:color="auto"/>
        <w:left w:val="none" w:sz="0" w:space="0" w:color="auto"/>
        <w:bottom w:val="none" w:sz="0" w:space="0" w:color="auto"/>
        <w:right w:val="none" w:sz="0" w:space="0" w:color="auto"/>
      </w:divBdr>
    </w:div>
    <w:div w:id="967080642">
      <w:bodyDiv w:val="1"/>
      <w:marLeft w:val="0"/>
      <w:marRight w:val="0"/>
      <w:marTop w:val="0"/>
      <w:marBottom w:val="0"/>
      <w:divBdr>
        <w:top w:val="none" w:sz="0" w:space="0" w:color="auto"/>
        <w:left w:val="none" w:sz="0" w:space="0" w:color="auto"/>
        <w:bottom w:val="none" w:sz="0" w:space="0" w:color="auto"/>
        <w:right w:val="none" w:sz="0" w:space="0" w:color="auto"/>
      </w:divBdr>
    </w:div>
    <w:div w:id="1048993289">
      <w:bodyDiv w:val="1"/>
      <w:marLeft w:val="0"/>
      <w:marRight w:val="0"/>
      <w:marTop w:val="0"/>
      <w:marBottom w:val="0"/>
      <w:divBdr>
        <w:top w:val="none" w:sz="0" w:space="0" w:color="auto"/>
        <w:left w:val="none" w:sz="0" w:space="0" w:color="auto"/>
        <w:bottom w:val="none" w:sz="0" w:space="0" w:color="auto"/>
        <w:right w:val="none" w:sz="0" w:space="0" w:color="auto"/>
      </w:divBdr>
    </w:div>
    <w:div w:id="1446921800">
      <w:bodyDiv w:val="1"/>
      <w:marLeft w:val="0"/>
      <w:marRight w:val="0"/>
      <w:marTop w:val="0"/>
      <w:marBottom w:val="0"/>
      <w:divBdr>
        <w:top w:val="none" w:sz="0" w:space="0" w:color="auto"/>
        <w:left w:val="none" w:sz="0" w:space="0" w:color="auto"/>
        <w:bottom w:val="none" w:sz="0" w:space="0" w:color="auto"/>
        <w:right w:val="none" w:sz="0" w:space="0" w:color="auto"/>
      </w:divBdr>
    </w:div>
    <w:div w:id="1461533188">
      <w:bodyDiv w:val="1"/>
      <w:marLeft w:val="0"/>
      <w:marRight w:val="0"/>
      <w:marTop w:val="0"/>
      <w:marBottom w:val="0"/>
      <w:divBdr>
        <w:top w:val="none" w:sz="0" w:space="0" w:color="auto"/>
        <w:left w:val="none" w:sz="0" w:space="0" w:color="auto"/>
        <w:bottom w:val="none" w:sz="0" w:space="0" w:color="auto"/>
        <w:right w:val="none" w:sz="0" w:space="0" w:color="auto"/>
      </w:divBdr>
    </w:div>
    <w:div w:id="160264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secularismandnonreligion.org/article/10.5334/snr.122/main-text-B23"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secularismandnonreligion.org/article/10.5334/snr.122/main-text-B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secularismandnonreligion.org/article/10.5334/snr.122/main-text-B10"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secularismandnonreligion.org/article/10.5334/snr.122/main-text-B7" TargetMode="External"/><Relationship Id="rId4" Type="http://schemas.openxmlformats.org/officeDocument/2006/relationships/image" Target="media/image1.png"/><Relationship Id="rId9" Type="http://schemas.openxmlformats.org/officeDocument/2006/relationships/hyperlink" Target="https://secularismandnonreligion.org/article/10.5334/snr.122/main-text-B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5740</Words>
  <Characters>32720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Burge</dc:creator>
  <cp:lastModifiedBy>Ryan Burge</cp:lastModifiedBy>
  <cp:revision>2</cp:revision>
  <dcterms:created xsi:type="dcterms:W3CDTF">2020-03-30T16:43:00Z</dcterms:created>
  <dcterms:modified xsi:type="dcterms:W3CDTF">2020-03-30T16:43:00Z</dcterms:modified>
</cp:coreProperties>
</file>