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Used For Testing Inputs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https://cryptii.com/</w:t>
        </w:r>
      </w:hyperlink>
      <w:r w:rsidDel="00000000" w:rsidR="00000000" w:rsidRPr="00000000">
        <w:rPr>
          <w:sz w:val="24"/>
          <w:szCs w:val="24"/>
          <w:rtl w:val="0"/>
        </w:rPr>
        <w:t xml:space="preserve"> for ability to choose algorithm and customise alphabet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Alphabet used: “.,?!# ABCDEFGHIJKLMNOPQRSTUVWXYZ0123456789”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Software - Text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Ability to encrypt and decrypt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rtl w:val="0"/>
        </w:rPr>
        <w:tab/>
        <w:t xml:space="preserve">Ability to enter both plaintext and cipher text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1.1.1.</w:t>
        <w:tab/>
      </w:r>
      <w:r w:rsidDel="00000000" w:rsidR="00000000" w:rsidRPr="00000000">
        <w:rPr>
          <w:rtl w:val="0"/>
        </w:rPr>
        <w:t xml:space="preserve">Ensure text is not empty or contains invalid characters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1.1.2.</w:t>
        <w:tab/>
      </w:r>
      <w:r w:rsidDel="00000000" w:rsidR="00000000" w:rsidRPr="00000000">
        <w:rPr>
          <w:rtl w:val="0"/>
        </w:rPr>
        <w:t xml:space="preserve">Have error messages when message is invalid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1.1.2.1.</w:t>
      </w:r>
      <w:r w:rsidDel="00000000" w:rsidR="00000000" w:rsidRPr="00000000">
        <w:rPr>
          <w:rtl w:val="0"/>
        </w:rPr>
        <w:t xml:space="preserve"> Check for empty text on attempt to encrypt.decrypt to avoid </w:t>
        <w:tab/>
        <w:tab/>
        <w:tab/>
        <w:tab/>
        <w:t xml:space="preserve"> constant triggering of the error while text inputs are empty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1.1.2.2.</w:t>
      </w:r>
      <w:r w:rsidDel="00000000" w:rsidR="00000000" w:rsidRPr="00000000">
        <w:rPr>
          <w:rtl w:val="0"/>
        </w:rPr>
        <w:t xml:space="preserve"> Check for invalid characters in either plain or cipher text</w:t>
        <w:tab/>
        <w:tab/>
        <w:tab/>
        <w:tab/>
        <w:t xml:space="preserve"> </w:t>
        <w:tab/>
        <w:t xml:space="preserve"> whenever modified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1.1.3.</w:t>
      </w:r>
      <w:r w:rsidDel="00000000" w:rsidR="00000000" w:rsidRPr="00000000">
        <w:rPr>
          <w:rtl w:val="0"/>
        </w:rPr>
        <w:tab/>
        <w:t xml:space="preserve">Do not allow program to progress if text is invalid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rtl w:val="0"/>
        </w:rPr>
        <w:tab/>
        <w:t xml:space="preserve">Ability to view both plain and cipher text simultaneously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choose algorithm used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rtl w:val="0"/>
        </w:rPr>
        <w:tab/>
        <w:t xml:space="preserve">Dropdown Menu?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rtl w:val="0"/>
        </w:rPr>
        <w:tab/>
        <w:t xml:space="preserve">Changing Functionality based on choice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choose key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</w:t>
      </w:r>
      <w:r w:rsidDel="00000000" w:rsidR="00000000" w:rsidRPr="00000000">
        <w:rPr>
          <w:rtl w:val="0"/>
        </w:rPr>
        <w:tab/>
        <w:t xml:space="preserve">Key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3.1.1.</w:t>
        <w:tab/>
      </w:r>
      <w:r w:rsidDel="00000000" w:rsidR="00000000" w:rsidRPr="00000000">
        <w:rPr>
          <w:rtl w:val="0"/>
        </w:rPr>
        <w:t xml:space="preserve">Don’t let program progress if key not valid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3.1.2.</w:t>
        <w:tab/>
      </w:r>
      <w:r w:rsidDel="00000000" w:rsidR="00000000" w:rsidRPr="00000000">
        <w:rPr>
          <w:rtl w:val="0"/>
        </w:rPr>
        <w:t xml:space="preserve">Have error messages when key is invalid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3.2.3.</w:t>
        <w:tab/>
      </w:r>
      <w:r w:rsidDel="00000000" w:rsidR="00000000" w:rsidRPr="00000000">
        <w:rPr>
          <w:rtl w:val="0"/>
        </w:rPr>
        <w:t xml:space="preserve">Check whenever key is modified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3.2</w:t>
        <w:tab/>
      </w:r>
      <w:r w:rsidDel="00000000" w:rsidR="00000000" w:rsidRPr="00000000">
        <w:rPr>
          <w:rtl w:val="0"/>
        </w:rPr>
        <w:t xml:space="preserve">Key input should scale to the size of the key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randomly generate key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4.1.</w:t>
        <w:tab/>
      </w:r>
      <w:r w:rsidDel="00000000" w:rsidR="00000000" w:rsidRPr="00000000">
        <w:rPr>
          <w:rtl w:val="0"/>
        </w:rPr>
        <w:t xml:space="preserve">Must generate valid key for algorithm used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4.2.</w:t>
        <w:tab/>
      </w:r>
      <w:r w:rsidDel="00000000" w:rsidR="00000000" w:rsidRPr="00000000">
        <w:rPr>
          <w:rtl w:val="0"/>
        </w:rPr>
        <w:t xml:space="preserve">Key security is to the discretion of the user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4.2.1.</w:t>
        <w:tab/>
      </w:r>
      <w:r w:rsidDel="00000000" w:rsidR="00000000" w:rsidRPr="00000000">
        <w:rPr>
          <w:rtl w:val="0"/>
        </w:rPr>
        <w:t xml:space="preserve">Ability to generate another random key if user does not like previously </w:t>
        <w:tab/>
        <w:tab/>
        <w:t xml:space="preserve">generated key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Software - Non-Functional Requirements (kind of)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Customise font style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rtl w:val="0"/>
        </w:rPr>
        <w:tab/>
        <w:t xml:space="preserve">Choose from list of predefined fonts</w:t>
      </w:r>
    </w:p>
    <w:p w:rsidR="00000000" w:rsidDel="00000000" w:rsidP="00000000" w:rsidRDefault="00000000" w:rsidRPr="00000000" w14:paraId="0000001D">
      <w:pPr>
        <w:spacing w:lin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rtl w:val="0"/>
        </w:rPr>
        <w:tab/>
        <w:t xml:space="preserve">Choose font size from list of sizes</w:t>
      </w:r>
    </w:p>
    <w:p w:rsidR="00000000" w:rsidDel="00000000" w:rsidP="00000000" w:rsidRDefault="00000000" w:rsidRPr="00000000" w14:paraId="0000001E">
      <w:pPr>
        <w:spacing w:lin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1.3.</w:t>
      </w:r>
      <w:r w:rsidDel="00000000" w:rsidR="00000000" w:rsidRPr="00000000">
        <w:rPr>
          <w:rtl w:val="0"/>
        </w:rPr>
        <w:tab/>
        <w:t xml:space="preserve">Choose font weight (bold or normal)</w:t>
      </w:r>
    </w:p>
    <w:p w:rsidR="00000000" w:rsidDel="00000000" w:rsidP="00000000" w:rsidRDefault="00000000" w:rsidRPr="00000000" w14:paraId="0000001F">
      <w:pPr>
        <w:spacing w:lin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1.4.</w:t>
      </w:r>
      <w:r w:rsidDel="00000000" w:rsidR="00000000" w:rsidRPr="00000000">
        <w:rPr>
          <w:rtl w:val="0"/>
        </w:rPr>
        <w:tab/>
        <w:t xml:space="preserve">Choose font slant (italic or roman)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Software - Rating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Ability to Score Algorithms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ab/>
        <w:t xml:space="preserve">Generate Figures on all specified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Scoring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Button to press that runs tests on 10 predefined testing messages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 to view all scoring information of algorithms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Automatic report creation on testing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4.1</w:t>
        <w:tab/>
      </w:r>
      <w:r w:rsidDel="00000000" w:rsidR="00000000" w:rsidRPr="00000000">
        <w:rPr>
          <w:rtl w:val="0"/>
        </w:rPr>
        <w:t xml:space="preserve">Make it autocreate names? i.e “CeaserShiftReport1”, “CeaserShiftReport2”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yptii.com/" TargetMode="External"/><Relationship Id="rId7" Type="http://schemas.openxmlformats.org/officeDocument/2006/relationships/hyperlink" Target="https://docs.google.com/document/d/1x8oBOC4nBP271JJj1JvewRFNFvA8ph6BGIs16ouSA38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