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600"/>
        <w:ind w:right="0" w:left="0" w:firstLine="0"/>
        <w:jc w:val="center"/>
        <w:rPr>
          <w:rFonts w:ascii="仿宋" w:hAnsi="仿宋" w:cs="仿宋" w:eastAsia="仿宋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仿宋" w:hAnsi="仿宋" w:cs="仿宋" w:eastAsia="仿宋"/>
          <w:b/>
          <w:color w:val="000000"/>
          <w:spacing w:val="0"/>
          <w:position w:val="0"/>
          <w:sz w:val="44"/>
          <w:shd w:fill="auto" w:val="clear"/>
        </w:rPr>
        <w:t xml:space="preserve">信贷业务审议会议纪要</w:t>
      </w:r>
    </w:p>
    <w:p>
      <w:pPr>
        <w:spacing w:before="0" w:after="0" w:line="360"/>
        <w:ind w:right="0" w:left="0" w:firstLine="0"/>
        <w:jc w:val="both"/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</w:pPr>
      <w:r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  <w:t xml:space="preserve">时间: {{-zh-dk-sp}}（审批时间）</w:t>
      </w:r>
    </w:p>
    <w:p>
      <w:pPr>
        <w:tabs>
          <w:tab w:val="left" w:pos="7360" w:leader="none"/>
        </w:tabs>
        <w:spacing w:before="0" w:after="0" w:line="360"/>
        <w:ind w:right="0" w:left="0" w:firstLine="0"/>
        <w:jc w:val="both"/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</w:pPr>
      <w:r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  <w:t xml:space="preserve">地点:沧州农商银行小贷    分中心</w:t>
        <w:tab/>
      </w:r>
    </w:p>
    <w:p>
      <w:pPr>
        <w:spacing w:before="0" w:after="0" w:line="360"/>
        <w:ind w:right="0" w:left="0" w:firstLine="0"/>
        <w:jc w:val="both"/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</w:pPr>
      <w:r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  <w:t xml:space="preserve">主持人: </w:t>
      </w:r>
    </w:p>
    <w:p>
      <w:pPr>
        <w:spacing w:before="0" w:after="0" w:line="360"/>
        <w:ind w:right="0" w:left="960" w:hanging="960"/>
        <w:jc w:val="both"/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</w:pPr>
      <w:r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  <w:t xml:space="preserve">参加人员: </w:t>
      </w:r>
    </w:p>
    <w:p>
      <w:pPr>
        <w:spacing w:before="0" w:after="0" w:line="360"/>
        <w:ind w:right="0" w:left="0" w:firstLine="0"/>
        <w:jc w:val="both"/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</w:pPr>
      <w:r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  <w:t xml:space="preserve">会议内容及意见:</w:t>
      </w:r>
    </w:p>
    <w:p>
      <w:pPr>
        <w:spacing w:before="0" w:after="0" w:line="360"/>
        <w:ind w:right="0" w:left="420" w:firstLine="432"/>
        <w:jc w:val="both"/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</w:pPr>
      <w:r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  <w:t xml:space="preserve">一、审批事项：关于为{{-dj-dk-jkr-xm}}办理{{-dj-dk-bzfs}}贷款{{-zh-dk-jkje-xx}}元，总授信{{-zh-dk-zsxje}}元，期限{{-zh-dk-dkqx}}个月，利率执行贷款发放前一日一年期LPR利率加点{{-zh-dk-lljd}}个基点,月利率执行{{-zh-dk-yll}}‰，{{-zh-dk-hkfs}}，用途为{{-dj-dk-yt}}。支付方式为{{-dj-dk-zffs}}。按小客户授信评价办法，为该户授信{{-zh-dk-jkje-xx}}元，本笔授信{{-zh-dk-jkje-xx}}元。</w:t>
      </w:r>
    </w:p>
    <w:p>
      <w:pPr>
        <w:spacing w:before="0" w:after="0" w:line="360"/>
        <w:ind w:right="0" w:left="0" w:firstLine="432"/>
        <w:jc w:val="both"/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</w:pPr>
      <w:r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  <w:t xml:space="preserve">二、成员意见：经审批小组审批，同意为{{-dj-dk-jkr-xm}}办理{{-dj-dk-bzfs}}贷款{{-zh-dk-jkje-xx}}元，总授信{{-zh-dk-zsxje}}元，期限{{-zh-dk-dkqx}}月，利率执行贷款发放前一日一年期LPR利率加点{{-zh-dk-lljd}}个基点,月利率执行{{-zh-dk-yll}} ‰，{{-zh-dk-hkfs}}，用途为{{-dj-dk-yt}}。支付方式为{{-dj-dk-zffs}}。按小客户授信评价办法，为该户授信{{-zh-dk-jkje-xx}}元，本笔授信{{-zh-dk-jkje-xx}}元。   </w:t>
      </w:r>
    </w:p>
    <w:p>
      <w:pPr>
        <w:spacing w:before="0" w:after="0" w:line="360"/>
        <w:ind w:right="0" w:left="0" w:firstLine="480"/>
        <w:jc w:val="both"/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</w:pPr>
      <w:r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  <w:t xml:space="preserve">三、信贷审议委员应到{{-zh-dk-dshrs}}人，出席{{-zh-dk-dshrs}}人。表决结果：同意{{-zh-dk-dshrs}}票；不同意0票；再议0票。（这个全部同意，唯一变量是出席人数）</w:t>
      </w:r>
    </w:p>
    <w:p>
      <w:pPr>
        <w:spacing w:before="0" w:after="0" w:line="360"/>
        <w:ind w:right="0" w:left="0" w:firstLine="432"/>
        <w:jc w:val="both"/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</w:pPr>
      <w:r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  <w:t xml:space="preserve">四、审批最终结果：同意为{{-dj-dk-jkr-xm}}办理{{-dj-dk-bzfs}}贷款{{-zh-dk-jkje-xx}}元，总授信{{-zh-dk-jkje-xx}}元，期限{{-zh-dk-dkqx}}个月，利率执行贷款发放前一日一年期LPR利率加点{{-zh-dk-lljd}}个基点,月利率执行{{-zh-dk-yll}}‰，{{-zh-dk-hkfs}}，用途为{{-dj-dk-yt}}。支付方式为{{-dj-dk-zffs}}。按小客户授信评价办法，为该户授信{{-zh-dk-jkje-xx}}元，本笔授信{{-zh-dk-jkje-xx}}元。</w:t>
      </w:r>
    </w:p>
    <w:p>
      <w:pPr>
        <w:spacing w:before="0" w:after="0" w:line="360"/>
        <w:ind w:right="0" w:left="0" w:firstLine="240"/>
        <w:jc w:val="both"/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</w:pPr>
      <w:r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  <w:t xml:space="preserve">  记录人签字：                   贷审委主任签字：</w:t>
      </w:r>
    </w:p>
    <w:p>
      <w:pPr>
        <w:spacing w:before="0" w:after="0" w:line="360"/>
        <w:ind w:right="0" w:left="0" w:firstLine="432"/>
        <w:jc w:val="both"/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</w:pPr>
      <w:r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  <w:t xml:space="preserve">内控人员意见及签字：</w:t>
      </w:r>
    </w:p>
    <w:p>
      <w:pPr>
        <w:spacing w:before="0" w:after="0" w:line="360"/>
        <w:ind w:right="0" w:left="0" w:firstLine="432"/>
        <w:jc w:val="both"/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432"/>
        <w:jc w:val="both"/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432"/>
        <w:jc w:val="both"/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</w:pPr>
      <w:r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  <w:t xml:space="preserve">该笔贷款手续合规合法，资料完整，同意为{{-dj-dk-jkr-xm}}办理保证担保贷款{{-zh-dk-jkje-xx}}元，总授信{{-zh-dk-jkje-xx}}元，期限{{-zh-dk-dkqx}}个月，利率执行贷款发放前一日一年期LPR利率加点{{-zh-dk-lljd}}个基点,月利率执行{{-zh-dk-yll}} ‰，{{-zh-dk-hkfs}}（，用途为{{-dj-dk-yt}}。支付方式为{{-dj-dk-zffs}}。按小客户授信评价办法，为该户授信{{-zh-dk-jkje-xx}}元，本笔授信{{-zh-dk-jkje-xx}}元。</w:t>
      </w:r>
    </w:p>
    <w:p>
      <w:pPr>
        <w:spacing w:before="0" w:after="0" w:line="360"/>
        <w:ind w:right="0" w:left="0" w:firstLine="432"/>
        <w:jc w:val="both"/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</w:pPr>
      <w:r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  <w:t xml:space="preserve">河北沧州农村商业银行股份有限公司运河支行（小贷   分中心）</w:t>
      </w:r>
    </w:p>
    <w:p>
      <w:pPr>
        <w:spacing w:before="0" w:after="0" w:line="240"/>
        <w:ind w:right="0" w:left="0" w:firstLine="0"/>
        <w:jc w:val="right"/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</w:pPr>
      <w:r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  <w:t xml:space="preserve">{{-zh-dk-sp}}</w:t>
      </w:r>
    </w:p>
    <w:p>
      <w:pPr>
        <w:spacing w:before="0" w:after="0" w:line="240"/>
        <w:ind w:right="0" w:left="0" w:firstLine="0"/>
        <w:jc w:val="both"/>
        <w:rPr>
          <w:rFonts w:ascii="仿宋" w:hAnsi="仿宋" w:cs="仿宋" w:eastAsia="仿宋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