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29D0F" w14:textId="21551034" w:rsidR="00603D5E" w:rsidRDefault="00F83C11" w:rsidP="00F83C11">
      <w:pPr>
        <w:pStyle w:val="ListParagraph"/>
        <w:numPr>
          <w:ilvl w:val="0"/>
          <w:numId w:val="1"/>
        </w:numPr>
      </w:pPr>
      <w:r>
        <w:t>Make an initial assessment of the project so far: does it compile and execute without error, what does it do, does it appear to function correctly based on the description above, is it well-commented, does the Javadoc give sufficient details, does the code look efficient, has it been tested fully, anything else you would like to comment on? (5)</w:t>
      </w:r>
    </w:p>
    <w:p w14:paraId="035297BA" w14:textId="3676B42E" w:rsidR="00F83C11" w:rsidRDefault="00F83C11" w:rsidP="00F83C11">
      <w:pPr>
        <w:pStyle w:val="ListParagraph"/>
      </w:pPr>
    </w:p>
    <w:p w14:paraId="6B2A3313" w14:textId="6C031E01" w:rsidR="0041304E" w:rsidRDefault="002F3B28" w:rsidP="00306414">
      <w:pPr>
        <w:pStyle w:val="ListParagraph"/>
        <w:rPr>
          <w:noProof/>
        </w:rPr>
      </w:pPr>
      <w:r>
        <w:t>On</w:t>
      </w:r>
      <w:r w:rsidR="00435AD2">
        <w:t>ce</w:t>
      </w:r>
      <w:r>
        <w:t xml:space="preserve"> the code is first </w:t>
      </w:r>
      <w:r w:rsidR="009559EA">
        <w:t xml:space="preserve">executed, </w:t>
      </w:r>
      <w:r w:rsidR="00955E5D">
        <w:t>I receive an</w:t>
      </w:r>
      <w:r w:rsidR="003E3A3E">
        <w:t xml:space="preserve"> </w:t>
      </w:r>
      <w:proofErr w:type="spellStart"/>
      <w:r w:rsidR="003E3A3E">
        <w:t>AssetNotFoundException</w:t>
      </w:r>
      <w:proofErr w:type="spellEnd"/>
      <w:r w:rsidR="00066600">
        <w:t xml:space="preserve">, which refers to the </w:t>
      </w:r>
      <w:proofErr w:type="spellStart"/>
      <w:r w:rsidR="00066600">
        <w:t>JavaFish</w:t>
      </w:r>
      <w:proofErr w:type="spellEnd"/>
      <w:r w:rsidR="00B3318B">
        <w:t>/Food texture</w:t>
      </w:r>
      <w:r w:rsidR="00E40D7F">
        <w:t>.</w:t>
      </w:r>
      <w:r w:rsidR="002A5B01">
        <w:t xml:space="preserve"> </w:t>
      </w:r>
      <w:r w:rsidR="009539C7">
        <w:t>The error comes from the run</w:t>
      </w:r>
      <w:r w:rsidR="00BD7A60">
        <w:t xml:space="preserve"> method inside the Simulation class</w:t>
      </w:r>
    </w:p>
    <w:p w14:paraId="1DB2F888" w14:textId="77777777" w:rsidR="0041304E" w:rsidRDefault="0041304E" w:rsidP="00F83C11">
      <w:pPr>
        <w:pStyle w:val="ListParagraph"/>
        <w:rPr>
          <w:noProof/>
        </w:rPr>
      </w:pPr>
    </w:p>
    <w:p w14:paraId="6B2935B3" w14:textId="4CF63DF0" w:rsidR="002562C3" w:rsidRDefault="00E97EF2" w:rsidP="00F83C11">
      <w:pPr>
        <w:pStyle w:val="ListParagraph"/>
      </w:pPr>
      <w:r>
        <w:t>However,</w:t>
      </w:r>
      <w:r w:rsidR="002A5B01">
        <w:t xml:space="preserve"> the </w:t>
      </w:r>
      <w:r w:rsidR="00F82104">
        <w:t xml:space="preserve">commenting </w:t>
      </w:r>
      <w:r w:rsidR="0001027B">
        <w:t xml:space="preserve">is up to standard with the </w:t>
      </w:r>
      <w:r w:rsidR="001D3850">
        <w:t>Java</w:t>
      </w:r>
      <w:r w:rsidR="00AF285E">
        <w:t>doc tagging</w:t>
      </w:r>
      <w:r w:rsidR="00E57310">
        <w:t xml:space="preserve"> </w:t>
      </w:r>
      <w:r w:rsidR="007213ED">
        <w:t>system (Includes method</w:t>
      </w:r>
      <w:r w:rsidR="00347544">
        <w:t xml:space="preserve"> </w:t>
      </w:r>
      <w:r w:rsidR="002E32A6">
        <w:t xml:space="preserve">comments </w:t>
      </w:r>
      <w:r w:rsidR="008E01B4">
        <w:t xml:space="preserve">with explanation of </w:t>
      </w:r>
      <w:r w:rsidR="00504A5B">
        <w:t>function and parameters</w:t>
      </w:r>
      <w:r w:rsidR="00D3557B">
        <w:t>).</w:t>
      </w:r>
      <w:r>
        <w:t xml:space="preserve"> </w:t>
      </w:r>
      <w:r w:rsidR="00E979A4">
        <w:t xml:space="preserve">The Javadoc gives </w:t>
      </w:r>
      <w:proofErr w:type="gramStart"/>
      <w:r w:rsidR="00E979A4">
        <w:t>sufficient</w:t>
      </w:r>
      <w:proofErr w:type="gramEnd"/>
      <w:r w:rsidR="00E979A4">
        <w:t xml:space="preserve"> details</w:t>
      </w:r>
      <w:r w:rsidR="006A5969">
        <w:t xml:space="preserve">, </w:t>
      </w:r>
      <w:r w:rsidR="00A242A9">
        <w:t>including class and method descriptors for each class.</w:t>
      </w:r>
      <w:r w:rsidR="00783216" w:rsidRPr="00783216">
        <w:rPr>
          <w:noProof/>
        </w:rPr>
        <w:t xml:space="preserve"> </w:t>
      </w:r>
      <w:r w:rsidR="00783216">
        <w:rPr>
          <w:noProof/>
        </w:rPr>
        <w:drawing>
          <wp:inline distT="0" distB="0" distL="0" distR="0" wp14:anchorId="1DFF272F" wp14:editId="608EE8F3">
            <wp:extent cx="572452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62C3">
        <w:rPr>
          <w:noProof/>
        </w:rPr>
        <w:drawing>
          <wp:inline distT="0" distB="0" distL="0" distR="0" wp14:anchorId="1C61BD05" wp14:editId="4917A49B">
            <wp:extent cx="3990975" cy="933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6817">
        <w:t xml:space="preserve"> </w:t>
      </w:r>
    </w:p>
    <w:p w14:paraId="222B5A9B" w14:textId="1D9310D6" w:rsidR="00980209" w:rsidRDefault="00F433EC" w:rsidP="00F83C11">
      <w:pPr>
        <w:pStyle w:val="ListParagraph"/>
      </w:pPr>
      <w:r>
        <w:t>The</w:t>
      </w:r>
      <w:r w:rsidR="00AE6FB5">
        <w:t xml:space="preserve">re are </w:t>
      </w:r>
      <w:proofErr w:type="gramStart"/>
      <w:r w:rsidR="00A17181">
        <w:t>two unit</w:t>
      </w:r>
      <w:proofErr w:type="gramEnd"/>
      <w:r w:rsidR="00AE6FB5">
        <w:t xml:space="preserve"> tests included with this </w:t>
      </w:r>
      <w:r w:rsidR="00A17181">
        <w:t xml:space="preserve">code. One </w:t>
      </w:r>
      <w:r w:rsidR="001E6624">
        <w:t xml:space="preserve">which tests </w:t>
      </w:r>
      <w:r w:rsidR="00931517">
        <w:t xml:space="preserve">the </w:t>
      </w:r>
      <w:proofErr w:type="spellStart"/>
      <w:r w:rsidR="00931517">
        <w:t>Renderable</w:t>
      </w:r>
      <w:proofErr w:type="spellEnd"/>
      <w:r w:rsidR="00931517">
        <w:t xml:space="preserve"> class</w:t>
      </w:r>
      <w:r w:rsidR="00013EDD">
        <w:t xml:space="preserve"> and the </w:t>
      </w:r>
      <w:r w:rsidR="005C6F41">
        <w:t>test conditions are about position, orientation a</w:t>
      </w:r>
      <w:r w:rsidR="008B02C3">
        <w:t xml:space="preserve">nd the constructions of a </w:t>
      </w:r>
      <w:proofErr w:type="spellStart"/>
      <w:r w:rsidR="008B02C3">
        <w:t>renderable</w:t>
      </w:r>
      <w:proofErr w:type="spellEnd"/>
      <w:r w:rsidR="008B02C3">
        <w:t xml:space="preserve"> </w:t>
      </w:r>
      <w:r w:rsidR="008B02C3">
        <w:lastRenderedPageBreak/>
        <w:t>object</w:t>
      </w:r>
      <w:r w:rsidR="0016421C">
        <w:t xml:space="preserve">. All tests for this class seem to </w:t>
      </w:r>
      <w:r w:rsidR="00B241C4">
        <w:t>pass</w:t>
      </w:r>
      <w:r w:rsidR="006C1592">
        <w:t xml:space="preserve"> without error.</w:t>
      </w:r>
      <w:r w:rsidR="00980209" w:rsidRPr="00980209">
        <w:rPr>
          <w:noProof/>
        </w:rPr>
        <w:t xml:space="preserve"> </w:t>
      </w:r>
      <w:r w:rsidR="00980209">
        <w:rPr>
          <w:noProof/>
        </w:rPr>
        <w:drawing>
          <wp:inline distT="0" distB="0" distL="0" distR="0" wp14:anchorId="1D3794C6" wp14:editId="7853347C">
            <wp:extent cx="342900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4037">
        <w:t xml:space="preserve"> </w:t>
      </w:r>
    </w:p>
    <w:p w14:paraId="4AB0535C" w14:textId="77777777" w:rsidR="00980209" w:rsidRDefault="00980209" w:rsidP="00F83C11">
      <w:pPr>
        <w:pStyle w:val="ListParagraph"/>
      </w:pPr>
    </w:p>
    <w:p w14:paraId="2771B538" w14:textId="77777777" w:rsidR="00980209" w:rsidRDefault="00980209" w:rsidP="00F83C11">
      <w:pPr>
        <w:pStyle w:val="ListParagraph"/>
      </w:pPr>
    </w:p>
    <w:p w14:paraId="7D70F288" w14:textId="60E4F489" w:rsidR="00472C74" w:rsidRDefault="00824037" w:rsidP="000833DE">
      <w:pPr>
        <w:pStyle w:val="ListParagraph"/>
      </w:pPr>
      <w:r>
        <w:t xml:space="preserve">The other test is about </w:t>
      </w:r>
      <w:r w:rsidR="008D04F0">
        <w:t xml:space="preserve">the </w:t>
      </w:r>
      <w:proofErr w:type="spellStart"/>
      <w:r w:rsidR="008D04F0">
        <w:t>mousehandler</w:t>
      </w:r>
      <w:proofErr w:type="spellEnd"/>
      <w:r w:rsidR="008D04F0">
        <w:t xml:space="preserve"> class</w:t>
      </w:r>
      <w:r w:rsidR="0001670B">
        <w:t xml:space="preserve">, which </w:t>
      </w:r>
      <w:r w:rsidR="0062493D">
        <w:t>is a test harness</w:t>
      </w:r>
      <w:r w:rsidR="000A24D4">
        <w:t xml:space="preserve"> that </w:t>
      </w:r>
      <w:r w:rsidR="002B5595">
        <w:t xml:space="preserve">tests if the </w:t>
      </w:r>
      <w:r w:rsidR="00B96B62">
        <w:t>listeners are called</w:t>
      </w:r>
      <w:r w:rsidR="00FA7957">
        <w:t xml:space="preserve"> with </w:t>
      </w:r>
      <w:r w:rsidR="00F30803">
        <w:t>the mouse pointer when clicked.</w:t>
      </w:r>
    </w:p>
    <w:p w14:paraId="4A860C34" w14:textId="77777777" w:rsidR="000833DE" w:rsidRDefault="000833DE" w:rsidP="000833DE">
      <w:pPr>
        <w:pStyle w:val="ListParagraph"/>
      </w:pPr>
    </w:p>
    <w:p w14:paraId="6D69F99B" w14:textId="7E23A2A9" w:rsidR="006C1592" w:rsidRDefault="00472C74" w:rsidP="00472C74">
      <w:pPr>
        <w:pStyle w:val="ListParagraph"/>
        <w:numPr>
          <w:ilvl w:val="0"/>
          <w:numId w:val="1"/>
        </w:numPr>
      </w:pPr>
      <w:r>
        <w:t xml:space="preserve">Does the </w:t>
      </w:r>
      <w:proofErr w:type="spellStart"/>
      <w:r>
        <w:t>UserCode.pets.FoodMgr</w:t>
      </w:r>
      <w:proofErr w:type="spellEnd"/>
      <w:r>
        <w:t xml:space="preserve"> class exhibit loose coupling? Explain your answer. (5)</w:t>
      </w:r>
    </w:p>
    <w:p w14:paraId="63973382" w14:textId="5830BCBF" w:rsidR="00B45CD7" w:rsidRDefault="00B45CD7" w:rsidP="005E18FE">
      <w:pPr>
        <w:pStyle w:val="ListParagraph"/>
      </w:pPr>
    </w:p>
    <w:p w14:paraId="0402F30B" w14:textId="0A5D3A2F" w:rsidR="002B7AEF" w:rsidRDefault="001803D9" w:rsidP="002B7AEF">
      <w:pPr>
        <w:pStyle w:val="ListParagraph"/>
      </w:pPr>
      <w:r>
        <w:t xml:space="preserve">In OOP, coupling </w:t>
      </w:r>
      <w:r w:rsidR="002F3FF5">
        <w:t xml:space="preserve">is the </w:t>
      </w:r>
      <w:r w:rsidR="001D51A7">
        <w:t xml:space="preserve">principle </w:t>
      </w:r>
      <w:r w:rsidR="00A46268">
        <w:t>that state</w:t>
      </w:r>
      <w:r w:rsidR="00F102E5">
        <w:t xml:space="preserve">s one object </w:t>
      </w:r>
      <w:r w:rsidR="00A66CEC">
        <w:t>shouldn’t</w:t>
      </w:r>
      <w:r w:rsidR="00F102E5">
        <w:t xml:space="preserve"> directly </w:t>
      </w:r>
      <w:r w:rsidR="00A66CEC">
        <w:t xml:space="preserve">alter </w:t>
      </w:r>
      <w:r w:rsidR="00F102E5">
        <w:t xml:space="preserve">the state </w:t>
      </w:r>
      <w:r w:rsidR="00EE603E">
        <w:t>or</w:t>
      </w:r>
      <w:r w:rsidR="00A66CEC">
        <w:t xml:space="preserve"> behaviour of another class</w:t>
      </w:r>
      <w:r w:rsidR="009E67D2" w:rsidRPr="009E67D2">
        <w:rPr>
          <w:rStyle w:val="ListParagraph"/>
          <w:color w:val="000000"/>
        </w:rPr>
        <w:t xml:space="preserve"> </w:t>
      </w:r>
      <w:r w:rsidR="009E67D2">
        <w:rPr>
          <w:rStyle w:val="selectable"/>
          <w:color w:val="000000"/>
        </w:rPr>
        <w:t>(Lambert, 2012)</w:t>
      </w:r>
      <w:r w:rsidR="00A66CEC">
        <w:t>.</w:t>
      </w:r>
      <w:r w:rsidR="001E35E4">
        <w:t xml:space="preserve"> Objects which </w:t>
      </w:r>
      <w:r w:rsidR="005578D6">
        <w:t>follow this principle</w:t>
      </w:r>
      <w:r w:rsidR="00CE54DA">
        <w:t xml:space="preserve"> by being independent from </w:t>
      </w:r>
      <w:r w:rsidR="00817F3E">
        <w:t>one another</w:t>
      </w:r>
      <w:r w:rsidR="001E4718">
        <w:t xml:space="preserve"> and don’t directly modify </w:t>
      </w:r>
      <w:r w:rsidR="00775426">
        <w:t>other objects</w:t>
      </w:r>
      <w:r w:rsidR="001B7FFE">
        <w:t xml:space="preserve"> are </w:t>
      </w:r>
      <w:r w:rsidR="002754BB">
        <w:t xml:space="preserve">described as being </w:t>
      </w:r>
      <w:r w:rsidR="00036CEF">
        <w:rPr>
          <w:i/>
          <w:iCs/>
        </w:rPr>
        <w:t>loosely coupled</w:t>
      </w:r>
      <w:r w:rsidR="00BC3D3A" w:rsidRPr="00BC3D3A">
        <w:rPr>
          <w:rStyle w:val="ListParagraph"/>
          <w:color w:val="000000"/>
        </w:rPr>
        <w:t xml:space="preserve"> </w:t>
      </w:r>
      <w:r w:rsidR="00BC3D3A">
        <w:rPr>
          <w:rStyle w:val="selectable"/>
          <w:color w:val="000000"/>
        </w:rPr>
        <w:t>(Lambert, 2012)</w:t>
      </w:r>
      <w:r w:rsidR="002B7AEF">
        <w:t>.</w:t>
      </w:r>
    </w:p>
    <w:p w14:paraId="7645F2C9" w14:textId="072049CF" w:rsidR="00C07234" w:rsidRPr="00036CEF" w:rsidRDefault="00FD3DC2" w:rsidP="002B7AEF">
      <w:pPr>
        <w:pStyle w:val="ListParagraph"/>
      </w:pPr>
      <w:r>
        <w:t>Having your code loosely coupled is a great way to</w:t>
      </w:r>
      <w:r w:rsidR="00406BEB">
        <w:t xml:space="preserve"> make your code more fle</w:t>
      </w:r>
      <w:r w:rsidR="00A80F80">
        <w:t>xible and easier to work with</w:t>
      </w:r>
      <w:r w:rsidR="00BC3D3A" w:rsidRPr="00BC3D3A">
        <w:rPr>
          <w:rStyle w:val="ListParagraph"/>
          <w:color w:val="000000"/>
        </w:rPr>
        <w:t xml:space="preserve"> </w:t>
      </w:r>
      <w:r w:rsidR="00BC3D3A">
        <w:rPr>
          <w:rStyle w:val="selectable"/>
          <w:color w:val="000000"/>
        </w:rPr>
        <w:t>(Lambert, 2012)</w:t>
      </w:r>
      <w:r w:rsidR="00A80F80">
        <w:t>.</w:t>
      </w:r>
      <w:r w:rsidR="00FF47FC">
        <w:t xml:space="preserve"> Tightly coupling a class is </w:t>
      </w:r>
      <w:r w:rsidR="00636AC2">
        <w:t>what happens when you don’t follow this principle</w:t>
      </w:r>
      <w:r w:rsidR="00511B88">
        <w:t xml:space="preserve">, making your </w:t>
      </w:r>
      <w:r w:rsidR="000E3A1C">
        <w:t>classes</w:t>
      </w:r>
      <w:r w:rsidR="00511B88">
        <w:t xml:space="preserve"> </w:t>
      </w:r>
      <w:r w:rsidR="006B7E86">
        <w:t xml:space="preserve">dependent on </w:t>
      </w:r>
      <w:proofErr w:type="spellStart"/>
      <w:r w:rsidR="006B7E86">
        <w:t>eachother</w:t>
      </w:r>
      <w:proofErr w:type="spellEnd"/>
      <w:r w:rsidR="004569E7">
        <w:t xml:space="preserve"> and harder to reuse</w:t>
      </w:r>
      <w:r w:rsidR="00BC3D3A" w:rsidRPr="00BC3D3A">
        <w:rPr>
          <w:rStyle w:val="ListParagraph"/>
          <w:color w:val="000000"/>
        </w:rPr>
        <w:t xml:space="preserve"> </w:t>
      </w:r>
      <w:r w:rsidR="00BC3D3A">
        <w:rPr>
          <w:rStyle w:val="selectable"/>
          <w:color w:val="000000"/>
        </w:rPr>
        <w:t>(Lambert, 2012)</w:t>
      </w:r>
      <w:r w:rsidR="004569E7">
        <w:t>.</w:t>
      </w:r>
    </w:p>
    <w:p w14:paraId="769DEB07" w14:textId="55D21693" w:rsidR="00472C74" w:rsidRDefault="00104281" w:rsidP="00472C74">
      <w:pPr>
        <w:pStyle w:val="ListParagraph"/>
      </w:pPr>
      <w:r>
        <w:t xml:space="preserve">The food manger class exhibits loose coupling, because the only </w:t>
      </w:r>
      <w:r w:rsidR="00CB69A0">
        <w:t xml:space="preserve">knowledge that it has of other classes </w:t>
      </w:r>
      <w:r w:rsidR="00723B0B">
        <w:t xml:space="preserve">such as </w:t>
      </w:r>
      <w:proofErr w:type="spellStart"/>
      <w:r w:rsidR="00945AF1">
        <w:t>Renderable</w:t>
      </w:r>
      <w:proofErr w:type="spellEnd"/>
      <w:r w:rsidR="00954A27">
        <w:t>, comes from the interface of that object.</w:t>
      </w:r>
      <w:r w:rsidR="00472D47">
        <w:t xml:space="preserve"> The means that they are mostly independent of </w:t>
      </w:r>
      <w:proofErr w:type="spellStart"/>
      <w:r w:rsidR="00472D47">
        <w:t>eachother</w:t>
      </w:r>
      <w:proofErr w:type="spellEnd"/>
      <w:r w:rsidR="00472D47">
        <w:t>.</w:t>
      </w:r>
      <w:r w:rsidR="006F668D">
        <w:rPr>
          <w:noProof/>
        </w:rPr>
        <w:drawing>
          <wp:inline distT="0" distB="0" distL="0" distR="0" wp14:anchorId="2362F1D1" wp14:editId="48C43D12">
            <wp:extent cx="5695950" cy="24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9E031" w14:textId="2085A320" w:rsidR="00AC7F1D" w:rsidRDefault="004B6D97" w:rsidP="00B50270">
      <w:pPr>
        <w:ind w:left="720"/>
      </w:pPr>
      <w:r>
        <w:t xml:space="preserve">However, other classes are directly </w:t>
      </w:r>
      <w:r w:rsidR="0033728B">
        <w:t xml:space="preserve">using the </w:t>
      </w:r>
      <w:proofErr w:type="spellStart"/>
      <w:r w:rsidR="0033728B">
        <w:t>foodmanager</w:t>
      </w:r>
      <w:proofErr w:type="spellEnd"/>
      <w:r w:rsidR="0033728B">
        <w:t xml:space="preserve"> class</w:t>
      </w:r>
      <w:r w:rsidR="00B50270">
        <w:t xml:space="preserve">, rather than programming to the interface, which goes against the dependency inversion </w:t>
      </w:r>
      <w:r w:rsidR="00FB666E">
        <w:t>principle.</w:t>
      </w:r>
      <w:r w:rsidR="00E444AB">
        <w:t xml:space="preserve"> The idea of the dependency inversion principle is to</w:t>
      </w:r>
      <w:r w:rsidR="00240C38">
        <w:t xml:space="preserve"> make sure that </w:t>
      </w:r>
      <w:r w:rsidR="007B199F">
        <w:t xml:space="preserve">high-level modules </w:t>
      </w:r>
      <w:r w:rsidR="005A043A">
        <w:t>don’t depend on</w:t>
      </w:r>
      <w:r w:rsidR="004A440F">
        <w:t xml:space="preserve"> low-level modules, instead these should both depend on abstractions</w:t>
      </w:r>
      <w:r w:rsidR="00A930F0">
        <w:t>(</w:t>
      </w:r>
      <w:r w:rsidR="00A930F0">
        <w:rPr>
          <w:rStyle w:val="selectable"/>
          <w:color w:val="000000"/>
        </w:rPr>
        <w:t>Janssen, 2018.)</w:t>
      </w:r>
      <w:r w:rsidR="004A440F">
        <w:t>.</w:t>
      </w:r>
    </w:p>
    <w:p w14:paraId="41CFD678" w14:textId="77777777" w:rsidR="00526F1B" w:rsidRDefault="00526F1B" w:rsidP="00B50270">
      <w:pPr>
        <w:ind w:left="720"/>
      </w:pPr>
    </w:p>
    <w:p w14:paraId="46CA2C72" w14:textId="01950338" w:rsidR="00AC7F1D" w:rsidRDefault="00F308D9" w:rsidP="00AC7F1D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UserCode.pets.BehaviourMgr</w:t>
      </w:r>
      <w:proofErr w:type="spellEnd"/>
      <w:r>
        <w:t xml:space="preserve"> class violates the Single Responsibility principle. Implement a modification to the software that removes one inappropriate responsibility from that class. (5)</w:t>
      </w:r>
    </w:p>
    <w:p w14:paraId="0FEC03B8" w14:textId="77777777" w:rsidR="007A3EAC" w:rsidRDefault="00C87F3D" w:rsidP="00D624F8">
      <w:pPr>
        <w:ind w:left="720"/>
      </w:pPr>
      <w:r>
        <w:t>The single responsibility principle states that any class that the developer makes cannot have more than one responsibility</w:t>
      </w:r>
      <w:r w:rsidRPr="00CB3734">
        <w:rPr>
          <w:rStyle w:val="selectable"/>
          <w:color w:val="000000"/>
        </w:rPr>
        <w:t xml:space="preserve"> </w:t>
      </w:r>
      <w:r>
        <w:rPr>
          <w:rStyle w:val="selectable"/>
          <w:color w:val="000000"/>
        </w:rPr>
        <w:t>Janssen, 2018.)</w:t>
      </w:r>
      <w:r>
        <w:t xml:space="preserve">. For example, a class that creates an entity and enacts their behaviour would not be following this principle because it has two </w:t>
      </w:r>
      <w:proofErr w:type="gramStart"/>
      <w:r>
        <w:t>completely separate</w:t>
      </w:r>
      <w:proofErr w:type="gramEnd"/>
      <w:r>
        <w:t xml:space="preserve"> jobs</w:t>
      </w:r>
      <w:r w:rsidRPr="00CB3734">
        <w:rPr>
          <w:rStyle w:val="selectable"/>
          <w:color w:val="000000"/>
        </w:rPr>
        <w:t xml:space="preserve"> </w:t>
      </w:r>
      <w:r>
        <w:rPr>
          <w:rStyle w:val="selectable"/>
          <w:color w:val="000000"/>
        </w:rPr>
        <w:t>Janssen, 2018.)</w:t>
      </w:r>
      <w:r>
        <w:t>.</w:t>
      </w:r>
      <w:r w:rsidR="00595D21" w:rsidRPr="00595D21">
        <w:t xml:space="preserve"> </w:t>
      </w:r>
      <w:r w:rsidR="00595D21">
        <w:t xml:space="preserve">A benefit of using this principle is that helps prevent unexpected side effects of future implementations. Because if you need to alter a responsibility within a class or the class itself, then having one responsibility per class means </w:t>
      </w:r>
      <w:r w:rsidR="00595D21">
        <w:lastRenderedPageBreak/>
        <w:t>that other responsibilities won’t be affected</w:t>
      </w:r>
      <w:r w:rsidR="00595D21" w:rsidRPr="00CB3734">
        <w:rPr>
          <w:rStyle w:val="selectable"/>
          <w:color w:val="000000"/>
        </w:rPr>
        <w:t xml:space="preserve"> </w:t>
      </w:r>
      <w:r w:rsidR="00595D21">
        <w:rPr>
          <w:rStyle w:val="selectable"/>
          <w:color w:val="000000"/>
        </w:rPr>
        <w:t>Janssen, 2018.)</w:t>
      </w:r>
      <w:r w:rsidR="00595D21">
        <w:t>.</w:t>
      </w:r>
      <w:r w:rsidR="000833DE">
        <w:t xml:space="preserve"> The </w:t>
      </w:r>
      <w:proofErr w:type="spellStart"/>
      <w:r w:rsidR="000833DE">
        <w:t>BehaviourMgr</w:t>
      </w:r>
      <w:proofErr w:type="spellEnd"/>
      <w:r w:rsidR="000833DE">
        <w:t xml:space="preserve"> </w:t>
      </w:r>
      <w:r w:rsidR="004F1B6F">
        <w:t xml:space="preserve">violates the single responsibility principle </w:t>
      </w:r>
      <w:r w:rsidR="00186FAE">
        <w:t xml:space="preserve">because </w:t>
      </w:r>
      <w:r w:rsidR="00BC3A9D">
        <w:t xml:space="preserve">it has </w:t>
      </w:r>
      <w:r w:rsidR="001969B2">
        <w:t xml:space="preserve">the responsibility of updating the behaviours and </w:t>
      </w:r>
      <w:r w:rsidR="002370E3">
        <w:t>creating the behaviours</w:t>
      </w:r>
      <w:r w:rsidR="00EB122D">
        <w:t xml:space="preserve">. </w:t>
      </w:r>
      <w:r w:rsidR="00CC0F74">
        <w:t xml:space="preserve">To get around this I created a </w:t>
      </w:r>
      <w:r w:rsidR="00106C32">
        <w:t xml:space="preserve">Behaviour factory </w:t>
      </w:r>
      <w:r w:rsidR="00120EA0">
        <w:t xml:space="preserve">which takes the creating behaviours responsibility away from the </w:t>
      </w:r>
      <w:proofErr w:type="spellStart"/>
      <w:r w:rsidR="00187EA6">
        <w:t>B</w:t>
      </w:r>
      <w:r w:rsidR="00346B33">
        <w:t>ehaviourMgr</w:t>
      </w:r>
      <w:proofErr w:type="spellEnd"/>
      <w:r w:rsidR="005C3803">
        <w:t>.</w:t>
      </w:r>
      <w:r w:rsidR="007A3EAC" w:rsidRPr="007A3EAC">
        <w:rPr>
          <w:noProof/>
        </w:rPr>
        <w:t xml:space="preserve"> </w:t>
      </w:r>
      <w:r w:rsidR="007A3EAC">
        <w:rPr>
          <w:noProof/>
        </w:rPr>
        <w:drawing>
          <wp:inline distT="0" distB="0" distL="0" distR="0" wp14:anchorId="212B9A32" wp14:editId="13A5A834">
            <wp:extent cx="4438996" cy="361422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962" cy="371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3803">
        <w:t xml:space="preserve"> </w:t>
      </w:r>
    </w:p>
    <w:p w14:paraId="4CA93676" w14:textId="553290DB" w:rsidR="00D624F8" w:rsidRDefault="007B0658" w:rsidP="00D624F8">
      <w:pPr>
        <w:ind w:left="720"/>
      </w:pPr>
      <w:r>
        <w:t xml:space="preserve">Then in the food manager I create a </w:t>
      </w:r>
      <w:proofErr w:type="spellStart"/>
      <w:r w:rsidR="007874AE">
        <w:t>behaviourfactory</w:t>
      </w:r>
      <w:proofErr w:type="spellEnd"/>
      <w:r w:rsidR="007874AE">
        <w:t xml:space="preserve"> and use this to create a behaviour and add it to the </w:t>
      </w:r>
      <w:r w:rsidR="00887A19">
        <w:t xml:space="preserve">list in </w:t>
      </w:r>
      <w:proofErr w:type="spellStart"/>
      <w:r w:rsidR="00887A19">
        <w:t>behaviourMgr</w:t>
      </w:r>
      <w:proofErr w:type="spellEnd"/>
      <w:r w:rsidR="00887A19">
        <w:t xml:space="preserve"> so it can be </w:t>
      </w:r>
      <w:r w:rsidR="007F7D7A">
        <w:t>updated.</w:t>
      </w:r>
      <w:r w:rsidR="00DB1CEB">
        <w:rPr>
          <w:noProof/>
        </w:rPr>
        <w:drawing>
          <wp:inline distT="0" distB="0" distL="0" distR="0" wp14:anchorId="7B2C764C" wp14:editId="18F5F3ED">
            <wp:extent cx="4610735" cy="731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48019" w14:textId="7B65C0F7" w:rsidR="00306414" w:rsidRDefault="00306414" w:rsidP="00D624F8">
      <w:pPr>
        <w:ind w:left="720"/>
      </w:pPr>
    </w:p>
    <w:p w14:paraId="16076B6F" w14:textId="4EA3055F" w:rsidR="00D27D8A" w:rsidRDefault="007D7AFD" w:rsidP="007D7AFD">
      <w:pPr>
        <w:pStyle w:val="ListParagraph"/>
        <w:numPr>
          <w:ilvl w:val="0"/>
          <w:numId w:val="1"/>
        </w:numPr>
      </w:pPr>
      <w:r>
        <w:t xml:space="preserve">Diagnose the bug mentioned in the introduction above and implement a change to the code </w:t>
      </w:r>
      <w:r>
        <w:t xml:space="preserve">     </w:t>
      </w:r>
      <w:r>
        <w:t>that resolves it. (5)</w:t>
      </w:r>
    </w:p>
    <w:p w14:paraId="4EEAA217" w14:textId="77777777" w:rsidR="00306414" w:rsidRDefault="00306414" w:rsidP="00306414">
      <w:pPr>
        <w:pStyle w:val="ListParagraph"/>
      </w:pPr>
    </w:p>
    <w:p w14:paraId="0AD283F3" w14:textId="77777777" w:rsidR="00306414" w:rsidRDefault="00306414" w:rsidP="00306414">
      <w:pPr>
        <w:pStyle w:val="ListParagraph"/>
        <w:rPr>
          <w:noProof/>
        </w:rPr>
      </w:pPr>
      <w:r>
        <w:t>.</w:t>
      </w:r>
      <w:r>
        <w:rPr>
          <w:noProof/>
        </w:rPr>
        <w:drawing>
          <wp:inline distT="0" distB="0" distL="0" distR="0" wp14:anchorId="1D2031DC" wp14:editId="77257E8A">
            <wp:extent cx="5353050" cy="62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304E">
        <w:rPr>
          <w:noProof/>
        </w:rPr>
        <w:t xml:space="preserve"> </w:t>
      </w:r>
    </w:p>
    <w:p w14:paraId="491CC7A3" w14:textId="77777777" w:rsidR="00306414" w:rsidRDefault="00306414" w:rsidP="0030641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474681E" wp14:editId="30CB4DFF">
            <wp:extent cx="4562475" cy="333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38131" w14:textId="09D32BA9" w:rsidR="00306414" w:rsidRDefault="00306414" w:rsidP="00306414">
      <w:pPr>
        <w:pStyle w:val="ListParagraph"/>
        <w:rPr>
          <w:noProof/>
        </w:rPr>
      </w:pPr>
      <w:r>
        <w:rPr>
          <w:noProof/>
        </w:rPr>
        <w:t>The way I fixed this exeption is by going into the foodmgr class and changing the string that holds the location of the fish food texture. Was “textures.javaFish/Food.png”.</w:t>
      </w:r>
    </w:p>
    <w:p w14:paraId="053E9E15" w14:textId="77777777" w:rsidR="00306414" w:rsidRDefault="00306414" w:rsidP="00306414">
      <w:pPr>
        <w:pStyle w:val="ListParagraph"/>
        <w:rPr>
          <w:noProof/>
        </w:rPr>
      </w:pPr>
    </w:p>
    <w:p w14:paraId="5F11F4D6" w14:textId="11207CFF" w:rsidR="00306414" w:rsidRDefault="00306414" w:rsidP="00306414">
      <w:pPr>
        <w:pStyle w:val="ListParagraph"/>
      </w:pPr>
    </w:p>
    <w:p w14:paraId="2668101D" w14:textId="77777777" w:rsidR="0058219F" w:rsidRDefault="0058219F" w:rsidP="00306414">
      <w:pPr>
        <w:pStyle w:val="ListParagraph"/>
      </w:pPr>
      <w:bookmarkStart w:id="0" w:name="_GoBack"/>
      <w:bookmarkEnd w:id="0"/>
    </w:p>
    <w:p w14:paraId="6CF26F3C" w14:textId="589D8360" w:rsidR="00D27D8A" w:rsidRDefault="00D27D8A" w:rsidP="00D27D8A">
      <w:pPr>
        <w:rPr>
          <w:u w:val="single"/>
        </w:rPr>
      </w:pPr>
      <w:r w:rsidRPr="00D27D8A">
        <w:rPr>
          <w:u w:val="single"/>
        </w:rPr>
        <w:lastRenderedPageBreak/>
        <w:t>References</w:t>
      </w:r>
    </w:p>
    <w:p w14:paraId="1ADBF3B2" w14:textId="0410614B" w:rsidR="00D27D8A" w:rsidRDefault="00D27D8A" w:rsidP="00D27D8A">
      <w:pPr>
        <w:rPr>
          <w:rStyle w:val="selectable"/>
          <w:color w:val="000000"/>
        </w:rPr>
      </w:pPr>
      <w:r w:rsidRPr="00D27D8A">
        <w:rPr>
          <w:rStyle w:val="selectable"/>
          <w:color w:val="000000"/>
        </w:rPr>
        <w:t xml:space="preserve">Janssen, T., 2018. </w:t>
      </w:r>
      <w:r w:rsidRPr="00D27D8A">
        <w:rPr>
          <w:rStyle w:val="selectable"/>
          <w:i/>
          <w:iCs/>
          <w:color w:val="000000"/>
        </w:rPr>
        <w:t xml:space="preserve">SOLID Design Principles Explained: Dependency Inversion Principle </w:t>
      </w:r>
      <w:proofErr w:type="gramStart"/>
      <w:r w:rsidRPr="00D27D8A">
        <w:rPr>
          <w:rStyle w:val="selectable"/>
          <w:i/>
          <w:iCs/>
          <w:color w:val="000000"/>
        </w:rPr>
        <w:t>With</w:t>
      </w:r>
      <w:proofErr w:type="gramEnd"/>
      <w:r w:rsidRPr="00D27D8A">
        <w:rPr>
          <w:rStyle w:val="selectable"/>
          <w:i/>
          <w:iCs/>
          <w:color w:val="000000"/>
        </w:rPr>
        <w:t xml:space="preserve"> Code Examples</w:t>
      </w:r>
      <w:r w:rsidRPr="00D27D8A">
        <w:rPr>
          <w:rStyle w:val="selectable"/>
          <w:color w:val="000000"/>
        </w:rPr>
        <w:t xml:space="preserve">. [online] </w:t>
      </w:r>
      <w:proofErr w:type="spellStart"/>
      <w:r w:rsidRPr="00D27D8A">
        <w:rPr>
          <w:rStyle w:val="selectable"/>
          <w:color w:val="000000"/>
        </w:rPr>
        <w:t>Stackify</w:t>
      </w:r>
      <w:proofErr w:type="spellEnd"/>
      <w:r w:rsidRPr="00D27D8A">
        <w:rPr>
          <w:rStyle w:val="selectable"/>
          <w:color w:val="000000"/>
        </w:rPr>
        <w:t>. Available at: &lt;https://stackify.com/dependency-inversion-principle/&gt; [Accessed 16 March 2020].</w:t>
      </w:r>
    </w:p>
    <w:p w14:paraId="2DC5DDD5" w14:textId="7803B7B5" w:rsidR="00D27D8A" w:rsidRDefault="00800FC7" w:rsidP="00800FC7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Lambert, S., 2012. </w:t>
      </w:r>
      <w:r>
        <w:rPr>
          <w:rStyle w:val="selectable"/>
          <w:i/>
          <w:iCs/>
          <w:color w:val="000000"/>
        </w:rPr>
        <w:t xml:space="preserve">Quick Tip: The OOP Principle </w:t>
      </w:r>
      <w:proofErr w:type="gramStart"/>
      <w:r>
        <w:rPr>
          <w:rStyle w:val="selectable"/>
          <w:i/>
          <w:iCs/>
          <w:color w:val="000000"/>
        </w:rPr>
        <w:t>Of</w:t>
      </w:r>
      <w:proofErr w:type="gramEnd"/>
      <w:r>
        <w:rPr>
          <w:rStyle w:val="selectable"/>
          <w:i/>
          <w:iCs/>
          <w:color w:val="000000"/>
        </w:rPr>
        <w:t xml:space="preserve"> Coupling</w:t>
      </w:r>
      <w:r>
        <w:rPr>
          <w:rStyle w:val="selectable"/>
          <w:color w:val="000000"/>
        </w:rPr>
        <w:t xml:space="preserve">. [online] Game Development </w:t>
      </w:r>
      <w:proofErr w:type="spellStart"/>
      <w:r>
        <w:rPr>
          <w:rStyle w:val="selectable"/>
          <w:color w:val="000000"/>
        </w:rPr>
        <w:t>Envato</w:t>
      </w:r>
      <w:proofErr w:type="spellEnd"/>
      <w:r>
        <w:rPr>
          <w:rStyle w:val="selectable"/>
          <w:color w:val="000000"/>
        </w:rPr>
        <w:t xml:space="preserve"> Tuts+. Available at: &lt;https://gamedevelopment.tutsplus.com/tutorials/quick-tip-the-oop-principle-of-coupling--gamedev-1935&gt; [Accessed 20 March 2020].</w:t>
      </w:r>
    </w:p>
    <w:p w14:paraId="6D92CFB3" w14:textId="77777777" w:rsidR="007E7395" w:rsidRPr="007E7395" w:rsidRDefault="007E7395" w:rsidP="007E7395">
      <w:pPr>
        <w:rPr>
          <w:rStyle w:val="selectable"/>
          <w:color w:val="000000"/>
        </w:rPr>
      </w:pPr>
      <w:r w:rsidRPr="007E7395">
        <w:rPr>
          <w:rStyle w:val="selectable"/>
          <w:color w:val="000000"/>
        </w:rPr>
        <w:t xml:space="preserve">Janssen, T., 2018. </w:t>
      </w:r>
      <w:r w:rsidRPr="007E7395">
        <w:rPr>
          <w:rStyle w:val="selectable"/>
          <w:i/>
          <w:iCs/>
          <w:color w:val="000000"/>
        </w:rPr>
        <w:t>SOLID Design Principles Explained: The Single Responsibility Principle</w:t>
      </w:r>
      <w:r w:rsidRPr="007E7395">
        <w:rPr>
          <w:rStyle w:val="selectable"/>
          <w:color w:val="000000"/>
        </w:rPr>
        <w:t xml:space="preserve">. [online] </w:t>
      </w:r>
      <w:proofErr w:type="spellStart"/>
      <w:r w:rsidRPr="007E7395">
        <w:rPr>
          <w:rStyle w:val="selectable"/>
          <w:color w:val="000000"/>
        </w:rPr>
        <w:t>Stackify</w:t>
      </w:r>
      <w:proofErr w:type="spellEnd"/>
      <w:r w:rsidRPr="007E7395">
        <w:rPr>
          <w:rStyle w:val="selectable"/>
          <w:color w:val="000000"/>
        </w:rPr>
        <w:t>. Available at: &lt;https://stackify.com/solid-design-principles/&gt; [Accessed 16 March 2020].</w:t>
      </w:r>
    </w:p>
    <w:p w14:paraId="41AB8ED1" w14:textId="77777777" w:rsidR="007E7395" w:rsidRPr="00D27D8A" w:rsidRDefault="007E7395" w:rsidP="00800FC7">
      <w:pPr>
        <w:rPr>
          <w:u w:val="single"/>
        </w:rPr>
      </w:pPr>
    </w:p>
    <w:sectPr w:rsidR="007E7395" w:rsidRPr="00D27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F7AAA"/>
    <w:multiLevelType w:val="hybridMultilevel"/>
    <w:tmpl w:val="362826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960"/>
    <w:rsid w:val="0001027B"/>
    <w:rsid w:val="00013EDD"/>
    <w:rsid w:val="0001670B"/>
    <w:rsid w:val="00036CEF"/>
    <w:rsid w:val="000463EF"/>
    <w:rsid w:val="00066600"/>
    <w:rsid w:val="000833DE"/>
    <w:rsid w:val="000A24D4"/>
    <w:rsid w:val="000E3A1C"/>
    <w:rsid w:val="00104281"/>
    <w:rsid w:val="00106C32"/>
    <w:rsid w:val="00120EA0"/>
    <w:rsid w:val="0016421C"/>
    <w:rsid w:val="001803D9"/>
    <w:rsid w:val="00186FAE"/>
    <w:rsid w:val="00187EA6"/>
    <w:rsid w:val="001969B2"/>
    <w:rsid w:val="001B7FFE"/>
    <w:rsid w:val="001D3850"/>
    <w:rsid w:val="001D51A7"/>
    <w:rsid w:val="001D6468"/>
    <w:rsid w:val="001E35E4"/>
    <w:rsid w:val="001E4718"/>
    <w:rsid w:val="001E6624"/>
    <w:rsid w:val="002370E3"/>
    <w:rsid w:val="00240C38"/>
    <w:rsid w:val="002454A5"/>
    <w:rsid w:val="002562C3"/>
    <w:rsid w:val="002754BB"/>
    <w:rsid w:val="002A5B01"/>
    <w:rsid w:val="002B5595"/>
    <w:rsid w:val="002B7AEF"/>
    <w:rsid w:val="002C64F1"/>
    <w:rsid w:val="002C6F76"/>
    <w:rsid w:val="002E32A6"/>
    <w:rsid w:val="002F3B28"/>
    <w:rsid w:val="002F3FF5"/>
    <w:rsid w:val="00306414"/>
    <w:rsid w:val="0033728B"/>
    <w:rsid w:val="00346B33"/>
    <w:rsid w:val="00347544"/>
    <w:rsid w:val="003C24D1"/>
    <w:rsid w:val="003E3A3E"/>
    <w:rsid w:val="00406BEB"/>
    <w:rsid w:val="0041304E"/>
    <w:rsid w:val="00435AD2"/>
    <w:rsid w:val="004569E7"/>
    <w:rsid w:val="00472C74"/>
    <w:rsid w:val="00472D47"/>
    <w:rsid w:val="004A440F"/>
    <w:rsid w:val="004B6D97"/>
    <w:rsid w:val="004C6156"/>
    <w:rsid w:val="004E3C54"/>
    <w:rsid w:val="004F1B6F"/>
    <w:rsid w:val="00504A5B"/>
    <w:rsid w:val="00511B88"/>
    <w:rsid w:val="00526F1B"/>
    <w:rsid w:val="00535E32"/>
    <w:rsid w:val="00554B55"/>
    <w:rsid w:val="005578D6"/>
    <w:rsid w:val="005803EC"/>
    <w:rsid w:val="0058219F"/>
    <w:rsid w:val="00595D21"/>
    <w:rsid w:val="005A043A"/>
    <w:rsid w:val="005C3803"/>
    <w:rsid w:val="005C6F41"/>
    <w:rsid w:val="005E18FE"/>
    <w:rsid w:val="00603D5E"/>
    <w:rsid w:val="0062493D"/>
    <w:rsid w:val="00636AC2"/>
    <w:rsid w:val="00650BC6"/>
    <w:rsid w:val="006A5969"/>
    <w:rsid w:val="006B7E86"/>
    <w:rsid w:val="006C1592"/>
    <w:rsid w:val="006F668D"/>
    <w:rsid w:val="007213ED"/>
    <w:rsid w:val="00723B0B"/>
    <w:rsid w:val="00727855"/>
    <w:rsid w:val="00775426"/>
    <w:rsid w:val="00783216"/>
    <w:rsid w:val="007874AE"/>
    <w:rsid w:val="007A3EAC"/>
    <w:rsid w:val="007B0658"/>
    <w:rsid w:val="007B199F"/>
    <w:rsid w:val="007D6817"/>
    <w:rsid w:val="007D7AFD"/>
    <w:rsid w:val="007E7395"/>
    <w:rsid w:val="007F7D7A"/>
    <w:rsid w:val="00800FC7"/>
    <w:rsid w:val="00817F3E"/>
    <w:rsid w:val="00824037"/>
    <w:rsid w:val="00887A19"/>
    <w:rsid w:val="008B02C3"/>
    <w:rsid w:val="008D04F0"/>
    <w:rsid w:val="008E01B4"/>
    <w:rsid w:val="00931517"/>
    <w:rsid w:val="00945AF1"/>
    <w:rsid w:val="009539C7"/>
    <w:rsid w:val="00954A27"/>
    <w:rsid w:val="009559EA"/>
    <w:rsid w:val="00955E5D"/>
    <w:rsid w:val="00980209"/>
    <w:rsid w:val="009D533F"/>
    <w:rsid w:val="009E67D2"/>
    <w:rsid w:val="009F68BC"/>
    <w:rsid w:val="00A07960"/>
    <w:rsid w:val="00A17181"/>
    <w:rsid w:val="00A242A9"/>
    <w:rsid w:val="00A46268"/>
    <w:rsid w:val="00A66CEC"/>
    <w:rsid w:val="00A80F80"/>
    <w:rsid w:val="00A930F0"/>
    <w:rsid w:val="00AC7F1D"/>
    <w:rsid w:val="00AE6FB5"/>
    <w:rsid w:val="00AF285E"/>
    <w:rsid w:val="00B241C4"/>
    <w:rsid w:val="00B3318B"/>
    <w:rsid w:val="00B37C2A"/>
    <w:rsid w:val="00B45CD7"/>
    <w:rsid w:val="00B50270"/>
    <w:rsid w:val="00B96B62"/>
    <w:rsid w:val="00BC3A9D"/>
    <w:rsid w:val="00BC3D3A"/>
    <w:rsid w:val="00BD7A60"/>
    <w:rsid w:val="00C07234"/>
    <w:rsid w:val="00C10974"/>
    <w:rsid w:val="00C87F3D"/>
    <w:rsid w:val="00CB69A0"/>
    <w:rsid w:val="00CC0F74"/>
    <w:rsid w:val="00CE36EC"/>
    <w:rsid w:val="00CE37FE"/>
    <w:rsid w:val="00CE54DA"/>
    <w:rsid w:val="00CF1184"/>
    <w:rsid w:val="00D27D8A"/>
    <w:rsid w:val="00D3557B"/>
    <w:rsid w:val="00D624F8"/>
    <w:rsid w:val="00D8723D"/>
    <w:rsid w:val="00DB1CEB"/>
    <w:rsid w:val="00E40D7F"/>
    <w:rsid w:val="00E444AB"/>
    <w:rsid w:val="00E57310"/>
    <w:rsid w:val="00E979A4"/>
    <w:rsid w:val="00E97EF2"/>
    <w:rsid w:val="00EB122D"/>
    <w:rsid w:val="00EE1125"/>
    <w:rsid w:val="00EE603E"/>
    <w:rsid w:val="00F01C6B"/>
    <w:rsid w:val="00F033DF"/>
    <w:rsid w:val="00F102E5"/>
    <w:rsid w:val="00F30803"/>
    <w:rsid w:val="00F308D9"/>
    <w:rsid w:val="00F433EC"/>
    <w:rsid w:val="00F43FF2"/>
    <w:rsid w:val="00F82104"/>
    <w:rsid w:val="00F83C11"/>
    <w:rsid w:val="00FA7957"/>
    <w:rsid w:val="00FB666E"/>
    <w:rsid w:val="00FD3DC2"/>
    <w:rsid w:val="00FE3903"/>
    <w:rsid w:val="00FE7F0C"/>
    <w:rsid w:val="00FF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7E97"/>
  <w15:chartTrackingRefBased/>
  <w15:docId w15:val="{5895695C-7198-4DB9-8884-7B4DBBC1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C11"/>
    <w:pPr>
      <w:ind w:left="720"/>
      <w:contextualSpacing/>
    </w:pPr>
  </w:style>
  <w:style w:type="character" w:customStyle="1" w:styleId="selectable">
    <w:name w:val="selectable"/>
    <w:basedOn w:val="DefaultParagraphFont"/>
    <w:rsid w:val="00A93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Coles</dc:creator>
  <cp:keywords/>
  <dc:description/>
  <cp:lastModifiedBy>Ryan Coles</cp:lastModifiedBy>
  <cp:revision>161</cp:revision>
  <dcterms:created xsi:type="dcterms:W3CDTF">2020-03-20T14:02:00Z</dcterms:created>
  <dcterms:modified xsi:type="dcterms:W3CDTF">2020-03-20T18:13:00Z</dcterms:modified>
</cp:coreProperties>
</file>