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F5486C" w14:textId="435C3049" w:rsidR="002075B5" w:rsidRDefault="138C6AE9" w:rsidP="00223F37">
      <w:bookmarkStart w:id="0" w:name="_Toc227064252"/>
      <w:r>
        <w:t xml:space="preserve"> </w:t>
      </w:r>
      <w:r w:rsidR="6C05B3DF">
        <w:t xml:space="preserve"> </w:t>
      </w:r>
    </w:p>
    <w:sdt>
      <w:sdtPr>
        <w:rPr>
          <w:rFonts w:asciiTheme="minorHAnsi" w:eastAsia="Arial" w:hAnsiTheme="minorHAnsi" w:cs="Arial"/>
          <w:b w:val="0"/>
          <w:color w:val="808080"/>
          <w:sz w:val="20"/>
          <w:szCs w:val="3276"/>
          <w:lang w:eastAsia="en-AU"/>
        </w:rPr>
        <w:id w:val="94592970"/>
        <w:docPartObj>
          <w:docPartGallery w:val="Cover Pages"/>
          <w:docPartUnique/>
        </w:docPartObj>
      </w:sdtPr>
      <w:sdtEndPr>
        <w:rPr>
          <w:rFonts w:ascii="Calibri" w:hAnsi="Calibri"/>
          <w:color w:val="auto"/>
          <w:sz w:val="22"/>
          <w:szCs w:val="22"/>
          <w:lang w:eastAsia="ja-JP"/>
        </w:rPr>
      </w:sdtEndPr>
      <w:sdtContent>
        <w:p w14:paraId="65F5486D" w14:textId="1FF7939E" w:rsidR="002075B5" w:rsidRPr="007015D6" w:rsidRDefault="00203DCD" w:rsidP="00223F37">
          <w:pPr>
            <w:pStyle w:val="CoverTitle"/>
            <w:rPr>
              <w:lang w:val="en-US"/>
            </w:rPr>
          </w:pPr>
          <w:sdt>
            <w:sdtPr>
              <w:alias w:val="Title"/>
              <w:id w:val="94592971"/>
              <w:dataBinding w:prefixMappings="xmlns:ns0='http://purl.org/dc/elements/1.1/' xmlns:ns1='http://schemas.openxmlformats.org/package/2006/metadata/core-properties' " w:xpath="/ns1:coreProperties[1]/ns0:title[1]" w:storeItemID="{6C3C8BC8-F283-45AE-878A-BAB7291924A1}"/>
              <w:text/>
            </w:sdtPr>
            <w:sdtEndPr/>
            <w:sdtContent>
              <w:r w:rsidR="002D46E9">
                <w:t>Azure DW for IOC Technical Specifications</w:t>
              </w:r>
            </w:sdtContent>
          </w:sdt>
        </w:p>
        <w:p w14:paraId="65F5486E" w14:textId="7E66FAB1" w:rsidR="002075B5" w:rsidRPr="007015D6" w:rsidRDefault="00203DCD" w:rsidP="00223F37">
          <w:pPr>
            <w:pStyle w:val="CoverSubject"/>
            <w:rPr>
              <w:lang w:val="en-US"/>
            </w:rPr>
          </w:pPr>
          <w:sdt>
            <w:sdtPr>
              <w:rPr>
                <w:sz w:val="30"/>
              </w:rPr>
              <w:alias w:val="Subject"/>
              <w:id w:val="94592976"/>
              <w:dataBinding w:prefixMappings="xmlns:ns0='http://purl.org/dc/elements/1.1/' xmlns:ns1='http://schemas.openxmlformats.org/package/2006/metadata/core-properties' " w:xpath="/ns1:coreProperties[1]/ns0:subject[1]" w:storeItemID="{6C3C8BC8-F283-45AE-878A-BAB7291924A1}"/>
              <w:text/>
            </w:sdtPr>
            <w:sdtEndPr/>
            <w:sdtContent>
              <w:r w:rsidR="002D46E9">
                <w:rPr>
                  <w:sz w:val="30"/>
                </w:rPr>
                <w:t>Technical Specification Document</w:t>
              </w:r>
            </w:sdtContent>
          </w:sdt>
        </w:p>
        <w:p w14:paraId="65F5486F" w14:textId="77777777" w:rsidR="002075B5" w:rsidRPr="007015D6" w:rsidRDefault="002075B5" w:rsidP="00223F37">
          <w:pPr>
            <w:pStyle w:val="CoverBlockHeading1"/>
            <w:rPr>
              <w:lang w:val="en-US"/>
            </w:rPr>
          </w:pPr>
          <w:r w:rsidRPr="007015D6">
            <w:rPr>
              <w:rFonts w:eastAsia="Arial" w:cs="Arial"/>
              <w:noProof/>
              <w:lang w:val="en-US" w:eastAsia="ko-KR"/>
            </w:rPr>
            <w:drawing>
              <wp:anchor distT="0" distB="0" distL="0" distR="0" simplePos="0" relativeHeight="251658240" behindDoc="1" locked="0" layoutInCell="1" allowOverlap="1" wp14:anchorId="65F54AD2" wp14:editId="65F54AD3">
                <wp:simplePos x="0" y="0"/>
                <wp:positionH relativeFrom="page">
                  <wp:align>left</wp:align>
                </wp:positionH>
                <wp:positionV relativeFrom="line">
                  <wp:posOffset>-1260475</wp:posOffset>
                </wp:positionV>
                <wp:extent cx="7888605" cy="2836545"/>
                <wp:effectExtent l="19050" t="0" r="0" b="0"/>
                <wp:wrapNone/>
                <wp:docPr id="3" name="Picture 4" descr="NewsLetter_head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wsLetter_header2.jpg"/>
                        <pic:cNvPicPr>
                          <a:picLocks noChangeAspect="1" noChangeArrowheads="1"/>
                        </pic:cNvPicPr>
                      </pic:nvPicPr>
                      <pic:blipFill>
                        <a:blip r:embed="rId11" cstate="print"/>
                        <a:srcRect/>
                        <a:stretch>
                          <a:fillRect/>
                        </a:stretch>
                      </pic:blipFill>
                      <pic:spPr bwMode="auto">
                        <a:xfrm>
                          <a:off x="0" y="0"/>
                          <a:ext cx="7888605" cy="2836545"/>
                        </a:xfrm>
                        <a:prstGeom prst="rect">
                          <a:avLst/>
                        </a:prstGeom>
                        <a:noFill/>
                        <a:ln w="9525">
                          <a:noFill/>
                          <a:miter lim="800000"/>
                          <a:headEnd/>
                          <a:tailEnd/>
                        </a:ln>
                      </pic:spPr>
                    </pic:pic>
                  </a:graphicData>
                </a:graphic>
              </wp:anchor>
            </w:drawing>
          </w:r>
          <w:r w:rsidR="79E212AD" w:rsidRPr="007015D6">
            <w:rPr>
              <w:lang w:val="en-US"/>
            </w:rPr>
            <w:t>Prepared for</w:t>
          </w:r>
        </w:p>
        <w:p w14:paraId="65F54870" w14:textId="74E53A92" w:rsidR="002075B5" w:rsidRDefault="006705D2" w:rsidP="00223F37">
          <w:pPr>
            <w:pStyle w:val="CoverBlockTextBold"/>
          </w:pPr>
          <w:r>
            <w:t>Mosaic</w:t>
          </w:r>
        </w:p>
        <w:p w14:paraId="65F54872" w14:textId="70ACEB45" w:rsidR="002075B5" w:rsidRPr="007015D6" w:rsidRDefault="00511DE6" w:rsidP="00223F37">
          <w:pPr>
            <w:pStyle w:val="CoverBlockTextBold"/>
          </w:pPr>
          <w:r>
            <w:fldChar w:fldCharType="begin"/>
          </w:r>
          <w:r w:rsidR="00507D27">
            <w:instrText xml:space="preserve"> SAVEDATE  \@ "dddd, d MMMM yyyy"  \* MERGEFORMAT </w:instrText>
          </w:r>
          <w:r>
            <w:fldChar w:fldCharType="separate"/>
          </w:r>
          <w:r w:rsidR="00101041">
            <w:rPr>
              <w:noProof/>
            </w:rPr>
            <w:t>Monday, 7 December 2020</w:t>
          </w:r>
          <w:r>
            <w:rPr>
              <w:noProof/>
            </w:rPr>
            <w:fldChar w:fldCharType="end"/>
          </w:r>
        </w:p>
        <w:p w14:paraId="3CF98732" w14:textId="4CAB1490" w:rsidR="0048139F" w:rsidRDefault="002075B5" w:rsidP="00223F37">
          <w:pPr>
            <w:pStyle w:val="CoverBlockTextBold"/>
          </w:pPr>
          <w:r w:rsidRPr="007015D6">
            <w:t xml:space="preserve">Version </w:t>
          </w:r>
          <w:fldSimple w:instr="DOCPROPERTY  Version  \* MERGEFORMAT">
            <w:r w:rsidR="005C6DC1">
              <w:t>1.0</w:t>
            </w:r>
          </w:fldSimple>
          <w:r w:rsidR="009E23C3">
            <w:t xml:space="preserve"> </w:t>
          </w:r>
          <w:sdt>
            <w:sdtPr>
              <w:alias w:val="Status"/>
              <w:tag w:val=""/>
              <w:id w:val="936404576"/>
              <w:dataBinding w:prefixMappings="xmlns:ns0='http://purl.org/dc/elements/1.1/' xmlns:ns1='http://schemas.openxmlformats.org/package/2006/metadata/core-properties' " w:xpath="/ns1:coreProperties[1]/ns1:contentStatus[1]" w:storeItemID="{6C3C8BC8-F283-45AE-878A-BAB7291924A1}"/>
              <w:text/>
            </w:sdtPr>
            <w:sdtEndPr/>
            <w:sdtContent>
              <w:r w:rsidR="002D46E9">
                <w:t>Draft</w:t>
              </w:r>
            </w:sdtContent>
          </w:sdt>
        </w:p>
        <w:p w14:paraId="3C198241" w14:textId="77777777" w:rsidR="0048139F" w:rsidRDefault="00203DCD" w:rsidP="0048139F">
          <w:pPr>
            <w:pStyle w:val="CoverBlockTextBold"/>
          </w:pPr>
          <w:sdt>
            <w:sdtPr>
              <w:alias w:val="Document Status"/>
              <w:id w:val="94593037"/>
              <w:placeholder>
                <w:docPart w:val="B907081EB2934CB29D3F386FA6FE0B2C"/>
              </w:placeholder>
              <w:showingPlcHdr/>
              <w:dataBinding w:prefixMappings="xmlns:ns0='http://schemas.microsoft.com/office/2006/metadata/properties' xmlns:ns1='http://www.w3.org/2001/XMLSchema-instance' xmlns:ns2='6b7050bb-d6ec-437c-8573-15dd31c1da8f' " w:xpath="/ns0:properties[1]/documentManagement[1]/ns2:Document_x0020_Status[1]" w:storeItemID="{00000000-0000-0000-0000-000000000000}"/>
              <w:dropDownList>
                <w:listItem w:value="[Document Status]"/>
              </w:dropDownList>
            </w:sdtPr>
            <w:sdtEndPr/>
            <w:sdtContent>
              <w:r w:rsidR="00A263E1">
                <w:t xml:space="preserve">     </w:t>
              </w:r>
            </w:sdtContent>
          </w:sdt>
        </w:p>
        <w:p w14:paraId="65F54874" w14:textId="77777777" w:rsidR="002075B5" w:rsidRPr="0048139F" w:rsidRDefault="002075B5" w:rsidP="0048139F">
          <w:pPr>
            <w:pStyle w:val="CoverBlockTextBold"/>
            <w:rPr>
              <w:b w:val="0"/>
              <w:i/>
            </w:rPr>
          </w:pPr>
          <w:r w:rsidRPr="0048139F">
            <w:rPr>
              <w:b w:val="0"/>
              <w:i/>
              <w:lang w:val="en-US"/>
            </w:rPr>
            <w:t>Prepared by</w:t>
          </w:r>
        </w:p>
        <w:p w14:paraId="17BF2A56" w14:textId="2B555CAB" w:rsidR="009E23C3" w:rsidRPr="009E23C3" w:rsidRDefault="000621FA" w:rsidP="009E23C3">
          <w:pPr>
            <w:pStyle w:val="CoverBlockTextBold"/>
          </w:pPr>
          <w:r>
            <w:t>Visual BI Solutions</w:t>
          </w:r>
        </w:p>
        <w:p w14:paraId="50C3326C" w14:textId="1A380EBA" w:rsidR="009E23C3" w:rsidRPr="007015D6" w:rsidRDefault="009E23C3" w:rsidP="009E23C3">
          <w:pPr>
            <w:pStyle w:val="CoverBlockTextBold"/>
          </w:pPr>
          <w:r w:rsidRPr="009E23C3">
            <w:t xml:space="preserve"> </w:t>
          </w:r>
          <w:sdt>
            <w:sdtPr>
              <w:alias w:val="Author"/>
              <w:id w:val="94592992"/>
              <w:dataBinding w:prefixMappings="xmlns:ns0='http://purl.org/dc/elements/1.1/' xmlns:ns1='http://schemas.openxmlformats.org/package/2006/metadata/core-properties' " w:xpath="/ns1:coreProperties[1]/ns0:creator[1]" w:storeItemID="{6C3C8BC8-F283-45AE-878A-BAB7291924A1}"/>
              <w:text/>
            </w:sdtPr>
            <w:sdtEndPr/>
            <w:sdtContent>
              <w:r w:rsidR="008C69D8">
                <w:t>Anaga.Mani, Gayathri.Krishnamurthy</w:t>
              </w:r>
            </w:sdtContent>
          </w:sdt>
        </w:p>
        <w:p w14:paraId="65F54876" w14:textId="366C3F0D" w:rsidR="001A7B6C" w:rsidRPr="009E23C3" w:rsidRDefault="001A7B6C" w:rsidP="001A7B6C">
          <w:pPr>
            <w:pStyle w:val="CoverBlockText"/>
            <w:rPr>
              <w:b/>
            </w:rPr>
          </w:pPr>
        </w:p>
        <w:p w14:paraId="6B8E1AB4" w14:textId="42C01044" w:rsidR="009E23C3" w:rsidRDefault="49D7AA24" w:rsidP="00576DB7">
          <w:pPr>
            <w:pStyle w:val="CoverBlockText"/>
          </w:pPr>
          <w:r>
            <w:rPr>
              <w:noProof/>
            </w:rPr>
            <w:drawing>
              <wp:inline distT="0" distB="0" distL="0" distR="0" wp14:anchorId="5D3CCB1B" wp14:editId="7D6C9DCD">
                <wp:extent cx="1463040" cy="660808"/>
                <wp:effectExtent l="0" t="0" r="3810" b="6350"/>
                <wp:docPr id="1684639074"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2">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98DB4BCC-FBBD-4587-90FC-813106AC12C4}"/>
                            </a:ext>
                          </a:extLst>
                        </a:blip>
                        <a:stretch>
                          <a:fillRect/>
                        </a:stretch>
                      </pic:blipFill>
                      <pic:spPr>
                        <a:xfrm>
                          <a:off x="0" y="0"/>
                          <a:ext cx="1463040" cy="660808"/>
                        </a:xfrm>
                        <a:prstGeom prst="rect">
                          <a:avLst/>
                        </a:prstGeom>
                      </pic:spPr>
                    </pic:pic>
                  </a:graphicData>
                </a:graphic>
              </wp:inline>
            </w:drawing>
          </w:r>
          <w:r w:rsidR="5C307FB1" w:rsidRPr="2B59F086">
            <w:rPr>
              <w:i/>
              <w:iCs/>
              <w:lang w:val="en-US"/>
            </w:rPr>
            <w:t xml:space="preserve">                                                                                                             </w:t>
          </w:r>
        </w:p>
        <w:p w14:paraId="27BFCAD9" w14:textId="77777777" w:rsidR="009E23C3" w:rsidRDefault="009E23C3">
          <w:pPr>
            <w:rPr>
              <w:rFonts w:eastAsia="Times New Roman" w:cs="Times New Roman"/>
              <w:b/>
              <w:bCs/>
            </w:rPr>
          </w:pPr>
          <w:r>
            <w:br w:type="page"/>
          </w:r>
        </w:p>
        <w:p w14:paraId="65F548B3" w14:textId="6D04AEF2" w:rsidR="002075B5" w:rsidRPr="007015D6" w:rsidRDefault="002075B5" w:rsidP="00C3506B">
          <w:pPr>
            <w:pStyle w:val="CoverHeading1"/>
            <w:ind w:left="0"/>
          </w:pPr>
          <w:r w:rsidRPr="007015D6">
            <w:lastRenderedPageBreak/>
            <w:t>Table of Contents</w:t>
          </w:r>
        </w:p>
        <w:bookmarkStart w:id="1" w:name="_GoBack"/>
        <w:bookmarkEnd w:id="1"/>
        <w:p w14:paraId="590226A9" w14:textId="0D0D80D4" w:rsidR="00203DCD" w:rsidRDefault="00162661">
          <w:pPr>
            <w:pStyle w:val="TOC1"/>
            <w:tabs>
              <w:tab w:val="left" w:pos="360"/>
              <w:tab w:val="right" w:leader="dot" w:pos="10457"/>
            </w:tabs>
            <w:rPr>
              <w:rFonts w:asciiTheme="minorHAnsi" w:eastAsiaTheme="minorEastAsia" w:hAnsiTheme="minorHAnsi" w:cstheme="minorBidi"/>
              <w:b w:val="0"/>
              <w:bCs w:val="0"/>
              <w:iCs w:val="0"/>
              <w:noProof/>
              <w:sz w:val="22"/>
              <w:lang w:val="en-US" w:eastAsia="en-US"/>
            </w:rPr>
          </w:pPr>
          <w:r>
            <w:rPr>
              <w:i/>
              <w:lang w:val="en-US"/>
            </w:rPr>
            <w:fldChar w:fldCharType="begin"/>
          </w:r>
          <w:r>
            <w:rPr>
              <w:i/>
              <w:lang w:val="en-US"/>
            </w:rPr>
            <w:instrText xml:space="preserve"> TOC \o "1-3" \h \z \u </w:instrText>
          </w:r>
          <w:r>
            <w:rPr>
              <w:i/>
              <w:lang w:val="en-US"/>
            </w:rPr>
            <w:fldChar w:fldCharType="separate"/>
          </w:r>
          <w:hyperlink w:anchor="_Toc58488523" w:history="1">
            <w:r w:rsidR="00203DCD" w:rsidRPr="005538A3">
              <w:rPr>
                <w:rStyle w:val="Hyperlink"/>
                <w:noProof/>
              </w:rPr>
              <w:t>1</w:t>
            </w:r>
            <w:r w:rsidR="00203DCD">
              <w:rPr>
                <w:rFonts w:asciiTheme="minorHAnsi" w:eastAsiaTheme="minorEastAsia" w:hAnsiTheme="minorHAnsi" w:cstheme="minorBidi"/>
                <w:b w:val="0"/>
                <w:bCs w:val="0"/>
                <w:iCs w:val="0"/>
                <w:noProof/>
                <w:sz w:val="22"/>
                <w:lang w:val="en-US" w:eastAsia="en-US"/>
              </w:rPr>
              <w:tab/>
            </w:r>
            <w:r w:rsidR="00203DCD" w:rsidRPr="005538A3">
              <w:rPr>
                <w:rStyle w:val="Hyperlink"/>
                <w:noProof/>
              </w:rPr>
              <w:t>Document Information</w:t>
            </w:r>
            <w:r w:rsidR="00203DCD">
              <w:rPr>
                <w:noProof/>
                <w:webHidden/>
              </w:rPr>
              <w:tab/>
            </w:r>
            <w:r w:rsidR="00203DCD">
              <w:rPr>
                <w:noProof/>
                <w:webHidden/>
              </w:rPr>
              <w:fldChar w:fldCharType="begin"/>
            </w:r>
            <w:r w:rsidR="00203DCD">
              <w:rPr>
                <w:noProof/>
                <w:webHidden/>
              </w:rPr>
              <w:instrText xml:space="preserve"> PAGEREF _Toc58488523 \h </w:instrText>
            </w:r>
            <w:r w:rsidR="00203DCD">
              <w:rPr>
                <w:noProof/>
                <w:webHidden/>
              </w:rPr>
            </w:r>
            <w:r w:rsidR="00203DCD">
              <w:rPr>
                <w:noProof/>
                <w:webHidden/>
              </w:rPr>
              <w:fldChar w:fldCharType="separate"/>
            </w:r>
            <w:r w:rsidR="00203DCD">
              <w:rPr>
                <w:noProof/>
                <w:webHidden/>
              </w:rPr>
              <w:t>5</w:t>
            </w:r>
            <w:r w:rsidR="00203DCD">
              <w:rPr>
                <w:noProof/>
                <w:webHidden/>
              </w:rPr>
              <w:fldChar w:fldCharType="end"/>
            </w:r>
          </w:hyperlink>
        </w:p>
        <w:p w14:paraId="4291FA2F" w14:textId="78CF8992" w:rsidR="00203DCD" w:rsidRDefault="00203DCD">
          <w:pPr>
            <w:pStyle w:val="TOC2"/>
            <w:tabs>
              <w:tab w:val="left" w:pos="660"/>
              <w:tab w:val="right" w:leader="dot" w:pos="10457"/>
            </w:tabs>
            <w:rPr>
              <w:rFonts w:asciiTheme="minorHAnsi" w:eastAsiaTheme="minorEastAsia" w:hAnsiTheme="minorHAnsi" w:cstheme="minorBidi"/>
              <w:noProof/>
              <w:lang w:val="en-US" w:eastAsia="en-US"/>
            </w:rPr>
          </w:pPr>
          <w:hyperlink w:anchor="_Toc58488524" w:history="1">
            <w:r w:rsidRPr="005538A3">
              <w:rPr>
                <w:rStyle w:val="Hyperlink"/>
                <w:noProof/>
                <w:lang w:val="en-US"/>
              </w:rPr>
              <w:t>1.1</w:t>
            </w:r>
            <w:r>
              <w:rPr>
                <w:rFonts w:asciiTheme="minorHAnsi" w:eastAsiaTheme="minorEastAsia" w:hAnsiTheme="minorHAnsi" w:cstheme="minorBidi"/>
                <w:noProof/>
                <w:lang w:val="en-US" w:eastAsia="en-US"/>
              </w:rPr>
              <w:tab/>
            </w:r>
            <w:r w:rsidRPr="005538A3">
              <w:rPr>
                <w:rStyle w:val="Hyperlink"/>
                <w:noProof/>
                <w:lang w:val="en-US"/>
              </w:rPr>
              <w:t>Purpose</w:t>
            </w:r>
            <w:r>
              <w:rPr>
                <w:noProof/>
                <w:webHidden/>
              </w:rPr>
              <w:tab/>
            </w:r>
            <w:r>
              <w:rPr>
                <w:noProof/>
                <w:webHidden/>
              </w:rPr>
              <w:fldChar w:fldCharType="begin"/>
            </w:r>
            <w:r>
              <w:rPr>
                <w:noProof/>
                <w:webHidden/>
              </w:rPr>
              <w:instrText xml:space="preserve"> PAGEREF _Toc58488524 \h </w:instrText>
            </w:r>
            <w:r>
              <w:rPr>
                <w:noProof/>
                <w:webHidden/>
              </w:rPr>
            </w:r>
            <w:r>
              <w:rPr>
                <w:noProof/>
                <w:webHidden/>
              </w:rPr>
              <w:fldChar w:fldCharType="separate"/>
            </w:r>
            <w:r>
              <w:rPr>
                <w:noProof/>
                <w:webHidden/>
              </w:rPr>
              <w:t>5</w:t>
            </w:r>
            <w:r>
              <w:rPr>
                <w:noProof/>
                <w:webHidden/>
              </w:rPr>
              <w:fldChar w:fldCharType="end"/>
            </w:r>
          </w:hyperlink>
        </w:p>
        <w:p w14:paraId="7537C047" w14:textId="1DB3AA7B" w:rsidR="00203DCD" w:rsidRDefault="00203DCD">
          <w:pPr>
            <w:pStyle w:val="TOC2"/>
            <w:tabs>
              <w:tab w:val="left" w:pos="660"/>
              <w:tab w:val="right" w:leader="dot" w:pos="10457"/>
            </w:tabs>
            <w:rPr>
              <w:rFonts w:asciiTheme="minorHAnsi" w:eastAsiaTheme="minorEastAsia" w:hAnsiTheme="minorHAnsi" w:cstheme="minorBidi"/>
              <w:noProof/>
              <w:lang w:val="en-US" w:eastAsia="en-US"/>
            </w:rPr>
          </w:pPr>
          <w:hyperlink w:anchor="_Toc58488525" w:history="1">
            <w:r w:rsidRPr="005538A3">
              <w:rPr>
                <w:rStyle w:val="Hyperlink"/>
                <w:noProof/>
                <w:lang w:val="en-US"/>
              </w:rPr>
              <w:t>1.2</w:t>
            </w:r>
            <w:r>
              <w:rPr>
                <w:rFonts w:asciiTheme="minorHAnsi" w:eastAsiaTheme="minorEastAsia" w:hAnsiTheme="minorHAnsi" w:cstheme="minorBidi"/>
                <w:noProof/>
                <w:lang w:val="en-US" w:eastAsia="en-US"/>
              </w:rPr>
              <w:tab/>
            </w:r>
            <w:r w:rsidRPr="005538A3">
              <w:rPr>
                <w:rStyle w:val="Hyperlink"/>
                <w:noProof/>
                <w:lang w:val="en-US"/>
              </w:rPr>
              <w:t>Audience</w:t>
            </w:r>
            <w:r>
              <w:rPr>
                <w:noProof/>
                <w:webHidden/>
              </w:rPr>
              <w:tab/>
            </w:r>
            <w:r>
              <w:rPr>
                <w:noProof/>
                <w:webHidden/>
              </w:rPr>
              <w:fldChar w:fldCharType="begin"/>
            </w:r>
            <w:r>
              <w:rPr>
                <w:noProof/>
                <w:webHidden/>
              </w:rPr>
              <w:instrText xml:space="preserve"> PAGEREF _Toc58488525 \h </w:instrText>
            </w:r>
            <w:r>
              <w:rPr>
                <w:noProof/>
                <w:webHidden/>
              </w:rPr>
            </w:r>
            <w:r>
              <w:rPr>
                <w:noProof/>
                <w:webHidden/>
              </w:rPr>
              <w:fldChar w:fldCharType="separate"/>
            </w:r>
            <w:r>
              <w:rPr>
                <w:noProof/>
                <w:webHidden/>
              </w:rPr>
              <w:t>5</w:t>
            </w:r>
            <w:r>
              <w:rPr>
                <w:noProof/>
                <w:webHidden/>
              </w:rPr>
              <w:fldChar w:fldCharType="end"/>
            </w:r>
          </w:hyperlink>
        </w:p>
        <w:p w14:paraId="76D85083" w14:textId="0B8D60B2" w:rsidR="00203DCD" w:rsidRDefault="00203DCD">
          <w:pPr>
            <w:pStyle w:val="TOC2"/>
            <w:tabs>
              <w:tab w:val="left" w:pos="660"/>
              <w:tab w:val="right" w:leader="dot" w:pos="10457"/>
            </w:tabs>
            <w:rPr>
              <w:rFonts w:asciiTheme="minorHAnsi" w:eastAsiaTheme="minorEastAsia" w:hAnsiTheme="minorHAnsi" w:cstheme="minorBidi"/>
              <w:noProof/>
              <w:lang w:val="en-US" w:eastAsia="en-US"/>
            </w:rPr>
          </w:pPr>
          <w:hyperlink w:anchor="_Toc58488526" w:history="1">
            <w:r w:rsidRPr="005538A3">
              <w:rPr>
                <w:rStyle w:val="Hyperlink"/>
                <w:noProof/>
                <w:lang w:val="en-US"/>
              </w:rPr>
              <w:t>1.3</w:t>
            </w:r>
            <w:r>
              <w:rPr>
                <w:rFonts w:asciiTheme="minorHAnsi" w:eastAsiaTheme="minorEastAsia" w:hAnsiTheme="minorHAnsi" w:cstheme="minorBidi"/>
                <w:noProof/>
                <w:lang w:val="en-US" w:eastAsia="en-US"/>
              </w:rPr>
              <w:tab/>
            </w:r>
            <w:r w:rsidRPr="005538A3">
              <w:rPr>
                <w:rStyle w:val="Hyperlink"/>
                <w:noProof/>
                <w:lang w:val="en-US"/>
              </w:rPr>
              <w:t>Change Record</w:t>
            </w:r>
            <w:r>
              <w:rPr>
                <w:noProof/>
                <w:webHidden/>
              </w:rPr>
              <w:tab/>
            </w:r>
            <w:r>
              <w:rPr>
                <w:noProof/>
                <w:webHidden/>
              </w:rPr>
              <w:fldChar w:fldCharType="begin"/>
            </w:r>
            <w:r>
              <w:rPr>
                <w:noProof/>
                <w:webHidden/>
              </w:rPr>
              <w:instrText xml:space="preserve"> PAGEREF _Toc58488526 \h </w:instrText>
            </w:r>
            <w:r>
              <w:rPr>
                <w:noProof/>
                <w:webHidden/>
              </w:rPr>
            </w:r>
            <w:r>
              <w:rPr>
                <w:noProof/>
                <w:webHidden/>
              </w:rPr>
              <w:fldChar w:fldCharType="separate"/>
            </w:r>
            <w:r>
              <w:rPr>
                <w:noProof/>
                <w:webHidden/>
              </w:rPr>
              <w:t>5</w:t>
            </w:r>
            <w:r>
              <w:rPr>
                <w:noProof/>
                <w:webHidden/>
              </w:rPr>
              <w:fldChar w:fldCharType="end"/>
            </w:r>
          </w:hyperlink>
        </w:p>
        <w:p w14:paraId="6395A102" w14:textId="7DDBFABA" w:rsidR="00203DCD" w:rsidRDefault="00203DCD">
          <w:pPr>
            <w:pStyle w:val="TOC2"/>
            <w:tabs>
              <w:tab w:val="left" w:pos="660"/>
              <w:tab w:val="right" w:leader="dot" w:pos="10457"/>
            </w:tabs>
            <w:rPr>
              <w:rFonts w:asciiTheme="minorHAnsi" w:eastAsiaTheme="minorEastAsia" w:hAnsiTheme="minorHAnsi" w:cstheme="minorBidi"/>
              <w:noProof/>
              <w:lang w:val="en-US" w:eastAsia="en-US"/>
            </w:rPr>
          </w:pPr>
          <w:hyperlink w:anchor="_Toc58488527" w:history="1">
            <w:r w:rsidRPr="005538A3">
              <w:rPr>
                <w:rStyle w:val="Hyperlink"/>
                <w:noProof/>
                <w:lang w:val="en-US"/>
              </w:rPr>
              <w:t>1.4</w:t>
            </w:r>
            <w:r>
              <w:rPr>
                <w:rFonts w:asciiTheme="minorHAnsi" w:eastAsiaTheme="minorEastAsia" w:hAnsiTheme="minorHAnsi" w:cstheme="minorBidi"/>
                <w:noProof/>
                <w:lang w:val="en-US" w:eastAsia="en-US"/>
              </w:rPr>
              <w:tab/>
            </w:r>
            <w:r w:rsidRPr="005538A3">
              <w:rPr>
                <w:rStyle w:val="Hyperlink"/>
                <w:noProof/>
                <w:lang w:val="en-US"/>
              </w:rPr>
              <w:t>Reviewers</w:t>
            </w:r>
            <w:r>
              <w:rPr>
                <w:noProof/>
                <w:webHidden/>
              </w:rPr>
              <w:tab/>
            </w:r>
            <w:r>
              <w:rPr>
                <w:noProof/>
                <w:webHidden/>
              </w:rPr>
              <w:fldChar w:fldCharType="begin"/>
            </w:r>
            <w:r>
              <w:rPr>
                <w:noProof/>
                <w:webHidden/>
              </w:rPr>
              <w:instrText xml:space="preserve"> PAGEREF _Toc58488527 \h </w:instrText>
            </w:r>
            <w:r>
              <w:rPr>
                <w:noProof/>
                <w:webHidden/>
              </w:rPr>
            </w:r>
            <w:r>
              <w:rPr>
                <w:noProof/>
                <w:webHidden/>
              </w:rPr>
              <w:fldChar w:fldCharType="separate"/>
            </w:r>
            <w:r>
              <w:rPr>
                <w:noProof/>
                <w:webHidden/>
              </w:rPr>
              <w:t>5</w:t>
            </w:r>
            <w:r>
              <w:rPr>
                <w:noProof/>
                <w:webHidden/>
              </w:rPr>
              <w:fldChar w:fldCharType="end"/>
            </w:r>
          </w:hyperlink>
        </w:p>
        <w:p w14:paraId="7E4EA775" w14:textId="468EC401" w:rsidR="00203DCD" w:rsidRDefault="00203DCD">
          <w:pPr>
            <w:pStyle w:val="TOC2"/>
            <w:tabs>
              <w:tab w:val="left" w:pos="660"/>
              <w:tab w:val="right" w:leader="dot" w:pos="10457"/>
            </w:tabs>
            <w:rPr>
              <w:rFonts w:asciiTheme="minorHAnsi" w:eastAsiaTheme="minorEastAsia" w:hAnsiTheme="minorHAnsi" w:cstheme="minorBidi"/>
              <w:noProof/>
              <w:lang w:val="en-US" w:eastAsia="en-US"/>
            </w:rPr>
          </w:pPr>
          <w:hyperlink w:anchor="_Toc58488528" w:history="1">
            <w:r w:rsidRPr="005538A3">
              <w:rPr>
                <w:rStyle w:val="Hyperlink"/>
                <w:noProof/>
              </w:rPr>
              <w:t>1.5</w:t>
            </w:r>
            <w:r>
              <w:rPr>
                <w:rFonts w:asciiTheme="minorHAnsi" w:eastAsiaTheme="minorEastAsia" w:hAnsiTheme="minorHAnsi" w:cstheme="minorBidi"/>
                <w:noProof/>
                <w:lang w:val="en-US" w:eastAsia="en-US"/>
              </w:rPr>
              <w:tab/>
            </w:r>
            <w:r w:rsidRPr="005538A3">
              <w:rPr>
                <w:rStyle w:val="Hyperlink"/>
                <w:noProof/>
              </w:rPr>
              <w:t>Definition of Terms</w:t>
            </w:r>
            <w:r>
              <w:rPr>
                <w:noProof/>
                <w:webHidden/>
              </w:rPr>
              <w:tab/>
            </w:r>
            <w:r>
              <w:rPr>
                <w:noProof/>
                <w:webHidden/>
              </w:rPr>
              <w:fldChar w:fldCharType="begin"/>
            </w:r>
            <w:r>
              <w:rPr>
                <w:noProof/>
                <w:webHidden/>
              </w:rPr>
              <w:instrText xml:space="preserve"> PAGEREF _Toc58488528 \h </w:instrText>
            </w:r>
            <w:r>
              <w:rPr>
                <w:noProof/>
                <w:webHidden/>
              </w:rPr>
            </w:r>
            <w:r>
              <w:rPr>
                <w:noProof/>
                <w:webHidden/>
              </w:rPr>
              <w:fldChar w:fldCharType="separate"/>
            </w:r>
            <w:r>
              <w:rPr>
                <w:noProof/>
                <w:webHidden/>
              </w:rPr>
              <w:t>6</w:t>
            </w:r>
            <w:r>
              <w:rPr>
                <w:noProof/>
                <w:webHidden/>
              </w:rPr>
              <w:fldChar w:fldCharType="end"/>
            </w:r>
          </w:hyperlink>
        </w:p>
        <w:p w14:paraId="2A7B3CA0" w14:textId="1FE27765" w:rsidR="00203DCD" w:rsidRDefault="00203DCD">
          <w:pPr>
            <w:pStyle w:val="TOC1"/>
            <w:tabs>
              <w:tab w:val="left" w:pos="360"/>
              <w:tab w:val="right" w:leader="dot" w:pos="10457"/>
            </w:tabs>
            <w:rPr>
              <w:rFonts w:asciiTheme="minorHAnsi" w:eastAsiaTheme="minorEastAsia" w:hAnsiTheme="minorHAnsi" w:cstheme="minorBidi"/>
              <w:b w:val="0"/>
              <w:bCs w:val="0"/>
              <w:iCs w:val="0"/>
              <w:noProof/>
              <w:sz w:val="22"/>
              <w:lang w:val="en-US" w:eastAsia="en-US"/>
            </w:rPr>
          </w:pPr>
          <w:hyperlink w:anchor="_Toc58488529" w:history="1">
            <w:r w:rsidRPr="005538A3">
              <w:rPr>
                <w:rStyle w:val="Hyperlink"/>
                <w:noProof/>
              </w:rPr>
              <w:t>2</w:t>
            </w:r>
            <w:r>
              <w:rPr>
                <w:rFonts w:asciiTheme="minorHAnsi" w:eastAsiaTheme="minorEastAsia" w:hAnsiTheme="minorHAnsi" w:cstheme="minorBidi"/>
                <w:b w:val="0"/>
                <w:bCs w:val="0"/>
                <w:iCs w:val="0"/>
                <w:noProof/>
                <w:sz w:val="22"/>
                <w:lang w:val="en-US" w:eastAsia="en-US"/>
              </w:rPr>
              <w:tab/>
            </w:r>
            <w:r w:rsidRPr="005538A3">
              <w:rPr>
                <w:rStyle w:val="Hyperlink"/>
                <w:noProof/>
              </w:rPr>
              <w:t>Scope Summary</w:t>
            </w:r>
            <w:r>
              <w:rPr>
                <w:noProof/>
                <w:webHidden/>
              </w:rPr>
              <w:tab/>
            </w:r>
            <w:r>
              <w:rPr>
                <w:noProof/>
                <w:webHidden/>
              </w:rPr>
              <w:fldChar w:fldCharType="begin"/>
            </w:r>
            <w:r>
              <w:rPr>
                <w:noProof/>
                <w:webHidden/>
              </w:rPr>
              <w:instrText xml:space="preserve"> PAGEREF _Toc58488529 \h </w:instrText>
            </w:r>
            <w:r>
              <w:rPr>
                <w:noProof/>
                <w:webHidden/>
              </w:rPr>
            </w:r>
            <w:r>
              <w:rPr>
                <w:noProof/>
                <w:webHidden/>
              </w:rPr>
              <w:fldChar w:fldCharType="separate"/>
            </w:r>
            <w:r>
              <w:rPr>
                <w:noProof/>
                <w:webHidden/>
              </w:rPr>
              <w:t>7</w:t>
            </w:r>
            <w:r>
              <w:rPr>
                <w:noProof/>
                <w:webHidden/>
              </w:rPr>
              <w:fldChar w:fldCharType="end"/>
            </w:r>
          </w:hyperlink>
        </w:p>
        <w:p w14:paraId="54D1892F" w14:textId="0598B978" w:rsidR="00203DCD" w:rsidRDefault="00203DCD">
          <w:pPr>
            <w:pStyle w:val="TOC2"/>
            <w:tabs>
              <w:tab w:val="left" w:pos="660"/>
              <w:tab w:val="right" w:leader="dot" w:pos="10457"/>
            </w:tabs>
            <w:rPr>
              <w:rFonts w:asciiTheme="minorHAnsi" w:eastAsiaTheme="minorEastAsia" w:hAnsiTheme="minorHAnsi" w:cstheme="minorBidi"/>
              <w:noProof/>
              <w:lang w:val="en-US" w:eastAsia="en-US"/>
            </w:rPr>
          </w:pPr>
          <w:hyperlink w:anchor="_Toc58488530" w:history="1">
            <w:r w:rsidRPr="005538A3">
              <w:rPr>
                <w:rStyle w:val="Hyperlink"/>
                <w:noProof/>
              </w:rPr>
              <w:t>2.1</w:t>
            </w:r>
            <w:r>
              <w:rPr>
                <w:rFonts w:asciiTheme="minorHAnsi" w:eastAsiaTheme="minorEastAsia" w:hAnsiTheme="minorHAnsi" w:cstheme="minorBidi"/>
                <w:noProof/>
                <w:lang w:val="en-US" w:eastAsia="en-US"/>
              </w:rPr>
              <w:tab/>
            </w:r>
            <w:r w:rsidRPr="005538A3">
              <w:rPr>
                <w:rStyle w:val="Hyperlink"/>
                <w:noProof/>
              </w:rPr>
              <w:t>Overview</w:t>
            </w:r>
            <w:r>
              <w:rPr>
                <w:noProof/>
                <w:webHidden/>
              </w:rPr>
              <w:tab/>
            </w:r>
            <w:r>
              <w:rPr>
                <w:noProof/>
                <w:webHidden/>
              </w:rPr>
              <w:fldChar w:fldCharType="begin"/>
            </w:r>
            <w:r>
              <w:rPr>
                <w:noProof/>
                <w:webHidden/>
              </w:rPr>
              <w:instrText xml:space="preserve"> PAGEREF _Toc58488530 \h </w:instrText>
            </w:r>
            <w:r>
              <w:rPr>
                <w:noProof/>
                <w:webHidden/>
              </w:rPr>
            </w:r>
            <w:r>
              <w:rPr>
                <w:noProof/>
                <w:webHidden/>
              </w:rPr>
              <w:fldChar w:fldCharType="separate"/>
            </w:r>
            <w:r>
              <w:rPr>
                <w:noProof/>
                <w:webHidden/>
              </w:rPr>
              <w:t>7</w:t>
            </w:r>
            <w:r>
              <w:rPr>
                <w:noProof/>
                <w:webHidden/>
              </w:rPr>
              <w:fldChar w:fldCharType="end"/>
            </w:r>
          </w:hyperlink>
        </w:p>
        <w:p w14:paraId="0588BFB9" w14:textId="59926E21" w:rsidR="00203DCD" w:rsidRDefault="00203DCD">
          <w:pPr>
            <w:pStyle w:val="TOC2"/>
            <w:tabs>
              <w:tab w:val="left" w:pos="660"/>
              <w:tab w:val="right" w:leader="dot" w:pos="10457"/>
            </w:tabs>
            <w:rPr>
              <w:rFonts w:asciiTheme="minorHAnsi" w:eastAsiaTheme="minorEastAsia" w:hAnsiTheme="minorHAnsi" w:cstheme="minorBidi"/>
              <w:noProof/>
              <w:lang w:val="en-US" w:eastAsia="en-US"/>
            </w:rPr>
          </w:pPr>
          <w:hyperlink w:anchor="_Toc58488531" w:history="1">
            <w:r w:rsidRPr="005538A3">
              <w:rPr>
                <w:rStyle w:val="Hyperlink"/>
                <w:noProof/>
              </w:rPr>
              <w:t>2.2</w:t>
            </w:r>
            <w:r>
              <w:rPr>
                <w:rFonts w:asciiTheme="minorHAnsi" w:eastAsiaTheme="minorEastAsia" w:hAnsiTheme="minorHAnsi" w:cstheme="minorBidi"/>
                <w:noProof/>
                <w:lang w:val="en-US" w:eastAsia="en-US"/>
              </w:rPr>
              <w:tab/>
            </w:r>
            <w:r w:rsidRPr="005538A3">
              <w:rPr>
                <w:rStyle w:val="Hyperlink"/>
                <w:noProof/>
              </w:rPr>
              <w:t>Scope Summary</w:t>
            </w:r>
            <w:r>
              <w:rPr>
                <w:noProof/>
                <w:webHidden/>
              </w:rPr>
              <w:tab/>
            </w:r>
            <w:r>
              <w:rPr>
                <w:noProof/>
                <w:webHidden/>
              </w:rPr>
              <w:fldChar w:fldCharType="begin"/>
            </w:r>
            <w:r>
              <w:rPr>
                <w:noProof/>
                <w:webHidden/>
              </w:rPr>
              <w:instrText xml:space="preserve"> PAGEREF _Toc58488531 \h </w:instrText>
            </w:r>
            <w:r>
              <w:rPr>
                <w:noProof/>
                <w:webHidden/>
              </w:rPr>
            </w:r>
            <w:r>
              <w:rPr>
                <w:noProof/>
                <w:webHidden/>
              </w:rPr>
              <w:fldChar w:fldCharType="separate"/>
            </w:r>
            <w:r>
              <w:rPr>
                <w:noProof/>
                <w:webHidden/>
              </w:rPr>
              <w:t>7</w:t>
            </w:r>
            <w:r>
              <w:rPr>
                <w:noProof/>
                <w:webHidden/>
              </w:rPr>
              <w:fldChar w:fldCharType="end"/>
            </w:r>
          </w:hyperlink>
        </w:p>
        <w:p w14:paraId="6A2FC20B" w14:textId="5C48FA6A" w:rsidR="00203DCD" w:rsidRDefault="00203DCD">
          <w:pPr>
            <w:pStyle w:val="TOC1"/>
            <w:tabs>
              <w:tab w:val="left" w:pos="360"/>
              <w:tab w:val="right" w:leader="dot" w:pos="10457"/>
            </w:tabs>
            <w:rPr>
              <w:rFonts w:asciiTheme="minorHAnsi" w:eastAsiaTheme="minorEastAsia" w:hAnsiTheme="minorHAnsi" w:cstheme="minorBidi"/>
              <w:b w:val="0"/>
              <w:bCs w:val="0"/>
              <w:iCs w:val="0"/>
              <w:noProof/>
              <w:sz w:val="22"/>
              <w:lang w:val="en-US" w:eastAsia="en-US"/>
            </w:rPr>
          </w:pPr>
          <w:hyperlink w:anchor="_Toc58488532" w:history="1">
            <w:r w:rsidRPr="005538A3">
              <w:rPr>
                <w:rStyle w:val="Hyperlink"/>
                <w:noProof/>
              </w:rPr>
              <w:t>3</w:t>
            </w:r>
            <w:r>
              <w:rPr>
                <w:rFonts w:asciiTheme="minorHAnsi" w:eastAsiaTheme="minorEastAsia" w:hAnsiTheme="minorHAnsi" w:cstheme="minorBidi"/>
                <w:b w:val="0"/>
                <w:bCs w:val="0"/>
                <w:iCs w:val="0"/>
                <w:noProof/>
                <w:sz w:val="22"/>
                <w:lang w:val="en-US" w:eastAsia="en-US"/>
              </w:rPr>
              <w:tab/>
            </w:r>
            <w:r w:rsidRPr="005538A3">
              <w:rPr>
                <w:rStyle w:val="Hyperlink"/>
                <w:noProof/>
              </w:rPr>
              <w:t>Technical Data Flow</w:t>
            </w:r>
            <w:r>
              <w:rPr>
                <w:noProof/>
                <w:webHidden/>
              </w:rPr>
              <w:tab/>
            </w:r>
            <w:r>
              <w:rPr>
                <w:noProof/>
                <w:webHidden/>
              </w:rPr>
              <w:fldChar w:fldCharType="begin"/>
            </w:r>
            <w:r>
              <w:rPr>
                <w:noProof/>
                <w:webHidden/>
              </w:rPr>
              <w:instrText xml:space="preserve"> PAGEREF _Toc58488532 \h </w:instrText>
            </w:r>
            <w:r>
              <w:rPr>
                <w:noProof/>
                <w:webHidden/>
              </w:rPr>
            </w:r>
            <w:r>
              <w:rPr>
                <w:noProof/>
                <w:webHidden/>
              </w:rPr>
              <w:fldChar w:fldCharType="separate"/>
            </w:r>
            <w:r>
              <w:rPr>
                <w:noProof/>
                <w:webHidden/>
              </w:rPr>
              <w:t>7</w:t>
            </w:r>
            <w:r>
              <w:rPr>
                <w:noProof/>
                <w:webHidden/>
              </w:rPr>
              <w:fldChar w:fldCharType="end"/>
            </w:r>
          </w:hyperlink>
        </w:p>
        <w:p w14:paraId="453415C9" w14:textId="2F18825E" w:rsidR="00203DCD" w:rsidRDefault="00203DCD">
          <w:pPr>
            <w:pStyle w:val="TOC1"/>
            <w:tabs>
              <w:tab w:val="left" w:pos="360"/>
              <w:tab w:val="right" w:leader="dot" w:pos="10457"/>
            </w:tabs>
            <w:rPr>
              <w:rFonts w:asciiTheme="minorHAnsi" w:eastAsiaTheme="minorEastAsia" w:hAnsiTheme="minorHAnsi" w:cstheme="minorBidi"/>
              <w:b w:val="0"/>
              <w:bCs w:val="0"/>
              <w:iCs w:val="0"/>
              <w:noProof/>
              <w:sz w:val="22"/>
              <w:lang w:val="en-US" w:eastAsia="en-US"/>
            </w:rPr>
          </w:pPr>
          <w:hyperlink w:anchor="_Toc58488533" w:history="1">
            <w:r w:rsidRPr="005538A3">
              <w:rPr>
                <w:rStyle w:val="Hyperlink"/>
                <w:noProof/>
              </w:rPr>
              <w:t>4</w:t>
            </w:r>
            <w:r>
              <w:rPr>
                <w:rFonts w:asciiTheme="minorHAnsi" w:eastAsiaTheme="minorEastAsia" w:hAnsiTheme="minorHAnsi" w:cstheme="minorBidi"/>
                <w:b w:val="0"/>
                <w:bCs w:val="0"/>
                <w:iCs w:val="0"/>
                <w:noProof/>
                <w:sz w:val="22"/>
                <w:lang w:val="en-US" w:eastAsia="en-US"/>
              </w:rPr>
              <w:tab/>
            </w:r>
            <w:r w:rsidRPr="005538A3">
              <w:rPr>
                <w:rStyle w:val="Hyperlink"/>
                <w:noProof/>
              </w:rPr>
              <w:t>Azure Technical Design</w:t>
            </w:r>
            <w:r>
              <w:rPr>
                <w:noProof/>
                <w:webHidden/>
              </w:rPr>
              <w:tab/>
            </w:r>
            <w:r>
              <w:rPr>
                <w:noProof/>
                <w:webHidden/>
              </w:rPr>
              <w:fldChar w:fldCharType="begin"/>
            </w:r>
            <w:r>
              <w:rPr>
                <w:noProof/>
                <w:webHidden/>
              </w:rPr>
              <w:instrText xml:space="preserve"> PAGEREF _Toc58488533 \h </w:instrText>
            </w:r>
            <w:r>
              <w:rPr>
                <w:noProof/>
                <w:webHidden/>
              </w:rPr>
            </w:r>
            <w:r>
              <w:rPr>
                <w:noProof/>
                <w:webHidden/>
              </w:rPr>
              <w:fldChar w:fldCharType="separate"/>
            </w:r>
            <w:r>
              <w:rPr>
                <w:noProof/>
                <w:webHidden/>
              </w:rPr>
              <w:t>8</w:t>
            </w:r>
            <w:r>
              <w:rPr>
                <w:noProof/>
                <w:webHidden/>
              </w:rPr>
              <w:fldChar w:fldCharType="end"/>
            </w:r>
          </w:hyperlink>
        </w:p>
        <w:p w14:paraId="7A34882C" w14:textId="7DEF73C4" w:rsidR="00203DCD" w:rsidRDefault="00203DCD">
          <w:pPr>
            <w:pStyle w:val="TOC2"/>
            <w:tabs>
              <w:tab w:val="left" w:pos="660"/>
              <w:tab w:val="right" w:leader="dot" w:pos="10457"/>
            </w:tabs>
            <w:rPr>
              <w:rFonts w:asciiTheme="minorHAnsi" w:eastAsiaTheme="minorEastAsia" w:hAnsiTheme="minorHAnsi" w:cstheme="minorBidi"/>
              <w:noProof/>
              <w:lang w:val="en-US" w:eastAsia="en-US"/>
            </w:rPr>
          </w:pPr>
          <w:hyperlink w:anchor="_Toc58488534" w:history="1">
            <w:r w:rsidRPr="005538A3">
              <w:rPr>
                <w:rStyle w:val="Hyperlink"/>
                <w:noProof/>
              </w:rPr>
              <w:t>4.1</w:t>
            </w:r>
            <w:r>
              <w:rPr>
                <w:rFonts w:asciiTheme="minorHAnsi" w:eastAsiaTheme="minorEastAsia" w:hAnsiTheme="minorHAnsi" w:cstheme="minorBidi"/>
                <w:noProof/>
                <w:lang w:val="en-US" w:eastAsia="en-US"/>
              </w:rPr>
              <w:tab/>
            </w:r>
            <w:r w:rsidRPr="005538A3">
              <w:rPr>
                <w:rStyle w:val="Hyperlink"/>
                <w:noProof/>
              </w:rPr>
              <w:t>Overview</w:t>
            </w:r>
            <w:r>
              <w:rPr>
                <w:noProof/>
                <w:webHidden/>
              </w:rPr>
              <w:tab/>
            </w:r>
            <w:r>
              <w:rPr>
                <w:noProof/>
                <w:webHidden/>
              </w:rPr>
              <w:fldChar w:fldCharType="begin"/>
            </w:r>
            <w:r>
              <w:rPr>
                <w:noProof/>
                <w:webHidden/>
              </w:rPr>
              <w:instrText xml:space="preserve"> PAGEREF _Toc58488534 \h </w:instrText>
            </w:r>
            <w:r>
              <w:rPr>
                <w:noProof/>
                <w:webHidden/>
              </w:rPr>
            </w:r>
            <w:r>
              <w:rPr>
                <w:noProof/>
                <w:webHidden/>
              </w:rPr>
              <w:fldChar w:fldCharType="separate"/>
            </w:r>
            <w:r>
              <w:rPr>
                <w:noProof/>
                <w:webHidden/>
              </w:rPr>
              <w:t>8</w:t>
            </w:r>
            <w:r>
              <w:rPr>
                <w:noProof/>
                <w:webHidden/>
              </w:rPr>
              <w:fldChar w:fldCharType="end"/>
            </w:r>
          </w:hyperlink>
        </w:p>
        <w:p w14:paraId="4C58FD1D" w14:textId="2C32731A" w:rsidR="00203DCD" w:rsidRDefault="00203DCD">
          <w:pPr>
            <w:pStyle w:val="TOC2"/>
            <w:tabs>
              <w:tab w:val="left" w:pos="660"/>
              <w:tab w:val="right" w:leader="dot" w:pos="10457"/>
            </w:tabs>
            <w:rPr>
              <w:rFonts w:asciiTheme="minorHAnsi" w:eastAsiaTheme="minorEastAsia" w:hAnsiTheme="minorHAnsi" w:cstheme="minorBidi"/>
              <w:noProof/>
              <w:lang w:val="en-US" w:eastAsia="en-US"/>
            </w:rPr>
          </w:pPr>
          <w:hyperlink w:anchor="_Toc58488535" w:history="1">
            <w:r w:rsidRPr="005538A3">
              <w:rPr>
                <w:rStyle w:val="Hyperlink"/>
                <w:noProof/>
              </w:rPr>
              <w:t>4.2</w:t>
            </w:r>
            <w:r>
              <w:rPr>
                <w:rFonts w:asciiTheme="minorHAnsi" w:eastAsiaTheme="minorEastAsia" w:hAnsiTheme="minorHAnsi" w:cstheme="minorBidi"/>
                <w:noProof/>
                <w:lang w:val="en-US" w:eastAsia="en-US"/>
              </w:rPr>
              <w:tab/>
            </w:r>
            <w:r w:rsidRPr="005538A3">
              <w:rPr>
                <w:rStyle w:val="Hyperlink"/>
                <w:noProof/>
              </w:rPr>
              <w:t>Azure Resources</w:t>
            </w:r>
            <w:r>
              <w:rPr>
                <w:noProof/>
                <w:webHidden/>
              </w:rPr>
              <w:tab/>
            </w:r>
            <w:r>
              <w:rPr>
                <w:noProof/>
                <w:webHidden/>
              </w:rPr>
              <w:fldChar w:fldCharType="begin"/>
            </w:r>
            <w:r>
              <w:rPr>
                <w:noProof/>
                <w:webHidden/>
              </w:rPr>
              <w:instrText xml:space="preserve"> PAGEREF _Toc58488535 \h </w:instrText>
            </w:r>
            <w:r>
              <w:rPr>
                <w:noProof/>
                <w:webHidden/>
              </w:rPr>
            </w:r>
            <w:r>
              <w:rPr>
                <w:noProof/>
                <w:webHidden/>
              </w:rPr>
              <w:fldChar w:fldCharType="separate"/>
            </w:r>
            <w:r>
              <w:rPr>
                <w:noProof/>
                <w:webHidden/>
              </w:rPr>
              <w:t>8</w:t>
            </w:r>
            <w:r>
              <w:rPr>
                <w:noProof/>
                <w:webHidden/>
              </w:rPr>
              <w:fldChar w:fldCharType="end"/>
            </w:r>
          </w:hyperlink>
        </w:p>
        <w:p w14:paraId="0CF32891" w14:textId="019CF910" w:rsidR="00203DCD" w:rsidRDefault="00203DCD">
          <w:pPr>
            <w:pStyle w:val="TOC2"/>
            <w:tabs>
              <w:tab w:val="left" w:pos="660"/>
              <w:tab w:val="right" w:leader="dot" w:pos="10457"/>
            </w:tabs>
            <w:rPr>
              <w:rFonts w:asciiTheme="minorHAnsi" w:eastAsiaTheme="minorEastAsia" w:hAnsiTheme="minorHAnsi" w:cstheme="minorBidi"/>
              <w:noProof/>
              <w:lang w:val="en-US" w:eastAsia="en-US"/>
            </w:rPr>
          </w:pPr>
          <w:hyperlink w:anchor="_Toc58488536" w:history="1">
            <w:r w:rsidRPr="005538A3">
              <w:rPr>
                <w:rStyle w:val="Hyperlink"/>
                <w:noProof/>
              </w:rPr>
              <w:t>4.3</w:t>
            </w:r>
            <w:r>
              <w:rPr>
                <w:rFonts w:asciiTheme="minorHAnsi" w:eastAsiaTheme="minorEastAsia" w:hAnsiTheme="minorHAnsi" w:cstheme="minorBidi"/>
                <w:noProof/>
                <w:lang w:val="en-US" w:eastAsia="en-US"/>
              </w:rPr>
              <w:tab/>
            </w:r>
            <w:r w:rsidRPr="005538A3">
              <w:rPr>
                <w:rStyle w:val="Hyperlink"/>
                <w:noProof/>
              </w:rPr>
              <w:t>Azure Storage Account</w:t>
            </w:r>
            <w:r>
              <w:rPr>
                <w:noProof/>
                <w:webHidden/>
              </w:rPr>
              <w:tab/>
            </w:r>
            <w:r>
              <w:rPr>
                <w:noProof/>
                <w:webHidden/>
              </w:rPr>
              <w:fldChar w:fldCharType="begin"/>
            </w:r>
            <w:r>
              <w:rPr>
                <w:noProof/>
                <w:webHidden/>
              </w:rPr>
              <w:instrText xml:space="preserve"> PAGEREF _Toc58488536 \h </w:instrText>
            </w:r>
            <w:r>
              <w:rPr>
                <w:noProof/>
                <w:webHidden/>
              </w:rPr>
            </w:r>
            <w:r>
              <w:rPr>
                <w:noProof/>
                <w:webHidden/>
              </w:rPr>
              <w:fldChar w:fldCharType="separate"/>
            </w:r>
            <w:r>
              <w:rPr>
                <w:noProof/>
                <w:webHidden/>
              </w:rPr>
              <w:t>9</w:t>
            </w:r>
            <w:r>
              <w:rPr>
                <w:noProof/>
                <w:webHidden/>
              </w:rPr>
              <w:fldChar w:fldCharType="end"/>
            </w:r>
          </w:hyperlink>
        </w:p>
        <w:p w14:paraId="6767ECC9" w14:textId="0DA26FAB" w:rsidR="00203DCD" w:rsidRDefault="00203DCD">
          <w:pPr>
            <w:pStyle w:val="TOC3"/>
            <w:tabs>
              <w:tab w:val="left" w:pos="1100"/>
              <w:tab w:val="right" w:leader="dot" w:pos="10457"/>
            </w:tabs>
            <w:rPr>
              <w:rFonts w:asciiTheme="minorHAnsi" w:eastAsiaTheme="minorEastAsia" w:hAnsiTheme="minorHAnsi" w:cstheme="minorBidi"/>
              <w:noProof/>
              <w:sz w:val="22"/>
              <w:lang w:val="en-US" w:eastAsia="en-US"/>
            </w:rPr>
          </w:pPr>
          <w:hyperlink w:anchor="_Toc58488537" w:history="1">
            <w:r w:rsidRPr="005538A3">
              <w:rPr>
                <w:rStyle w:val="Hyperlink"/>
                <w:noProof/>
              </w:rPr>
              <w:t>4.3.1</w:t>
            </w:r>
            <w:r>
              <w:rPr>
                <w:rFonts w:asciiTheme="minorHAnsi" w:eastAsiaTheme="minorEastAsia" w:hAnsiTheme="minorHAnsi" w:cstheme="minorBidi"/>
                <w:noProof/>
                <w:sz w:val="22"/>
                <w:lang w:val="en-US" w:eastAsia="en-US"/>
              </w:rPr>
              <w:tab/>
            </w:r>
            <w:r w:rsidRPr="005538A3">
              <w:rPr>
                <w:rStyle w:val="Hyperlink"/>
                <w:noProof/>
              </w:rPr>
              <w:t>Configuration File</w:t>
            </w:r>
            <w:r>
              <w:rPr>
                <w:noProof/>
                <w:webHidden/>
              </w:rPr>
              <w:tab/>
            </w:r>
            <w:r>
              <w:rPr>
                <w:noProof/>
                <w:webHidden/>
              </w:rPr>
              <w:fldChar w:fldCharType="begin"/>
            </w:r>
            <w:r>
              <w:rPr>
                <w:noProof/>
                <w:webHidden/>
              </w:rPr>
              <w:instrText xml:space="preserve"> PAGEREF _Toc58488537 \h </w:instrText>
            </w:r>
            <w:r>
              <w:rPr>
                <w:noProof/>
                <w:webHidden/>
              </w:rPr>
            </w:r>
            <w:r>
              <w:rPr>
                <w:noProof/>
                <w:webHidden/>
              </w:rPr>
              <w:fldChar w:fldCharType="separate"/>
            </w:r>
            <w:r>
              <w:rPr>
                <w:noProof/>
                <w:webHidden/>
              </w:rPr>
              <w:t>9</w:t>
            </w:r>
            <w:r>
              <w:rPr>
                <w:noProof/>
                <w:webHidden/>
              </w:rPr>
              <w:fldChar w:fldCharType="end"/>
            </w:r>
          </w:hyperlink>
        </w:p>
        <w:p w14:paraId="18F3B802" w14:textId="51488E9B" w:rsidR="00203DCD" w:rsidRDefault="00203DCD">
          <w:pPr>
            <w:pStyle w:val="TOC3"/>
            <w:tabs>
              <w:tab w:val="left" w:pos="1100"/>
              <w:tab w:val="right" w:leader="dot" w:pos="10457"/>
            </w:tabs>
            <w:rPr>
              <w:rFonts w:asciiTheme="minorHAnsi" w:eastAsiaTheme="minorEastAsia" w:hAnsiTheme="minorHAnsi" w:cstheme="minorBidi"/>
              <w:noProof/>
              <w:sz w:val="22"/>
              <w:lang w:val="en-US" w:eastAsia="en-US"/>
            </w:rPr>
          </w:pPr>
          <w:hyperlink w:anchor="_Toc58488538" w:history="1">
            <w:r w:rsidRPr="005538A3">
              <w:rPr>
                <w:rStyle w:val="Hyperlink"/>
                <w:noProof/>
              </w:rPr>
              <w:t>4.3.2</w:t>
            </w:r>
            <w:r>
              <w:rPr>
                <w:rFonts w:asciiTheme="minorHAnsi" w:eastAsiaTheme="minorEastAsia" w:hAnsiTheme="minorHAnsi" w:cstheme="minorBidi"/>
                <w:noProof/>
                <w:sz w:val="22"/>
                <w:lang w:val="en-US" w:eastAsia="en-US"/>
              </w:rPr>
              <w:tab/>
            </w:r>
            <w:r w:rsidRPr="005538A3">
              <w:rPr>
                <w:rStyle w:val="Hyperlink"/>
                <w:noProof/>
              </w:rPr>
              <w:t>Target Data File Structure</w:t>
            </w:r>
            <w:r>
              <w:rPr>
                <w:noProof/>
                <w:webHidden/>
              </w:rPr>
              <w:tab/>
            </w:r>
            <w:r>
              <w:rPr>
                <w:noProof/>
                <w:webHidden/>
              </w:rPr>
              <w:fldChar w:fldCharType="begin"/>
            </w:r>
            <w:r>
              <w:rPr>
                <w:noProof/>
                <w:webHidden/>
              </w:rPr>
              <w:instrText xml:space="preserve"> PAGEREF _Toc58488538 \h </w:instrText>
            </w:r>
            <w:r>
              <w:rPr>
                <w:noProof/>
                <w:webHidden/>
              </w:rPr>
            </w:r>
            <w:r>
              <w:rPr>
                <w:noProof/>
                <w:webHidden/>
              </w:rPr>
              <w:fldChar w:fldCharType="separate"/>
            </w:r>
            <w:r>
              <w:rPr>
                <w:noProof/>
                <w:webHidden/>
              </w:rPr>
              <w:t>10</w:t>
            </w:r>
            <w:r>
              <w:rPr>
                <w:noProof/>
                <w:webHidden/>
              </w:rPr>
              <w:fldChar w:fldCharType="end"/>
            </w:r>
          </w:hyperlink>
        </w:p>
        <w:p w14:paraId="58E6E829" w14:textId="0A39287C" w:rsidR="00203DCD" w:rsidRDefault="00203DCD">
          <w:pPr>
            <w:pStyle w:val="TOC2"/>
            <w:tabs>
              <w:tab w:val="left" w:pos="660"/>
              <w:tab w:val="right" w:leader="dot" w:pos="10457"/>
            </w:tabs>
            <w:rPr>
              <w:rFonts w:asciiTheme="minorHAnsi" w:eastAsiaTheme="minorEastAsia" w:hAnsiTheme="minorHAnsi" w:cstheme="minorBidi"/>
              <w:noProof/>
              <w:lang w:val="en-US" w:eastAsia="en-US"/>
            </w:rPr>
          </w:pPr>
          <w:hyperlink w:anchor="_Toc58488539" w:history="1">
            <w:r w:rsidRPr="005538A3">
              <w:rPr>
                <w:rStyle w:val="Hyperlink"/>
                <w:noProof/>
              </w:rPr>
              <w:t>4.4</w:t>
            </w:r>
            <w:r>
              <w:rPr>
                <w:rFonts w:asciiTheme="minorHAnsi" w:eastAsiaTheme="minorEastAsia" w:hAnsiTheme="minorHAnsi" w:cstheme="minorBidi"/>
                <w:noProof/>
                <w:lang w:val="en-US" w:eastAsia="en-US"/>
              </w:rPr>
              <w:tab/>
            </w:r>
            <w:r w:rsidRPr="005538A3">
              <w:rPr>
                <w:rStyle w:val="Hyperlink"/>
                <w:noProof/>
              </w:rPr>
              <w:t>Azure Data Factory</w:t>
            </w:r>
            <w:r>
              <w:rPr>
                <w:noProof/>
                <w:webHidden/>
              </w:rPr>
              <w:tab/>
            </w:r>
            <w:r>
              <w:rPr>
                <w:noProof/>
                <w:webHidden/>
              </w:rPr>
              <w:fldChar w:fldCharType="begin"/>
            </w:r>
            <w:r>
              <w:rPr>
                <w:noProof/>
                <w:webHidden/>
              </w:rPr>
              <w:instrText xml:space="preserve"> PAGEREF _Toc58488539 \h </w:instrText>
            </w:r>
            <w:r>
              <w:rPr>
                <w:noProof/>
                <w:webHidden/>
              </w:rPr>
            </w:r>
            <w:r>
              <w:rPr>
                <w:noProof/>
                <w:webHidden/>
              </w:rPr>
              <w:fldChar w:fldCharType="separate"/>
            </w:r>
            <w:r>
              <w:rPr>
                <w:noProof/>
                <w:webHidden/>
              </w:rPr>
              <w:t>10</w:t>
            </w:r>
            <w:r>
              <w:rPr>
                <w:noProof/>
                <w:webHidden/>
              </w:rPr>
              <w:fldChar w:fldCharType="end"/>
            </w:r>
          </w:hyperlink>
        </w:p>
        <w:p w14:paraId="2D655904" w14:textId="6AB8EC3F" w:rsidR="00203DCD" w:rsidRDefault="00203DCD">
          <w:pPr>
            <w:pStyle w:val="TOC3"/>
            <w:tabs>
              <w:tab w:val="left" w:pos="1100"/>
              <w:tab w:val="right" w:leader="dot" w:pos="10457"/>
            </w:tabs>
            <w:rPr>
              <w:rFonts w:asciiTheme="minorHAnsi" w:eastAsiaTheme="minorEastAsia" w:hAnsiTheme="minorHAnsi" w:cstheme="minorBidi"/>
              <w:noProof/>
              <w:sz w:val="22"/>
              <w:lang w:val="en-US" w:eastAsia="en-US"/>
            </w:rPr>
          </w:pPr>
          <w:hyperlink w:anchor="_Toc58488540" w:history="1">
            <w:r w:rsidRPr="005538A3">
              <w:rPr>
                <w:rStyle w:val="Hyperlink"/>
                <w:noProof/>
              </w:rPr>
              <w:t>4.4.1</w:t>
            </w:r>
            <w:r>
              <w:rPr>
                <w:rFonts w:asciiTheme="minorHAnsi" w:eastAsiaTheme="minorEastAsia" w:hAnsiTheme="minorHAnsi" w:cstheme="minorBidi"/>
                <w:noProof/>
                <w:sz w:val="22"/>
                <w:lang w:val="en-US" w:eastAsia="en-US"/>
              </w:rPr>
              <w:tab/>
            </w:r>
            <w:r w:rsidRPr="005538A3">
              <w:rPr>
                <w:rStyle w:val="Hyperlink"/>
                <w:noProof/>
              </w:rPr>
              <w:t>Schedulers Description</w:t>
            </w:r>
            <w:r>
              <w:rPr>
                <w:noProof/>
                <w:webHidden/>
              </w:rPr>
              <w:tab/>
            </w:r>
            <w:r>
              <w:rPr>
                <w:noProof/>
                <w:webHidden/>
              </w:rPr>
              <w:fldChar w:fldCharType="begin"/>
            </w:r>
            <w:r>
              <w:rPr>
                <w:noProof/>
                <w:webHidden/>
              </w:rPr>
              <w:instrText xml:space="preserve"> PAGEREF _Toc58488540 \h </w:instrText>
            </w:r>
            <w:r>
              <w:rPr>
                <w:noProof/>
                <w:webHidden/>
              </w:rPr>
            </w:r>
            <w:r>
              <w:rPr>
                <w:noProof/>
                <w:webHidden/>
              </w:rPr>
              <w:fldChar w:fldCharType="separate"/>
            </w:r>
            <w:r>
              <w:rPr>
                <w:noProof/>
                <w:webHidden/>
              </w:rPr>
              <w:t>10</w:t>
            </w:r>
            <w:r>
              <w:rPr>
                <w:noProof/>
                <w:webHidden/>
              </w:rPr>
              <w:fldChar w:fldCharType="end"/>
            </w:r>
          </w:hyperlink>
        </w:p>
        <w:p w14:paraId="2414CC6A" w14:textId="1AF3CFAA" w:rsidR="00203DCD" w:rsidRDefault="00203DCD">
          <w:pPr>
            <w:pStyle w:val="TOC3"/>
            <w:tabs>
              <w:tab w:val="left" w:pos="1100"/>
              <w:tab w:val="right" w:leader="dot" w:pos="10457"/>
            </w:tabs>
            <w:rPr>
              <w:rFonts w:asciiTheme="minorHAnsi" w:eastAsiaTheme="minorEastAsia" w:hAnsiTheme="minorHAnsi" w:cstheme="minorBidi"/>
              <w:noProof/>
              <w:sz w:val="22"/>
              <w:lang w:val="en-US" w:eastAsia="en-US"/>
            </w:rPr>
          </w:pPr>
          <w:hyperlink w:anchor="_Toc58488541" w:history="1">
            <w:r w:rsidRPr="005538A3">
              <w:rPr>
                <w:rStyle w:val="Hyperlink"/>
                <w:noProof/>
              </w:rPr>
              <w:t>4.4.2</w:t>
            </w:r>
            <w:r>
              <w:rPr>
                <w:rFonts w:asciiTheme="minorHAnsi" w:eastAsiaTheme="minorEastAsia" w:hAnsiTheme="minorHAnsi" w:cstheme="minorBidi"/>
                <w:noProof/>
                <w:sz w:val="22"/>
                <w:lang w:val="en-US" w:eastAsia="en-US"/>
              </w:rPr>
              <w:tab/>
            </w:r>
            <w:r w:rsidRPr="005538A3">
              <w:rPr>
                <w:rStyle w:val="Hyperlink"/>
                <w:noProof/>
              </w:rPr>
              <w:t>Pipelines</w:t>
            </w:r>
            <w:r>
              <w:rPr>
                <w:noProof/>
                <w:webHidden/>
              </w:rPr>
              <w:tab/>
            </w:r>
            <w:r>
              <w:rPr>
                <w:noProof/>
                <w:webHidden/>
              </w:rPr>
              <w:fldChar w:fldCharType="begin"/>
            </w:r>
            <w:r>
              <w:rPr>
                <w:noProof/>
                <w:webHidden/>
              </w:rPr>
              <w:instrText xml:space="preserve"> PAGEREF _Toc58488541 \h </w:instrText>
            </w:r>
            <w:r>
              <w:rPr>
                <w:noProof/>
                <w:webHidden/>
              </w:rPr>
            </w:r>
            <w:r>
              <w:rPr>
                <w:noProof/>
                <w:webHidden/>
              </w:rPr>
              <w:fldChar w:fldCharType="separate"/>
            </w:r>
            <w:r>
              <w:rPr>
                <w:noProof/>
                <w:webHidden/>
              </w:rPr>
              <w:t>11</w:t>
            </w:r>
            <w:r>
              <w:rPr>
                <w:noProof/>
                <w:webHidden/>
              </w:rPr>
              <w:fldChar w:fldCharType="end"/>
            </w:r>
          </w:hyperlink>
        </w:p>
        <w:p w14:paraId="4CF2CFCE" w14:textId="1D5D8F43" w:rsidR="00203DCD" w:rsidRDefault="00203DCD">
          <w:pPr>
            <w:pStyle w:val="TOC3"/>
            <w:tabs>
              <w:tab w:val="left" w:pos="880"/>
              <w:tab w:val="right" w:leader="dot" w:pos="10457"/>
            </w:tabs>
            <w:rPr>
              <w:rFonts w:asciiTheme="minorHAnsi" w:eastAsiaTheme="minorEastAsia" w:hAnsiTheme="minorHAnsi" w:cstheme="minorBidi"/>
              <w:noProof/>
              <w:sz w:val="22"/>
              <w:lang w:val="en-US" w:eastAsia="en-US"/>
            </w:rPr>
          </w:pPr>
          <w:hyperlink w:anchor="_Toc58488542" w:history="1">
            <w:r w:rsidRPr="005538A3">
              <w:rPr>
                <w:rStyle w:val="Hyperlink"/>
                <w:iCs/>
                <w:noProof/>
              </w:rPr>
              <w:t>(1)</w:t>
            </w:r>
            <w:r>
              <w:rPr>
                <w:rFonts w:asciiTheme="minorHAnsi" w:eastAsiaTheme="minorEastAsia" w:hAnsiTheme="minorHAnsi" w:cstheme="minorBidi"/>
                <w:noProof/>
                <w:sz w:val="22"/>
                <w:lang w:val="en-US" w:eastAsia="en-US"/>
              </w:rPr>
              <w:tab/>
            </w:r>
            <w:r w:rsidRPr="005538A3">
              <w:rPr>
                <w:rStyle w:val="Hyperlink"/>
                <w:iCs/>
                <w:noProof/>
              </w:rPr>
              <w:t>PipelineName: 04_Scheduler-Table-Pipeline</w:t>
            </w:r>
            <w:r>
              <w:rPr>
                <w:noProof/>
                <w:webHidden/>
              </w:rPr>
              <w:tab/>
            </w:r>
            <w:r>
              <w:rPr>
                <w:noProof/>
                <w:webHidden/>
              </w:rPr>
              <w:fldChar w:fldCharType="begin"/>
            </w:r>
            <w:r>
              <w:rPr>
                <w:noProof/>
                <w:webHidden/>
              </w:rPr>
              <w:instrText xml:space="preserve"> PAGEREF _Toc58488542 \h </w:instrText>
            </w:r>
            <w:r>
              <w:rPr>
                <w:noProof/>
                <w:webHidden/>
              </w:rPr>
            </w:r>
            <w:r>
              <w:rPr>
                <w:noProof/>
                <w:webHidden/>
              </w:rPr>
              <w:fldChar w:fldCharType="separate"/>
            </w:r>
            <w:r>
              <w:rPr>
                <w:noProof/>
                <w:webHidden/>
              </w:rPr>
              <w:t>11</w:t>
            </w:r>
            <w:r>
              <w:rPr>
                <w:noProof/>
                <w:webHidden/>
              </w:rPr>
              <w:fldChar w:fldCharType="end"/>
            </w:r>
          </w:hyperlink>
        </w:p>
        <w:p w14:paraId="1A1AEEC0" w14:textId="741EED70" w:rsidR="00203DCD" w:rsidRDefault="00203DCD">
          <w:pPr>
            <w:pStyle w:val="TOC3"/>
            <w:tabs>
              <w:tab w:val="left" w:pos="880"/>
              <w:tab w:val="right" w:leader="dot" w:pos="10457"/>
            </w:tabs>
            <w:rPr>
              <w:rFonts w:asciiTheme="minorHAnsi" w:eastAsiaTheme="minorEastAsia" w:hAnsiTheme="minorHAnsi" w:cstheme="minorBidi"/>
              <w:noProof/>
              <w:sz w:val="22"/>
              <w:lang w:val="en-US" w:eastAsia="en-US"/>
            </w:rPr>
          </w:pPr>
          <w:hyperlink w:anchor="_Toc58488543" w:history="1">
            <w:r w:rsidRPr="005538A3">
              <w:rPr>
                <w:rStyle w:val="Hyperlink"/>
                <w:noProof/>
              </w:rPr>
              <w:t>(2)</w:t>
            </w:r>
            <w:r>
              <w:rPr>
                <w:rFonts w:asciiTheme="minorHAnsi" w:eastAsiaTheme="minorEastAsia" w:hAnsiTheme="minorHAnsi" w:cstheme="minorBidi"/>
                <w:noProof/>
                <w:sz w:val="22"/>
                <w:lang w:val="en-US" w:eastAsia="en-US"/>
              </w:rPr>
              <w:tab/>
            </w:r>
            <w:r w:rsidRPr="005538A3">
              <w:rPr>
                <w:rStyle w:val="Hyperlink"/>
                <w:noProof/>
              </w:rPr>
              <w:t>Pipeline Name: 03_Schedule-table-config-lookup-pipeline</w:t>
            </w:r>
            <w:r>
              <w:rPr>
                <w:noProof/>
                <w:webHidden/>
              </w:rPr>
              <w:tab/>
            </w:r>
            <w:r>
              <w:rPr>
                <w:noProof/>
                <w:webHidden/>
              </w:rPr>
              <w:fldChar w:fldCharType="begin"/>
            </w:r>
            <w:r>
              <w:rPr>
                <w:noProof/>
                <w:webHidden/>
              </w:rPr>
              <w:instrText xml:space="preserve"> PAGEREF _Toc58488543 \h </w:instrText>
            </w:r>
            <w:r>
              <w:rPr>
                <w:noProof/>
                <w:webHidden/>
              </w:rPr>
            </w:r>
            <w:r>
              <w:rPr>
                <w:noProof/>
                <w:webHidden/>
              </w:rPr>
              <w:fldChar w:fldCharType="separate"/>
            </w:r>
            <w:r>
              <w:rPr>
                <w:noProof/>
                <w:webHidden/>
              </w:rPr>
              <w:t>13</w:t>
            </w:r>
            <w:r>
              <w:rPr>
                <w:noProof/>
                <w:webHidden/>
              </w:rPr>
              <w:fldChar w:fldCharType="end"/>
            </w:r>
          </w:hyperlink>
        </w:p>
        <w:p w14:paraId="1645F838" w14:textId="11C76D20" w:rsidR="00203DCD" w:rsidRDefault="00203DCD">
          <w:pPr>
            <w:pStyle w:val="TOC3"/>
            <w:tabs>
              <w:tab w:val="left" w:pos="880"/>
              <w:tab w:val="right" w:leader="dot" w:pos="10457"/>
            </w:tabs>
            <w:rPr>
              <w:rFonts w:asciiTheme="minorHAnsi" w:eastAsiaTheme="minorEastAsia" w:hAnsiTheme="minorHAnsi" w:cstheme="minorBidi"/>
              <w:noProof/>
              <w:sz w:val="22"/>
              <w:lang w:val="en-US" w:eastAsia="en-US"/>
            </w:rPr>
          </w:pPr>
          <w:hyperlink w:anchor="_Toc58488544" w:history="1">
            <w:r w:rsidRPr="005538A3">
              <w:rPr>
                <w:rStyle w:val="Hyperlink"/>
                <w:noProof/>
              </w:rPr>
              <w:t>(3)</w:t>
            </w:r>
            <w:r>
              <w:rPr>
                <w:rFonts w:asciiTheme="minorHAnsi" w:eastAsiaTheme="minorEastAsia" w:hAnsiTheme="minorHAnsi" w:cstheme="minorBidi"/>
                <w:noProof/>
                <w:sz w:val="22"/>
                <w:lang w:val="en-US" w:eastAsia="en-US"/>
              </w:rPr>
              <w:tab/>
            </w:r>
            <w:r w:rsidRPr="005538A3">
              <w:rPr>
                <w:rStyle w:val="Hyperlink"/>
                <w:noProof/>
              </w:rPr>
              <w:t>Pipeline Name: 02_Schedule-Parse-config-pipeline</w:t>
            </w:r>
            <w:r>
              <w:rPr>
                <w:noProof/>
                <w:webHidden/>
              </w:rPr>
              <w:tab/>
            </w:r>
            <w:r>
              <w:rPr>
                <w:noProof/>
                <w:webHidden/>
              </w:rPr>
              <w:fldChar w:fldCharType="begin"/>
            </w:r>
            <w:r>
              <w:rPr>
                <w:noProof/>
                <w:webHidden/>
              </w:rPr>
              <w:instrText xml:space="preserve"> PAGEREF _Toc58488544 \h </w:instrText>
            </w:r>
            <w:r>
              <w:rPr>
                <w:noProof/>
                <w:webHidden/>
              </w:rPr>
            </w:r>
            <w:r>
              <w:rPr>
                <w:noProof/>
                <w:webHidden/>
              </w:rPr>
              <w:fldChar w:fldCharType="separate"/>
            </w:r>
            <w:r>
              <w:rPr>
                <w:noProof/>
                <w:webHidden/>
              </w:rPr>
              <w:t>13</w:t>
            </w:r>
            <w:r>
              <w:rPr>
                <w:noProof/>
                <w:webHidden/>
              </w:rPr>
              <w:fldChar w:fldCharType="end"/>
            </w:r>
          </w:hyperlink>
        </w:p>
        <w:p w14:paraId="1550463A" w14:textId="38BD6538" w:rsidR="00203DCD" w:rsidRDefault="00203DCD">
          <w:pPr>
            <w:pStyle w:val="TOC3"/>
            <w:tabs>
              <w:tab w:val="left" w:pos="880"/>
              <w:tab w:val="right" w:leader="dot" w:pos="10457"/>
            </w:tabs>
            <w:rPr>
              <w:rFonts w:asciiTheme="minorHAnsi" w:eastAsiaTheme="minorEastAsia" w:hAnsiTheme="minorHAnsi" w:cstheme="minorBidi"/>
              <w:noProof/>
              <w:sz w:val="22"/>
              <w:lang w:val="en-US" w:eastAsia="en-US"/>
            </w:rPr>
          </w:pPr>
          <w:hyperlink w:anchor="_Toc58488545" w:history="1">
            <w:r w:rsidRPr="005538A3">
              <w:rPr>
                <w:rStyle w:val="Hyperlink"/>
                <w:noProof/>
              </w:rPr>
              <w:t>(4)</w:t>
            </w:r>
            <w:r>
              <w:rPr>
                <w:rFonts w:asciiTheme="minorHAnsi" w:eastAsiaTheme="minorEastAsia" w:hAnsiTheme="minorHAnsi" w:cstheme="minorBidi"/>
                <w:noProof/>
                <w:sz w:val="22"/>
                <w:lang w:val="en-US" w:eastAsia="en-US"/>
              </w:rPr>
              <w:tab/>
            </w:r>
            <w:r w:rsidRPr="005538A3">
              <w:rPr>
                <w:rStyle w:val="Hyperlink"/>
                <w:noProof/>
              </w:rPr>
              <w:t>Pipeline Name: 01_ Schedule-kickoff-Base-Orchestration-Pipeline</w:t>
            </w:r>
            <w:r>
              <w:rPr>
                <w:noProof/>
                <w:webHidden/>
              </w:rPr>
              <w:tab/>
            </w:r>
            <w:r>
              <w:rPr>
                <w:noProof/>
                <w:webHidden/>
              </w:rPr>
              <w:fldChar w:fldCharType="begin"/>
            </w:r>
            <w:r>
              <w:rPr>
                <w:noProof/>
                <w:webHidden/>
              </w:rPr>
              <w:instrText xml:space="preserve"> PAGEREF _Toc58488545 \h </w:instrText>
            </w:r>
            <w:r>
              <w:rPr>
                <w:noProof/>
                <w:webHidden/>
              </w:rPr>
            </w:r>
            <w:r>
              <w:rPr>
                <w:noProof/>
                <w:webHidden/>
              </w:rPr>
              <w:fldChar w:fldCharType="separate"/>
            </w:r>
            <w:r>
              <w:rPr>
                <w:noProof/>
                <w:webHidden/>
              </w:rPr>
              <w:t>14</w:t>
            </w:r>
            <w:r>
              <w:rPr>
                <w:noProof/>
                <w:webHidden/>
              </w:rPr>
              <w:fldChar w:fldCharType="end"/>
            </w:r>
          </w:hyperlink>
        </w:p>
        <w:p w14:paraId="43A2D64B" w14:textId="2EAC1A9E" w:rsidR="00203DCD" w:rsidRDefault="00203DCD">
          <w:pPr>
            <w:pStyle w:val="TOC3"/>
            <w:tabs>
              <w:tab w:val="left" w:pos="880"/>
              <w:tab w:val="right" w:leader="dot" w:pos="10457"/>
            </w:tabs>
            <w:rPr>
              <w:rFonts w:asciiTheme="minorHAnsi" w:eastAsiaTheme="minorEastAsia" w:hAnsiTheme="minorHAnsi" w:cstheme="minorBidi"/>
              <w:noProof/>
              <w:sz w:val="22"/>
              <w:lang w:val="en-US" w:eastAsia="en-US"/>
            </w:rPr>
          </w:pPr>
          <w:hyperlink w:anchor="_Toc58488546" w:history="1">
            <w:r w:rsidRPr="005538A3">
              <w:rPr>
                <w:rStyle w:val="Hyperlink"/>
                <w:noProof/>
              </w:rPr>
              <w:t>(5)</w:t>
            </w:r>
            <w:r>
              <w:rPr>
                <w:rFonts w:asciiTheme="minorHAnsi" w:eastAsiaTheme="minorEastAsia" w:hAnsiTheme="minorHAnsi" w:cstheme="minorBidi"/>
                <w:noProof/>
                <w:sz w:val="22"/>
                <w:lang w:val="en-US" w:eastAsia="en-US"/>
              </w:rPr>
              <w:tab/>
            </w:r>
            <w:r w:rsidRPr="005538A3">
              <w:rPr>
                <w:rStyle w:val="Hyperlink"/>
                <w:noProof/>
              </w:rPr>
              <w:t>Pipeline Name: Base-Orchestration-Dependent-table-Pipeline</w:t>
            </w:r>
            <w:r>
              <w:rPr>
                <w:noProof/>
                <w:webHidden/>
              </w:rPr>
              <w:tab/>
            </w:r>
            <w:r>
              <w:rPr>
                <w:noProof/>
                <w:webHidden/>
              </w:rPr>
              <w:fldChar w:fldCharType="begin"/>
            </w:r>
            <w:r>
              <w:rPr>
                <w:noProof/>
                <w:webHidden/>
              </w:rPr>
              <w:instrText xml:space="preserve"> PAGEREF _Toc58488546 \h </w:instrText>
            </w:r>
            <w:r>
              <w:rPr>
                <w:noProof/>
                <w:webHidden/>
              </w:rPr>
            </w:r>
            <w:r>
              <w:rPr>
                <w:noProof/>
                <w:webHidden/>
              </w:rPr>
              <w:fldChar w:fldCharType="separate"/>
            </w:r>
            <w:r>
              <w:rPr>
                <w:noProof/>
                <w:webHidden/>
              </w:rPr>
              <w:t>15</w:t>
            </w:r>
            <w:r>
              <w:rPr>
                <w:noProof/>
                <w:webHidden/>
              </w:rPr>
              <w:fldChar w:fldCharType="end"/>
            </w:r>
          </w:hyperlink>
        </w:p>
        <w:p w14:paraId="5903D010" w14:textId="1CC299D3" w:rsidR="00203DCD" w:rsidRDefault="00203DCD">
          <w:pPr>
            <w:pStyle w:val="TOC3"/>
            <w:tabs>
              <w:tab w:val="left" w:pos="880"/>
              <w:tab w:val="right" w:leader="dot" w:pos="10457"/>
            </w:tabs>
            <w:rPr>
              <w:rFonts w:asciiTheme="minorHAnsi" w:eastAsiaTheme="minorEastAsia" w:hAnsiTheme="minorHAnsi" w:cstheme="minorBidi"/>
              <w:noProof/>
              <w:sz w:val="22"/>
              <w:lang w:val="en-US" w:eastAsia="en-US"/>
            </w:rPr>
          </w:pPr>
          <w:hyperlink w:anchor="_Toc58488547" w:history="1">
            <w:r w:rsidRPr="005538A3">
              <w:rPr>
                <w:rStyle w:val="Hyperlink"/>
                <w:noProof/>
              </w:rPr>
              <w:t>(6)</w:t>
            </w:r>
            <w:r>
              <w:rPr>
                <w:rFonts w:asciiTheme="minorHAnsi" w:eastAsiaTheme="minorEastAsia" w:hAnsiTheme="minorHAnsi" w:cstheme="minorBidi"/>
                <w:noProof/>
                <w:sz w:val="22"/>
                <w:lang w:val="en-US" w:eastAsia="en-US"/>
              </w:rPr>
              <w:tab/>
            </w:r>
            <w:r w:rsidRPr="005538A3">
              <w:rPr>
                <w:rStyle w:val="Hyperlink"/>
                <w:noProof/>
              </w:rPr>
              <w:t>Pipeline Name: Base-Orchestration-Fact-RealTime-Pipeline</w:t>
            </w:r>
            <w:r>
              <w:rPr>
                <w:noProof/>
                <w:webHidden/>
              </w:rPr>
              <w:tab/>
            </w:r>
            <w:r>
              <w:rPr>
                <w:noProof/>
                <w:webHidden/>
              </w:rPr>
              <w:fldChar w:fldCharType="begin"/>
            </w:r>
            <w:r>
              <w:rPr>
                <w:noProof/>
                <w:webHidden/>
              </w:rPr>
              <w:instrText xml:space="preserve"> PAGEREF _Toc58488547 \h </w:instrText>
            </w:r>
            <w:r>
              <w:rPr>
                <w:noProof/>
                <w:webHidden/>
              </w:rPr>
            </w:r>
            <w:r>
              <w:rPr>
                <w:noProof/>
                <w:webHidden/>
              </w:rPr>
              <w:fldChar w:fldCharType="separate"/>
            </w:r>
            <w:r>
              <w:rPr>
                <w:noProof/>
                <w:webHidden/>
              </w:rPr>
              <w:t>17</w:t>
            </w:r>
            <w:r>
              <w:rPr>
                <w:noProof/>
                <w:webHidden/>
              </w:rPr>
              <w:fldChar w:fldCharType="end"/>
            </w:r>
          </w:hyperlink>
        </w:p>
        <w:p w14:paraId="0251E755" w14:textId="1ACAB753" w:rsidR="00203DCD" w:rsidRDefault="00203DCD">
          <w:pPr>
            <w:pStyle w:val="TOC3"/>
            <w:tabs>
              <w:tab w:val="left" w:pos="880"/>
              <w:tab w:val="right" w:leader="dot" w:pos="10457"/>
            </w:tabs>
            <w:rPr>
              <w:rFonts w:asciiTheme="minorHAnsi" w:eastAsiaTheme="minorEastAsia" w:hAnsiTheme="minorHAnsi" w:cstheme="minorBidi"/>
              <w:noProof/>
              <w:sz w:val="22"/>
              <w:lang w:val="en-US" w:eastAsia="en-US"/>
            </w:rPr>
          </w:pPr>
          <w:hyperlink w:anchor="_Toc58488548" w:history="1">
            <w:r w:rsidRPr="005538A3">
              <w:rPr>
                <w:rStyle w:val="Hyperlink"/>
                <w:noProof/>
              </w:rPr>
              <w:t>(7)</w:t>
            </w:r>
            <w:r>
              <w:rPr>
                <w:rFonts w:asciiTheme="minorHAnsi" w:eastAsiaTheme="minorEastAsia" w:hAnsiTheme="minorHAnsi" w:cstheme="minorBidi"/>
                <w:noProof/>
                <w:sz w:val="22"/>
                <w:lang w:val="en-US" w:eastAsia="en-US"/>
              </w:rPr>
              <w:tab/>
            </w:r>
            <w:r w:rsidRPr="005538A3">
              <w:rPr>
                <w:rStyle w:val="Hyperlink"/>
                <w:noProof/>
              </w:rPr>
              <w:t>Pipeline Name: Base-Orchestration-Dimension-Pipeline</w:t>
            </w:r>
            <w:r>
              <w:rPr>
                <w:noProof/>
                <w:webHidden/>
              </w:rPr>
              <w:tab/>
            </w:r>
            <w:r>
              <w:rPr>
                <w:noProof/>
                <w:webHidden/>
              </w:rPr>
              <w:fldChar w:fldCharType="begin"/>
            </w:r>
            <w:r>
              <w:rPr>
                <w:noProof/>
                <w:webHidden/>
              </w:rPr>
              <w:instrText xml:space="preserve"> PAGEREF _Toc58488548 \h </w:instrText>
            </w:r>
            <w:r>
              <w:rPr>
                <w:noProof/>
                <w:webHidden/>
              </w:rPr>
            </w:r>
            <w:r>
              <w:rPr>
                <w:noProof/>
                <w:webHidden/>
              </w:rPr>
              <w:fldChar w:fldCharType="separate"/>
            </w:r>
            <w:r>
              <w:rPr>
                <w:noProof/>
                <w:webHidden/>
              </w:rPr>
              <w:t>19</w:t>
            </w:r>
            <w:r>
              <w:rPr>
                <w:noProof/>
                <w:webHidden/>
              </w:rPr>
              <w:fldChar w:fldCharType="end"/>
            </w:r>
          </w:hyperlink>
        </w:p>
        <w:p w14:paraId="1B24627A" w14:textId="716AB0D4" w:rsidR="00203DCD" w:rsidRDefault="00203DCD">
          <w:pPr>
            <w:pStyle w:val="TOC3"/>
            <w:tabs>
              <w:tab w:val="left" w:pos="880"/>
              <w:tab w:val="right" w:leader="dot" w:pos="10457"/>
            </w:tabs>
            <w:rPr>
              <w:rFonts w:asciiTheme="minorHAnsi" w:eastAsiaTheme="minorEastAsia" w:hAnsiTheme="minorHAnsi" w:cstheme="minorBidi"/>
              <w:noProof/>
              <w:sz w:val="22"/>
              <w:lang w:val="en-US" w:eastAsia="en-US"/>
            </w:rPr>
          </w:pPr>
          <w:hyperlink w:anchor="_Toc58488549" w:history="1">
            <w:r w:rsidRPr="005538A3">
              <w:rPr>
                <w:rStyle w:val="Hyperlink"/>
                <w:noProof/>
              </w:rPr>
              <w:t>(8)</w:t>
            </w:r>
            <w:r>
              <w:rPr>
                <w:rFonts w:asciiTheme="minorHAnsi" w:eastAsiaTheme="minorEastAsia" w:hAnsiTheme="minorHAnsi" w:cstheme="minorBidi"/>
                <w:noProof/>
                <w:sz w:val="22"/>
                <w:lang w:val="en-US" w:eastAsia="en-US"/>
              </w:rPr>
              <w:tab/>
            </w:r>
            <w:r w:rsidRPr="005538A3">
              <w:rPr>
                <w:rStyle w:val="Hyperlink"/>
                <w:noProof/>
              </w:rPr>
              <w:t>Pipeline Name: Base-Orchestration-Fact-Pipeline</w:t>
            </w:r>
            <w:r>
              <w:rPr>
                <w:noProof/>
                <w:webHidden/>
              </w:rPr>
              <w:tab/>
            </w:r>
            <w:r>
              <w:rPr>
                <w:noProof/>
                <w:webHidden/>
              </w:rPr>
              <w:fldChar w:fldCharType="begin"/>
            </w:r>
            <w:r>
              <w:rPr>
                <w:noProof/>
                <w:webHidden/>
              </w:rPr>
              <w:instrText xml:space="preserve"> PAGEREF _Toc58488549 \h </w:instrText>
            </w:r>
            <w:r>
              <w:rPr>
                <w:noProof/>
                <w:webHidden/>
              </w:rPr>
            </w:r>
            <w:r>
              <w:rPr>
                <w:noProof/>
                <w:webHidden/>
              </w:rPr>
              <w:fldChar w:fldCharType="separate"/>
            </w:r>
            <w:r>
              <w:rPr>
                <w:noProof/>
                <w:webHidden/>
              </w:rPr>
              <w:t>21</w:t>
            </w:r>
            <w:r>
              <w:rPr>
                <w:noProof/>
                <w:webHidden/>
              </w:rPr>
              <w:fldChar w:fldCharType="end"/>
            </w:r>
          </w:hyperlink>
        </w:p>
        <w:p w14:paraId="5DE29772" w14:textId="55CA8ACB" w:rsidR="00203DCD" w:rsidRDefault="00203DCD">
          <w:pPr>
            <w:pStyle w:val="TOC3"/>
            <w:tabs>
              <w:tab w:val="left" w:pos="880"/>
              <w:tab w:val="right" w:leader="dot" w:pos="10457"/>
            </w:tabs>
            <w:rPr>
              <w:rFonts w:asciiTheme="minorHAnsi" w:eastAsiaTheme="minorEastAsia" w:hAnsiTheme="minorHAnsi" w:cstheme="minorBidi"/>
              <w:noProof/>
              <w:sz w:val="22"/>
              <w:lang w:val="en-US" w:eastAsia="en-US"/>
            </w:rPr>
          </w:pPr>
          <w:hyperlink w:anchor="_Toc58488550" w:history="1">
            <w:r w:rsidRPr="005538A3">
              <w:rPr>
                <w:rStyle w:val="Hyperlink"/>
                <w:noProof/>
              </w:rPr>
              <w:t>(9)</w:t>
            </w:r>
            <w:r>
              <w:rPr>
                <w:rFonts w:asciiTheme="minorHAnsi" w:eastAsiaTheme="minorEastAsia" w:hAnsiTheme="minorHAnsi" w:cstheme="minorBidi"/>
                <w:noProof/>
                <w:sz w:val="22"/>
                <w:lang w:val="en-US" w:eastAsia="en-US"/>
              </w:rPr>
              <w:tab/>
            </w:r>
            <w:r w:rsidRPr="005538A3">
              <w:rPr>
                <w:rStyle w:val="Hyperlink"/>
                <w:noProof/>
              </w:rPr>
              <w:t>Pipeline Name: Base-Orchestration-Confirmed-Dimensions-Pipeline</w:t>
            </w:r>
            <w:r>
              <w:rPr>
                <w:noProof/>
                <w:webHidden/>
              </w:rPr>
              <w:tab/>
            </w:r>
            <w:r>
              <w:rPr>
                <w:noProof/>
                <w:webHidden/>
              </w:rPr>
              <w:fldChar w:fldCharType="begin"/>
            </w:r>
            <w:r>
              <w:rPr>
                <w:noProof/>
                <w:webHidden/>
              </w:rPr>
              <w:instrText xml:space="preserve"> PAGEREF _Toc58488550 \h </w:instrText>
            </w:r>
            <w:r>
              <w:rPr>
                <w:noProof/>
                <w:webHidden/>
              </w:rPr>
            </w:r>
            <w:r>
              <w:rPr>
                <w:noProof/>
                <w:webHidden/>
              </w:rPr>
              <w:fldChar w:fldCharType="separate"/>
            </w:r>
            <w:r>
              <w:rPr>
                <w:noProof/>
                <w:webHidden/>
              </w:rPr>
              <w:t>24</w:t>
            </w:r>
            <w:r>
              <w:rPr>
                <w:noProof/>
                <w:webHidden/>
              </w:rPr>
              <w:fldChar w:fldCharType="end"/>
            </w:r>
          </w:hyperlink>
        </w:p>
        <w:p w14:paraId="58D8D8F0" w14:textId="40B3A458" w:rsidR="00203DCD" w:rsidRDefault="00203DCD">
          <w:pPr>
            <w:pStyle w:val="TOC3"/>
            <w:tabs>
              <w:tab w:val="left" w:pos="1100"/>
              <w:tab w:val="right" w:leader="dot" w:pos="10457"/>
            </w:tabs>
            <w:rPr>
              <w:rFonts w:asciiTheme="minorHAnsi" w:eastAsiaTheme="minorEastAsia" w:hAnsiTheme="minorHAnsi" w:cstheme="minorBidi"/>
              <w:noProof/>
              <w:sz w:val="22"/>
              <w:lang w:val="en-US" w:eastAsia="en-US"/>
            </w:rPr>
          </w:pPr>
          <w:hyperlink w:anchor="_Toc58488551" w:history="1">
            <w:r w:rsidRPr="005538A3">
              <w:rPr>
                <w:rStyle w:val="Hyperlink"/>
                <w:noProof/>
              </w:rPr>
              <w:t>(10)</w:t>
            </w:r>
            <w:r>
              <w:rPr>
                <w:rFonts w:asciiTheme="minorHAnsi" w:eastAsiaTheme="minorEastAsia" w:hAnsiTheme="minorHAnsi" w:cstheme="minorBidi"/>
                <w:noProof/>
                <w:sz w:val="22"/>
                <w:lang w:val="en-US" w:eastAsia="en-US"/>
              </w:rPr>
              <w:tab/>
            </w:r>
            <w:r w:rsidRPr="005538A3">
              <w:rPr>
                <w:rStyle w:val="Hyperlink"/>
                <w:noProof/>
              </w:rPr>
              <w:t>Pipeline Name: Base-Orchestration-Load-TimeDate</w:t>
            </w:r>
            <w:r>
              <w:rPr>
                <w:noProof/>
                <w:webHidden/>
              </w:rPr>
              <w:tab/>
            </w:r>
            <w:r>
              <w:rPr>
                <w:noProof/>
                <w:webHidden/>
              </w:rPr>
              <w:fldChar w:fldCharType="begin"/>
            </w:r>
            <w:r>
              <w:rPr>
                <w:noProof/>
                <w:webHidden/>
              </w:rPr>
              <w:instrText xml:space="preserve"> PAGEREF _Toc58488551 \h </w:instrText>
            </w:r>
            <w:r>
              <w:rPr>
                <w:noProof/>
                <w:webHidden/>
              </w:rPr>
            </w:r>
            <w:r>
              <w:rPr>
                <w:noProof/>
                <w:webHidden/>
              </w:rPr>
              <w:fldChar w:fldCharType="separate"/>
            </w:r>
            <w:r>
              <w:rPr>
                <w:noProof/>
                <w:webHidden/>
              </w:rPr>
              <w:t>25</w:t>
            </w:r>
            <w:r>
              <w:rPr>
                <w:noProof/>
                <w:webHidden/>
              </w:rPr>
              <w:fldChar w:fldCharType="end"/>
            </w:r>
          </w:hyperlink>
        </w:p>
        <w:p w14:paraId="120757F1" w14:textId="255799A7" w:rsidR="00203DCD" w:rsidRDefault="00203DCD">
          <w:pPr>
            <w:pStyle w:val="TOC3"/>
            <w:tabs>
              <w:tab w:val="left" w:pos="1100"/>
              <w:tab w:val="right" w:leader="dot" w:pos="10457"/>
            </w:tabs>
            <w:rPr>
              <w:rFonts w:asciiTheme="minorHAnsi" w:eastAsiaTheme="minorEastAsia" w:hAnsiTheme="minorHAnsi" w:cstheme="minorBidi"/>
              <w:noProof/>
              <w:sz w:val="22"/>
              <w:lang w:val="en-US" w:eastAsia="en-US"/>
            </w:rPr>
          </w:pPr>
          <w:hyperlink w:anchor="_Toc58488552" w:history="1">
            <w:r w:rsidRPr="005538A3">
              <w:rPr>
                <w:rStyle w:val="Hyperlink"/>
                <w:noProof/>
              </w:rPr>
              <w:t>4.4.3</w:t>
            </w:r>
            <w:r>
              <w:rPr>
                <w:rFonts w:asciiTheme="minorHAnsi" w:eastAsiaTheme="minorEastAsia" w:hAnsiTheme="minorHAnsi" w:cstheme="minorBidi"/>
                <w:noProof/>
                <w:sz w:val="22"/>
                <w:lang w:val="en-US" w:eastAsia="en-US"/>
              </w:rPr>
              <w:tab/>
            </w:r>
            <w:r w:rsidRPr="005538A3">
              <w:rPr>
                <w:rStyle w:val="Hyperlink"/>
                <w:noProof/>
              </w:rPr>
              <w:t>DataFlows</w:t>
            </w:r>
            <w:r>
              <w:rPr>
                <w:noProof/>
                <w:webHidden/>
              </w:rPr>
              <w:tab/>
            </w:r>
            <w:r>
              <w:rPr>
                <w:noProof/>
                <w:webHidden/>
              </w:rPr>
              <w:fldChar w:fldCharType="begin"/>
            </w:r>
            <w:r>
              <w:rPr>
                <w:noProof/>
                <w:webHidden/>
              </w:rPr>
              <w:instrText xml:space="preserve"> PAGEREF _Toc58488552 \h </w:instrText>
            </w:r>
            <w:r>
              <w:rPr>
                <w:noProof/>
                <w:webHidden/>
              </w:rPr>
            </w:r>
            <w:r>
              <w:rPr>
                <w:noProof/>
                <w:webHidden/>
              </w:rPr>
              <w:fldChar w:fldCharType="separate"/>
            </w:r>
            <w:r>
              <w:rPr>
                <w:noProof/>
                <w:webHidden/>
              </w:rPr>
              <w:t>26</w:t>
            </w:r>
            <w:r>
              <w:rPr>
                <w:noProof/>
                <w:webHidden/>
              </w:rPr>
              <w:fldChar w:fldCharType="end"/>
            </w:r>
          </w:hyperlink>
        </w:p>
        <w:p w14:paraId="3EC5697B" w14:textId="2E1B9E4C" w:rsidR="00203DCD" w:rsidRDefault="00203DCD">
          <w:pPr>
            <w:pStyle w:val="TOC3"/>
            <w:tabs>
              <w:tab w:val="left" w:pos="880"/>
              <w:tab w:val="right" w:leader="dot" w:pos="10457"/>
            </w:tabs>
            <w:rPr>
              <w:rFonts w:asciiTheme="minorHAnsi" w:eastAsiaTheme="minorEastAsia" w:hAnsiTheme="minorHAnsi" w:cstheme="minorBidi"/>
              <w:noProof/>
              <w:sz w:val="22"/>
              <w:lang w:val="en-US" w:eastAsia="en-US"/>
            </w:rPr>
          </w:pPr>
          <w:hyperlink w:anchor="_Toc58488553" w:history="1">
            <w:r w:rsidRPr="005538A3">
              <w:rPr>
                <w:rStyle w:val="Hyperlink"/>
                <w:rFonts w:asciiTheme="majorHAnsi" w:hAnsiTheme="majorHAnsi" w:cs="Times New Roman"/>
                <w:bCs/>
                <w:iCs/>
                <w:noProof/>
              </w:rPr>
              <w:t>(1)</w:t>
            </w:r>
            <w:r>
              <w:rPr>
                <w:rFonts w:asciiTheme="minorHAnsi" w:eastAsiaTheme="minorEastAsia" w:hAnsiTheme="minorHAnsi" w:cstheme="minorBidi"/>
                <w:noProof/>
                <w:sz w:val="22"/>
                <w:lang w:val="en-US" w:eastAsia="en-US"/>
              </w:rPr>
              <w:tab/>
            </w:r>
            <w:r w:rsidRPr="005538A3">
              <w:rPr>
                <w:rStyle w:val="Hyperlink"/>
                <w:rFonts w:asciiTheme="majorHAnsi" w:hAnsiTheme="majorHAnsi" w:cs="Times New Roman"/>
                <w:bCs/>
                <w:iCs/>
                <w:noProof/>
              </w:rPr>
              <w:t>DataFlow Name: Generic_SCD2_Dataflow</w:t>
            </w:r>
            <w:r>
              <w:rPr>
                <w:noProof/>
                <w:webHidden/>
              </w:rPr>
              <w:tab/>
            </w:r>
            <w:r>
              <w:rPr>
                <w:noProof/>
                <w:webHidden/>
              </w:rPr>
              <w:fldChar w:fldCharType="begin"/>
            </w:r>
            <w:r>
              <w:rPr>
                <w:noProof/>
                <w:webHidden/>
              </w:rPr>
              <w:instrText xml:space="preserve"> PAGEREF _Toc58488553 \h </w:instrText>
            </w:r>
            <w:r>
              <w:rPr>
                <w:noProof/>
                <w:webHidden/>
              </w:rPr>
            </w:r>
            <w:r>
              <w:rPr>
                <w:noProof/>
                <w:webHidden/>
              </w:rPr>
              <w:fldChar w:fldCharType="separate"/>
            </w:r>
            <w:r>
              <w:rPr>
                <w:noProof/>
                <w:webHidden/>
              </w:rPr>
              <w:t>26</w:t>
            </w:r>
            <w:r>
              <w:rPr>
                <w:noProof/>
                <w:webHidden/>
              </w:rPr>
              <w:fldChar w:fldCharType="end"/>
            </w:r>
          </w:hyperlink>
        </w:p>
        <w:p w14:paraId="366C5E9D" w14:textId="740C1848" w:rsidR="00203DCD" w:rsidRDefault="00203DCD">
          <w:pPr>
            <w:pStyle w:val="TOC3"/>
            <w:tabs>
              <w:tab w:val="left" w:pos="880"/>
              <w:tab w:val="right" w:leader="dot" w:pos="10457"/>
            </w:tabs>
            <w:rPr>
              <w:rFonts w:asciiTheme="minorHAnsi" w:eastAsiaTheme="minorEastAsia" w:hAnsiTheme="minorHAnsi" w:cstheme="minorBidi"/>
              <w:noProof/>
              <w:sz w:val="22"/>
              <w:lang w:val="en-US" w:eastAsia="en-US"/>
            </w:rPr>
          </w:pPr>
          <w:hyperlink w:anchor="_Toc58488554" w:history="1">
            <w:r w:rsidRPr="005538A3">
              <w:rPr>
                <w:rStyle w:val="Hyperlink"/>
                <w:rFonts w:asciiTheme="majorHAnsi" w:hAnsiTheme="majorHAnsi" w:cs="Times New Roman"/>
                <w:bCs/>
                <w:iCs/>
                <w:noProof/>
              </w:rPr>
              <w:t>(2)</w:t>
            </w:r>
            <w:r>
              <w:rPr>
                <w:rFonts w:asciiTheme="minorHAnsi" w:eastAsiaTheme="minorEastAsia" w:hAnsiTheme="minorHAnsi" w:cstheme="minorBidi"/>
                <w:noProof/>
                <w:sz w:val="22"/>
                <w:lang w:val="en-US" w:eastAsia="en-US"/>
              </w:rPr>
              <w:tab/>
            </w:r>
            <w:r w:rsidRPr="005538A3">
              <w:rPr>
                <w:rStyle w:val="Hyperlink"/>
                <w:rFonts w:asciiTheme="majorHAnsi" w:hAnsiTheme="majorHAnsi" w:cs="Times New Roman"/>
                <w:bCs/>
                <w:iCs/>
                <w:noProof/>
              </w:rPr>
              <w:t>DataFlow Name: Generic_SCD2_WithExistingData_Dataflow</w:t>
            </w:r>
            <w:r>
              <w:rPr>
                <w:noProof/>
                <w:webHidden/>
              </w:rPr>
              <w:tab/>
            </w:r>
            <w:r>
              <w:rPr>
                <w:noProof/>
                <w:webHidden/>
              </w:rPr>
              <w:fldChar w:fldCharType="begin"/>
            </w:r>
            <w:r>
              <w:rPr>
                <w:noProof/>
                <w:webHidden/>
              </w:rPr>
              <w:instrText xml:space="preserve"> PAGEREF _Toc58488554 \h </w:instrText>
            </w:r>
            <w:r>
              <w:rPr>
                <w:noProof/>
                <w:webHidden/>
              </w:rPr>
            </w:r>
            <w:r>
              <w:rPr>
                <w:noProof/>
                <w:webHidden/>
              </w:rPr>
              <w:fldChar w:fldCharType="separate"/>
            </w:r>
            <w:r>
              <w:rPr>
                <w:noProof/>
                <w:webHidden/>
              </w:rPr>
              <w:t>26</w:t>
            </w:r>
            <w:r>
              <w:rPr>
                <w:noProof/>
                <w:webHidden/>
              </w:rPr>
              <w:fldChar w:fldCharType="end"/>
            </w:r>
          </w:hyperlink>
        </w:p>
        <w:p w14:paraId="76767916" w14:textId="714CF874" w:rsidR="00203DCD" w:rsidRDefault="00203DCD">
          <w:pPr>
            <w:pStyle w:val="TOC3"/>
            <w:tabs>
              <w:tab w:val="left" w:pos="880"/>
              <w:tab w:val="right" w:leader="dot" w:pos="10457"/>
            </w:tabs>
            <w:rPr>
              <w:rFonts w:asciiTheme="minorHAnsi" w:eastAsiaTheme="minorEastAsia" w:hAnsiTheme="minorHAnsi" w:cstheme="minorBidi"/>
              <w:noProof/>
              <w:sz w:val="22"/>
              <w:lang w:val="en-US" w:eastAsia="en-US"/>
            </w:rPr>
          </w:pPr>
          <w:hyperlink w:anchor="_Toc58488555" w:history="1">
            <w:r w:rsidRPr="005538A3">
              <w:rPr>
                <w:rStyle w:val="Hyperlink"/>
                <w:rFonts w:asciiTheme="majorHAnsi" w:hAnsiTheme="majorHAnsi" w:cs="Times New Roman"/>
                <w:bCs/>
                <w:iCs/>
                <w:noProof/>
              </w:rPr>
              <w:t>(3)</w:t>
            </w:r>
            <w:r>
              <w:rPr>
                <w:rFonts w:asciiTheme="minorHAnsi" w:eastAsiaTheme="minorEastAsia" w:hAnsiTheme="minorHAnsi" w:cstheme="minorBidi"/>
                <w:noProof/>
                <w:sz w:val="22"/>
                <w:lang w:val="en-US" w:eastAsia="en-US"/>
              </w:rPr>
              <w:tab/>
            </w:r>
            <w:r w:rsidRPr="005538A3">
              <w:rPr>
                <w:rStyle w:val="Hyperlink"/>
                <w:rFonts w:asciiTheme="majorHAnsi" w:hAnsiTheme="majorHAnsi" w:cs="Times New Roman"/>
                <w:bCs/>
                <w:iCs/>
                <w:noProof/>
              </w:rPr>
              <w:t>DataFlow Name: OIS_Qcl_Minebility_DataFlow</w:t>
            </w:r>
            <w:r>
              <w:rPr>
                <w:noProof/>
                <w:webHidden/>
              </w:rPr>
              <w:tab/>
            </w:r>
            <w:r>
              <w:rPr>
                <w:noProof/>
                <w:webHidden/>
              </w:rPr>
              <w:fldChar w:fldCharType="begin"/>
            </w:r>
            <w:r>
              <w:rPr>
                <w:noProof/>
                <w:webHidden/>
              </w:rPr>
              <w:instrText xml:space="preserve"> PAGEREF _Toc58488555 \h </w:instrText>
            </w:r>
            <w:r>
              <w:rPr>
                <w:noProof/>
                <w:webHidden/>
              </w:rPr>
            </w:r>
            <w:r>
              <w:rPr>
                <w:noProof/>
                <w:webHidden/>
              </w:rPr>
              <w:fldChar w:fldCharType="separate"/>
            </w:r>
            <w:r>
              <w:rPr>
                <w:noProof/>
                <w:webHidden/>
              </w:rPr>
              <w:t>27</w:t>
            </w:r>
            <w:r>
              <w:rPr>
                <w:noProof/>
                <w:webHidden/>
              </w:rPr>
              <w:fldChar w:fldCharType="end"/>
            </w:r>
          </w:hyperlink>
        </w:p>
        <w:p w14:paraId="3A1028D8" w14:textId="1119BEE2" w:rsidR="00203DCD" w:rsidRDefault="00203DCD">
          <w:pPr>
            <w:pStyle w:val="TOC3"/>
            <w:tabs>
              <w:tab w:val="left" w:pos="880"/>
              <w:tab w:val="right" w:leader="dot" w:pos="10457"/>
            </w:tabs>
            <w:rPr>
              <w:rFonts w:asciiTheme="minorHAnsi" w:eastAsiaTheme="minorEastAsia" w:hAnsiTheme="minorHAnsi" w:cstheme="minorBidi"/>
              <w:noProof/>
              <w:sz w:val="22"/>
              <w:lang w:val="en-US" w:eastAsia="en-US"/>
            </w:rPr>
          </w:pPr>
          <w:hyperlink w:anchor="_Toc58488556" w:history="1">
            <w:r w:rsidRPr="005538A3">
              <w:rPr>
                <w:rStyle w:val="Hyperlink"/>
                <w:rFonts w:asciiTheme="majorHAnsi" w:hAnsiTheme="majorHAnsi" w:cs="Times New Roman"/>
                <w:bCs/>
                <w:iCs/>
                <w:noProof/>
              </w:rPr>
              <w:t>(4)</w:t>
            </w:r>
            <w:r>
              <w:rPr>
                <w:rFonts w:asciiTheme="minorHAnsi" w:eastAsiaTheme="minorEastAsia" w:hAnsiTheme="minorHAnsi" w:cstheme="minorBidi"/>
                <w:noProof/>
                <w:sz w:val="22"/>
                <w:lang w:val="en-US" w:eastAsia="en-US"/>
              </w:rPr>
              <w:tab/>
            </w:r>
            <w:r w:rsidRPr="005538A3">
              <w:rPr>
                <w:rStyle w:val="Hyperlink"/>
                <w:rFonts w:asciiTheme="majorHAnsi" w:hAnsiTheme="majorHAnsi" w:cs="Times New Roman"/>
                <w:bCs/>
                <w:iCs/>
                <w:noProof/>
              </w:rPr>
              <w:t>DataFlow Name: OIS_Qcl_Minebility_WithExisitingData_DataFlow</w:t>
            </w:r>
            <w:r>
              <w:rPr>
                <w:noProof/>
                <w:webHidden/>
              </w:rPr>
              <w:tab/>
            </w:r>
            <w:r>
              <w:rPr>
                <w:noProof/>
                <w:webHidden/>
              </w:rPr>
              <w:fldChar w:fldCharType="begin"/>
            </w:r>
            <w:r>
              <w:rPr>
                <w:noProof/>
                <w:webHidden/>
              </w:rPr>
              <w:instrText xml:space="preserve"> PAGEREF _Toc58488556 \h </w:instrText>
            </w:r>
            <w:r>
              <w:rPr>
                <w:noProof/>
                <w:webHidden/>
              </w:rPr>
            </w:r>
            <w:r>
              <w:rPr>
                <w:noProof/>
                <w:webHidden/>
              </w:rPr>
              <w:fldChar w:fldCharType="separate"/>
            </w:r>
            <w:r>
              <w:rPr>
                <w:noProof/>
                <w:webHidden/>
              </w:rPr>
              <w:t>27</w:t>
            </w:r>
            <w:r>
              <w:rPr>
                <w:noProof/>
                <w:webHidden/>
              </w:rPr>
              <w:fldChar w:fldCharType="end"/>
            </w:r>
          </w:hyperlink>
        </w:p>
        <w:p w14:paraId="18FBB705" w14:textId="6EDE6A29" w:rsidR="00203DCD" w:rsidRDefault="00203DCD">
          <w:pPr>
            <w:pStyle w:val="TOC3"/>
            <w:tabs>
              <w:tab w:val="left" w:pos="880"/>
              <w:tab w:val="right" w:leader="dot" w:pos="10457"/>
            </w:tabs>
            <w:rPr>
              <w:rFonts w:asciiTheme="minorHAnsi" w:eastAsiaTheme="minorEastAsia" w:hAnsiTheme="minorHAnsi" w:cstheme="minorBidi"/>
              <w:noProof/>
              <w:sz w:val="22"/>
              <w:lang w:val="en-US" w:eastAsia="en-US"/>
            </w:rPr>
          </w:pPr>
          <w:hyperlink w:anchor="_Toc58488557" w:history="1">
            <w:r w:rsidRPr="005538A3">
              <w:rPr>
                <w:rStyle w:val="Hyperlink"/>
                <w:rFonts w:asciiTheme="majorHAnsi" w:hAnsiTheme="majorHAnsi" w:cs="Times New Roman"/>
                <w:bCs/>
                <w:iCs/>
                <w:noProof/>
              </w:rPr>
              <w:t>(5)</w:t>
            </w:r>
            <w:r>
              <w:rPr>
                <w:rFonts w:asciiTheme="minorHAnsi" w:eastAsiaTheme="minorEastAsia" w:hAnsiTheme="minorHAnsi" w:cstheme="minorBidi"/>
                <w:noProof/>
                <w:sz w:val="22"/>
                <w:lang w:val="en-US" w:eastAsia="en-US"/>
              </w:rPr>
              <w:tab/>
            </w:r>
            <w:r w:rsidRPr="005538A3">
              <w:rPr>
                <w:rStyle w:val="Hyperlink"/>
                <w:rFonts w:asciiTheme="majorHAnsi" w:hAnsiTheme="majorHAnsi" w:cs="Times New Roman"/>
                <w:bCs/>
                <w:iCs/>
                <w:noProof/>
              </w:rPr>
              <w:t>DataFlow Name: OIS_Qcl_PFMeasureF_Dataflow</w:t>
            </w:r>
            <w:r>
              <w:rPr>
                <w:noProof/>
                <w:webHidden/>
              </w:rPr>
              <w:tab/>
            </w:r>
            <w:r>
              <w:rPr>
                <w:noProof/>
                <w:webHidden/>
              </w:rPr>
              <w:fldChar w:fldCharType="begin"/>
            </w:r>
            <w:r>
              <w:rPr>
                <w:noProof/>
                <w:webHidden/>
              </w:rPr>
              <w:instrText xml:space="preserve"> PAGEREF _Toc58488557 \h </w:instrText>
            </w:r>
            <w:r>
              <w:rPr>
                <w:noProof/>
                <w:webHidden/>
              </w:rPr>
            </w:r>
            <w:r>
              <w:rPr>
                <w:noProof/>
                <w:webHidden/>
              </w:rPr>
              <w:fldChar w:fldCharType="separate"/>
            </w:r>
            <w:r>
              <w:rPr>
                <w:noProof/>
                <w:webHidden/>
              </w:rPr>
              <w:t>27</w:t>
            </w:r>
            <w:r>
              <w:rPr>
                <w:noProof/>
                <w:webHidden/>
              </w:rPr>
              <w:fldChar w:fldCharType="end"/>
            </w:r>
          </w:hyperlink>
        </w:p>
        <w:p w14:paraId="0BA8F869" w14:textId="0B23B070" w:rsidR="00203DCD" w:rsidRDefault="00203DCD">
          <w:pPr>
            <w:pStyle w:val="TOC3"/>
            <w:tabs>
              <w:tab w:val="left" w:pos="880"/>
              <w:tab w:val="right" w:leader="dot" w:pos="10457"/>
            </w:tabs>
            <w:rPr>
              <w:rFonts w:asciiTheme="minorHAnsi" w:eastAsiaTheme="minorEastAsia" w:hAnsiTheme="minorHAnsi" w:cstheme="minorBidi"/>
              <w:noProof/>
              <w:sz w:val="22"/>
              <w:lang w:val="en-US" w:eastAsia="en-US"/>
            </w:rPr>
          </w:pPr>
          <w:hyperlink w:anchor="_Toc58488558" w:history="1">
            <w:r w:rsidRPr="005538A3">
              <w:rPr>
                <w:rStyle w:val="Hyperlink"/>
                <w:rFonts w:asciiTheme="majorHAnsi" w:hAnsiTheme="majorHAnsi" w:cs="Times New Roman"/>
                <w:bCs/>
                <w:iCs/>
                <w:noProof/>
              </w:rPr>
              <w:t>(6)</w:t>
            </w:r>
            <w:r>
              <w:rPr>
                <w:rFonts w:asciiTheme="minorHAnsi" w:eastAsiaTheme="minorEastAsia" w:hAnsiTheme="minorHAnsi" w:cstheme="minorBidi"/>
                <w:noProof/>
                <w:sz w:val="22"/>
                <w:lang w:val="en-US" w:eastAsia="en-US"/>
              </w:rPr>
              <w:tab/>
            </w:r>
            <w:r w:rsidRPr="005538A3">
              <w:rPr>
                <w:rStyle w:val="Hyperlink"/>
                <w:rFonts w:asciiTheme="majorHAnsi" w:hAnsiTheme="majorHAnsi" w:cs="Times New Roman"/>
                <w:bCs/>
                <w:iCs/>
                <w:noProof/>
              </w:rPr>
              <w:t>DataFlow Name: OIS_Qcl_PFMeasureF_WithExisingData_Dataflow</w:t>
            </w:r>
            <w:r>
              <w:rPr>
                <w:noProof/>
                <w:webHidden/>
              </w:rPr>
              <w:tab/>
            </w:r>
            <w:r>
              <w:rPr>
                <w:noProof/>
                <w:webHidden/>
              </w:rPr>
              <w:fldChar w:fldCharType="begin"/>
            </w:r>
            <w:r>
              <w:rPr>
                <w:noProof/>
                <w:webHidden/>
              </w:rPr>
              <w:instrText xml:space="preserve"> PAGEREF _Toc58488558 \h </w:instrText>
            </w:r>
            <w:r>
              <w:rPr>
                <w:noProof/>
                <w:webHidden/>
              </w:rPr>
            </w:r>
            <w:r>
              <w:rPr>
                <w:noProof/>
                <w:webHidden/>
              </w:rPr>
              <w:fldChar w:fldCharType="separate"/>
            </w:r>
            <w:r>
              <w:rPr>
                <w:noProof/>
                <w:webHidden/>
              </w:rPr>
              <w:t>28</w:t>
            </w:r>
            <w:r>
              <w:rPr>
                <w:noProof/>
                <w:webHidden/>
              </w:rPr>
              <w:fldChar w:fldCharType="end"/>
            </w:r>
          </w:hyperlink>
        </w:p>
        <w:p w14:paraId="6C4E9375" w14:textId="2350B003" w:rsidR="00203DCD" w:rsidRDefault="00203DCD">
          <w:pPr>
            <w:pStyle w:val="TOC3"/>
            <w:tabs>
              <w:tab w:val="left" w:pos="880"/>
              <w:tab w:val="right" w:leader="dot" w:pos="10457"/>
            </w:tabs>
            <w:rPr>
              <w:rFonts w:asciiTheme="minorHAnsi" w:eastAsiaTheme="minorEastAsia" w:hAnsiTheme="minorHAnsi" w:cstheme="minorBidi"/>
              <w:noProof/>
              <w:sz w:val="22"/>
              <w:lang w:val="en-US" w:eastAsia="en-US"/>
            </w:rPr>
          </w:pPr>
          <w:hyperlink w:anchor="_Toc58488559" w:history="1">
            <w:r w:rsidRPr="005538A3">
              <w:rPr>
                <w:rStyle w:val="Hyperlink"/>
                <w:rFonts w:asciiTheme="majorHAnsi" w:hAnsiTheme="majorHAnsi" w:cs="Times New Roman"/>
                <w:bCs/>
                <w:iCs/>
                <w:noProof/>
              </w:rPr>
              <w:t>(7)</w:t>
            </w:r>
            <w:r>
              <w:rPr>
                <w:rFonts w:asciiTheme="minorHAnsi" w:eastAsiaTheme="minorEastAsia" w:hAnsiTheme="minorHAnsi" w:cstheme="minorBidi"/>
                <w:noProof/>
                <w:sz w:val="22"/>
                <w:lang w:val="en-US" w:eastAsia="en-US"/>
              </w:rPr>
              <w:tab/>
            </w:r>
            <w:r w:rsidRPr="005538A3">
              <w:rPr>
                <w:rStyle w:val="Hyperlink"/>
                <w:rFonts w:asciiTheme="majorHAnsi" w:hAnsiTheme="majorHAnsi" w:cs="Times New Roman"/>
                <w:bCs/>
                <w:iCs/>
                <w:noProof/>
              </w:rPr>
              <w:t>DataFlow Name: OIS_QclLogistic_Coordinator_Dataflow</w:t>
            </w:r>
            <w:r>
              <w:rPr>
                <w:noProof/>
                <w:webHidden/>
              </w:rPr>
              <w:tab/>
            </w:r>
            <w:r>
              <w:rPr>
                <w:noProof/>
                <w:webHidden/>
              </w:rPr>
              <w:fldChar w:fldCharType="begin"/>
            </w:r>
            <w:r>
              <w:rPr>
                <w:noProof/>
                <w:webHidden/>
              </w:rPr>
              <w:instrText xml:space="preserve"> PAGEREF _Toc58488559 \h </w:instrText>
            </w:r>
            <w:r>
              <w:rPr>
                <w:noProof/>
                <w:webHidden/>
              </w:rPr>
            </w:r>
            <w:r>
              <w:rPr>
                <w:noProof/>
                <w:webHidden/>
              </w:rPr>
              <w:fldChar w:fldCharType="separate"/>
            </w:r>
            <w:r>
              <w:rPr>
                <w:noProof/>
                <w:webHidden/>
              </w:rPr>
              <w:t>28</w:t>
            </w:r>
            <w:r>
              <w:rPr>
                <w:noProof/>
                <w:webHidden/>
              </w:rPr>
              <w:fldChar w:fldCharType="end"/>
            </w:r>
          </w:hyperlink>
        </w:p>
        <w:p w14:paraId="1D7BDC01" w14:textId="2A0B3BC2" w:rsidR="00203DCD" w:rsidRDefault="00203DCD">
          <w:pPr>
            <w:pStyle w:val="TOC3"/>
            <w:tabs>
              <w:tab w:val="left" w:pos="880"/>
              <w:tab w:val="right" w:leader="dot" w:pos="10457"/>
            </w:tabs>
            <w:rPr>
              <w:rFonts w:asciiTheme="minorHAnsi" w:eastAsiaTheme="minorEastAsia" w:hAnsiTheme="minorHAnsi" w:cstheme="minorBidi"/>
              <w:noProof/>
              <w:sz w:val="22"/>
              <w:lang w:val="en-US" w:eastAsia="en-US"/>
            </w:rPr>
          </w:pPr>
          <w:hyperlink w:anchor="_Toc58488560" w:history="1">
            <w:r w:rsidRPr="005538A3">
              <w:rPr>
                <w:rStyle w:val="Hyperlink"/>
                <w:rFonts w:asciiTheme="majorHAnsi" w:hAnsiTheme="majorHAnsi" w:cs="Times New Roman"/>
                <w:bCs/>
                <w:iCs/>
                <w:noProof/>
              </w:rPr>
              <w:t>(8)</w:t>
            </w:r>
            <w:r>
              <w:rPr>
                <w:rFonts w:asciiTheme="minorHAnsi" w:eastAsiaTheme="minorEastAsia" w:hAnsiTheme="minorHAnsi" w:cstheme="minorBidi"/>
                <w:noProof/>
                <w:sz w:val="22"/>
                <w:lang w:val="en-US" w:eastAsia="en-US"/>
              </w:rPr>
              <w:tab/>
            </w:r>
            <w:r w:rsidRPr="005538A3">
              <w:rPr>
                <w:rStyle w:val="Hyperlink"/>
                <w:rFonts w:asciiTheme="majorHAnsi" w:hAnsiTheme="majorHAnsi" w:cs="Times New Roman"/>
                <w:bCs/>
                <w:iCs/>
                <w:noProof/>
              </w:rPr>
              <w:t>DataFlow Name: OIS_QclLogistic_Coordinator_WithExistingData_Dataflow</w:t>
            </w:r>
            <w:r>
              <w:rPr>
                <w:noProof/>
                <w:webHidden/>
              </w:rPr>
              <w:tab/>
            </w:r>
            <w:r>
              <w:rPr>
                <w:noProof/>
                <w:webHidden/>
              </w:rPr>
              <w:fldChar w:fldCharType="begin"/>
            </w:r>
            <w:r>
              <w:rPr>
                <w:noProof/>
                <w:webHidden/>
              </w:rPr>
              <w:instrText xml:space="preserve"> PAGEREF _Toc58488560 \h </w:instrText>
            </w:r>
            <w:r>
              <w:rPr>
                <w:noProof/>
                <w:webHidden/>
              </w:rPr>
            </w:r>
            <w:r>
              <w:rPr>
                <w:noProof/>
                <w:webHidden/>
              </w:rPr>
              <w:fldChar w:fldCharType="separate"/>
            </w:r>
            <w:r>
              <w:rPr>
                <w:noProof/>
                <w:webHidden/>
              </w:rPr>
              <w:t>28</w:t>
            </w:r>
            <w:r>
              <w:rPr>
                <w:noProof/>
                <w:webHidden/>
              </w:rPr>
              <w:fldChar w:fldCharType="end"/>
            </w:r>
          </w:hyperlink>
        </w:p>
        <w:p w14:paraId="33B3C671" w14:textId="60ABFD9D" w:rsidR="00203DCD" w:rsidRDefault="00203DCD">
          <w:pPr>
            <w:pStyle w:val="TOC3"/>
            <w:tabs>
              <w:tab w:val="left" w:pos="880"/>
              <w:tab w:val="right" w:leader="dot" w:pos="10457"/>
            </w:tabs>
            <w:rPr>
              <w:rFonts w:asciiTheme="minorHAnsi" w:eastAsiaTheme="minorEastAsia" w:hAnsiTheme="minorHAnsi" w:cstheme="minorBidi"/>
              <w:noProof/>
              <w:sz w:val="22"/>
              <w:lang w:val="en-US" w:eastAsia="en-US"/>
            </w:rPr>
          </w:pPr>
          <w:hyperlink w:anchor="_Toc58488561" w:history="1">
            <w:r w:rsidRPr="005538A3">
              <w:rPr>
                <w:rStyle w:val="Hyperlink"/>
                <w:rFonts w:asciiTheme="majorHAnsi" w:hAnsiTheme="majorHAnsi" w:cs="Times New Roman"/>
                <w:bCs/>
                <w:iCs/>
                <w:noProof/>
              </w:rPr>
              <w:t>(9)</w:t>
            </w:r>
            <w:r>
              <w:rPr>
                <w:rFonts w:asciiTheme="minorHAnsi" w:eastAsiaTheme="minorEastAsia" w:hAnsiTheme="minorHAnsi" w:cstheme="minorBidi"/>
                <w:noProof/>
                <w:sz w:val="22"/>
                <w:lang w:val="en-US" w:eastAsia="en-US"/>
              </w:rPr>
              <w:tab/>
            </w:r>
            <w:r w:rsidRPr="005538A3">
              <w:rPr>
                <w:rStyle w:val="Hyperlink"/>
                <w:rFonts w:asciiTheme="majorHAnsi" w:hAnsiTheme="majorHAnsi" w:cs="Times New Roman"/>
                <w:bCs/>
                <w:iCs/>
                <w:noProof/>
              </w:rPr>
              <w:t>DataFlow Name : OIS_QclLostproduction_Dataflow</w:t>
            </w:r>
            <w:r>
              <w:rPr>
                <w:noProof/>
                <w:webHidden/>
              </w:rPr>
              <w:tab/>
            </w:r>
            <w:r>
              <w:rPr>
                <w:noProof/>
                <w:webHidden/>
              </w:rPr>
              <w:fldChar w:fldCharType="begin"/>
            </w:r>
            <w:r>
              <w:rPr>
                <w:noProof/>
                <w:webHidden/>
              </w:rPr>
              <w:instrText xml:space="preserve"> PAGEREF _Toc58488561 \h </w:instrText>
            </w:r>
            <w:r>
              <w:rPr>
                <w:noProof/>
                <w:webHidden/>
              </w:rPr>
            </w:r>
            <w:r>
              <w:rPr>
                <w:noProof/>
                <w:webHidden/>
              </w:rPr>
              <w:fldChar w:fldCharType="separate"/>
            </w:r>
            <w:r>
              <w:rPr>
                <w:noProof/>
                <w:webHidden/>
              </w:rPr>
              <w:t>29</w:t>
            </w:r>
            <w:r>
              <w:rPr>
                <w:noProof/>
                <w:webHidden/>
              </w:rPr>
              <w:fldChar w:fldCharType="end"/>
            </w:r>
          </w:hyperlink>
        </w:p>
        <w:p w14:paraId="12D099BF" w14:textId="7800B319" w:rsidR="00203DCD" w:rsidRDefault="00203DCD">
          <w:pPr>
            <w:pStyle w:val="TOC3"/>
            <w:tabs>
              <w:tab w:val="left" w:pos="1100"/>
              <w:tab w:val="right" w:leader="dot" w:pos="10457"/>
            </w:tabs>
            <w:rPr>
              <w:rFonts w:asciiTheme="minorHAnsi" w:eastAsiaTheme="minorEastAsia" w:hAnsiTheme="minorHAnsi" w:cstheme="minorBidi"/>
              <w:noProof/>
              <w:sz w:val="22"/>
              <w:lang w:val="en-US" w:eastAsia="en-US"/>
            </w:rPr>
          </w:pPr>
          <w:hyperlink w:anchor="_Toc58488562" w:history="1">
            <w:r w:rsidRPr="005538A3">
              <w:rPr>
                <w:rStyle w:val="Hyperlink"/>
                <w:rFonts w:asciiTheme="majorHAnsi" w:hAnsiTheme="majorHAnsi" w:cs="Times New Roman"/>
                <w:bCs/>
                <w:iCs/>
                <w:noProof/>
              </w:rPr>
              <w:t>(10)</w:t>
            </w:r>
            <w:r>
              <w:rPr>
                <w:rFonts w:asciiTheme="minorHAnsi" w:eastAsiaTheme="minorEastAsia" w:hAnsiTheme="minorHAnsi" w:cstheme="minorBidi"/>
                <w:noProof/>
                <w:sz w:val="22"/>
                <w:lang w:val="en-US" w:eastAsia="en-US"/>
              </w:rPr>
              <w:tab/>
            </w:r>
            <w:r w:rsidRPr="005538A3">
              <w:rPr>
                <w:rStyle w:val="Hyperlink"/>
                <w:rFonts w:asciiTheme="majorHAnsi" w:hAnsiTheme="majorHAnsi" w:cs="Times New Roman"/>
                <w:bCs/>
                <w:iCs/>
                <w:noProof/>
              </w:rPr>
              <w:t>DataFlow Name: OIS_QclLostproduction_WithexistingData_Dataflow</w:t>
            </w:r>
            <w:r>
              <w:rPr>
                <w:noProof/>
                <w:webHidden/>
              </w:rPr>
              <w:tab/>
            </w:r>
            <w:r>
              <w:rPr>
                <w:noProof/>
                <w:webHidden/>
              </w:rPr>
              <w:fldChar w:fldCharType="begin"/>
            </w:r>
            <w:r>
              <w:rPr>
                <w:noProof/>
                <w:webHidden/>
              </w:rPr>
              <w:instrText xml:space="preserve"> PAGEREF _Toc58488562 \h </w:instrText>
            </w:r>
            <w:r>
              <w:rPr>
                <w:noProof/>
                <w:webHidden/>
              </w:rPr>
            </w:r>
            <w:r>
              <w:rPr>
                <w:noProof/>
                <w:webHidden/>
              </w:rPr>
              <w:fldChar w:fldCharType="separate"/>
            </w:r>
            <w:r>
              <w:rPr>
                <w:noProof/>
                <w:webHidden/>
              </w:rPr>
              <w:t>29</w:t>
            </w:r>
            <w:r>
              <w:rPr>
                <w:noProof/>
                <w:webHidden/>
              </w:rPr>
              <w:fldChar w:fldCharType="end"/>
            </w:r>
          </w:hyperlink>
        </w:p>
        <w:p w14:paraId="67A6ECCE" w14:textId="7F23E240" w:rsidR="00203DCD" w:rsidRDefault="00203DCD">
          <w:pPr>
            <w:pStyle w:val="TOC3"/>
            <w:tabs>
              <w:tab w:val="left" w:pos="1100"/>
              <w:tab w:val="right" w:leader="dot" w:pos="10457"/>
            </w:tabs>
            <w:rPr>
              <w:rFonts w:asciiTheme="minorHAnsi" w:eastAsiaTheme="minorEastAsia" w:hAnsiTheme="minorHAnsi" w:cstheme="minorBidi"/>
              <w:noProof/>
              <w:sz w:val="22"/>
              <w:lang w:val="en-US" w:eastAsia="en-US"/>
            </w:rPr>
          </w:pPr>
          <w:hyperlink w:anchor="_Toc58488563" w:history="1">
            <w:r w:rsidRPr="005538A3">
              <w:rPr>
                <w:rStyle w:val="Hyperlink"/>
                <w:rFonts w:asciiTheme="majorHAnsi" w:hAnsiTheme="majorHAnsi" w:cs="Times New Roman"/>
                <w:bCs/>
                <w:iCs/>
                <w:noProof/>
              </w:rPr>
              <w:t>(11)</w:t>
            </w:r>
            <w:r>
              <w:rPr>
                <w:rFonts w:asciiTheme="minorHAnsi" w:eastAsiaTheme="minorEastAsia" w:hAnsiTheme="minorHAnsi" w:cstheme="minorBidi"/>
                <w:noProof/>
                <w:sz w:val="22"/>
                <w:lang w:val="en-US" w:eastAsia="en-US"/>
              </w:rPr>
              <w:tab/>
            </w:r>
            <w:r w:rsidRPr="005538A3">
              <w:rPr>
                <w:rStyle w:val="Hyperlink"/>
                <w:rFonts w:asciiTheme="majorHAnsi" w:hAnsiTheme="majorHAnsi" w:cs="Times New Roman"/>
                <w:bCs/>
                <w:iCs/>
                <w:noProof/>
              </w:rPr>
              <w:t>DataFlow Name: OIS_QclPDMSplit_Data</w:t>
            </w:r>
            <w:r>
              <w:rPr>
                <w:noProof/>
                <w:webHidden/>
              </w:rPr>
              <w:tab/>
            </w:r>
            <w:r>
              <w:rPr>
                <w:noProof/>
                <w:webHidden/>
              </w:rPr>
              <w:fldChar w:fldCharType="begin"/>
            </w:r>
            <w:r>
              <w:rPr>
                <w:noProof/>
                <w:webHidden/>
              </w:rPr>
              <w:instrText xml:space="preserve"> PAGEREF _Toc58488563 \h </w:instrText>
            </w:r>
            <w:r>
              <w:rPr>
                <w:noProof/>
                <w:webHidden/>
              </w:rPr>
            </w:r>
            <w:r>
              <w:rPr>
                <w:noProof/>
                <w:webHidden/>
              </w:rPr>
              <w:fldChar w:fldCharType="separate"/>
            </w:r>
            <w:r>
              <w:rPr>
                <w:noProof/>
                <w:webHidden/>
              </w:rPr>
              <w:t>30</w:t>
            </w:r>
            <w:r>
              <w:rPr>
                <w:noProof/>
                <w:webHidden/>
              </w:rPr>
              <w:fldChar w:fldCharType="end"/>
            </w:r>
          </w:hyperlink>
        </w:p>
        <w:p w14:paraId="09D7926D" w14:textId="43D8ED89" w:rsidR="00203DCD" w:rsidRDefault="00203DCD">
          <w:pPr>
            <w:pStyle w:val="TOC3"/>
            <w:tabs>
              <w:tab w:val="left" w:pos="1100"/>
              <w:tab w:val="right" w:leader="dot" w:pos="10457"/>
            </w:tabs>
            <w:rPr>
              <w:rFonts w:asciiTheme="minorHAnsi" w:eastAsiaTheme="minorEastAsia" w:hAnsiTheme="minorHAnsi" w:cstheme="minorBidi"/>
              <w:noProof/>
              <w:sz w:val="22"/>
              <w:lang w:val="en-US" w:eastAsia="en-US"/>
            </w:rPr>
          </w:pPr>
          <w:hyperlink w:anchor="_Toc58488564" w:history="1">
            <w:r w:rsidRPr="005538A3">
              <w:rPr>
                <w:rStyle w:val="Hyperlink"/>
                <w:rFonts w:asciiTheme="majorHAnsi" w:hAnsiTheme="majorHAnsi" w:cs="Times New Roman"/>
                <w:bCs/>
                <w:iCs/>
                <w:noProof/>
              </w:rPr>
              <w:t>(12)</w:t>
            </w:r>
            <w:r>
              <w:rPr>
                <w:rFonts w:asciiTheme="minorHAnsi" w:eastAsiaTheme="minorEastAsia" w:hAnsiTheme="minorHAnsi" w:cstheme="minorBidi"/>
                <w:noProof/>
                <w:sz w:val="22"/>
                <w:lang w:val="en-US" w:eastAsia="en-US"/>
              </w:rPr>
              <w:tab/>
            </w:r>
            <w:r w:rsidRPr="005538A3">
              <w:rPr>
                <w:rStyle w:val="Hyperlink"/>
                <w:rFonts w:asciiTheme="majorHAnsi" w:hAnsiTheme="majorHAnsi" w:cs="Times New Roman"/>
                <w:bCs/>
                <w:iCs/>
                <w:noProof/>
              </w:rPr>
              <w:t>DataFlow Name: OIS_QclPDMSplit_WithExisitingData_Dataflow</w:t>
            </w:r>
            <w:r>
              <w:rPr>
                <w:noProof/>
                <w:webHidden/>
              </w:rPr>
              <w:tab/>
            </w:r>
            <w:r>
              <w:rPr>
                <w:noProof/>
                <w:webHidden/>
              </w:rPr>
              <w:fldChar w:fldCharType="begin"/>
            </w:r>
            <w:r>
              <w:rPr>
                <w:noProof/>
                <w:webHidden/>
              </w:rPr>
              <w:instrText xml:space="preserve"> PAGEREF _Toc58488564 \h </w:instrText>
            </w:r>
            <w:r>
              <w:rPr>
                <w:noProof/>
                <w:webHidden/>
              </w:rPr>
            </w:r>
            <w:r>
              <w:rPr>
                <w:noProof/>
                <w:webHidden/>
              </w:rPr>
              <w:fldChar w:fldCharType="separate"/>
            </w:r>
            <w:r>
              <w:rPr>
                <w:noProof/>
                <w:webHidden/>
              </w:rPr>
              <w:t>30</w:t>
            </w:r>
            <w:r>
              <w:rPr>
                <w:noProof/>
                <w:webHidden/>
              </w:rPr>
              <w:fldChar w:fldCharType="end"/>
            </w:r>
          </w:hyperlink>
        </w:p>
        <w:p w14:paraId="2E190F2E" w14:textId="08E7C9DB" w:rsidR="00203DCD" w:rsidRDefault="00203DCD">
          <w:pPr>
            <w:pStyle w:val="TOC3"/>
            <w:tabs>
              <w:tab w:val="left" w:pos="1100"/>
              <w:tab w:val="right" w:leader="dot" w:pos="10457"/>
            </w:tabs>
            <w:rPr>
              <w:rFonts w:asciiTheme="minorHAnsi" w:eastAsiaTheme="minorEastAsia" w:hAnsiTheme="minorHAnsi" w:cstheme="minorBidi"/>
              <w:noProof/>
              <w:sz w:val="22"/>
              <w:lang w:val="en-US" w:eastAsia="en-US"/>
            </w:rPr>
          </w:pPr>
          <w:hyperlink w:anchor="_Toc58488565" w:history="1">
            <w:r w:rsidRPr="005538A3">
              <w:rPr>
                <w:rStyle w:val="Hyperlink"/>
                <w:rFonts w:asciiTheme="majorHAnsi" w:hAnsiTheme="majorHAnsi" w:cs="Times New Roman"/>
                <w:bCs/>
                <w:iCs/>
                <w:noProof/>
              </w:rPr>
              <w:t>(13)</w:t>
            </w:r>
            <w:r>
              <w:rPr>
                <w:rFonts w:asciiTheme="minorHAnsi" w:eastAsiaTheme="minorEastAsia" w:hAnsiTheme="minorHAnsi" w:cstheme="minorBidi"/>
                <w:noProof/>
                <w:sz w:val="22"/>
                <w:lang w:val="en-US" w:eastAsia="en-US"/>
              </w:rPr>
              <w:tab/>
            </w:r>
            <w:r w:rsidRPr="005538A3">
              <w:rPr>
                <w:rStyle w:val="Hyperlink"/>
                <w:rFonts w:asciiTheme="majorHAnsi" w:hAnsiTheme="majorHAnsi" w:cs="Times New Roman"/>
                <w:bCs/>
                <w:iCs/>
                <w:noProof/>
              </w:rPr>
              <w:t>DataFlow Name: DMS_CycleData_DataFlow</w:t>
            </w:r>
            <w:r>
              <w:rPr>
                <w:noProof/>
                <w:webHidden/>
              </w:rPr>
              <w:tab/>
            </w:r>
            <w:r>
              <w:rPr>
                <w:noProof/>
                <w:webHidden/>
              </w:rPr>
              <w:fldChar w:fldCharType="begin"/>
            </w:r>
            <w:r>
              <w:rPr>
                <w:noProof/>
                <w:webHidden/>
              </w:rPr>
              <w:instrText xml:space="preserve"> PAGEREF _Toc58488565 \h </w:instrText>
            </w:r>
            <w:r>
              <w:rPr>
                <w:noProof/>
                <w:webHidden/>
              </w:rPr>
            </w:r>
            <w:r>
              <w:rPr>
                <w:noProof/>
                <w:webHidden/>
              </w:rPr>
              <w:fldChar w:fldCharType="separate"/>
            </w:r>
            <w:r>
              <w:rPr>
                <w:noProof/>
                <w:webHidden/>
              </w:rPr>
              <w:t>30</w:t>
            </w:r>
            <w:r>
              <w:rPr>
                <w:noProof/>
                <w:webHidden/>
              </w:rPr>
              <w:fldChar w:fldCharType="end"/>
            </w:r>
          </w:hyperlink>
        </w:p>
        <w:p w14:paraId="1268184D" w14:textId="779ED820" w:rsidR="00203DCD" w:rsidRDefault="00203DCD">
          <w:pPr>
            <w:pStyle w:val="TOC3"/>
            <w:tabs>
              <w:tab w:val="left" w:pos="1100"/>
              <w:tab w:val="right" w:leader="dot" w:pos="10457"/>
            </w:tabs>
            <w:rPr>
              <w:rFonts w:asciiTheme="minorHAnsi" w:eastAsiaTheme="minorEastAsia" w:hAnsiTheme="minorHAnsi" w:cstheme="minorBidi"/>
              <w:noProof/>
              <w:sz w:val="22"/>
              <w:lang w:val="en-US" w:eastAsia="en-US"/>
            </w:rPr>
          </w:pPr>
          <w:hyperlink w:anchor="_Toc58488566" w:history="1">
            <w:r w:rsidRPr="005538A3">
              <w:rPr>
                <w:rStyle w:val="Hyperlink"/>
                <w:rFonts w:asciiTheme="majorHAnsi" w:hAnsiTheme="majorHAnsi" w:cs="Times New Roman"/>
                <w:bCs/>
                <w:iCs/>
                <w:noProof/>
              </w:rPr>
              <w:t>(14)</w:t>
            </w:r>
            <w:r>
              <w:rPr>
                <w:rFonts w:asciiTheme="minorHAnsi" w:eastAsiaTheme="minorEastAsia" w:hAnsiTheme="minorHAnsi" w:cstheme="minorBidi"/>
                <w:noProof/>
                <w:sz w:val="22"/>
                <w:lang w:val="en-US" w:eastAsia="en-US"/>
              </w:rPr>
              <w:tab/>
            </w:r>
            <w:r w:rsidRPr="005538A3">
              <w:rPr>
                <w:rStyle w:val="Hyperlink"/>
                <w:rFonts w:asciiTheme="majorHAnsi" w:hAnsiTheme="majorHAnsi" w:cs="Times New Roman"/>
                <w:bCs/>
                <w:iCs/>
                <w:noProof/>
              </w:rPr>
              <w:t>DataFlow Name: DMS_CycleData_WithExistingData_DataFlow</w:t>
            </w:r>
            <w:r>
              <w:rPr>
                <w:noProof/>
                <w:webHidden/>
              </w:rPr>
              <w:tab/>
            </w:r>
            <w:r>
              <w:rPr>
                <w:noProof/>
                <w:webHidden/>
              </w:rPr>
              <w:fldChar w:fldCharType="begin"/>
            </w:r>
            <w:r>
              <w:rPr>
                <w:noProof/>
                <w:webHidden/>
              </w:rPr>
              <w:instrText xml:space="preserve"> PAGEREF _Toc58488566 \h </w:instrText>
            </w:r>
            <w:r>
              <w:rPr>
                <w:noProof/>
                <w:webHidden/>
              </w:rPr>
            </w:r>
            <w:r>
              <w:rPr>
                <w:noProof/>
                <w:webHidden/>
              </w:rPr>
              <w:fldChar w:fldCharType="separate"/>
            </w:r>
            <w:r>
              <w:rPr>
                <w:noProof/>
                <w:webHidden/>
              </w:rPr>
              <w:t>31</w:t>
            </w:r>
            <w:r>
              <w:rPr>
                <w:noProof/>
                <w:webHidden/>
              </w:rPr>
              <w:fldChar w:fldCharType="end"/>
            </w:r>
          </w:hyperlink>
        </w:p>
        <w:p w14:paraId="3E790B7A" w14:textId="5CB38691" w:rsidR="00203DCD" w:rsidRDefault="00203DCD">
          <w:pPr>
            <w:pStyle w:val="TOC3"/>
            <w:tabs>
              <w:tab w:val="left" w:pos="1100"/>
              <w:tab w:val="right" w:leader="dot" w:pos="10457"/>
            </w:tabs>
            <w:rPr>
              <w:rFonts w:asciiTheme="minorHAnsi" w:eastAsiaTheme="minorEastAsia" w:hAnsiTheme="minorHAnsi" w:cstheme="minorBidi"/>
              <w:noProof/>
              <w:sz w:val="22"/>
              <w:lang w:val="en-US" w:eastAsia="en-US"/>
            </w:rPr>
          </w:pPr>
          <w:hyperlink w:anchor="_Toc58488567" w:history="1">
            <w:r w:rsidRPr="005538A3">
              <w:rPr>
                <w:rStyle w:val="Hyperlink"/>
                <w:rFonts w:asciiTheme="majorHAnsi" w:hAnsiTheme="majorHAnsi" w:cs="Times New Roman"/>
                <w:bCs/>
                <w:iCs/>
                <w:noProof/>
              </w:rPr>
              <w:t>(15)</w:t>
            </w:r>
            <w:r>
              <w:rPr>
                <w:rFonts w:asciiTheme="minorHAnsi" w:eastAsiaTheme="minorEastAsia" w:hAnsiTheme="minorHAnsi" w:cstheme="minorBidi"/>
                <w:noProof/>
                <w:sz w:val="22"/>
                <w:lang w:val="en-US" w:eastAsia="en-US"/>
              </w:rPr>
              <w:tab/>
            </w:r>
            <w:r w:rsidRPr="005538A3">
              <w:rPr>
                <w:rStyle w:val="Hyperlink"/>
                <w:rFonts w:asciiTheme="majorHAnsi" w:hAnsiTheme="majorHAnsi" w:cs="Times New Roman"/>
                <w:bCs/>
                <w:iCs/>
                <w:noProof/>
              </w:rPr>
              <w:t>DataFlow Name:</w:t>
            </w:r>
            <w:r w:rsidRPr="005538A3">
              <w:rPr>
                <w:rStyle w:val="Hyperlink"/>
                <w:noProof/>
              </w:rPr>
              <w:t xml:space="preserve"> </w:t>
            </w:r>
            <w:r w:rsidRPr="005538A3">
              <w:rPr>
                <w:rStyle w:val="Hyperlink"/>
                <w:rFonts w:asciiTheme="majorHAnsi" w:hAnsiTheme="majorHAnsi" w:cs="Times New Roman"/>
                <w:bCs/>
                <w:iCs/>
                <w:noProof/>
              </w:rPr>
              <w:t>OIS_QclSampleResults_DataFlow</w:t>
            </w:r>
            <w:r>
              <w:rPr>
                <w:noProof/>
                <w:webHidden/>
              </w:rPr>
              <w:tab/>
            </w:r>
            <w:r>
              <w:rPr>
                <w:noProof/>
                <w:webHidden/>
              </w:rPr>
              <w:fldChar w:fldCharType="begin"/>
            </w:r>
            <w:r>
              <w:rPr>
                <w:noProof/>
                <w:webHidden/>
              </w:rPr>
              <w:instrText xml:space="preserve"> PAGEREF _Toc58488567 \h </w:instrText>
            </w:r>
            <w:r>
              <w:rPr>
                <w:noProof/>
                <w:webHidden/>
              </w:rPr>
            </w:r>
            <w:r>
              <w:rPr>
                <w:noProof/>
                <w:webHidden/>
              </w:rPr>
              <w:fldChar w:fldCharType="separate"/>
            </w:r>
            <w:r>
              <w:rPr>
                <w:noProof/>
                <w:webHidden/>
              </w:rPr>
              <w:t>31</w:t>
            </w:r>
            <w:r>
              <w:rPr>
                <w:noProof/>
                <w:webHidden/>
              </w:rPr>
              <w:fldChar w:fldCharType="end"/>
            </w:r>
          </w:hyperlink>
        </w:p>
        <w:p w14:paraId="44BA286D" w14:textId="211964E5" w:rsidR="00203DCD" w:rsidRDefault="00203DCD">
          <w:pPr>
            <w:pStyle w:val="TOC3"/>
            <w:tabs>
              <w:tab w:val="left" w:pos="1100"/>
              <w:tab w:val="right" w:leader="dot" w:pos="10457"/>
            </w:tabs>
            <w:rPr>
              <w:rFonts w:asciiTheme="minorHAnsi" w:eastAsiaTheme="minorEastAsia" w:hAnsiTheme="minorHAnsi" w:cstheme="minorBidi"/>
              <w:noProof/>
              <w:sz w:val="22"/>
              <w:lang w:val="en-US" w:eastAsia="en-US"/>
            </w:rPr>
          </w:pPr>
          <w:hyperlink w:anchor="_Toc58488568" w:history="1">
            <w:r w:rsidRPr="005538A3">
              <w:rPr>
                <w:rStyle w:val="Hyperlink"/>
                <w:rFonts w:asciiTheme="majorHAnsi" w:hAnsiTheme="majorHAnsi" w:cs="Times New Roman"/>
                <w:bCs/>
                <w:iCs/>
                <w:noProof/>
              </w:rPr>
              <w:t>(16)</w:t>
            </w:r>
            <w:r>
              <w:rPr>
                <w:rFonts w:asciiTheme="minorHAnsi" w:eastAsiaTheme="minorEastAsia" w:hAnsiTheme="minorHAnsi" w:cstheme="minorBidi"/>
                <w:noProof/>
                <w:sz w:val="22"/>
                <w:lang w:val="en-US" w:eastAsia="en-US"/>
              </w:rPr>
              <w:tab/>
            </w:r>
            <w:r w:rsidRPr="005538A3">
              <w:rPr>
                <w:rStyle w:val="Hyperlink"/>
                <w:rFonts w:asciiTheme="majorHAnsi" w:hAnsiTheme="majorHAnsi" w:cs="Times New Roman"/>
                <w:bCs/>
                <w:iCs/>
                <w:noProof/>
              </w:rPr>
              <w:t>DataFlow Name:</w:t>
            </w:r>
            <w:r w:rsidRPr="005538A3">
              <w:rPr>
                <w:rStyle w:val="Hyperlink"/>
                <w:noProof/>
              </w:rPr>
              <w:t xml:space="preserve"> </w:t>
            </w:r>
            <w:r w:rsidRPr="005538A3">
              <w:rPr>
                <w:rStyle w:val="Hyperlink"/>
                <w:rFonts w:asciiTheme="majorHAnsi" w:hAnsiTheme="majorHAnsi" w:cs="Times New Roman"/>
                <w:bCs/>
                <w:iCs/>
                <w:noProof/>
              </w:rPr>
              <w:t>OIS_QclSampleResults_WithExistingData_DataFlow</w:t>
            </w:r>
            <w:r>
              <w:rPr>
                <w:noProof/>
                <w:webHidden/>
              </w:rPr>
              <w:tab/>
            </w:r>
            <w:r>
              <w:rPr>
                <w:noProof/>
                <w:webHidden/>
              </w:rPr>
              <w:fldChar w:fldCharType="begin"/>
            </w:r>
            <w:r>
              <w:rPr>
                <w:noProof/>
                <w:webHidden/>
              </w:rPr>
              <w:instrText xml:space="preserve"> PAGEREF _Toc58488568 \h </w:instrText>
            </w:r>
            <w:r>
              <w:rPr>
                <w:noProof/>
                <w:webHidden/>
              </w:rPr>
            </w:r>
            <w:r>
              <w:rPr>
                <w:noProof/>
                <w:webHidden/>
              </w:rPr>
              <w:fldChar w:fldCharType="separate"/>
            </w:r>
            <w:r>
              <w:rPr>
                <w:noProof/>
                <w:webHidden/>
              </w:rPr>
              <w:t>32</w:t>
            </w:r>
            <w:r>
              <w:rPr>
                <w:noProof/>
                <w:webHidden/>
              </w:rPr>
              <w:fldChar w:fldCharType="end"/>
            </w:r>
          </w:hyperlink>
        </w:p>
        <w:p w14:paraId="34ADC706" w14:textId="64BC90FC" w:rsidR="00203DCD" w:rsidRDefault="00203DCD">
          <w:pPr>
            <w:pStyle w:val="TOC3"/>
            <w:tabs>
              <w:tab w:val="left" w:pos="1100"/>
              <w:tab w:val="right" w:leader="dot" w:pos="10457"/>
            </w:tabs>
            <w:rPr>
              <w:rFonts w:asciiTheme="minorHAnsi" w:eastAsiaTheme="minorEastAsia" w:hAnsiTheme="minorHAnsi" w:cstheme="minorBidi"/>
              <w:noProof/>
              <w:sz w:val="22"/>
              <w:lang w:val="en-US" w:eastAsia="en-US"/>
            </w:rPr>
          </w:pPr>
          <w:hyperlink w:anchor="_Toc58488569" w:history="1">
            <w:r w:rsidRPr="005538A3">
              <w:rPr>
                <w:rStyle w:val="Hyperlink"/>
                <w:rFonts w:asciiTheme="majorHAnsi" w:hAnsiTheme="majorHAnsi" w:cs="Times New Roman"/>
                <w:bCs/>
                <w:iCs/>
                <w:noProof/>
              </w:rPr>
              <w:t>(17)</w:t>
            </w:r>
            <w:r>
              <w:rPr>
                <w:rFonts w:asciiTheme="minorHAnsi" w:eastAsiaTheme="minorEastAsia" w:hAnsiTheme="minorHAnsi" w:cstheme="minorBidi"/>
                <w:noProof/>
                <w:sz w:val="22"/>
                <w:lang w:val="en-US" w:eastAsia="en-US"/>
              </w:rPr>
              <w:tab/>
            </w:r>
            <w:r w:rsidRPr="005538A3">
              <w:rPr>
                <w:rStyle w:val="Hyperlink"/>
                <w:rFonts w:asciiTheme="majorHAnsi" w:hAnsiTheme="majorHAnsi" w:cs="Times New Roman"/>
                <w:bCs/>
                <w:iCs/>
                <w:noProof/>
              </w:rPr>
              <w:t>DataFlow Name: OIC_Qcl_PDMHole</w:t>
            </w:r>
            <w:r>
              <w:rPr>
                <w:noProof/>
                <w:webHidden/>
              </w:rPr>
              <w:tab/>
            </w:r>
            <w:r>
              <w:rPr>
                <w:noProof/>
                <w:webHidden/>
              </w:rPr>
              <w:fldChar w:fldCharType="begin"/>
            </w:r>
            <w:r>
              <w:rPr>
                <w:noProof/>
                <w:webHidden/>
              </w:rPr>
              <w:instrText xml:space="preserve"> PAGEREF _Toc58488569 \h </w:instrText>
            </w:r>
            <w:r>
              <w:rPr>
                <w:noProof/>
                <w:webHidden/>
              </w:rPr>
            </w:r>
            <w:r>
              <w:rPr>
                <w:noProof/>
                <w:webHidden/>
              </w:rPr>
              <w:fldChar w:fldCharType="separate"/>
            </w:r>
            <w:r>
              <w:rPr>
                <w:noProof/>
                <w:webHidden/>
              </w:rPr>
              <w:t>32</w:t>
            </w:r>
            <w:r>
              <w:rPr>
                <w:noProof/>
                <w:webHidden/>
              </w:rPr>
              <w:fldChar w:fldCharType="end"/>
            </w:r>
          </w:hyperlink>
        </w:p>
        <w:p w14:paraId="09B8FA77" w14:textId="532AB1B2" w:rsidR="00203DCD" w:rsidRDefault="00203DCD">
          <w:pPr>
            <w:pStyle w:val="TOC3"/>
            <w:tabs>
              <w:tab w:val="left" w:pos="1100"/>
              <w:tab w:val="right" w:leader="dot" w:pos="10457"/>
            </w:tabs>
            <w:rPr>
              <w:rFonts w:asciiTheme="minorHAnsi" w:eastAsiaTheme="minorEastAsia" w:hAnsiTheme="minorHAnsi" w:cstheme="minorBidi"/>
              <w:noProof/>
              <w:sz w:val="22"/>
              <w:lang w:val="en-US" w:eastAsia="en-US"/>
            </w:rPr>
          </w:pPr>
          <w:hyperlink w:anchor="_Toc58488570" w:history="1">
            <w:r w:rsidRPr="005538A3">
              <w:rPr>
                <w:rStyle w:val="Hyperlink"/>
                <w:rFonts w:asciiTheme="majorHAnsi" w:hAnsiTheme="majorHAnsi" w:cs="Times New Roman"/>
                <w:bCs/>
                <w:iCs/>
                <w:noProof/>
              </w:rPr>
              <w:t>(18)</w:t>
            </w:r>
            <w:r>
              <w:rPr>
                <w:rFonts w:asciiTheme="minorHAnsi" w:eastAsiaTheme="minorEastAsia" w:hAnsiTheme="minorHAnsi" w:cstheme="minorBidi"/>
                <w:noProof/>
                <w:sz w:val="22"/>
                <w:lang w:val="en-US" w:eastAsia="en-US"/>
              </w:rPr>
              <w:tab/>
            </w:r>
            <w:r w:rsidRPr="005538A3">
              <w:rPr>
                <w:rStyle w:val="Hyperlink"/>
                <w:rFonts w:asciiTheme="majorHAnsi" w:hAnsiTheme="majorHAnsi" w:cs="Times New Roman"/>
                <w:bCs/>
                <w:iCs/>
                <w:noProof/>
              </w:rPr>
              <w:t>DataFlow Name: OIC_Qcl_PDMHole_WithExistingData</w:t>
            </w:r>
            <w:r>
              <w:rPr>
                <w:noProof/>
                <w:webHidden/>
              </w:rPr>
              <w:tab/>
            </w:r>
            <w:r>
              <w:rPr>
                <w:noProof/>
                <w:webHidden/>
              </w:rPr>
              <w:fldChar w:fldCharType="begin"/>
            </w:r>
            <w:r>
              <w:rPr>
                <w:noProof/>
                <w:webHidden/>
              </w:rPr>
              <w:instrText xml:space="preserve"> PAGEREF _Toc58488570 \h </w:instrText>
            </w:r>
            <w:r>
              <w:rPr>
                <w:noProof/>
                <w:webHidden/>
              </w:rPr>
            </w:r>
            <w:r>
              <w:rPr>
                <w:noProof/>
                <w:webHidden/>
              </w:rPr>
              <w:fldChar w:fldCharType="separate"/>
            </w:r>
            <w:r>
              <w:rPr>
                <w:noProof/>
                <w:webHidden/>
              </w:rPr>
              <w:t>33</w:t>
            </w:r>
            <w:r>
              <w:rPr>
                <w:noProof/>
                <w:webHidden/>
              </w:rPr>
              <w:fldChar w:fldCharType="end"/>
            </w:r>
          </w:hyperlink>
        </w:p>
        <w:p w14:paraId="186D4D12" w14:textId="3ED2D68A" w:rsidR="00203DCD" w:rsidRDefault="00203DCD">
          <w:pPr>
            <w:pStyle w:val="TOC3"/>
            <w:tabs>
              <w:tab w:val="left" w:pos="1100"/>
              <w:tab w:val="right" w:leader="dot" w:pos="10457"/>
            </w:tabs>
            <w:rPr>
              <w:rFonts w:asciiTheme="minorHAnsi" w:eastAsiaTheme="minorEastAsia" w:hAnsiTheme="minorHAnsi" w:cstheme="minorBidi"/>
              <w:noProof/>
              <w:sz w:val="22"/>
              <w:lang w:val="en-US" w:eastAsia="en-US"/>
            </w:rPr>
          </w:pPr>
          <w:hyperlink w:anchor="_Toc58488571" w:history="1">
            <w:r w:rsidRPr="005538A3">
              <w:rPr>
                <w:rStyle w:val="Hyperlink"/>
                <w:rFonts w:asciiTheme="majorHAnsi" w:hAnsiTheme="majorHAnsi" w:cs="Times New Roman"/>
                <w:bCs/>
                <w:iCs/>
                <w:noProof/>
              </w:rPr>
              <w:t>(19)</w:t>
            </w:r>
            <w:r>
              <w:rPr>
                <w:rFonts w:asciiTheme="minorHAnsi" w:eastAsiaTheme="minorEastAsia" w:hAnsiTheme="minorHAnsi" w:cstheme="minorBidi"/>
                <w:noProof/>
                <w:sz w:val="22"/>
                <w:lang w:val="en-US" w:eastAsia="en-US"/>
              </w:rPr>
              <w:tab/>
            </w:r>
            <w:r w:rsidRPr="005538A3">
              <w:rPr>
                <w:rStyle w:val="Hyperlink"/>
                <w:rFonts w:asciiTheme="majorHAnsi" w:hAnsiTheme="majorHAnsi" w:cs="Times New Roman"/>
                <w:bCs/>
                <w:iCs/>
                <w:noProof/>
              </w:rPr>
              <w:t>DataFlow Name: HANA_SpendDetail_DataFlow</w:t>
            </w:r>
            <w:r>
              <w:rPr>
                <w:noProof/>
                <w:webHidden/>
              </w:rPr>
              <w:tab/>
            </w:r>
            <w:r>
              <w:rPr>
                <w:noProof/>
                <w:webHidden/>
              </w:rPr>
              <w:fldChar w:fldCharType="begin"/>
            </w:r>
            <w:r>
              <w:rPr>
                <w:noProof/>
                <w:webHidden/>
              </w:rPr>
              <w:instrText xml:space="preserve"> PAGEREF _Toc58488571 \h </w:instrText>
            </w:r>
            <w:r>
              <w:rPr>
                <w:noProof/>
                <w:webHidden/>
              </w:rPr>
            </w:r>
            <w:r>
              <w:rPr>
                <w:noProof/>
                <w:webHidden/>
              </w:rPr>
              <w:fldChar w:fldCharType="separate"/>
            </w:r>
            <w:r>
              <w:rPr>
                <w:noProof/>
                <w:webHidden/>
              </w:rPr>
              <w:t>33</w:t>
            </w:r>
            <w:r>
              <w:rPr>
                <w:noProof/>
                <w:webHidden/>
              </w:rPr>
              <w:fldChar w:fldCharType="end"/>
            </w:r>
          </w:hyperlink>
        </w:p>
        <w:p w14:paraId="34327AF7" w14:textId="26375DAB" w:rsidR="00203DCD" w:rsidRDefault="00203DCD">
          <w:pPr>
            <w:pStyle w:val="TOC3"/>
            <w:tabs>
              <w:tab w:val="left" w:pos="1100"/>
              <w:tab w:val="right" w:leader="dot" w:pos="10457"/>
            </w:tabs>
            <w:rPr>
              <w:rFonts w:asciiTheme="minorHAnsi" w:eastAsiaTheme="minorEastAsia" w:hAnsiTheme="minorHAnsi" w:cstheme="minorBidi"/>
              <w:noProof/>
              <w:sz w:val="22"/>
              <w:lang w:val="en-US" w:eastAsia="en-US"/>
            </w:rPr>
          </w:pPr>
          <w:hyperlink w:anchor="_Toc58488572" w:history="1">
            <w:r w:rsidRPr="005538A3">
              <w:rPr>
                <w:rStyle w:val="Hyperlink"/>
                <w:rFonts w:asciiTheme="majorHAnsi" w:hAnsiTheme="majorHAnsi" w:cs="Times New Roman"/>
                <w:bCs/>
                <w:iCs/>
                <w:noProof/>
              </w:rPr>
              <w:t>(20)</w:t>
            </w:r>
            <w:r>
              <w:rPr>
                <w:rFonts w:asciiTheme="minorHAnsi" w:eastAsiaTheme="minorEastAsia" w:hAnsiTheme="minorHAnsi" w:cstheme="minorBidi"/>
                <w:noProof/>
                <w:sz w:val="22"/>
                <w:lang w:val="en-US" w:eastAsia="en-US"/>
              </w:rPr>
              <w:tab/>
            </w:r>
            <w:r w:rsidRPr="005538A3">
              <w:rPr>
                <w:rStyle w:val="Hyperlink"/>
                <w:rFonts w:asciiTheme="majorHAnsi" w:hAnsiTheme="majorHAnsi" w:cs="Times New Roman"/>
                <w:bCs/>
                <w:iCs/>
                <w:noProof/>
              </w:rPr>
              <w:t>DataFlow Name: HANA_SpendDetail_DataFlow</w:t>
            </w:r>
            <w:r>
              <w:rPr>
                <w:noProof/>
                <w:webHidden/>
              </w:rPr>
              <w:tab/>
            </w:r>
            <w:r>
              <w:rPr>
                <w:noProof/>
                <w:webHidden/>
              </w:rPr>
              <w:fldChar w:fldCharType="begin"/>
            </w:r>
            <w:r>
              <w:rPr>
                <w:noProof/>
                <w:webHidden/>
              </w:rPr>
              <w:instrText xml:space="preserve"> PAGEREF _Toc58488572 \h </w:instrText>
            </w:r>
            <w:r>
              <w:rPr>
                <w:noProof/>
                <w:webHidden/>
              </w:rPr>
            </w:r>
            <w:r>
              <w:rPr>
                <w:noProof/>
                <w:webHidden/>
              </w:rPr>
              <w:fldChar w:fldCharType="separate"/>
            </w:r>
            <w:r>
              <w:rPr>
                <w:noProof/>
                <w:webHidden/>
              </w:rPr>
              <w:t>34</w:t>
            </w:r>
            <w:r>
              <w:rPr>
                <w:noProof/>
                <w:webHidden/>
              </w:rPr>
              <w:fldChar w:fldCharType="end"/>
            </w:r>
          </w:hyperlink>
        </w:p>
        <w:p w14:paraId="0FA41DE4" w14:textId="04C03B20" w:rsidR="00203DCD" w:rsidRDefault="00203DCD">
          <w:pPr>
            <w:pStyle w:val="TOC3"/>
            <w:tabs>
              <w:tab w:val="left" w:pos="1100"/>
              <w:tab w:val="right" w:leader="dot" w:pos="10457"/>
            </w:tabs>
            <w:rPr>
              <w:rFonts w:asciiTheme="minorHAnsi" w:eastAsiaTheme="minorEastAsia" w:hAnsiTheme="minorHAnsi" w:cstheme="minorBidi"/>
              <w:noProof/>
              <w:sz w:val="22"/>
              <w:lang w:val="en-US" w:eastAsia="en-US"/>
            </w:rPr>
          </w:pPr>
          <w:hyperlink w:anchor="_Toc58488573" w:history="1">
            <w:r w:rsidRPr="005538A3">
              <w:rPr>
                <w:rStyle w:val="Hyperlink"/>
                <w:noProof/>
              </w:rPr>
              <w:t>4.4.4</w:t>
            </w:r>
            <w:r>
              <w:rPr>
                <w:rFonts w:asciiTheme="minorHAnsi" w:eastAsiaTheme="minorEastAsia" w:hAnsiTheme="minorHAnsi" w:cstheme="minorBidi"/>
                <w:noProof/>
                <w:sz w:val="22"/>
                <w:lang w:val="en-US" w:eastAsia="en-US"/>
              </w:rPr>
              <w:tab/>
            </w:r>
            <w:r w:rsidRPr="005538A3">
              <w:rPr>
                <w:rStyle w:val="Hyperlink"/>
                <w:noProof/>
              </w:rPr>
              <w:t>Stored Procedures:</w:t>
            </w:r>
            <w:r>
              <w:rPr>
                <w:noProof/>
                <w:webHidden/>
              </w:rPr>
              <w:tab/>
            </w:r>
            <w:r>
              <w:rPr>
                <w:noProof/>
                <w:webHidden/>
              </w:rPr>
              <w:fldChar w:fldCharType="begin"/>
            </w:r>
            <w:r>
              <w:rPr>
                <w:noProof/>
                <w:webHidden/>
              </w:rPr>
              <w:instrText xml:space="preserve"> PAGEREF _Toc58488573 \h </w:instrText>
            </w:r>
            <w:r>
              <w:rPr>
                <w:noProof/>
                <w:webHidden/>
              </w:rPr>
            </w:r>
            <w:r>
              <w:rPr>
                <w:noProof/>
                <w:webHidden/>
              </w:rPr>
              <w:fldChar w:fldCharType="separate"/>
            </w:r>
            <w:r>
              <w:rPr>
                <w:noProof/>
                <w:webHidden/>
              </w:rPr>
              <w:t>34</w:t>
            </w:r>
            <w:r>
              <w:rPr>
                <w:noProof/>
                <w:webHidden/>
              </w:rPr>
              <w:fldChar w:fldCharType="end"/>
            </w:r>
          </w:hyperlink>
        </w:p>
        <w:p w14:paraId="261B643C" w14:textId="7F504417" w:rsidR="00203DCD" w:rsidRDefault="00203DCD">
          <w:pPr>
            <w:pStyle w:val="TOC3"/>
            <w:tabs>
              <w:tab w:val="left" w:pos="880"/>
              <w:tab w:val="right" w:leader="dot" w:pos="10457"/>
            </w:tabs>
            <w:rPr>
              <w:rFonts w:asciiTheme="minorHAnsi" w:eastAsiaTheme="minorEastAsia" w:hAnsiTheme="minorHAnsi" w:cstheme="minorBidi"/>
              <w:noProof/>
              <w:sz w:val="22"/>
              <w:lang w:val="en-US" w:eastAsia="en-US"/>
            </w:rPr>
          </w:pPr>
          <w:hyperlink w:anchor="_Toc58488574" w:history="1">
            <w:r w:rsidRPr="005538A3">
              <w:rPr>
                <w:rStyle w:val="Hyperlink"/>
                <w:rFonts w:asciiTheme="majorHAnsi" w:hAnsiTheme="majorHAnsi" w:cs="Times New Roman"/>
                <w:bCs/>
                <w:iCs/>
                <w:noProof/>
              </w:rPr>
              <w:t>(1)</w:t>
            </w:r>
            <w:r>
              <w:rPr>
                <w:rFonts w:asciiTheme="minorHAnsi" w:eastAsiaTheme="minorEastAsia" w:hAnsiTheme="minorHAnsi" w:cstheme="minorBidi"/>
                <w:noProof/>
                <w:sz w:val="22"/>
                <w:lang w:val="en-US" w:eastAsia="en-US"/>
              </w:rPr>
              <w:tab/>
            </w:r>
            <w:r w:rsidRPr="005538A3">
              <w:rPr>
                <w:rStyle w:val="Hyperlink"/>
                <w:rFonts w:asciiTheme="majorHAnsi" w:hAnsiTheme="majorHAnsi" w:cs="Times New Roman"/>
                <w:bCs/>
                <w:iCs/>
                <w:noProof/>
              </w:rPr>
              <w:t>Store Procedure: etl.LoadFact</w:t>
            </w:r>
            <w:r>
              <w:rPr>
                <w:noProof/>
                <w:webHidden/>
              </w:rPr>
              <w:tab/>
            </w:r>
            <w:r>
              <w:rPr>
                <w:noProof/>
                <w:webHidden/>
              </w:rPr>
              <w:fldChar w:fldCharType="begin"/>
            </w:r>
            <w:r>
              <w:rPr>
                <w:noProof/>
                <w:webHidden/>
              </w:rPr>
              <w:instrText xml:space="preserve"> PAGEREF _Toc58488574 \h </w:instrText>
            </w:r>
            <w:r>
              <w:rPr>
                <w:noProof/>
                <w:webHidden/>
              </w:rPr>
            </w:r>
            <w:r>
              <w:rPr>
                <w:noProof/>
                <w:webHidden/>
              </w:rPr>
              <w:fldChar w:fldCharType="separate"/>
            </w:r>
            <w:r>
              <w:rPr>
                <w:noProof/>
                <w:webHidden/>
              </w:rPr>
              <w:t>34</w:t>
            </w:r>
            <w:r>
              <w:rPr>
                <w:noProof/>
                <w:webHidden/>
              </w:rPr>
              <w:fldChar w:fldCharType="end"/>
            </w:r>
          </w:hyperlink>
        </w:p>
        <w:p w14:paraId="03E11250" w14:textId="017E1E19" w:rsidR="00203DCD" w:rsidRDefault="00203DCD">
          <w:pPr>
            <w:pStyle w:val="TOC3"/>
            <w:tabs>
              <w:tab w:val="left" w:pos="880"/>
              <w:tab w:val="right" w:leader="dot" w:pos="10457"/>
            </w:tabs>
            <w:rPr>
              <w:rFonts w:asciiTheme="minorHAnsi" w:eastAsiaTheme="minorEastAsia" w:hAnsiTheme="minorHAnsi" w:cstheme="minorBidi"/>
              <w:noProof/>
              <w:sz w:val="22"/>
              <w:lang w:val="en-US" w:eastAsia="en-US"/>
            </w:rPr>
          </w:pPr>
          <w:hyperlink w:anchor="_Toc58488575" w:history="1">
            <w:r w:rsidRPr="005538A3">
              <w:rPr>
                <w:rStyle w:val="Hyperlink"/>
                <w:rFonts w:asciiTheme="majorHAnsi" w:hAnsiTheme="majorHAnsi" w:cs="Times New Roman"/>
                <w:bCs/>
                <w:iCs/>
                <w:noProof/>
              </w:rPr>
              <w:t>(2)</w:t>
            </w:r>
            <w:r>
              <w:rPr>
                <w:rFonts w:asciiTheme="minorHAnsi" w:eastAsiaTheme="minorEastAsia" w:hAnsiTheme="minorHAnsi" w:cstheme="minorBidi"/>
                <w:noProof/>
                <w:sz w:val="22"/>
                <w:lang w:val="en-US" w:eastAsia="en-US"/>
              </w:rPr>
              <w:tab/>
            </w:r>
            <w:r w:rsidRPr="005538A3">
              <w:rPr>
                <w:rStyle w:val="Hyperlink"/>
                <w:rFonts w:asciiTheme="majorHAnsi" w:hAnsiTheme="majorHAnsi" w:cs="Times New Roman"/>
                <w:bCs/>
                <w:iCs/>
                <w:noProof/>
              </w:rPr>
              <w:t>Store Procedure:</w:t>
            </w:r>
            <w:r w:rsidRPr="005538A3">
              <w:rPr>
                <w:rStyle w:val="Hyperlink"/>
                <w:noProof/>
              </w:rPr>
              <w:t xml:space="preserve"> </w:t>
            </w:r>
            <w:r w:rsidRPr="005538A3">
              <w:rPr>
                <w:rStyle w:val="Hyperlink"/>
                <w:rFonts w:asciiTheme="majorHAnsi" w:hAnsiTheme="majorHAnsi" w:cs="Times New Roman"/>
                <w:bCs/>
                <w:iCs/>
                <w:noProof/>
              </w:rPr>
              <w:t>etl.LoadDimension</w:t>
            </w:r>
            <w:r>
              <w:rPr>
                <w:noProof/>
                <w:webHidden/>
              </w:rPr>
              <w:tab/>
            </w:r>
            <w:r>
              <w:rPr>
                <w:noProof/>
                <w:webHidden/>
              </w:rPr>
              <w:fldChar w:fldCharType="begin"/>
            </w:r>
            <w:r>
              <w:rPr>
                <w:noProof/>
                <w:webHidden/>
              </w:rPr>
              <w:instrText xml:space="preserve"> PAGEREF _Toc58488575 \h </w:instrText>
            </w:r>
            <w:r>
              <w:rPr>
                <w:noProof/>
                <w:webHidden/>
              </w:rPr>
            </w:r>
            <w:r>
              <w:rPr>
                <w:noProof/>
                <w:webHidden/>
              </w:rPr>
              <w:fldChar w:fldCharType="separate"/>
            </w:r>
            <w:r>
              <w:rPr>
                <w:noProof/>
                <w:webHidden/>
              </w:rPr>
              <w:t>35</w:t>
            </w:r>
            <w:r>
              <w:rPr>
                <w:noProof/>
                <w:webHidden/>
              </w:rPr>
              <w:fldChar w:fldCharType="end"/>
            </w:r>
          </w:hyperlink>
        </w:p>
        <w:p w14:paraId="6C884999" w14:textId="7B00FF4B" w:rsidR="00203DCD" w:rsidRDefault="00203DCD">
          <w:pPr>
            <w:pStyle w:val="TOC3"/>
            <w:tabs>
              <w:tab w:val="left" w:pos="880"/>
              <w:tab w:val="right" w:leader="dot" w:pos="10457"/>
            </w:tabs>
            <w:rPr>
              <w:rFonts w:asciiTheme="minorHAnsi" w:eastAsiaTheme="minorEastAsia" w:hAnsiTheme="minorHAnsi" w:cstheme="minorBidi"/>
              <w:noProof/>
              <w:sz w:val="22"/>
              <w:lang w:val="en-US" w:eastAsia="en-US"/>
            </w:rPr>
          </w:pPr>
          <w:hyperlink w:anchor="_Toc58488576" w:history="1">
            <w:r w:rsidRPr="005538A3">
              <w:rPr>
                <w:rStyle w:val="Hyperlink"/>
                <w:rFonts w:asciiTheme="majorHAnsi" w:hAnsiTheme="majorHAnsi" w:cs="Times New Roman"/>
                <w:bCs/>
                <w:iCs/>
                <w:noProof/>
              </w:rPr>
              <w:t>(3)</w:t>
            </w:r>
            <w:r>
              <w:rPr>
                <w:rFonts w:asciiTheme="minorHAnsi" w:eastAsiaTheme="minorEastAsia" w:hAnsiTheme="minorHAnsi" w:cstheme="minorBidi"/>
                <w:noProof/>
                <w:sz w:val="22"/>
                <w:lang w:val="en-US" w:eastAsia="en-US"/>
              </w:rPr>
              <w:tab/>
            </w:r>
            <w:r w:rsidRPr="005538A3">
              <w:rPr>
                <w:rStyle w:val="Hyperlink"/>
                <w:rFonts w:asciiTheme="majorHAnsi" w:hAnsiTheme="majorHAnsi" w:cs="Times New Roman"/>
                <w:bCs/>
                <w:iCs/>
                <w:noProof/>
              </w:rPr>
              <w:t>Store Procedure:</w:t>
            </w:r>
            <w:r w:rsidRPr="005538A3">
              <w:rPr>
                <w:rStyle w:val="Hyperlink"/>
                <w:noProof/>
              </w:rPr>
              <w:t xml:space="preserve"> </w:t>
            </w:r>
            <w:r w:rsidRPr="005538A3">
              <w:rPr>
                <w:rStyle w:val="Hyperlink"/>
                <w:rFonts w:asciiTheme="majorHAnsi" w:hAnsiTheme="majorHAnsi" w:cs="Times New Roman"/>
                <w:bCs/>
                <w:iCs/>
                <w:noProof/>
              </w:rPr>
              <w:t>etl.LoadTimeDimension</w:t>
            </w:r>
            <w:r>
              <w:rPr>
                <w:noProof/>
                <w:webHidden/>
              </w:rPr>
              <w:tab/>
            </w:r>
            <w:r>
              <w:rPr>
                <w:noProof/>
                <w:webHidden/>
              </w:rPr>
              <w:fldChar w:fldCharType="begin"/>
            </w:r>
            <w:r>
              <w:rPr>
                <w:noProof/>
                <w:webHidden/>
              </w:rPr>
              <w:instrText xml:space="preserve"> PAGEREF _Toc58488576 \h </w:instrText>
            </w:r>
            <w:r>
              <w:rPr>
                <w:noProof/>
                <w:webHidden/>
              </w:rPr>
            </w:r>
            <w:r>
              <w:rPr>
                <w:noProof/>
                <w:webHidden/>
              </w:rPr>
              <w:fldChar w:fldCharType="separate"/>
            </w:r>
            <w:r>
              <w:rPr>
                <w:noProof/>
                <w:webHidden/>
              </w:rPr>
              <w:t>35</w:t>
            </w:r>
            <w:r>
              <w:rPr>
                <w:noProof/>
                <w:webHidden/>
              </w:rPr>
              <w:fldChar w:fldCharType="end"/>
            </w:r>
          </w:hyperlink>
        </w:p>
        <w:p w14:paraId="437C57CF" w14:textId="1229C842" w:rsidR="00203DCD" w:rsidRDefault="00203DCD">
          <w:pPr>
            <w:pStyle w:val="TOC3"/>
            <w:tabs>
              <w:tab w:val="left" w:pos="880"/>
              <w:tab w:val="right" w:leader="dot" w:pos="10457"/>
            </w:tabs>
            <w:rPr>
              <w:rFonts w:asciiTheme="minorHAnsi" w:eastAsiaTheme="minorEastAsia" w:hAnsiTheme="minorHAnsi" w:cstheme="minorBidi"/>
              <w:noProof/>
              <w:sz w:val="22"/>
              <w:lang w:val="en-US" w:eastAsia="en-US"/>
            </w:rPr>
          </w:pPr>
          <w:hyperlink w:anchor="_Toc58488577" w:history="1">
            <w:r w:rsidRPr="005538A3">
              <w:rPr>
                <w:rStyle w:val="Hyperlink"/>
                <w:rFonts w:asciiTheme="majorHAnsi" w:hAnsiTheme="majorHAnsi" w:cs="Times New Roman"/>
                <w:bCs/>
                <w:iCs/>
                <w:noProof/>
              </w:rPr>
              <w:t>(4)</w:t>
            </w:r>
            <w:r>
              <w:rPr>
                <w:rFonts w:asciiTheme="minorHAnsi" w:eastAsiaTheme="minorEastAsia" w:hAnsiTheme="minorHAnsi" w:cstheme="minorBidi"/>
                <w:noProof/>
                <w:sz w:val="22"/>
                <w:lang w:val="en-US" w:eastAsia="en-US"/>
              </w:rPr>
              <w:tab/>
            </w:r>
            <w:r w:rsidRPr="005538A3">
              <w:rPr>
                <w:rStyle w:val="Hyperlink"/>
                <w:rFonts w:asciiTheme="majorHAnsi" w:hAnsiTheme="majorHAnsi" w:cs="Times New Roman"/>
                <w:bCs/>
                <w:iCs/>
                <w:noProof/>
              </w:rPr>
              <w:t>Store Procedure:</w:t>
            </w:r>
            <w:r w:rsidRPr="005538A3">
              <w:rPr>
                <w:rStyle w:val="Hyperlink"/>
                <w:noProof/>
              </w:rPr>
              <w:t xml:space="preserve"> </w:t>
            </w:r>
            <w:r w:rsidRPr="005538A3">
              <w:rPr>
                <w:rStyle w:val="Hyperlink"/>
                <w:bCs/>
                <w:noProof/>
              </w:rPr>
              <w:t>etl.LoadDateDimension</w:t>
            </w:r>
            <w:r>
              <w:rPr>
                <w:noProof/>
                <w:webHidden/>
              </w:rPr>
              <w:tab/>
            </w:r>
            <w:r>
              <w:rPr>
                <w:noProof/>
                <w:webHidden/>
              </w:rPr>
              <w:fldChar w:fldCharType="begin"/>
            </w:r>
            <w:r>
              <w:rPr>
                <w:noProof/>
                <w:webHidden/>
              </w:rPr>
              <w:instrText xml:space="preserve"> PAGEREF _Toc58488577 \h </w:instrText>
            </w:r>
            <w:r>
              <w:rPr>
                <w:noProof/>
                <w:webHidden/>
              </w:rPr>
            </w:r>
            <w:r>
              <w:rPr>
                <w:noProof/>
                <w:webHidden/>
              </w:rPr>
              <w:fldChar w:fldCharType="separate"/>
            </w:r>
            <w:r>
              <w:rPr>
                <w:noProof/>
                <w:webHidden/>
              </w:rPr>
              <w:t>35</w:t>
            </w:r>
            <w:r>
              <w:rPr>
                <w:noProof/>
                <w:webHidden/>
              </w:rPr>
              <w:fldChar w:fldCharType="end"/>
            </w:r>
          </w:hyperlink>
        </w:p>
        <w:p w14:paraId="14418954" w14:textId="611719E8" w:rsidR="00203DCD" w:rsidRDefault="00203DCD">
          <w:pPr>
            <w:pStyle w:val="TOC3"/>
            <w:tabs>
              <w:tab w:val="left" w:pos="880"/>
              <w:tab w:val="right" w:leader="dot" w:pos="10457"/>
            </w:tabs>
            <w:rPr>
              <w:rFonts w:asciiTheme="minorHAnsi" w:eastAsiaTheme="minorEastAsia" w:hAnsiTheme="minorHAnsi" w:cstheme="minorBidi"/>
              <w:noProof/>
              <w:sz w:val="22"/>
              <w:lang w:val="en-US" w:eastAsia="en-US"/>
            </w:rPr>
          </w:pPr>
          <w:hyperlink w:anchor="_Toc58488578" w:history="1">
            <w:r w:rsidRPr="005538A3">
              <w:rPr>
                <w:rStyle w:val="Hyperlink"/>
                <w:rFonts w:asciiTheme="majorHAnsi" w:hAnsiTheme="majorHAnsi" w:cs="Times New Roman"/>
                <w:bCs/>
                <w:iCs/>
                <w:noProof/>
              </w:rPr>
              <w:t>(5)</w:t>
            </w:r>
            <w:r>
              <w:rPr>
                <w:rFonts w:asciiTheme="minorHAnsi" w:eastAsiaTheme="minorEastAsia" w:hAnsiTheme="minorHAnsi" w:cstheme="minorBidi"/>
                <w:noProof/>
                <w:sz w:val="22"/>
                <w:lang w:val="en-US" w:eastAsia="en-US"/>
              </w:rPr>
              <w:tab/>
            </w:r>
            <w:r w:rsidRPr="005538A3">
              <w:rPr>
                <w:rStyle w:val="Hyperlink"/>
                <w:rFonts w:asciiTheme="majorHAnsi" w:hAnsiTheme="majorHAnsi" w:cs="Times New Roman"/>
                <w:bCs/>
                <w:iCs/>
                <w:noProof/>
              </w:rPr>
              <w:t>Store Procedure</w:t>
            </w:r>
            <w:r w:rsidRPr="005538A3">
              <w:rPr>
                <w:rStyle w:val="Hyperlink"/>
                <w:rFonts w:asciiTheme="majorHAnsi" w:hAnsiTheme="majorHAnsi" w:cs="Times New Roman"/>
                <w:iCs/>
                <w:noProof/>
              </w:rPr>
              <w:t>:</w:t>
            </w:r>
            <w:r w:rsidRPr="005538A3">
              <w:rPr>
                <w:rStyle w:val="Hyperlink"/>
                <w:bCs/>
                <w:noProof/>
              </w:rPr>
              <w:t xml:space="preserve"> etl.LoadLocationDimension</w:t>
            </w:r>
            <w:r>
              <w:rPr>
                <w:noProof/>
                <w:webHidden/>
              </w:rPr>
              <w:tab/>
            </w:r>
            <w:r>
              <w:rPr>
                <w:noProof/>
                <w:webHidden/>
              </w:rPr>
              <w:fldChar w:fldCharType="begin"/>
            </w:r>
            <w:r>
              <w:rPr>
                <w:noProof/>
                <w:webHidden/>
              </w:rPr>
              <w:instrText xml:space="preserve"> PAGEREF _Toc58488578 \h </w:instrText>
            </w:r>
            <w:r>
              <w:rPr>
                <w:noProof/>
                <w:webHidden/>
              </w:rPr>
            </w:r>
            <w:r>
              <w:rPr>
                <w:noProof/>
                <w:webHidden/>
              </w:rPr>
              <w:fldChar w:fldCharType="separate"/>
            </w:r>
            <w:r>
              <w:rPr>
                <w:noProof/>
                <w:webHidden/>
              </w:rPr>
              <w:t>36</w:t>
            </w:r>
            <w:r>
              <w:rPr>
                <w:noProof/>
                <w:webHidden/>
              </w:rPr>
              <w:fldChar w:fldCharType="end"/>
            </w:r>
          </w:hyperlink>
        </w:p>
        <w:p w14:paraId="313E08EC" w14:textId="2669F4DB" w:rsidR="00203DCD" w:rsidRDefault="00203DCD">
          <w:pPr>
            <w:pStyle w:val="TOC3"/>
            <w:tabs>
              <w:tab w:val="left" w:pos="880"/>
              <w:tab w:val="right" w:leader="dot" w:pos="10457"/>
            </w:tabs>
            <w:rPr>
              <w:rFonts w:asciiTheme="minorHAnsi" w:eastAsiaTheme="minorEastAsia" w:hAnsiTheme="minorHAnsi" w:cstheme="minorBidi"/>
              <w:noProof/>
              <w:sz w:val="22"/>
              <w:lang w:val="en-US" w:eastAsia="en-US"/>
            </w:rPr>
          </w:pPr>
          <w:hyperlink w:anchor="_Toc58488579" w:history="1">
            <w:r w:rsidRPr="005538A3">
              <w:rPr>
                <w:rStyle w:val="Hyperlink"/>
                <w:rFonts w:asciiTheme="majorHAnsi" w:hAnsiTheme="majorHAnsi" w:cs="Times New Roman"/>
                <w:bCs/>
                <w:iCs/>
                <w:noProof/>
              </w:rPr>
              <w:t>(6)</w:t>
            </w:r>
            <w:r>
              <w:rPr>
                <w:rFonts w:asciiTheme="minorHAnsi" w:eastAsiaTheme="minorEastAsia" w:hAnsiTheme="minorHAnsi" w:cstheme="minorBidi"/>
                <w:noProof/>
                <w:sz w:val="22"/>
                <w:lang w:val="en-US" w:eastAsia="en-US"/>
              </w:rPr>
              <w:tab/>
            </w:r>
            <w:r w:rsidRPr="005538A3">
              <w:rPr>
                <w:rStyle w:val="Hyperlink"/>
                <w:rFonts w:asciiTheme="majorHAnsi" w:hAnsiTheme="majorHAnsi" w:cs="Times New Roman"/>
                <w:bCs/>
                <w:iCs/>
                <w:noProof/>
              </w:rPr>
              <w:t>Store Procedure:</w:t>
            </w:r>
            <w:r w:rsidRPr="005538A3">
              <w:rPr>
                <w:rStyle w:val="Hyperlink"/>
                <w:bCs/>
                <w:noProof/>
              </w:rPr>
              <w:t xml:space="preserve"> etl.LoadEnviromentDimension</w:t>
            </w:r>
            <w:r>
              <w:rPr>
                <w:noProof/>
                <w:webHidden/>
              </w:rPr>
              <w:tab/>
            </w:r>
            <w:r>
              <w:rPr>
                <w:noProof/>
                <w:webHidden/>
              </w:rPr>
              <w:fldChar w:fldCharType="begin"/>
            </w:r>
            <w:r>
              <w:rPr>
                <w:noProof/>
                <w:webHidden/>
              </w:rPr>
              <w:instrText xml:space="preserve"> PAGEREF _Toc58488579 \h </w:instrText>
            </w:r>
            <w:r>
              <w:rPr>
                <w:noProof/>
                <w:webHidden/>
              </w:rPr>
            </w:r>
            <w:r>
              <w:rPr>
                <w:noProof/>
                <w:webHidden/>
              </w:rPr>
              <w:fldChar w:fldCharType="separate"/>
            </w:r>
            <w:r>
              <w:rPr>
                <w:noProof/>
                <w:webHidden/>
              </w:rPr>
              <w:t>36</w:t>
            </w:r>
            <w:r>
              <w:rPr>
                <w:noProof/>
                <w:webHidden/>
              </w:rPr>
              <w:fldChar w:fldCharType="end"/>
            </w:r>
          </w:hyperlink>
        </w:p>
        <w:p w14:paraId="33E9226C" w14:textId="69344763" w:rsidR="00203DCD" w:rsidRDefault="00203DCD">
          <w:pPr>
            <w:pStyle w:val="TOC3"/>
            <w:tabs>
              <w:tab w:val="left" w:pos="880"/>
              <w:tab w:val="right" w:leader="dot" w:pos="10457"/>
            </w:tabs>
            <w:rPr>
              <w:rFonts w:asciiTheme="minorHAnsi" w:eastAsiaTheme="minorEastAsia" w:hAnsiTheme="minorHAnsi" w:cstheme="minorBidi"/>
              <w:noProof/>
              <w:sz w:val="22"/>
              <w:lang w:val="en-US" w:eastAsia="en-US"/>
            </w:rPr>
          </w:pPr>
          <w:hyperlink w:anchor="_Toc58488580" w:history="1">
            <w:r w:rsidRPr="005538A3">
              <w:rPr>
                <w:rStyle w:val="Hyperlink"/>
                <w:rFonts w:asciiTheme="majorHAnsi" w:hAnsiTheme="majorHAnsi" w:cs="Times New Roman"/>
                <w:bCs/>
                <w:iCs/>
                <w:noProof/>
              </w:rPr>
              <w:t>(7)</w:t>
            </w:r>
            <w:r>
              <w:rPr>
                <w:rFonts w:asciiTheme="minorHAnsi" w:eastAsiaTheme="minorEastAsia" w:hAnsiTheme="minorHAnsi" w:cstheme="minorBidi"/>
                <w:noProof/>
                <w:sz w:val="22"/>
                <w:lang w:val="en-US" w:eastAsia="en-US"/>
              </w:rPr>
              <w:tab/>
            </w:r>
            <w:r w:rsidRPr="005538A3">
              <w:rPr>
                <w:rStyle w:val="Hyperlink"/>
                <w:rFonts w:asciiTheme="majorHAnsi" w:hAnsiTheme="majorHAnsi" w:cs="Times New Roman"/>
                <w:bCs/>
                <w:iCs/>
                <w:noProof/>
              </w:rPr>
              <w:t>Store Procedure:</w:t>
            </w:r>
            <w:r w:rsidRPr="005538A3">
              <w:rPr>
                <w:rStyle w:val="Hyperlink"/>
                <w:bCs/>
                <w:noProof/>
              </w:rPr>
              <w:t xml:space="preserve"> etl.LoadOperatorDimension</w:t>
            </w:r>
            <w:r>
              <w:rPr>
                <w:noProof/>
                <w:webHidden/>
              </w:rPr>
              <w:tab/>
            </w:r>
            <w:r>
              <w:rPr>
                <w:noProof/>
                <w:webHidden/>
              </w:rPr>
              <w:fldChar w:fldCharType="begin"/>
            </w:r>
            <w:r>
              <w:rPr>
                <w:noProof/>
                <w:webHidden/>
              </w:rPr>
              <w:instrText xml:space="preserve"> PAGEREF _Toc58488580 \h </w:instrText>
            </w:r>
            <w:r>
              <w:rPr>
                <w:noProof/>
                <w:webHidden/>
              </w:rPr>
            </w:r>
            <w:r>
              <w:rPr>
                <w:noProof/>
                <w:webHidden/>
              </w:rPr>
              <w:fldChar w:fldCharType="separate"/>
            </w:r>
            <w:r>
              <w:rPr>
                <w:noProof/>
                <w:webHidden/>
              </w:rPr>
              <w:t>36</w:t>
            </w:r>
            <w:r>
              <w:rPr>
                <w:noProof/>
                <w:webHidden/>
              </w:rPr>
              <w:fldChar w:fldCharType="end"/>
            </w:r>
          </w:hyperlink>
        </w:p>
        <w:p w14:paraId="11DA572A" w14:textId="6A201226" w:rsidR="00203DCD" w:rsidRDefault="00203DCD">
          <w:pPr>
            <w:pStyle w:val="TOC3"/>
            <w:tabs>
              <w:tab w:val="left" w:pos="880"/>
              <w:tab w:val="right" w:leader="dot" w:pos="10457"/>
            </w:tabs>
            <w:rPr>
              <w:rFonts w:asciiTheme="minorHAnsi" w:eastAsiaTheme="minorEastAsia" w:hAnsiTheme="minorHAnsi" w:cstheme="minorBidi"/>
              <w:noProof/>
              <w:sz w:val="22"/>
              <w:lang w:val="en-US" w:eastAsia="en-US"/>
            </w:rPr>
          </w:pPr>
          <w:hyperlink w:anchor="_Toc58488581" w:history="1">
            <w:r w:rsidRPr="005538A3">
              <w:rPr>
                <w:rStyle w:val="Hyperlink"/>
                <w:rFonts w:asciiTheme="majorHAnsi" w:hAnsiTheme="majorHAnsi" w:cs="Times New Roman"/>
                <w:bCs/>
                <w:iCs/>
                <w:noProof/>
              </w:rPr>
              <w:t>(8)</w:t>
            </w:r>
            <w:r>
              <w:rPr>
                <w:rFonts w:asciiTheme="minorHAnsi" w:eastAsiaTheme="minorEastAsia" w:hAnsiTheme="minorHAnsi" w:cstheme="minorBidi"/>
                <w:noProof/>
                <w:sz w:val="22"/>
                <w:lang w:val="en-US" w:eastAsia="en-US"/>
              </w:rPr>
              <w:tab/>
            </w:r>
            <w:r w:rsidRPr="005538A3">
              <w:rPr>
                <w:rStyle w:val="Hyperlink"/>
                <w:rFonts w:asciiTheme="majorHAnsi" w:hAnsiTheme="majorHAnsi" w:cs="Times New Roman"/>
                <w:bCs/>
                <w:iCs/>
                <w:noProof/>
              </w:rPr>
              <w:t>Store Procedure:</w:t>
            </w:r>
            <w:r w:rsidRPr="005538A3">
              <w:rPr>
                <w:rStyle w:val="Hyperlink"/>
                <w:noProof/>
              </w:rPr>
              <w:t xml:space="preserve"> </w:t>
            </w:r>
            <w:r w:rsidRPr="005538A3">
              <w:rPr>
                <w:rStyle w:val="Hyperlink"/>
                <w:bCs/>
                <w:noProof/>
              </w:rPr>
              <w:t>etl.LoadOpsMeasureDimension</w:t>
            </w:r>
            <w:r>
              <w:rPr>
                <w:noProof/>
                <w:webHidden/>
              </w:rPr>
              <w:tab/>
            </w:r>
            <w:r>
              <w:rPr>
                <w:noProof/>
                <w:webHidden/>
              </w:rPr>
              <w:fldChar w:fldCharType="begin"/>
            </w:r>
            <w:r>
              <w:rPr>
                <w:noProof/>
                <w:webHidden/>
              </w:rPr>
              <w:instrText xml:space="preserve"> PAGEREF _Toc58488581 \h </w:instrText>
            </w:r>
            <w:r>
              <w:rPr>
                <w:noProof/>
                <w:webHidden/>
              </w:rPr>
            </w:r>
            <w:r>
              <w:rPr>
                <w:noProof/>
                <w:webHidden/>
              </w:rPr>
              <w:fldChar w:fldCharType="separate"/>
            </w:r>
            <w:r>
              <w:rPr>
                <w:noProof/>
                <w:webHidden/>
              </w:rPr>
              <w:t>36</w:t>
            </w:r>
            <w:r>
              <w:rPr>
                <w:noProof/>
                <w:webHidden/>
              </w:rPr>
              <w:fldChar w:fldCharType="end"/>
            </w:r>
          </w:hyperlink>
        </w:p>
        <w:p w14:paraId="004E9624" w14:textId="058A3766" w:rsidR="00203DCD" w:rsidRDefault="00203DCD">
          <w:pPr>
            <w:pStyle w:val="TOC3"/>
            <w:tabs>
              <w:tab w:val="left" w:pos="880"/>
              <w:tab w:val="right" w:leader="dot" w:pos="10457"/>
            </w:tabs>
            <w:rPr>
              <w:rFonts w:asciiTheme="minorHAnsi" w:eastAsiaTheme="minorEastAsia" w:hAnsiTheme="minorHAnsi" w:cstheme="minorBidi"/>
              <w:noProof/>
              <w:sz w:val="22"/>
              <w:lang w:val="en-US" w:eastAsia="en-US"/>
            </w:rPr>
          </w:pPr>
          <w:hyperlink w:anchor="_Toc58488582" w:history="1">
            <w:r w:rsidRPr="005538A3">
              <w:rPr>
                <w:rStyle w:val="Hyperlink"/>
                <w:rFonts w:asciiTheme="majorHAnsi" w:hAnsiTheme="majorHAnsi" w:cs="Times New Roman"/>
                <w:bCs/>
                <w:iCs/>
                <w:noProof/>
              </w:rPr>
              <w:t>(9)</w:t>
            </w:r>
            <w:r>
              <w:rPr>
                <w:rFonts w:asciiTheme="minorHAnsi" w:eastAsiaTheme="minorEastAsia" w:hAnsiTheme="minorHAnsi" w:cstheme="minorBidi"/>
                <w:noProof/>
                <w:sz w:val="22"/>
                <w:lang w:val="en-US" w:eastAsia="en-US"/>
              </w:rPr>
              <w:tab/>
            </w:r>
            <w:r w:rsidRPr="005538A3">
              <w:rPr>
                <w:rStyle w:val="Hyperlink"/>
                <w:rFonts w:asciiTheme="majorHAnsi" w:hAnsiTheme="majorHAnsi" w:cs="Times New Roman"/>
                <w:bCs/>
                <w:iCs/>
                <w:noProof/>
              </w:rPr>
              <w:t>Store Procedure:</w:t>
            </w:r>
            <w:r w:rsidRPr="005538A3">
              <w:rPr>
                <w:rStyle w:val="Hyperlink"/>
                <w:bCs/>
                <w:noProof/>
              </w:rPr>
              <w:t xml:space="preserve"> etl.LoadReasonDimension</w:t>
            </w:r>
            <w:r>
              <w:rPr>
                <w:noProof/>
                <w:webHidden/>
              </w:rPr>
              <w:tab/>
            </w:r>
            <w:r>
              <w:rPr>
                <w:noProof/>
                <w:webHidden/>
              </w:rPr>
              <w:fldChar w:fldCharType="begin"/>
            </w:r>
            <w:r>
              <w:rPr>
                <w:noProof/>
                <w:webHidden/>
              </w:rPr>
              <w:instrText xml:space="preserve"> PAGEREF _Toc58488582 \h </w:instrText>
            </w:r>
            <w:r>
              <w:rPr>
                <w:noProof/>
                <w:webHidden/>
              </w:rPr>
            </w:r>
            <w:r>
              <w:rPr>
                <w:noProof/>
                <w:webHidden/>
              </w:rPr>
              <w:fldChar w:fldCharType="separate"/>
            </w:r>
            <w:r>
              <w:rPr>
                <w:noProof/>
                <w:webHidden/>
              </w:rPr>
              <w:t>37</w:t>
            </w:r>
            <w:r>
              <w:rPr>
                <w:noProof/>
                <w:webHidden/>
              </w:rPr>
              <w:fldChar w:fldCharType="end"/>
            </w:r>
          </w:hyperlink>
        </w:p>
        <w:p w14:paraId="61E2992D" w14:textId="62CBEC9D" w:rsidR="00203DCD" w:rsidRDefault="00203DCD">
          <w:pPr>
            <w:pStyle w:val="TOC3"/>
            <w:tabs>
              <w:tab w:val="left" w:pos="1100"/>
              <w:tab w:val="right" w:leader="dot" w:pos="10457"/>
            </w:tabs>
            <w:rPr>
              <w:rFonts w:asciiTheme="minorHAnsi" w:eastAsiaTheme="minorEastAsia" w:hAnsiTheme="minorHAnsi" w:cstheme="minorBidi"/>
              <w:noProof/>
              <w:sz w:val="22"/>
              <w:lang w:val="en-US" w:eastAsia="en-US"/>
            </w:rPr>
          </w:pPr>
          <w:hyperlink w:anchor="_Toc58488583" w:history="1">
            <w:r w:rsidRPr="005538A3">
              <w:rPr>
                <w:rStyle w:val="Hyperlink"/>
                <w:rFonts w:asciiTheme="majorHAnsi" w:hAnsiTheme="majorHAnsi" w:cs="Times New Roman"/>
                <w:bCs/>
                <w:iCs/>
                <w:noProof/>
              </w:rPr>
              <w:t>(10)</w:t>
            </w:r>
            <w:r>
              <w:rPr>
                <w:rFonts w:asciiTheme="minorHAnsi" w:eastAsiaTheme="minorEastAsia" w:hAnsiTheme="minorHAnsi" w:cstheme="minorBidi"/>
                <w:noProof/>
                <w:sz w:val="22"/>
                <w:lang w:val="en-US" w:eastAsia="en-US"/>
              </w:rPr>
              <w:tab/>
            </w:r>
            <w:r w:rsidRPr="005538A3">
              <w:rPr>
                <w:rStyle w:val="Hyperlink"/>
                <w:rFonts w:asciiTheme="majorHAnsi" w:hAnsiTheme="majorHAnsi" w:cs="Times New Roman"/>
                <w:bCs/>
                <w:iCs/>
                <w:noProof/>
              </w:rPr>
              <w:t>Store Procedure:</w:t>
            </w:r>
            <w:r w:rsidRPr="005538A3">
              <w:rPr>
                <w:rStyle w:val="Hyperlink"/>
                <w:noProof/>
              </w:rPr>
              <w:t xml:space="preserve"> </w:t>
            </w:r>
            <w:r w:rsidRPr="005538A3">
              <w:rPr>
                <w:rStyle w:val="Hyperlink"/>
                <w:rFonts w:asciiTheme="majorHAnsi" w:hAnsiTheme="majorHAnsi" w:cs="Times New Roman"/>
                <w:bCs/>
                <w:iCs/>
                <w:noProof/>
              </w:rPr>
              <w:t>etl.LoadUnitOfMeasurementDimension</w:t>
            </w:r>
            <w:r>
              <w:rPr>
                <w:noProof/>
                <w:webHidden/>
              </w:rPr>
              <w:tab/>
            </w:r>
            <w:r>
              <w:rPr>
                <w:noProof/>
                <w:webHidden/>
              </w:rPr>
              <w:fldChar w:fldCharType="begin"/>
            </w:r>
            <w:r>
              <w:rPr>
                <w:noProof/>
                <w:webHidden/>
              </w:rPr>
              <w:instrText xml:space="preserve"> PAGEREF _Toc58488583 \h </w:instrText>
            </w:r>
            <w:r>
              <w:rPr>
                <w:noProof/>
                <w:webHidden/>
              </w:rPr>
            </w:r>
            <w:r>
              <w:rPr>
                <w:noProof/>
                <w:webHidden/>
              </w:rPr>
              <w:fldChar w:fldCharType="separate"/>
            </w:r>
            <w:r>
              <w:rPr>
                <w:noProof/>
                <w:webHidden/>
              </w:rPr>
              <w:t>37</w:t>
            </w:r>
            <w:r>
              <w:rPr>
                <w:noProof/>
                <w:webHidden/>
              </w:rPr>
              <w:fldChar w:fldCharType="end"/>
            </w:r>
          </w:hyperlink>
        </w:p>
        <w:p w14:paraId="4D1B32BB" w14:textId="4D21BC86" w:rsidR="00203DCD" w:rsidRDefault="00203DCD">
          <w:pPr>
            <w:pStyle w:val="TOC3"/>
            <w:tabs>
              <w:tab w:val="left" w:pos="1100"/>
              <w:tab w:val="right" w:leader="dot" w:pos="10457"/>
            </w:tabs>
            <w:rPr>
              <w:rFonts w:asciiTheme="minorHAnsi" w:eastAsiaTheme="minorEastAsia" w:hAnsiTheme="minorHAnsi" w:cstheme="minorBidi"/>
              <w:noProof/>
              <w:sz w:val="22"/>
              <w:lang w:val="en-US" w:eastAsia="en-US"/>
            </w:rPr>
          </w:pPr>
          <w:hyperlink w:anchor="_Toc58488584" w:history="1">
            <w:r w:rsidRPr="005538A3">
              <w:rPr>
                <w:rStyle w:val="Hyperlink"/>
                <w:rFonts w:asciiTheme="majorHAnsi" w:hAnsiTheme="majorHAnsi" w:cs="Times New Roman"/>
                <w:bCs/>
                <w:iCs/>
                <w:noProof/>
              </w:rPr>
              <w:t>(11)</w:t>
            </w:r>
            <w:r>
              <w:rPr>
                <w:rFonts w:asciiTheme="minorHAnsi" w:eastAsiaTheme="minorEastAsia" w:hAnsiTheme="minorHAnsi" w:cstheme="minorBidi"/>
                <w:noProof/>
                <w:sz w:val="22"/>
                <w:lang w:val="en-US" w:eastAsia="en-US"/>
              </w:rPr>
              <w:tab/>
            </w:r>
            <w:r w:rsidRPr="005538A3">
              <w:rPr>
                <w:rStyle w:val="Hyperlink"/>
                <w:rFonts w:asciiTheme="majorHAnsi" w:hAnsiTheme="majorHAnsi" w:cs="Times New Roman"/>
                <w:bCs/>
                <w:iCs/>
                <w:noProof/>
              </w:rPr>
              <w:t>Store Procedure:</w:t>
            </w:r>
            <w:r w:rsidRPr="005538A3">
              <w:rPr>
                <w:rStyle w:val="Hyperlink"/>
                <w:noProof/>
              </w:rPr>
              <w:t xml:space="preserve"> </w:t>
            </w:r>
            <w:r w:rsidRPr="005538A3">
              <w:rPr>
                <w:rStyle w:val="Hyperlink"/>
                <w:rFonts w:asciiTheme="majorHAnsi" w:hAnsiTheme="majorHAnsi" w:cs="Times New Roman"/>
                <w:bCs/>
                <w:iCs/>
                <w:noProof/>
              </w:rPr>
              <w:t>etl.LoadAttributeDimension</w:t>
            </w:r>
            <w:r>
              <w:rPr>
                <w:noProof/>
                <w:webHidden/>
              </w:rPr>
              <w:tab/>
            </w:r>
            <w:r>
              <w:rPr>
                <w:noProof/>
                <w:webHidden/>
              </w:rPr>
              <w:fldChar w:fldCharType="begin"/>
            </w:r>
            <w:r>
              <w:rPr>
                <w:noProof/>
                <w:webHidden/>
              </w:rPr>
              <w:instrText xml:space="preserve"> PAGEREF _Toc58488584 \h </w:instrText>
            </w:r>
            <w:r>
              <w:rPr>
                <w:noProof/>
                <w:webHidden/>
              </w:rPr>
            </w:r>
            <w:r>
              <w:rPr>
                <w:noProof/>
                <w:webHidden/>
              </w:rPr>
              <w:fldChar w:fldCharType="separate"/>
            </w:r>
            <w:r>
              <w:rPr>
                <w:noProof/>
                <w:webHidden/>
              </w:rPr>
              <w:t>37</w:t>
            </w:r>
            <w:r>
              <w:rPr>
                <w:noProof/>
                <w:webHidden/>
              </w:rPr>
              <w:fldChar w:fldCharType="end"/>
            </w:r>
          </w:hyperlink>
        </w:p>
        <w:p w14:paraId="277620ED" w14:textId="162DA93A" w:rsidR="00203DCD" w:rsidRDefault="00203DCD">
          <w:pPr>
            <w:pStyle w:val="TOC3"/>
            <w:tabs>
              <w:tab w:val="left" w:pos="1100"/>
              <w:tab w:val="right" w:leader="dot" w:pos="10457"/>
            </w:tabs>
            <w:rPr>
              <w:rFonts w:asciiTheme="minorHAnsi" w:eastAsiaTheme="minorEastAsia" w:hAnsiTheme="minorHAnsi" w:cstheme="minorBidi"/>
              <w:noProof/>
              <w:sz w:val="22"/>
              <w:lang w:val="en-US" w:eastAsia="en-US"/>
            </w:rPr>
          </w:pPr>
          <w:hyperlink w:anchor="_Toc58488585" w:history="1">
            <w:r w:rsidRPr="005538A3">
              <w:rPr>
                <w:rStyle w:val="Hyperlink"/>
                <w:rFonts w:asciiTheme="majorHAnsi" w:hAnsiTheme="majorHAnsi" w:cs="Times New Roman"/>
                <w:bCs/>
                <w:iCs/>
                <w:noProof/>
              </w:rPr>
              <w:t>(12)</w:t>
            </w:r>
            <w:r>
              <w:rPr>
                <w:rFonts w:asciiTheme="minorHAnsi" w:eastAsiaTheme="minorEastAsia" w:hAnsiTheme="minorHAnsi" w:cstheme="minorBidi"/>
                <w:noProof/>
                <w:sz w:val="22"/>
                <w:lang w:val="en-US" w:eastAsia="en-US"/>
              </w:rPr>
              <w:tab/>
            </w:r>
            <w:r w:rsidRPr="005538A3">
              <w:rPr>
                <w:rStyle w:val="Hyperlink"/>
                <w:rFonts w:asciiTheme="majorHAnsi" w:hAnsiTheme="majorHAnsi" w:cs="Times New Roman"/>
                <w:bCs/>
                <w:iCs/>
                <w:noProof/>
              </w:rPr>
              <w:t>Store Procedure:</w:t>
            </w:r>
            <w:r w:rsidRPr="005538A3">
              <w:rPr>
                <w:rStyle w:val="Hyperlink"/>
                <w:noProof/>
              </w:rPr>
              <w:t xml:space="preserve"> </w:t>
            </w:r>
            <w:r w:rsidRPr="005538A3">
              <w:rPr>
                <w:rStyle w:val="Hyperlink"/>
                <w:rFonts w:asciiTheme="majorHAnsi" w:hAnsiTheme="majorHAnsi" w:cs="Times New Roman"/>
                <w:bCs/>
                <w:iCs/>
                <w:noProof/>
              </w:rPr>
              <w:t>etl.LoadAssetDimension</w:t>
            </w:r>
            <w:r>
              <w:rPr>
                <w:noProof/>
                <w:webHidden/>
              </w:rPr>
              <w:tab/>
            </w:r>
            <w:r>
              <w:rPr>
                <w:noProof/>
                <w:webHidden/>
              </w:rPr>
              <w:fldChar w:fldCharType="begin"/>
            </w:r>
            <w:r>
              <w:rPr>
                <w:noProof/>
                <w:webHidden/>
              </w:rPr>
              <w:instrText xml:space="preserve"> PAGEREF _Toc58488585 \h </w:instrText>
            </w:r>
            <w:r>
              <w:rPr>
                <w:noProof/>
                <w:webHidden/>
              </w:rPr>
            </w:r>
            <w:r>
              <w:rPr>
                <w:noProof/>
                <w:webHidden/>
              </w:rPr>
              <w:fldChar w:fldCharType="separate"/>
            </w:r>
            <w:r>
              <w:rPr>
                <w:noProof/>
                <w:webHidden/>
              </w:rPr>
              <w:t>37</w:t>
            </w:r>
            <w:r>
              <w:rPr>
                <w:noProof/>
                <w:webHidden/>
              </w:rPr>
              <w:fldChar w:fldCharType="end"/>
            </w:r>
          </w:hyperlink>
        </w:p>
        <w:p w14:paraId="79D9FAA3" w14:textId="18F5DD2F" w:rsidR="00203DCD" w:rsidRDefault="00203DCD">
          <w:pPr>
            <w:pStyle w:val="TOC3"/>
            <w:tabs>
              <w:tab w:val="left" w:pos="1100"/>
              <w:tab w:val="right" w:leader="dot" w:pos="10457"/>
            </w:tabs>
            <w:rPr>
              <w:rFonts w:asciiTheme="minorHAnsi" w:eastAsiaTheme="minorEastAsia" w:hAnsiTheme="minorHAnsi" w:cstheme="minorBidi"/>
              <w:noProof/>
              <w:sz w:val="22"/>
              <w:lang w:val="en-US" w:eastAsia="en-US"/>
            </w:rPr>
          </w:pPr>
          <w:hyperlink w:anchor="_Toc58488586" w:history="1">
            <w:r w:rsidRPr="005538A3">
              <w:rPr>
                <w:rStyle w:val="Hyperlink"/>
                <w:rFonts w:asciiTheme="majorHAnsi" w:hAnsiTheme="majorHAnsi" w:cs="Times New Roman"/>
                <w:bCs/>
                <w:iCs/>
                <w:noProof/>
              </w:rPr>
              <w:t>(13)</w:t>
            </w:r>
            <w:r>
              <w:rPr>
                <w:rFonts w:asciiTheme="minorHAnsi" w:eastAsiaTheme="minorEastAsia" w:hAnsiTheme="minorHAnsi" w:cstheme="minorBidi"/>
                <w:noProof/>
                <w:sz w:val="22"/>
                <w:lang w:val="en-US" w:eastAsia="en-US"/>
              </w:rPr>
              <w:tab/>
            </w:r>
            <w:r w:rsidRPr="005538A3">
              <w:rPr>
                <w:rStyle w:val="Hyperlink"/>
                <w:rFonts w:asciiTheme="majorHAnsi" w:hAnsiTheme="majorHAnsi" w:cs="Times New Roman"/>
                <w:bCs/>
                <w:iCs/>
                <w:noProof/>
              </w:rPr>
              <w:t>Store Procedure:</w:t>
            </w:r>
            <w:r w:rsidRPr="005538A3">
              <w:rPr>
                <w:rStyle w:val="Hyperlink"/>
                <w:noProof/>
              </w:rPr>
              <w:t xml:space="preserve"> </w:t>
            </w:r>
            <w:r w:rsidRPr="005538A3">
              <w:rPr>
                <w:rStyle w:val="Hyperlink"/>
                <w:rFonts w:asciiTheme="majorHAnsi" w:hAnsiTheme="majorHAnsi" w:cs="Times New Roman"/>
                <w:bCs/>
                <w:iCs/>
                <w:noProof/>
              </w:rPr>
              <w:t>etl.LoadCrewShiftDimension</w:t>
            </w:r>
            <w:r>
              <w:rPr>
                <w:noProof/>
                <w:webHidden/>
              </w:rPr>
              <w:tab/>
            </w:r>
            <w:r>
              <w:rPr>
                <w:noProof/>
                <w:webHidden/>
              </w:rPr>
              <w:fldChar w:fldCharType="begin"/>
            </w:r>
            <w:r>
              <w:rPr>
                <w:noProof/>
                <w:webHidden/>
              </w:rPr>
              <w:instrText xml:space="preserve"> PAGEREF _Toc58488586 \h </w:instrText>
            </w:r>
            <w:r>
              <w:rPr>
                <w:noProof/>
                <w:webHidden/>
              </w:rPr>
            </w:r>
            <w:r>
              <w:rPr>
                <w:noProof/>
                <w:webHidden/>
              </w:rPr>
              <w:fldChar w:fldCharType="separate"/>
            </w:r>
            <w:r>
              <w:rPr>
                <w:noProof/>
                <w:webHidden/>
              </w:rPr>
              <w:t>38</w:t>
            </w:r>
            <w:r>
              <w:rPr>
                <w:noProof/>
                <w:webHidden/>
              </w:rPr>
              <w:fldChar w:fldCharType="end"/>
            </w:r>
          </w:hyperlink>
        </w:p>
        <w:p w14:paraId="3A71378D" w14:textId="49B5791C" w:rsidR="00203DCD" w:rsidRDefault="00203DCD">
          <w:pPr>
            <w:pStyle w:val="TOC3"/>
            <w:tabs>
              <w:tab w:val="left" w:pos="1100"/>
              <w:tab w:val="right" w:leader="dot" w:pos="10457"/>
            </w:tabs>
            <w:rPr>
              <w:rFonts w:asciiTheme="minorHAnsi" w:eastAsiaTheme="minorEastAsia" w:hAnsiTheme="minorHAnsi" w:cstheme="minorBidi"/>
              <w:noProof/>
              <w:sz w:val="22"/>
              <w:lang w:val="en-US" w:eastAsia="en-US"/>
            </w:rPr>
          </w:pPr>
          <w:hyperlink w:anchor="_Toc58488587" w:history="1">
            <w:r w:rsidRPr="005538A3">
              <w:rPr>
                <w:rStyle w:val="Hyperlink"/>
                <w:rFonts w:asciiTheme="majorHAnsi" w:hAnsiTheme="majorHAnsi" w:cs="Times New Roman"/>
                <w:bCs/>
                <w:iCs/>
                <w:noProof/>
              </w:rPr>
              <w:t>(14)</w:t>
            </w:r>
            <w:r>
              <w:rPr>
                <w:rFonts w:asciiTheme="minorHAnsi" w:eastAsiaTheme="minorEastAsia" w:hAnsiTheme="minorHAnsi" w:cstheme="minorBidi"/>
                <w:noProof/>
                <w:sz w:val="22"/>
                <w:lang w:val="en-US" w:eastAsia="en-US"/>
              </w:rPr>
              <w:tab/>
            </w:r>
            <w:r w:rsidRPr="005538A3">
              <w:rPr>
                <w:rStyle w:val="Hyperlink"/>
                <w:rFonts w:asciiTheme="majorHAnsi" w:hAnsiTheme="majorHAnsi" w:cs="Times New Roman"/>
                <w:bCs/>
                <w:iCs/>
                <w:noProof/>
              </w:rPr>
              <w:t>Store Procedure:</w:t>
            </w:r>
            <w:r w:rsidRPr="005538A3">
              <w:rPr>
                <w:rStyle w:val="Hyperlink"/>
                <w:noProof/>
              </w:rPr>
              <w:t xml:space="preserve"> </w:t>
            </w:r>
            <w:r w:rsidRPr="005538A3">
              <w:rPr>
                <w:rStyle w:val="Hyperlink"/>
                <w:rFonts w:asciiTheme="majorHAnsi" w:hAnsiTheme="majorHAnsi" w:cs="Times New Roman"/>
                <w:bCs/>
                <w:iCs/>
                <w:noProof/>
              </w:rPr>
              <w:t>etl.PITimeSeriesFact</w:t>
            </w:r>
            <w:r>
              <w:rPr>
                <w:noProof/>
                <w:webHidden/>
              </w:rPr>
              <w:tab/>
            </w:r>
            <w:r>
              <w:rPr>
                <w:noProof/>
                <w:webHidden/>
              </w:rPr>
              <w:fldChar w:fldCharType="begin"/>
            </w:r>
            <w:r>
              <w:rPr>
                <w:noProof/>
                <w:webHidden/>
              </w:rPr>
              <w:instrText xml:space="preserve"> PAGEREF _Toc58488587 \h </w:instrText>
            </w:r>
            <w:r>
              <w:rPr>
                <w:noProof/>
                <w:webHidden/>
              </w:rPr>
            </w:r>
            <w:r>
              <w:rPr>
                <w:noProof/>
                <w:webHidden/>
              </w:rPr>
              <w:fldChar w:fldCharType="separate"/>
            </w:r>
            <w:r>
              <w:rPr>
                <w:noProof/>
                <w:webHidden/>
              </w:rPr>
              <w:t>38</w:t>
            </w:r>
            <w:r>
              <w:rPr>
                <w:noProof/>
                <w:webHidden/>
              </w:rPr>
              <w:fldChar w:fldCharType="end"/>
            </w:r>
          </w:hyperlink>
        </w:p>
        <w:p w14:paraId="246CEB46" w14:textId="1B6EF0F5" w:rsidR="00203DCD" w:rsidRDefault="00203DCD">
          <w:pPr>
            <w:pStyle w:val="TOC3"/>
            <w:tabs>
              <w:tab w:val="left" w:pos="1100"/>
              <w:tab w:val="right" w:leader="dot" w:pos="10457"/>
            </w:tabs>
            <w:rPr>
              <w:rFonts w:asciiTheme="minorHAnsi" w:eastAsiaTheme="minorEastAsia" w:hAnsiTheme="minorHAnsi" w:cstheme="minorBidi"/>
              <w:noProof/>
              <w:sz w:val="22"/>
              <w:lang w:val="en-US" w:eastAsia="en-US"/>
            </w:rPr>
          </w:pPr>
          <w:hyperlink w:anchor="_Toc58488588" w:history="1">
            <w:r w:rsidRPr="005538A3">
              <w:rPr>
                <w:rStyle w:val="Hyperlink"/>
                <w:rFonts w:asciiTheme="majorHAnsi" w:hAnsiTheme="majorHAnsi" w:cs="Times New Roman"/>
                <w:bCs/>
                <w:iCs/>
                <w:noProof/>
              </w:rPr>
              <w:t>(15)</w:t>
            </w:r>
            <w:r>
              <w:rPr>
                <w:rFonts w:asciiTheme="minorHAnsi" w:eastAsiaTheme="minorEastAsia" w:hAnsiTheme="minorHAnsi" w:cstheme="minorBidi"/>
                <w:noProof/>
                <w:sz w:val="22"/>
                <w:lang w:val="en-US" w:eastAsia="en-US"/>
              </w:rPr>
              <w:tab/>
            </w:r>
            <w:r w:rsidRPr="005538A3">
              <w:rPr>
                <w:rStyle w:val="Hyperlink"/>
                <w:rFonts w:asciiTheme="majorHAnsi" w:hAnsiTheme="majorHAnsi" w:cs="Times New Roman"/>
                <w:bCs/>
                <w:iCs/>
                <w:noProof/>
              </w:rPr>
              <w:t>Store Procedure:</w:t>
            </w:r>
            <w:r w:rsidRPr="005538A3">
              <w:rPr>
                <w:rStyle w:val="Hyperlink"/>
                <w:noProof/>
              </w:rPr>
              <w:t xml:space="preserve"> </w:t>
            </w:r>
            <w:r w:rsidRPr="005538A3">
              <w:rPr>
                <w:rStyle w:val="Hyperlink"/>
                <w:rFonts w:asciiTheme="majorHAnsi" w:hAnsiTheme="majorHAnsi" w:cs="Times New Roman"/>
                <w:bCs/>
                <w:iCs/>
                <w:noProof/>
              </w:rPr>
              <w:t>etl.LoadDMSFact</w:t>
            </w:r>
            <w:r>
              <w:rPr>
                <w:noProof/>
                <w:webHidden/>
              </w:rPr>
              <w:tab/>
            </w:r>
            <w:r>
              <w:rPr>
                <w:noProof/>
                <w:webHidden/>
              </w:rPr>
              <w:fldChar w:fldCharType="begin"/>
            </w:r>
            <w:r>
              <w:rPr>
                <w:noProof/>
                <w:webHidden/>
              </w:rPr>
              <w:instrText xml:space="preserve"> PAGEREF _Toc58488588 \h </w:instrText>
            </w:r>
            <w:r>
              <w:rPr>
                <w:noProof/>
                <w:webHidden/>
              </w:rPr>
            </w:r>
            <w:r>
              <w:rPr>
                <w:noProof/>
                <w:webHidden/>
              </w:rPr>
              <w:fldChar w:fldCharType="separate"/>
            </w:r>
            <w:r>
              <w:rPr>
                <w:noProof/>
                <w:webHidden/>
              </w:rPr>
              <w:t>38</w:t>
            </w:r>
            <w:r>
              <w:rPr>
                <w:noProof/>
                <w:webHidden/>
              </w:rPr>
              <w:fldChar w:fldCharType="end"/>
            </w:r>
          </w:hyperlink>
        </w:p>
        <w:p w14:paraId="018AA81D" w14:textId="5528CD73" w:rsidR="00203DCD" w:rsidRDefault="00203DCD">
          <w:pPr>
            <w:pStyle w:val="TOC3"/>
            <w:tabs>
              <w:tab w:val="left" w:pos="1100"/>
              <w:tab w:val="right" w:leader="dot" w:pos="10457"/>
            </w:tabs>
            <w:rPr>
              <w:rFonts w:asciiTheme="minorHAnsi" w:eastAsiaTheme="minorEastAsia" w:hAnsiTheme="minorHAnsi" w:cstheme="minorBidi"/>
              <w:noProof/>
              <w:sz w:val="22"/>
              <w:lang w:val="en-US" w:eastAsia="en-US"/>
            </w:rPr>
          </w:pPr>
          <w:hyperlink w:anchor="_Toc58488589" w:history="1">
            <w:r w:rsidRPr="005538A3">
              <w:rPr>
                <w:rStyle w:val="Hyperlink"/>
                <w:rFonts w:asciiTheme="majorHAnsi" w:hAnsiTheme="majorHAnsi" w:cs="Times New Roman"/>
                <w:bCs/>
                <w:iCs/>
                <w:noProof/>
              </w:rPr>
              <w:t>(16)</w:t>
            </w:r>
            <w:r>
              <w:rPr>
                <w:rFonts w:asciiTheme="minorHAnsi" w:eastAsiaTheme="minorEastAsia" w:hAnsiTheme="minorHAnsi" w:cstheme="minorBidi"/>
                <w:noProof/>
                <w:sz w:val="22"/>
                <w:lang w:val="en-US" w:eastAsia="en-US"/>
              </w:rPr>
              <w:tab/>
            </w:r>
            <w:r w:rsidRPr="005538A3">
              <w:rPr>
                <w:rStyle w:val="Hyperlink"/>
                <w:rFonts w:asciiTheme="majorHAnsi" w:hAnsiTheme="majorHAnsi" w:cs="Times New Roman"/>
                <w:bCs/>
                <w:iCs/>
                <w:noProof/>
              </w:rPr>
              <w:t>Store Procedure:</w:t>
            </w:r>
            <w:r w:rsidRPr="005538A3">
              <w:rPr>
                <w:rStyle w:val="Hyperlink"/>
                <w:noProof/>
              </w:rPr>
              <w:t xml:space="preserve"> </w:t>
            </w:r>
            <w:r w:rsidRPr="005538A3">
              <w:rPr>
                <w:rStyle w:val="Hyperlink"/>
                <w:rFonts w:asciiTheme="majorHAnsi" w:hAnsiTheme="majorHAnsi" w:cs="Times New Roman"/>
                <w:bCs/>
                <w:iCs/>
                <w:noProof/>
              </w:rPr>
              <w:t>etl.UpdateWatermarkValue</w:t>
            </w:r>
            <w:r>
              <w:rPr>
                <w:noProof/>
                <w:webHidden/>
              </w:rPr>
              <w:tab/>
            </w:r>
            <w:r>
              <w:rPr>
                <w:noProof/>
                <w:webHidden/>
              </w:rPr>
              <w:fldChar w:fldCharType="begin"/>
            </w:r>
            <w:r>
              <w:rPr>
                <w:noProof/>
                <w:webHidden/>
              </w:rPr>
              <w:instrText xml:space="preserve"> PAGEREF _Toc58488589 \h </w:instrText>
            </w:r>
            <w:r>
              <w:rPr>
                <w:noProof/>
                <w:webHidden/>
              </w:rPr>
            </w:r>
            <w:r>
              <w:rPr>
                <w:noProof/>
                <w:webHidden/>
              </w:rPr>
              <w:fldChar w:fldCharType="separate"/>
            </w:r>
            <w:r>
              <w:rPr>
                <w:noProof/>
                <w:webHidden/>
              </w:rPr>
              <w:t>39</w:t>
            </w:r>
            <w:r>
              <w:rPr>
                <w:noProof/>
                <w:webHidden/>
              </w:rPr>
              <w:fldChar w:fldCharType="end"/>
            </w:r>
          </w:hyperlink>
        </w:p>
        <w:p w14:paraId="3F5FFF2E" w14:textId="553D101C" w:rsidR="00203DCD" w:rsidRDefault="00203DCD">
          <w:pPr>
            <w:pStyle w:val="TOC3"/>
            <w:tabs>
              <w:tab w:val="left" w:pos="1100"/>
              <w:tab w:val="right" w:leader="dot" w:pos="10457"/>
            </w:tabs>
            <w:rPr>
              <w:rFonts w:asciiTheme="minorHAnsi" w:eastAsiaTheme="minorEastAsia" w:hAnsiTheme="minorHAnsi" w:cstheme="minorBidi"/>
              <w:noProof/>
              <w:sz w:val="22"/>
              <w:lang w:val="en-US" w:eastAsia="en-US"/>
            </w:rPr>
          </w:pPr>
          <w:hyperlink w:anchor="_Toc58488590" w:history="1">
            <w:r w:rsidRPr="005538A3">
              <w:rPr>
                <w:rStyle w:val="Hyperlink"/>
                <w:noProof/>
              </w:rPr>
              <w:t>4.4.5</w:t>
            </w:r>
            <w:r>
              <w:rPr>
                <w:rFonts w:asciiTheme="minorHAnsi" w:eastAsiaTheme="minorEastAsia" w:hAnsiTheme="minorHAnsi" w:cstheme="minorBidi"/>
                <w:noProof/>
                <w:sz w:val="22"/>
                <w:lang w:val="en-US" w:eastAsia="en-US"/>
              </w:rPr>
              <w:tab/>
            </w:r>
            <w:r w:rsidRPr="005538A3">
              <w:rPr>
                <w:rStyle w:val="Hyperlink"/>
                <w:noProof/>
              </w:rPr>
              <w:t>Dimension Tables:</w:t>
            </w:r>
            <w:r>
              <w:rPr>
                <w:noProof/>
                <w:webHidden/>
              </w:rPr>
              <w:tab/>
            </w:r>
            <w:r>
              <w:rPr>
                <w:noProof/>
                <w:webHidden/>
              </w:rPr>
              <w:fldChar w:fldCharType="begin"/>
            </w:r>
            <w:r>
              <w:rPr>
                <w:noProof/>
                <w:webHidden/>
              </w:rPr>
              <w:instrText xml:space="preserve"> PAGEREF _Toc58488590 \h </w:instrText>
            </w:r>
            <w:r>
              <w:rPr>
                <w:noProof/>
                <w:webHidden/>
              </w:rPr>
            </w:r>
            <w:r>
              <w:rPr>
                <w:noProof/>
                <w:webHidden/>
              </w:rPr>
              <w:fldChar w:fldCharType="separate"/>
            </w:r>
            <w:r>
              <w:rPr>
                <w:noProof/>
                <w:webHidden/>
              </w:rPr>
              <w:t>39</w:t>
            </w:r>
            <w:r>
              <w:rPr>
                <w:noProof/>
                <w:webHidden/>
              </w:rPr>
              <w:fldChar w:fldCharType="end"/>
            </w:r>
          </w:hyperlink>
        </w:p>
        <w:p w14:paraId="60CD6CB7" w14:textId="635ECA2B" w:rsidR="00203DCD" w:rsidRDefault="00203DCD">
          <w:pPr>
            <w:pStyle w:val="TOC3"/>
            <w:tabs>
              <w:tab w:val="left" w:pos="1100"/>
              <w:tab w:val="right" w:leader="dot" w:pos="10457"/>
            </w:tabs>
            <w:rPr>
              <w:rFonts w:asciiTheme="minorHAnsi" w:eastAsiaTheme="minorEastAsia" w:hAnsiTheme="minorHAnsi" w:cstheme="minorBidi"/>
              <w:noProof/>
              <w:sz w:val="22"/>
              <w:lang w:val="en-US" w:eastAsia="en-US"/>
            </w:rPr>
          </w:pPr>
          <w:hyperlink w:anchor="_Toc58488591" w:history="1">
            <w:r w:rsidRPr="005538A3">
              <w:rPr>
                <w:rStyle w:val="Hyperlink"/>
                <w:noProof/>
              </w:rPr>
              <w:t>4.4.6</w:t>
            </w:r>
            <w:r>
              <w:rPr>
                <w:rFonts w:asciiTheme="minorHAnsi" w:eastAsiaTheme="minorEastAsia" w:hAnsiTheme="minorHAnsi" w:cstheme="minorBidi"/>
                <w:noProof/>
                <w:sz w:val="22"/>
                <w:lang w:val="en-US" w:eastAsia="en-US"/>
              </w:rPr>
              <w:tab/>
            </w:r>
            <w:r w:rsidRPr="005538A3">
              <w:rPr>
                <w:rStyle w:val="Hyperlink"/>
                <w:noProof/>
              </w:rPr>
              <w:t>Fact Tables:</w:t>
            </w:r>
            <w:r>
              <w:rPr>
                <w:noProof/>
                <w:webHidden/>
              </w:rPr>
              <w:tab/>
            </w:r>
            <w:r>
              <w:rPr>
                <w:noProof/>
                <w:webHidden/>
              </w:rPr>
              <w:fldChar w:fldCharType="begin"/>
            </w:r>
            <w:r>
              <w:rPr>
                <w:noProof/>
                <w:webHidden/>
              </w:rPr>
              <w:instrText xml:space="preserve"> PAGEREF _Toc58488591 \h </w:instrText>
            </w:r>
            <w:r>
              <w:rPr>
                <w:noProof/>
                <w:webHidden/>
              </w:rPr>
            </w:r>
            <w:r>
              <w:rPr>
                <w:noProof/>
                <w:webHidden/>
              </w:rPr>
              <w:fldChar w:fldCharType="separate"/>
            </w:r>
            <w:r>
              <w:rPr>
                <w:noProof/>
                <w:webHidden/>
              </w:rPr>
              <w:t>51</w:t>
            </w:r>
            <w:r>
              <w:rPr>
                <w:noProof/>
                <w:webHidden/>
              </w:rPr>
              <w:fldChar w:fldCharType="end"/>
            </w:r>
          </w:hyperlink>
        </w:p>
        <w:p w14:paraId="43D08817" w14:textId="5FA6C0C1" w:rsidR="00203DCD" w:rsidRDefault="00203DCD">
          <w:pPr>
            <w:pStyle w:val="TOC3"/>
            <w:tabs>
              <w:tab w:val="left" w:pos="1100"/>
              <w:tab w:val="right" w:leader="dot" w:pos="10457"/>
            </w:tabs>
            <w:rPr>
              <w:rFonts w:asciiTheme="minorHAnsi" w:eastAsiaTheme="minorEastAsia" w:hAnsiTheme="minorHAnsi" w:cstheme="minorBidi"/>
              <w:noProof/>
              <w:sz w:val="22"/>
              <w:lang w:val="en-US" w:eastAsia="en-US"/>
            </w:rPr>
          </w:pPr>
          <w:hyperlink w:anchor="_Toc58488592" w:history="1">
            <w:r w:rsidRPr="005538A3">
              <w:rPr>
                <w:rStyle w:val="Hyperlink"/>
                <w:rFonts w:asciiTheme="majorHAnsi" w:hAnsiTheme="majorHAnsi" w:cs="Times New Roman"/>
                <w:bCs/>
                <w:iCs/>
                <w:noProof/>
              </w:rPr>
              <w:t>4.4.7</w:t>
            </w:r>
            <w:r>
              <w:rPr>
                <w:rFonts w:asciiTheme="minorHAnsi" w:eastAsiaTheme="minorEastAsia" w:hAnsiTheme="minorHAnsi" w:cstheme="minorBidi"/>
                <w:noProof/>
                <w:sz w:val="22"/>
                <w:lang w:val="en-US" w:eastAsia="en-US"/>
              </w:rPr>
              <w:tab/>
            </w:r>
            <w:r w:rsidRPr="005538A3">
              <w:rPr>
                <w:rStyle w:val="Hyperlink"/>
                <w:rFonts w:asciiTheme="majorHAnsi" w:hAnsiTheme="majorHAnsi" w:cs="Times New Roman"/>
                <w:bCs/>
                <w:iCs/>
                <w:noProof/>
              </w:rPr>
              <w:t>Maintenance</w:t>
            </w:r>
            <w:r>
              <w:rPr>
                <w:noProof/>
                <w:webHidden/>
              </w:rPr>
              <w:tab/>
            </w:r>
            <w:r>
              <w:rPr>
                <w:noProof/>
                <w:webHidden/>
              </w:rPr>
              <w:fldChar w:fldCharType="begin"/>
            </w:r>
            <w:r>
              <w:rPr>
                <w:noProof/>
                <w:webHidden/>
              </w:rPr>
              <w:instrText xml:space="preserve"> PAGEREF _Toc58488592 \h </w:instrText>
            </w:r>
            <w:r>
              <w:rPr>
                <w:noProof/>
                <w:webHidden/>
              </w:rPr>
            </w:r>
            <w:r>
              <w:rPr>
                <w:noProof/>
                <w:webHidden/>
              </w:rPr>
              <w:fldChar w:fldCharType="separate"/>
            </w:r>
            <w:r>
              <w:rPr>
                <w:noProof/>
                <w:webHidden/>
              </w:rPr>
              <w:t>55</w:t>
            </w:r>
            <w:r>
              <w:rPr>
                <w:noProof/>
                <w:webHidden/>
              </w:rPr>
              <w:fldChar w:fldCharType="end"/>
            </w:r>
          </w:hyperlink>
        </w:p>
        <w:p w14:paraId="3201AB81" w14:textId="7BBD100E" w:rsidR="00203DCD" w:rsidRDefault="00203DCD">
          <w:pPr>
            <w:pStyle w:val="TOC3"/>
            <w:tabs>
              <w:tab w:val="left" w:pos="880"/>
              <w:tab w:val="right" w:leader="dot" w:pos="10457"/>
            </w:tabs>
            <w:rPr>
              <w:rFonts w:asciiTheme="minorHAnsi" w:eastAsiaTheme="minorEastAsia" w:hAnsiTheme="minorHAnsi" w:cstheme="minorBidi"/>
              <w:noProof/>
              <w:sz w:val="22"/>
              <w:lang w:val="en-US" w:eastAsia="en-US"/>
            </w:rPr>
          </w:pPr>
          <w:hyperlink w:anchor="_Toc58488593" w:history="1">
            <w:r w:rsidRPr="005538A3">
              <w:rPr>
                <w:rStyle w:val="Hyperlink"/>
                <w:rFonts w:asciiTheme="majorHAnsi" w:hAnsiTheme="majorHAnsi" w:cs="Times New Roman"/>
                <w:bCs/>
                <w:iCs/>
                <w:noProof/>
              </w:rPr>
              <w:t>(1)</w:t>
            </w:r>
            <w:r>
              <w:rPr>
                <w:rFonts w:asciiTheme="minorHAnsi" w:eastAsiaTheme="minorEastAsia" w:hAnsiTheme="minorHAnsi" w:cstheme="minorBidi"/>
                <w:noProof/>
                <w:sz w:val="22"/>
                <w:lang w:val="en-US" w:eastAsia="en-US"/>
              </w:rPr>
              <w:tab/>
            </w:r>
            <w:r w:rsidRPr="005538A3">
              <w:rPr>
                <w:rStyle w:val="Hyperlink"/>
                <w:rFonts w:asciiTheme="majorHAnsi" w:hAnsiTheme="majorHAnsi" w:cs="Times New Roman"/>
                <w:bCs/>
                <w:iCs/>
                <w:noProof/>
              </w:rPr>
              <w:t>Backfill Process</w:t>
            </w:r>
            <w:r>
              <w:rPr>
                <w:noProof/>
                <w:webHidden/>
              </w:rPr>
              <w:tab/>
            </w:r>
            <w:r>
              <w:rPr>
                <w:noProof/>
                <w:webHidden/>
              </w:rPr>
              <w:fldChar w:fldCharType="begin"/>
            </w:r>
            <w:r>
              <w:rPr>
                <w:noProof/>
                <w:webHidden/>
              </w:rPr>
              <w:instrText xml:space="preserve"> PAGEREF _Toc58488593 \h </w:instrText>
            </w:r>
            <w:r>
              <w:rPr>
                <w:noProof/>
                <w:webHidden/>
              </w:rPr>
            </w:r>
            <w:r>
              <w:rPr>
                <w:noProof/>
                <w:webHidden/>
              </w:rPr>
              <w:fldChar w:fldCharType="separate"/>
            </w:r>
            <w:r>
              <w:rPr>
                <w:noProof/>
                <w:webHidden/>
              </w:rPr>
              <w:t>55</w:t>
            </w:r>
            <w:r>
              <w:rPr>
                <w:noProof/>
                <w:webHidden/>
              </w:rPr>
              <w:fldChar w:fldCharType="end"/>
            </w:r>
          </w:hyperlink>
        </w:p>
        <w:p w14:paraId="051D42D7" w14:textId="34A60305" w:rsidR="00203DCD" w:rsidRDefault="00203DCD">
          <w:pPr>
            <w:pStyle w:val="TOC3"/>
            <w:tabs>
              <w:tab w:val="left" w:pos="880"/>
              <w:tab w:val="right" w:leader="dot" w:pos="10457"/>
            </w:tabs>
            <w:rPr>
              <w:rFonts w:asciiTheme="minorHAnsi" w:eastAsiaTheme="minorEastAsia" w:hAnsiTheme="minorHAnsi" w:cstheme="minorBidi"/>
              <w:noProof/>
              <w:sz w:val="22"/>
              <w:lang w:val="en-US" w:eastAsia="en-US"/>
            </w:rPr>
          </w:pPr>
          <w:hyperlink w:anchor="_Toc58488594" w:history="1">
            <w:r w:rsidRPr="005538A3">
              <w:rPr>
                <w:rStyle w:val="Hyperlink"/>
                <w:rFonts w:asciiTheme="majorHAnsi" w:hAnsiTheme="majorHAnsi" w:cs="Times New Roman"/>
                <w:bCs/>
                <w:iCs/>
                <w:noProof/>
              </w:rPr>
              <w:t>(2)</w:t>
            </w:r>
            <w:r>
              <w:rPr>
                <w:rFonts w:asciiTheme="minorHAnsi" w:eastAsiaTheme="minorEastAsia" w:hAnsiTheme="minorHAnsi" w:cstheme="minorBidi"/>
                <w:noProof/>
                <w:sz w:val="22"/>
                <w:lang w:val="en-US" w:eastAsia="en-US"/>
              </w:rPr>
              <w:tab/>
            </w:r>
            <w:r w:rsidRPr="005538A3">
              <w:rPr>
                <w:rStyle w:val="Hyperlink"/>
                <w:rFonts w:asciiTheme="majorHAnsi" w:hAnsiTheme="majorHAnsi" w:cs="Times New Roman"/>
                <w:bCs/>
                <w:iCs/>
                <w:noProof/>
              </w:rPr>
              <w:t>Database Maintenance</w:t>
            </w:r>
            <w:r>
              <w:rPr>
                <w:noProof/>
                <w:webHidden/>
              </w:rPr>
              <w:tab/>
            </w:r>
            <w:r>
              <w:rPr>
                <w:noProof/>
                <w:webHidden/>
              </w:rPr>
              <w:fldChar w:fldCharType="begin"/>
            </w:r>
            <w:r>
              <w:rPr>
                <w:noProof/>
                <w:webHidden/>
              </w:rPr>
              <w:instrText xml:space="preserve"> PAGEREF _Toc58488594 \h </w:instrText>
            </w:r>
            <w:r>
              <w:rPr>
                <w:noProof/>
                <w:webHidden/>
              </w:rPr>
            </w:r>
            <w:r>
              <w:rPr>
                <w:noProof/>
                <w:webHidden/>
              </w:rPr>
              <w:fldChar w:fldCharType="separate"/>
            </w:r>
            <w:r>
              <w:rPr>
                <w:noProof/>
                <w:webHidden/>
              </w:rPr>
              <w:t>56</w:t>
            </w:r>
            <w:r>
              <w:rPr>
                <w:noProof/>
                <w:webHidden/>
              </w:rPr>
              <w:fldChar w:fldCharType="end"/>
            </w:r>
          </w:hyperlink>
        </w:p>
        <w:p w14:paraId="4E99F6D0" w14:textId="581B3809" w:rsidR="00203DCD" w:rsidRDefault="00203DCD">
          <w:pPr>
            <w:pStyle w:val="TOC3"/>
            <w:tabs>
              <w:tab w:val="left" w:pos="1100"/>
              <w:tab w:val="right" w:leader="dot" w:pos="10457"/>
            </w:tabs>
            <w:rPr>
              <w:rFonts w:asciiTheme="minorHAnsi" w:eastAsiaTheme="minorEastAsia" w:hAnsiTheme="minorHAnsi" w:cstheme="minorBidi"/>
              <w:noProof/>
              <w:sz w:val="22"/>
              <w:lang w:val="en-US" w:eastAsia="en-US"/>
            </w:rPr>
          </w:pPr>
          <w:hyperlink w:anchor="_Toc58488595" w:history="1">
            <w:r w:rsidRPr="005538A3">
              <w:rPr>
                <w:rStyle w:val="Hyperlink"/>
                <w:rFonts w:asciiTheme="majorHAnsi" w:hAnsiTheme="majorHAnsi" w:cs="Times New Roman"/>
                <w:bCs/>
                <w:iCs/>
                <w:noProof/>
              </w:rPr>
              <w:t>4.4.8</w:t>
            </w:r>
            <w:r>
              <w:rPr>
                <w:rFonts w:asciiTheme="minorHAnsi" w:eastAsiaTheme="minorEastAsia" w:hAnsiTheme="minorHAnsi" w:cstheme="minorBidi"/>
                <w:noProof/>
                <w:sz w:val="22"/>
                <w:lang w:val="en-US" w:eastAsia="en-US"/>
              </w:rPr>
              <w:tab/>
            </w:r>
            <w:r w:rsidRPr="005538A3">
              <w:rPr>
                <w:rStyle w:val="Hyperlink"/>
                <w:rFonts w:asciiTheme="majorHAnsi" w:hAnsiTheme="majorHAnsi" w:cs="Times New Roman"/>
                <w:bCs/>
                <w:iCs/>
                <w:noProof/>
              </w:rPr>
              <w:t>Notes</w:t>
            </w:r>
            <w:r>
              <w:rPr>
                <w:noProof/>
                <w:webHidden/>
              </w:rPr>
              <w:tab/>
            </w:r>
            <w:r>
              <w:rPr>
                <w:noProof/>
                <w:webHidden/>
              </w:rPr>
              <w:fldChar w:fldCharType="begin"/>
            </w:r>
            <w:r>
              <w:rPr>
                <w:noProof/>
                <w:webHidden/>
              </w:rPr>
              <w:instrText xml:space="preserve"> PAGEREF _Toc58488595 \h </w:instrText>
            </w:r>
            <w:r>
              <w:rPr>
                <w:noProof/>
                <w:webHidden/>
              </w:rPr>
            </w:r>
            <w:r>
              <w:rPr>
                <w:noProof/>
                <w:webHidden/>
              </w:rPr>
              <w:fldChar w:fldCharType="separate"/>
            </w:r>
            <w:r>
              <w:rPr>
                <w:noProof/>
                <w:webHidden/>
              </w:rPr>
              <w:t>56</w:t>
            </w:r>
            <w:r>
              <w:rPr>
                <w:noProof/>
                <w:webHidden/>
              </w:rPr>
              <w:fldChar w:fldCharType="end"/>
            </w:r>
          </w:hyperlink>
        </w:p>
        <w:p w14:paraId="039E790F" w14:textId="7FF8897B" w:rsidR="00203DCD" w:rsidRDefault="00203DCD">
          <w:pPr>
            <w:pStyle w:val="TOC2"/>
            <w:tabs>
              <w:tab w:val="left" w:pos="660"/>
              <w:tab w:val="right" w:leader="dot" w:pos="10457"/>
            </w:tabs>
            <w:rPr>
              <w:rFonts w:asciiTheme="minorHAnsi" w:eastAsiaTheme="minorEastAsia" w:hAnsiTheme="minorHAnsi" w:cstheme="minorBidi"/>
              <w:noProof/>
              <w:lang w:val="en-US" w:eastAsia="en-US"/>
            </w:rPr>
          </w:pPr>
          <w:hyperlink w:anchor="_Toc58488596" w:history="1">
            <w:r w:rsidRPr="005538A3">
              <w:rPr>
                <w:rStyle w:val="Hyperlink"/>
                <w:rFonts w:asciiTheme="majorHAnsi" w:hAnsiTheme="majorHAnsi" w:cs="Times New Roman"/>
                <w:iCs/>
                <w:noProof/>
              </w:rPr>
              <w:t>4.5</w:t>
            </w:r>
            <w:r>
              <w:rPr>
                <w:rFonts w:asciiTheme="minorHAnsi" w:eastAsiaTheme="minorEastAsia" w:hAnsiTheme="minorHAnsi" w:cstheme="minorBidi"/>
                <w:noProof/>
                <w:lang w:val="en-US" w:eastAsia="en-US"/>
              </w:rPr>
              <w:tab/>
            </w:r>
            <w:r w:rsidRPr="005538A3">
              <w:rPr>
                <w:rStyle w:val="Hyperlink"/>
                <w:rFonts w:asciiTheme="majorHAnsi" w:hAnsiTheme="majorHAnsi" w:cs="Times New Roman"/>
                <w:iCs/>
                <w:noProof/>
              </w:rPr>
              <w:t>Azure Event Hubs &amp; Stream Analytics</w:t>
            </w:r>
            <w:r>
              <w:rPr>
                <w:noProof/>
                <w:webHidden/>
              </w:rPr>
              <w:tab/>
            </w:r>
            <w:r>
              <w:rPr>
                <w:noProof/>
                <w:webHidden/>
              </w:rPr>
              <w:fldChar w:fldCharType="begin"/>
            </w:r>
            <w:r>
              <w:rPr>
                <w:noProof/>
                <w:webHidden/>
              </w:rPr>
              <w:instrText xml:space="preserve"> PAGEREF _Toc58488596 \h </w:instrText>
            </w:r>
            <w:r>
              <w:rPr>
                <w:noProof/>
                <w:webHidden/>
              </w:rPr>
            </w:r>
            <w:r>
              <w:rPr>
                <w:noProof/>
                <w:webHidden/>
              </w:rPr>
              <w:fldChar w:fldCharType="separate"/>
            </w:r>
            <w:r>
              <w:rPr>
                <w:noProof/>
                <w:webHidden/>
              </w:rPr>
              <w:t>56</w:t>
            </w:r>
            <w:r>
              <w:rPr>
                <w:noProof/>
                <w:webHidden/>
              </w:rPr>
              <w:fldChar w:fldCharType="end"/>
            </w:r>
          </w:hyperlink>
        </w:p>
        <w:p w14:paraId="7196F2B6" w14:textId="0DC0BA1E" w:rsidR="00203DCD" w:rsidRDefault="00203DCD">
          <w:pPr>
            <w:pStyle w:val="TOC3"/>
            <w:tabs>
              <w:tab w:val="left" w:pos="1100"/>
              <w:tab w:val="right" w:leader="dot" w:pos="10457"/>
            </w:tabs>
            <w:rPr>
              <w:rFonts w:asciiTheme="minorHAnsi" w:eastAsiaTheme="minorEastAsia" w:hAnsiTheme="minorHAnsi" w:cstheme="minorBidi"/>
              <w:noProof/>
              <w:sz w:val="22"/>
              <w:lang w:val="en-US" w:eastAsia="en-US"/>
            </w:rPr>
          </w:pPr>
          <w:hyperlink w:anchor="_Toc58488597" w:history="1">
            <w:r w:rsidRPr="005538A3">
              <w:rPr>
                <w:rStyle w:val="Hyperlink"/>
                <w:noProof/>
              </w:rPr>
              <w:t>4.5.1</w:t>
            </w:r>
            <w:r>
              <w:rPr>
                <w:rFonts w:asciiTheme="minorHAnsi" w:eastAsiaTheme="minorEastAsia" w:hAnsiTheme="minorHAnsi" w:cstheme="minorBidi"/>
                <w:noProof/>
                <w:sz w:val="22"/>
                <w:lang w:val="en-US" w:eastAsia="en-US"/>
              </w:rPr>
              <w:tab/>
            </w:r>
            <w:r w:rsidRPr="005538A3">
              <w:rPr>
                <w:rStyle w:val="Hyperlink"/>
                <w:noProof/>
              </w:rPr>
              <w:t>Apache NiFi</w:t>
            </w:r>
            <w:r>
              <w:rPr>
                <w:noProof/>
                <w:webHidden/>
              </w:rPr>
              <w:tab/>
            </w:r>
            <w:r>
              <w:rPr>
                <w:noProof/>
                <w:webHidden/>
              </w:rPr>
              <w:fldChar w:fldCharType="begin"/>
            </w:r>
            <w:r>
              <w:rPr>
                <w:noProof/>
                <w:webHidden/>
              </w:rPr>
              <w:instrText xml:space="preserve"> PAGEREF _Toc58488597 \h </w:instrText>
            </w:r>
            <w:r>
              <w:rPr>
                <w:noProof/>
                <w:webHidden/>
              </w:rPr>
            </w:r>
            <w:r>
              <w:rPr>
                <w:noProof/>
                <w:webHidden/>
              </w:rPr>
              <w:fldChar w:fldCharType="separate"/>
            </w:r>
            <w:r>
              <w:rPr>
                <w:noProof/>
                <w:webHidden/>
              </w:rPr>
              <w:t>56</w:t>
            </w:r>
            <w:r>
              <w:rPr>
                <w:noProof/>
                <w:webHidden/>
              </w:rPr>
              <w:fldChar w:fldCharType="end"/>
            </w:r>
          </w:hyperlink>
        </w:p>
        <w:p w14:paraId="46EA2E26" w14:textId="3857DC9B" w:rsidR="00203DCD" w:rsidRDefault="00203DCD">
          <w:pPr>
            <w:pStyle w:val="TOC3"/>
            <w:tabs>
              <w:tab w:val="left" w:pos="1100"/>
              <w:tab w:val="right" w:leader="dot" w:pos="10457"/>
            </w:tabs>
            <w:rPr>
              <w:rFonts w:asciiTheme="minorHAnsi" w:eastAsiaTheme="minorEastAsia" w:hAnsiTheme="minorHAnsi" w:cstheme="minorBidi"/>
              <w:noProof/>
              <w:sz w:val="22"/>
              <w:lang w:val="en-US" w:eastAsia="en-US"/>
            </w:rPr>
          </w:pPr>
          <w:hyperlink w:anchor="_Toc58488598" w:history="1">
            <w:r w:rsidRPr="005538A3">
              <w:rPr>
                <w:rStyle w:val="Hyperlink"/>
                <w:noProof/>
              </w:rPr>
              <w:t>4.5.2</w:t>
            </w:r>
            <w:r>
              <w:rPr>
                <w:rFonts w:asciiTheme="minorHAnsi" w:eastAsiaTheme="minorEastAsia" w:hAnsiTheme="minorHAnsi" w:cstheme="minorBidi"/>
                <w:noProof/>
                <w:sz w:val="22"/>
                <w:lang w:val="en-US" w:eastAsia="en-US"/>
              </w:rPr>
              <w:tab/>
            </w:r>
            <w:r w:rsidRPr="005538A3">
              <w:rPr>
                <w:rStyle w:val="Hyperlink"/>
                <w:noProof/>
              </w:rPr>
              <w:t>Azure Event Hubs</w:t>
            </w:r>
            <w:r>
              <w:rPr>
                <w:noProof/>
                <w:webHidden/>
              </w:rPr>
              <w:tab/>
            </w:r>
            <w:r>
              <w:rPr>
                <w:noProof/>
                <w:webHidden/>
              </w:rPr>
              <w:fldChar w:fldCharType="begin"/>
            </w:r>
            <w:r>
              <w:rPr>
                <w:noProof/>
                <w:webHidden/>
              </w:rPr>
              <w:instrText xml:space="preserve"> PAGEREF _Toc58488598 \h </w:instrText>
            </w:r>
            <w:r>
              <w:rPr>
                <w:noProof/>
                <w:webHidden/>
              </w:rPr>
            </w:r>
            <w:r>
              <w:rPr>
                <w:noProof/>
                <w:webHidden/>
              </w:rPr>
              <w:fldChar w:fldCharType="separate"/>
            </w:r>
            <w:r>
              <w:rPr>
                <w:noProof/>
                <w:webHidden/>
              </w:rPr>
              <w:t>57</w:t>
            </w:r>
            <w:r>
              <w:rPr>
                <w:noProof/>
                <w:webHidden/>
              </w:rPr>
              <w:fldChar w:fldCharType="end"/>
            </w:r>
          </w:hyperlink>
        </w:p>
        <w:p w14:paraId="20F92F5D" w14:textId="01B5A786" w:rsidR="00203DCD" w:rsidRDefault="00203DCD">
          <w:pPr>
            <w:pStyle w:val="TOC3"/>
            <w:tabs>
              <w:tab w:val="left" w:pos="1100"/>
              <w:tab w:val="right" w:leader="dot" w:pos="10457"/>
            </w:tabs>
            <w:rPr>
              <w:rFonts w:asciiTheme="minorHAnsi" w:eastAsiaTheme="minorEastAsia" w:hAnsiTheme="minorHAnsi" w:cstheme="minorBidi"/>
              <w:noProof/>
              <w:sz w:val="22"/>
              <w:lang w:val="en-US" w:eastAsia="en-US"/>
            </w:rPr>
          </w:pPr>
          <w:hyperlink w:anchor="_Toc58488599" w:history="1">
            <w:r w:rsidRPr="005538A3">
              <w:rPr>
                <w:rStyle w:val="Hyperlink"/>
                <w:noProof/>
              </w:rPr>
              <w:t>4.5.3</w:t>
            </w:r>
            <w:r>
              <w:rPr>
                <w:rFonts w:asciiTheme="minorHAnsi" w:eastAsiaTheme="minorEastAsia" w:hAnsiTheme="minorHAnsi" w:cstheme="minorBidi"/>
                <w:noProof/>
                <w:sz w:val="22"/>
                <w:lang w:val="en-US" w:eastAsia="en-US"/>
              </w:rPr>
              <w:tab/>
            </w:r>
            <w:r w:rsidRPr="005538A3">
              <w:rPr>
                <w:rStyle w:val="Hyperlink"/>
                <w:noProof/>
              </w:rPr>
              <w:t>Azure Stream Analytics</w:t>
            </w:r>
            <w:r>
              <w:rPr>
                <w:noProof/>
                <w:webHidden/>
              </w:rPr>
              <w:tab/>
            </w:r>
            <w:r>
              <w:rPr>
                <w:noProof/>
                <w:webHidden/>
              </w:rPr>
              <w:fldChar w:fldCharType="begin"/>
            </w:r>
            <w:r>
              <w:rPr>
                <w:noProof/>
                <w:webHidden/>
              </w:rPr>
              <w:instrText xml:space="preserve"> PAGEREF _Toc58488599 \h </w:instrText>
            </w:r>
            <w:r>
              <w:rPr>
                <w:noProof/>
                <w:webHidden/>
              </w:rPr>
            </w:r>
            <w:r>
              <w:rPr>
                <w:noProof/>
                <w:webHidden/>
              </w:rPr>
              <w:fldChar w:fldCharType="separate"/>
            </w:r>
            <w:r>
              <w:rPr>
                <w:noProof/>
                <w:webHidden/>
              </w:rPr>
              <w:t>57</w:t>
            </w:r>
            <w:r>
              <w:rPr>
                <w:noProof/>
                <w:webHidden/>
              </w:rPr>
              <w:fldChar w:fldCharType="end"/>
            </w:r>
          </w:hyperlink>
        </w:p>
        <w:p w14:paraId="129AC82C" w14:textId="7D4C55D7" w:rsidR="00203DCD" w:rsidRDefault="00203DCD">
          <w:pPr>
            <w:pStyle w:val="TOC1"/>
            <w:tabs>
              <w:tab w:val="left" w:pos="360"/>
              <w:tab w:val="right" w:leader="dot" w:pos="10457"/>
            </w:tabs>
            <w:rPr>
              <w:rFonts w:asciiTheme="minorHAnsi" w:eastAsiaTheme="minorEastAsia" w:hAnsiTheme="minorHAnsi" w:cstheme="minorBidi"/>
              <w:b w:val="0"/>
              <w:bCs w:val="0"/>
              <w:iCs w:val="0"/>
              <w:noProof/>
              <w:sz w:val="22"/>
              <w:lang w:val="en-US" w:eastAsia="en-US"/>
            </w:rPr>
          </w:pPr>
          <w:hyperlink w:anchor="_Toc58488600" w:history="1">
            <w:r w:rsidRPr="005538A3">
              <w:rPr>
                <w:rStyle w:val="Hyperlink"/>
                <w:noProof/>
              </w:rPr>
              <w:t>5</w:t>
            </w:r>
            <w:r>
              <w:rPr>
                <w:rFonts w:asciiTheme="minorHAnsi" w:eastAsiaTheme="minorEastAsia" w:hAnsiTheme="minorHAnsi" w:cstheme="minorBidi"/>
                <w:b w:val="0"/>
                <w:bCs w:val="0"/>
                <w:iCs w:val="0"/>
                <w:noProof/>
                <w:sz w:val="22"/>
                <w:lang w:val="en-US" w:eastAsia="en-US"/>
              </w:rPr>
              <w:tab/>
            </w:r>
            <w:r w:rsidRPr="005538A3">
              <w:rPr>
                <w:rStyle w:val="Hyperlink"/>
                <w:noProof/>
              </w:rPr>
              <w:t>Dataset Design</w:t>
            </w:r>
            <w:r>
              <w:rPr>
                <w:noProof/>
                <w:webHidden/>
              </w:rPr>
              <w:tab/>
            </w:r>
            <w:r>
              <w:rPr>
                <w:noProof/>
                <w:webHidden/>
              </w:rPr>
              <w:fldChar w:fldCharType="begin"/>
            </w:r>
            <w:r>
              <w:rPr>
                <w:noProof/>
                <w:webHidden/>
              </w:rPr>
              <w:instrText xml:space="preserve"> PAGEREF _Toc58488600 \h </w:instrText>
            </w:r>
            <w:r>
              <w:rPr>
                <w:noProof/>
                <w:webHidden/>
              </w:rPr>
            </w:r>
            <w:r>
              <w:rPr>
                <w:noProof/>
                <w:webHidden/>
              </w:rPr>
              <w:fldChar w:fldCharType="separate"/>
            </w:r>
            <w:r>
              <w:rPr>
                <w:noProof/>
                <w:webHidden/>
              </w:rPr>
              <w:t>62</w:t>
            </w:r>
            <w:r>
              <w:rPr>
                <w:noProof/>
                <w:webHidden/>
              </w:rPr>
              <w:fldChar w:fldCharType="end"/>
            </w:r>
          </w:hyperlink>
        </w:p>
        <w:p w14:paraId="56FDFB1A" w14:textId="283A83C3" w:rsidR="00203DCD" w:rsidRDefault="00203DCD">
          <w:pPr>
            <w:pStyle w:val="TOC2"/>
            <w:tabs>
              <w:tab w:val="left" w:pos="660"/>
              <w:tab w:val="right" w:leader="dot" w:pos="10457"/>
            </w:tabs>
            <w:rPr>
              <w:rFonts w:asciiTheme="minorHAnsi" w:eastAsiaTheme="minorEastAsia" w:hAnsiTheme="minorHAnsi" w:cstheme="minorBidi"/>
              <w:noProof/>
              <w:lang w:val="en-US" w:eastAsia="en-US"/>
            </w:rPr>
          </w:pPr>
          <w:hyperlink w:anchor="_Toc58488601" w:history="1">
            <w:r w:rsidRPr="005538A3">
              <w:rPr>
                <w:rStyle w:val="Hyperlink"/>
                <w:noProof/>
              </w:rPr>
              <w:t>5.1</w:t>
            </w:r>
            <w:r>
              <w:rPr>
                <w:rFonts w:asciiTheme="minorHAnsi" w:eastAsiaTheme="minorEastAsia" w:hAnsiTheme="minorHAnsi" w:cstheme="minorBidi"/>
                <w:noProof/>
                <w:lang w:val="en-US" w:eastAsia="en-US"/>
              </w:rPr>
              <w:tab/>
            </w:r>
            <w:r w:rsidRPr="005538A3">
              <w:rPr>
                <w:rStyle w:val="Hyperlink"/>
                <w:noProof/>
              </w:rPr>
              <w:t>Connection Details</w:t>
            </w:r>
            <w:r>
              <w:rPr>
                <w:noProof/>
                <w:webHidden/>
              </w:rPr>
              <w:tab/>
            </w:r>
            <w:r>
              <w:rPr>
                <w:noProof/>
                <w:webHidden/>
              </w:rPr>
              <w:fldChar w:fldCharType="begin"/>
            </w:r>
            <w:r>
              <w:rPr>
                <w:noProof/>
                <w:webHidden/>
              </w:rPr>
              <w:instrText xml:space="preserve"> PAGEREF _Toc58488601 \h </w:instrText>
            </w:r>
            <w:r>
              <w:rPr>
                <w:noProof/>
                <w:webHidden/>
              </w:rPr>
            </w:r>
            <w:r>
              <w:rPr>
                <w:noProof/>
                <w:webHidden/>
              </w:rPr>
              <w:fldChar w:fldCharType="separate"/>
            </w:r>
            <w:r>
              <w:rPr>
                <w:noProof/>
                <w:webHidden/>
              </w:rPr>
              <w:t>62</w:t>
            </w:r>
            <w:r>
              <w:rPr>
                <w:noProof/>
                <w:webHidden/>
              </w:rPr>
              <w:fldChar w:fldCharType="end"/>
            </w:r>
          </w:hyperlink>
        </w:p>
        <w:p w14:paraId="6896FA58" w14:textId="03A4C0E2" w:rsidR="00203DCD" w:rsidRDefault="00203DCD">
          <w:pPr>
            <w:pStyle w:val="TOC2"/>
            <w:tabs>
              <w:tab w:val="left" w:pos="660"/>
              <w:tab w:val="right" w:leader="dot" w:pos="10457"/>
            </w:tabs>
            <w:rPr>
              <w:rFonts w:asciiTheme="minorHAnsi" w:eastAsiaTheme="minorEastAsia" w:hAnsiTheme="minorHAnsi" w:cstheme="minorBidi"/>
              <w:noProof/>
              <w:lang w:val="en-US" w:eastAsia="en-US"/>
            </w:rPr>
          </w:pPr>
          <w:hyperlink w:anchor="_Toc58488602" w:history="1">
            <w:r w:rsidRPr="005538A3">
              <w:rPr>
                <w:rStyle w:val="Hyperlink"/>
                <w:noProof/>
              </w:rPr>
              <w:t>5.2</w:t>
            </w:r>
            <w:r>
              <w:rPr>
                <w:rFonts w:asciiTheme="minorHAnsi" w:eastAsiaTheme="minorEastAsia" w:hAnsiTheme="minorHAnsi" w:cstheme="minorBidi"/>
                <w:noProof/>
                <w:lang w:val="en-US" w:eastAsia="en-US"/>
              </w:rPr>
              <w:tab/>
            </w:r>
            <w:r w:rsidRPr="005538A3">
              <w:rPr>
                <w:rStyle w:val="Hyperlink"/>
                <w:noProof/>
              </w:rPr>
              <w:t>Source Details</w:t>
            </w:r>
            <w:r>
              <w:rPr>
                <w:noProof/>
                <w:webHidden/>
              </w:rPr>
              <w:tab/>
            </w:r>
            <w:r>
              <w:rPr>
                <w:noProof/>
                <w:webHidden/>
              </w:rPr>
              <w:fldChar w:fldCharType="begin"/>
            </w:r>
            <w:r>
              <w:rPr>
                <w:noProof/>
                <w:webHidden/>
              </w:rPr>
              <w:instrText xml:space="preserve"> PAGEREF _Toc58488602 \h </w:instrText>
            </w:r>
            <w:r>
              <w:rPr>
                <w:noProof/>
                <w:webHidden/>
              </w:rPr>
            </w:r>
            <w:r>
              <w:rPr>
                <w:noProof/>
                <w:webHidden/>
              </w:rPr>
              <w:fldChar w:fldCharType="separate"/>
            </w:r>
            <w:r>
              <w:rPr>
                <w:noProof/>
                <w:webHidden/>
              </w:rPr>
              <w:t>62</w:t>
            </w:r>
            <w:r>
              <w:rPr>
                <w:noProof/>
                <w:webHidden/>
              </w:rPr>
              <w:fldChar w:fldCharType="end"/>
            </w:r>
          </w:hyperlink>
        </w:p>
        <w:p w14:paraId="030F0360" w14:textId="75A42E7D" w:rsidR="00203DCD" w:rsidRDefault="00203DCD">
          <w:pPr>
            <w:pStyle w:val="TOC2"/>
            <w:tabs>
              <w:tab w:val="left" w:pos="660"/>
              <w:tab w:val="right" w:leader="dot" w:pos="10457"/>
            </w:tabs>
            <w:rPr>
              <w:rFonts w:asciiTheme="minorHAnsi" w:eastAsiaTheme="minorEastAsia" w:hAnsiTheme="minorHAnsi" w:cstheme="minorBidi"/>
              <w:noProof/>
              <w:lang w:val="en-US" w:eastAsia="en-US"/>
            </w:rPr>
          </w:pPr>
          <w:hyperlink w:anchor="_Toc58488603" w:history="1">
            <w:r w:rsidRPr="005538A3">
              <w:rPr>
                <w:rStyle w:val="Hyperlink"/>
                <w:noProof/>
              </w:rPr>
              <w:t>5.3</w:t>
            </w:r>
            <w:r>
              <w:rPr>
                <w:rFonts w:asciiTheme="minorHAnsi" w:eastAsiaTheme="minorEastAsia" w:hAnsiTheme="minorHAnsi" w:cstheme="minorBidi"/>
                <w:noProof/>
                <w:lang w:val="en-US" w:eastAsia="en-US"/>
              </w:rPr>
              <w:tab/>
            </w:r>
            <w:r w:rsidRPr="005538A3">
              <w:rPr>
                <w:rStyle w:val="Hyperlink"/>
                <w:noProof/>
              </w:rPr>
              <w:t>Dataset Model</w:t>
            </w:r>
            <w:r>
              <w:rPr>
                <w:noProof/>
                <w:webHidden/>
              </w:rPr>
              <w:tab/>
            </w:r>
            <w:r>
              <w:rPr>
                <w:noProof/>
                <w:webHidden/>
              </w:rPr>
              <w:fldChar w:fldCharType="begin"/>
            </w:r>
            <w:r>
              <w:rPr>
                <w:noProof/>
                <w:webHidden/>
              </w:rPr>
              <w:instrText xml:space="preserve"> PAGEREF _Toc58488603 \h </w:instrText>
            </w:r>
            <w:r>
              <w:rPr>
                <w:noProof/>
                <w:webHidden/>
              </w:rPr>
            </w:r>
            <w:r>
              <w:rPr>
                <w:noProof/>
                <w:webHidden/>
              </w:rPr>
              <w:fldChar w:fldCharType="separate"/>
            </w:r>
            <w:r>
              <w:rPr>
                <w:noProof/>
                <w:webHidden/>
              </w:rPr>
              <w:t>63</w:t>
            </w:r>
            <w:r>
              <w:rPr>
                <w:noProof/>
                <w:webHidden/>
              </w:rPr>
              <w:fldChar w:fldCharType="end"/>
            </w:r>
          </w:hyperlink>
        </w:p>
        <w:p w14:paraId="72012196" w14:textId="3893C66C" w:rsidR="00203DCD" w:rsidRDefault="00203DCD">
          <w:pPr>
            <w:pStyle w:val="TOC2"/>
            <w:tabs>
              <w:tab w:val="left" w:pos="660"/>
              <w:tab w:val="right" w:leader="dot" w:pos="10457"/>
            </w:tabs>
            <w:rPr>
              <w:rFonts w:asciiTheme="minorHAnsi" w:eastAsiaTheme="minorEastAsia" w:hAnsiTheme="minorHAnsi" w:cstheme="minorBidi"/>
              <w:noProof/>
              <w:lang w:val="en-US" w:eastAsia="en-US"/>
            </w:rPr>
          </w:pPr>
          <w:hyperlink w:anchor="_Toc58488604" w:history="1">
            <w:r w:rsidRPr="005538A3">
              <w:rPr>
                <w:rStyle w:val="Hyperlink"/>
                <w:noProof/>
              </w:rPr>
              <w:t>5.4</w:t>
            </w:r>
            <w:r>
              <w:rPr>
                <w:rFonts w:asciiTheme="minorHAnsi" w:eastAsiaTheme="minorEastAsia" w:hAnsiTheme="minorHAnsi" w:cstheme="minorBidi"/>
                <w:noProof/>
                <w:lang w:val="en-US" w:eastAsia="en-US"/>
              </w:rPr>
              <w:tab/>
            </w:r>
            <w:r w:rsidRPr="005538A3">
              <w:rPr>
                <w:rStyle w:val="Hyperlink"/>
                <w:noProof/>
              </w:rPr>
              <w:t>Dataset Table Detail</w:t>
            </w:r>
            <w:r>
              <w:rPr>
                <w:noProof/>
                <w:webHidden/>
              </w:rPr>
              <w:tab/>
            </w:r>
            <w:r>
              <w:rPr>
                <w:noProof/>
                <w:webHidden/>
              </w:rPr>
              <w:fldChar w:fldCharType="begin"/>
            </w:r>
            <w:r>
              <w:rPr>
                <w:noProof/>
                <w:webHidden/>
              </w:rPr>
              <w:instrText xml:space="preserve"> PAGEREF _Toc58488604 \h </w:instrText>
            </w:r>
            <w:r>
              <w:rPr>
                <w:noProof/>
                <w:webHidden/>
              </w:rPr>
            </w:r>
            <w:r>
              <w:rPr>
                <w:noProof/>
                <w:webHidden/>
              </w:rPr>
              <w:fldChar w:fldCharType="separate"/>
            </w:r>
            <w:r>
              <w:rPr>
                <w:noProof/>
                <w:webHidden/>
              </w:rPr>
              <w:t>69</w:t>
            </w:r>
            <w:r>
              <w:rPr>
                <w:noProof/>
                <w:webHidden/>
              </w:rPr>
              <w:fldChar w:fldCharType="end"/>
            </w:r>
          </w:hyperlink>
        </w:p>
        <w:p w14:paraId="30725BAD" w14:textId="61D5C533" w:rsidR="00203DCD" w:rsidRDefault="00203DCD">
          <w:pPr>
            <w:pStyle w:val="TOC2"/>
            <w:tabs>
              <w:tab w:val="left" w:pos="660"/>
              <w:tab w:val="right" w:leader="dot" w:pos="10457"/>
            </w:tabs>
            <w:rPr>
              <w:rFonts w:asciiTheme="minorHAnsi" w:eastAsiaTheme="minorEastAsia" w:hAnsiTheme="minorHAnsi" w:cstheme="minorBidi"/>
              <w:noProof/>
              <w:lang w:val="en-US" w:eastAsia="en-US"/>
            </w:rPr>
          </w:pPr>
          <w:hyperlink w:anchor="_Toc58488605" w:history="1">
            <w:r w:rsidRPr="005538A3">
              <w:rPr>
                <w:rStyle w:val="Hyperlink"/>
                <w:noProof/>
              </w:rPr>
              <w:t>5.5</w:t>
            </w:r>
            <w:r>
              <w:rPr>
                <w:rFonts w:asciiTheme="minorHAnsi" w:eastAsiaTheme="minorEastAsia" w:hAnsiTheme="minorHAnsi" w:cstheme="minorBidi"/>
                <w:noProof/>
                <w:lang w:val="en-US" w:eastAsia="en-US"/>
              </w:rPr>
              <w:tab/>
            </w:r>
            <w:r w:rsidRPr="005538A3">
              <w:rPr>
                <w:rStyle w:val="Hyperlink"/>
                <w:noProof/>
              </w:rPr>
              <w:t>KPI Catalog</w:t>
            </w:r>
            <w:r>
              <w:rPr>
                <w:noProof/>
                <w:webHidden/>
              </w:rPr>
              <w:tab/>
            </w:r>
            <w:r>
              <w:rPr>
                <w:noProof/>
                <w:webHidden/>
              </w:rPr>
              <w:fldChar w:fldCharType="begin"/>
            </w:r>
            <w:r>
              <w:rPr>
                <w:noProof/>
                <w:webHidden/>
              </w:rPr>
              <w:instrText xml:space="preserve"> PAGEREF _Toc58488605 \h </w:instrText>
            </w:r>
            <w:r>
              <w:rPr>
                <w:noProof/>
                <w:webHidden/>
              </w:rPr>
            </w:r>
            <w:r>
              <w:rPr>
                <w:noProof/>
                <w:webHidden/>
              </w:rPr>
              <w:fldChar w:fldCharType="separate"/>
            </w:r>
            <w:r>
              <w:rPr>
                <w:noProof/>
                <w:webHidden/>
              </w:rPr>
              <w:t>69</w:t>
            </w:r>
            <w:r>
              <w:rPr>
                <w:noProof/>
                <w:webHidden/>
              </w:rPr>
              <w:fldChar w:fldCharType="end"/>
            </w:r>
          </w:hyperlink>
        </w:p>
        <w:p w14:paraId="2E33C0B5" w14:textId="48A05033" w:rsidR="00203DCD" w:rsidRDefault="00203DCD">
          <w:pPr>
            <w:pStyle w:val="TOC3"/>
            <w:tabs>
              <w:tab w:val="left" w:pos="1100"/>
              <w:tab w:val="right" w:leader="dot" w:pos="10457"/>
            </w:tabs>
            <w:rPr>
              <w:rFonts w:asciiTheme="minorHAnsi" w:eastAsiaTheme="minorEastAsia" w:hAnsiTheme="minorHAnsi" w:cstheme="minorBidi"/>
              <w:noProof/>
              <w:sz w:val="22"/>
              <w:lang w:val="en-US" w:eastAsia="en-US"/>
            </w:rPr>
          </w:pPr>
          <w:hyperlink w:anchor="_Toc58488606" w:history="1">
            <w:r w:rsidRPr="005538A3">
              <w:rPr>
                <w:rStyle w:val="Hyperlink"/>
                <w:noProof/>
              </w:rPr>
              <w:t>5.5.1</w:t>
            </w:r>
            <w:r>
              <w:rPr>
                <w:rFonts w:asciiTheme="minorHAnsi" w:eastAsiaTheme="minorEastAsia" w:hAnsiTheme="minorHAnsi" w:cstheme="minorBidi"/>
                <w:noProof/>
                <w:sz w:val="22"/>
                <w:lang w:val="en-US" w:eastAsia="en-US"/>
              </w:rPr>
              <w:tab/>
            </w:r>
            <w:r w:rsidRPr="005538A3">
              <w:rPr>
                <w:rStyle w:val="Hyperlink"/>
                <w:bCs/>
                <w:noProof/>
              </w:rPr>
              <w:t>KPIs and Measures</w:t>
            </w:r>
            <w:r>
              <w:rPr>
                <w:noProof/>
                <w:webHidden/>
              </w:rPr>
              <w:tab/>
            </w:r>
            <w:r>
              <w:rPr>
                <w:noProof/>
                <w:webHidden/>
              </w:rPr>
              <w:fldChar w:fldCharType="begin"/>
            </w:r>
            <w:r>
              <w:rPr>
                <w:noProof/>
                <w:webHidden/>
              </w:rPr>
              <w:instrText xml:space="preserve"> PAGEREF _Toc58488606 \h </w:instrText>
            </w:r>
            <w:r>
              <w:rPr>
                <w:noProof/>
                <w:webHidden/>
              </w:rPr>
            </w:r>
            <w:r>
              <w:rPr>
                <w:noProof/>
                <w:webHidden/>
              </w:rPr>
              <w:fldChar w:fldCharType="separate"/>
            </w:r>
            <w:r>
              <w:rPr>
                <w:noProof/>
                <w:webHidden/>
              </w:rPr>
              <w:t>69</w:t>
            </w:r>
            <w:r>
              <w:rPr>
                <w:noProof/>
                <w:webHidden/>
              </w:rPr>
              <w:fldChar w:fldCharType="end"/>
            </w:r>
          </w:hyperlink>
        </w:p>
        <w:p w14:paraId="1274B6D3" w14:textId="54A5BC2A" w:rsidR="00203DCD" w:rsidRDefault="00203DCD">
          <w:pPr>
            <w:pStyle w:val="TOC3"/>
            <w:tabs>
              <w:tab w:val="left" w:pos="1100"/>
              <w:tab w:val="right" w:leader="dot" w:pos="10457"/>
            </w:tabs>
            <w:rPr>
              <w:rFonts w:asciiTheme="minorHAnsi" w:eastAsiaTheme="minorEastAsia" w:hAnsiTheme="minorHAnsi" w:cstheme="minorBidi"/>
              <w:noProof/>
              <w:sz w:val="22"/>
              <w:lang w:val="en-US" w:eastAsia="en-US"/>
            </w:rPr>
          </w:pPr>
          <w:hyperlink w:anchor="_Toc58488607" w:history="1">
            <w:r w:rsidRPr="005538A3">
              <w:rPr>
                <w:rStyle w:val="Hyperlink"/>
                <w:noProof/>
              </w:rPr>
              <w:t>5.5.2</w:t>
            </w:r>
            <w:r>
              <w:rPr>
                <w:rFonts w:asciiTheme="minorHAnsi" w:eastAsiaTheme="minorEastAsia" w:hAnsiTheme="minorHAnsi" w:cstheme="minorBidi"/>
                <w:noProof/>
                <w:sz w:val="22"/>
                <w:lang w:val="en-US" w:eastAsia="en-US"/>
              </w:rPr>
              <w:tab/>
            </w:r>
            <w:r w:rsidRPr="005538A3">
              <w:rPr>
                <w:rStyle w:val="Hyperlink"/>
                <w:bCs/>
                <w:noProof/>
              </w:rPr>
              <w:t>Dimensions</w:t>
            </w:r>
            <w:r>
              <w:rPr>
                <w:noProof/>
                <w:webHidden/>
              </w:rPr>
              <w:tab/>
            </w:r>
            <w:r>
              <w:rPr>
                <w:noProof/>
                <w:webHidden/>
              </w:rPr>
              <w:fldChar w:fldCharType="begin"/>
            </w:r>
            <w:r>
              <w:rPr>
                <w:noProof/>
                <w:webHidden/>
              </w:rPr>
              <w:instrText xml:space="preserve"> PAGEREF _Toc58488607 \h </w:instrText>
            </w:r>
            <w:r>
              <w:rPr>
                <w:noProof/>
                <w:webHidden/>
              </w:rPr>
            </w:r>
            <w:r>
              <w:rPr>
                <w:noProof/>
                <w:webHidden/>
              </w:rPr>
              <w:fldChar w:fldCharType="separate"/>
            </w:r>
            <w:r>
              <w:rPr>
                <w:noProof/>
                <w:webHidden/>
              </w:rPr>
              <w:t>69</w:t>
            </w:r>
            <w:r>
              <w:rPr>
                <w:noProof/>
                <w:webHidden/>
              </w:rPr>
              <w:fldChar w:fldCharType="end"/>
            </w:r>
          </w:hyperlink>
        </w:p>
        <w:p w14:paraId="229672AE" w14:textId="0582217C" w:rsidR="00203DCD" w:rsidRDefault="00203DCD">
          <w:pPr>
            <w:pStyle w:val="TOC2"/>
            <w:tabs>
              <w:tab w:val="left" w:pos="660"/>
              <w:tab w:val="right" w:leader="dot" w:pos="10457"/>
            </w:tabs>
            <w:rPr>
              <w:rFonts w:asciiTheme="minorHAnsi" w:eastAsiaTheme="minorEastAsia" w:hAnsiTheme="minorHAnsi" w:cstheme="minorBidi"/>
              <w:noProof/>
              <w:lang w:val="en-US" w:eastAsia="en-US"/>
            </w:rPr>
          </w:pPr>
          <w:hyperlink w:anchor="_Toc58488608" w:history="1">
            <w:r w:rsidRPr="005538A3">
              <w:rPr>
                <w:rStyle w:val="Hyperlink"/>
                <w:noProof/>
              </w:rPr>
              <w:t>5.6</w:t>
            </w:r>
            <w:r>
              <w:rPr>
                <w:rFonts w:asciiTheme="minorHAnsi" w:eastAsiaTheme="minorEastAsia" w:hAnsiTheme="minorHAnsi" w:cstheme="minorBidi"/>
                <w:noProof/>
                <w:lang w:val="en-US" w:eastAsia="en-US"/>
              </w:rPr>
              <w:tab/>
            </w:r>
            <w:r w:rsidRPr="005538A3">
              <w:rPr>
                <w:rStyle w:val="Hyperlink"/>
                <w:noProof/>
              </w:rPr>
              <w:t>Refresh Frequency</w:t>
            </w:r>
            <w:r>
              <w:rPr>
                <w:noProof/>
                <w:webHidden/>
              </w:rPr>
              <w:tab/>
            </w:r>
            <w:r>
              <w:rPr>
                <w:noProof/>
                <w:webHidden/>
              </w:rPr>
              <w:fldChar w:fldCharType="begin"/>
            </w:r>
            <w:r>
              <w:rPr>
                <w:noProof/>
                <w:webHidden/>
              </w:rPr>
              <w:instrText xml:space="preserve"> PAGEREF _Toc58488608 \h </w:instrText>
            </w:r>
            <w:r>
              <w:rPr>
                <w:noProof/>
                <w:webHidden/>
              </w:rPr>
            </w:r>
            <w:r>
              <w:rPr>
                <w:noProof/>
                <w:webHidden/>
              </w:rPr>
              <w:fldChar w:fldCharType="separate"/>
            </w:r>
            <w:r>
              <w:rPr>
                <w:noProof/>
                <w:webHidden/>
              </w:rPr>
              <w:t>70</w:t>
            </w:r>
            <w:r>
              <w:rPr>
                <w:noProof/>
                <w:webHidden/>
              </w:rPr>
              <w:fldChar w:fldCharType="end"/>
            </w:r>
          </w:hyperlink>
        </w:p>
        <w:p w14:paraId="00BA2F44" w14:textId="1FF3F391" w:rsidR="00203DCD" w:rsidRDefault="00203DCD">
          <w:pPr>
            <w:pStyle w:val="TOC2"/>
            <w:tabs>
              <w:tab w:val="left" w:pos="660"/>
              <w:tab w:val="right" w:leader="dot" w:pos="10457"/>
            </w:tabs>
            <w:rPr>
              <w:rFonts w:asciiTheme="minorHAnsi" w:eastAsiaTheme="minorEastAsia" w:hAnsiTheme="minorHAnsi" w:cstheme="minorBidi"/>
              <w:noProof/>
              <w:lang w:val="en-US" w:eastAsia="en-US"/>
            </w:rPr>
          </w:pPr>
          <w:hyperlink w:anchor="_Toc58488609" w:history="1">
            <w:r w:rsidRPr="005538A3">
              <w:rPr>
                <w:rStyle w:val="Hyperlink"/>
                <w:noProof/>
              </w:rPr>
              <w:t>5.7</w:t>
            </w:r>
            <w:r>
              <w:rPr>
                <w:rFonts w:asciiTheme="minorHAnsi" w:eastAsiaTheme="minorEastAsia" w:hAnsiTheme="minorHAnsi" w:cstheme="minorBidi"/>
                <w:noProof/>
                <w:lang w:val="en-US" w:eastAsia="en-US"/>
              </w:rPr>
              <w:tab/>
            </w:r>
            <w:r w:rsidRPr="005538A3">
              <w:rPr>
                <w:rStyle w:val="Hyperlink"/>
                <w:noProof/>
              </w:rPr>
              <w:t>Visualization Design</w:t>
            </w:r>
            <w:r>
              <w:rPr>
                <w:noProof/>
                <w:webHidden/>
              </w:rPr>
              <w:tab/>
            </w:r>
            <w:r>
              <w:rPr>
                <w:noProof/>
                <w:webHidden/>
              </w:rPr>
              <w:fldChar w:fldCharType="begin"/>
            </w:r>
            <w:r>
              <w:rPr>
                <w:noProof/>
                <w:webHidden/>
              </w:rPr>
              <w:instrText xml:space="preserve"> PAGEREF _Toc58488609 \h </w:instrText>
            </w:r>
            <w:r>
              <w:rPr>
                <w:noProof/>
                <w:webHidden/>
              </w:rPr>
            </w:r>
            <w:r>
              <w:rPr>
                <w:noProof/>
                <w:webHidden/>
              </w:rPr>
              <w:fldChar w:fldCharType="separate"/>
            </w:r>
            <w:r>
              <w:rPr>
                <w:noProof/>
                <w:webHidden/>
              </w:rPr>
              <w:t>70</w:t>
            </w:r>
            <w:r>
              <w:rPr>
                <w:noProof/>
                <w:webHidden/>
              </w:rPr>
              <w:fldChar w:fldCharType="end"/>
            </w:r>
          </w:hyperlink>
        </w:p>
        <w:p w14:paraId="01B40412" w14:textId="2FE09D2F" w:rsidR="00203DCD" w:rsidRDefault="00203DCD">
          <w:pPr>
            <w:pStyle w:val="TOC3"/>
            <w:tabs>
              <w:tab w:val="left" w:pos="1100"/>
              <w:tab w:val="right" w:leader="dot" w:pos="10457"/>
            </w:tabs>
            <w:rPr>
              <w:rFonts w:asciiTheme="minorHAnsi" w:eastAsiaTheme="minorEastAsia" w:hAnsiTheme="minorHAnsi" w:cstheme="minorBidi"/>
              <w:noProof/>
              <w:sz w:val="22"/>
              <w:lang w:val="en-US" w:eastAsia="en-US"/>
            </w:rPr>
          </w:pPr>
          <w:hyperlink w:anchor="_Toc58488610" w:history="1">
            <w:r w:rsidRPr="005538A3">
              <w:rPr>
                <w:rStyle w:val="Hyperlink"/>
                <w:noProof/>
              </w:rPr>
              <w:t>5.7.1</w:t>
            </w:r>
            <w:r>
              <w:rPr>
                <w:rFonts w:asciiTheme="minorHAnsi" w:eastAsiaTheme="minorEastAsia" w:hAnsiTheme="minorHAnsi" w:cstheme="minorBidi"/>
                <w:noProof/>
                <w:sz w:val="22"/>
                <w:lang w:val="en-US" w:eastAsia="en-US"/>
              </w:rPr>
              <w:tab/>
            </w:r>
            <w:r w:rsidRPr="005538A3">
              <w:rPr>
                <w:rStyle w:val="Hyperlink"/>
                <w:bCs/>
                <w:noProof/>
              </w:rPr>
              <w:t>Reports</w:t>
            </w:r>
            <w:r>
              <w:rPr>
                <w:noProof/>
                <w:webHidden/>
              </w:rPr>
              <w:tab/>
            </w:r>
            <w:r>
              <w:rPr>
                <w:noProof/>
                <w:webHidden/>
              </w:rPr>
              <w:fldChar w:fldCharType="begin"/>
            </w:r>
            <w:r>
              <w:rPr>
                <w:noProof/>
                <w:webHidden/>
              </w:rPr>
              <w:instrText xml:space="preserve"> PAGEREF _Toc58488610 \h </w:instrText>
            </w:r>
            <w:r>
              <w:rPr>
                <w:noProof/>
                <w:webHidden/>
              </w:rPr>
            </w:r>
            <w:r>
              <w:rPr>
                <w:noProof/>
                <w:webHidden/>
              </w:rPr>
              <w:fldChar w:fldCharType="separate"/>
            </w:r>
            <w:r>
              <w:rPr>
                <w:noProof/>
                <w:webHidden/>
              </w:rPr>
              <w:t>70</w:t>
            </w:r>
            <w:r>
              <w:rPr>
                <w:noProof/>
                <w:webHidden/>
              </w:rPr>
              <w:fldChar w:fldCharType="end"/>
            </w:r>
          </w:hyperlink>
        </w:p>
        <w:p w14:paraId="720CDB23" w14:textId="792E1D6D" w:rsidR="00203DCD" w:rsidRDefault="00203DCD">
          <w:pPr>
            <w:pStyle w:val="TOC1"/>
            <w:tabs>
              <w:tab w:val="left" w:pos="360"/>
              <w:tab w:val="right" w:leader="dot" w:pos="10457"/>
            </w:tabs>
            <w:rPr>
              <w:rFonts w:asciiTheme="minorHAnsi" w:eastAsiaTheme="minorEastAsia" w:hAnsiTheme="minorHAnsi" w:cstheme="minorBidi"/>
              <w:b w:val="0"/>
              <w:bCs w:val="0"/>
              <w:iCs w:val="0"/>
              <w:noProof/>
              <w:sz w:val="22"/>
              <w:lang w:val="en-US" w:eastAsia="en-US"/>
            </w:rPr>
          </w:pPr>
          <w:hyperlink w:anchor="_Toc58488611" w:history="1">
            <w:r w:rsidRPr="005538A3">
              <w:rPr>
                <w:rStyle w:val="Hyperlink"/>
                <w:noProof/>
              </w:rPr>
              <w:t>6</w:t>
            </w:r>
            <w:r>
              <w:rPr>
                <w:rFonts w:asciiTheme="minorHAnsi" w:eastAsiaTheme="minorEastAsia" w:hAnsiTheme="minorHAnsi" w:cstheme="minorBidi"/>
                <w:b w:val="0"/>
                <w:bCs w:val="0"/>
                <w:iCs w:val="0"/>
                <w:noProof/>
                <w:sz w:val="22"/>
                <w:lang w:val="en-US" w:eastAsia="en-US"/>
              </w:rPr>
              <w:tab/>
            </w:r>
            <w:r w:rsidRPr="005538A3">
              <w:rPr>
                <w:rStyle w:val="Hyperlink"/>
                <w:noProof/>
              </w:rPr>
              <w:t>Delivery and Deployment</w:t>
            </w:r>
            <w:r>
              <w:rPr>
                <w:noProof/>
                <w:webHidden/>
              </w:rPr>
              <w:tab/>
            </w:r>
            <w:r>
              <w:rPr>
                <w:noProof/>
                <w:webHidden/>
              </w:rPr>
              <w:fldChar w:fldCharType="begin"/>
            </w:r>
            <w:r>
              <w:rPr>
                <w:noProof/>
                <w:webHidden/>
              </w:rPr>
              <w:instrText xml:space="preserve"> PAGEREF _Toc58488611 \h </w:instrText>
            </w:r>
            <w:r>
              <w:rPr>
                <w:noProof/>
                <w:webHidden/>
              </w:rPr>
            </w:r>
            <w:r>
              <w:rPr>
                <w:noProof/>
                <w:webHidden/>
              </w:rPr>
              <w:fldChar w:fldCharType="separate"/>
            </w:r>
            <w:r>
              <w:rPr>
                <w:noProof/>
                <w:webHidden/>
              </w:rPr>
              <w:t>70</w:t>
            </w:r>
            <w:r>
              <w:rPr>
                <w:noProof/>
                <w:webHidden/>
              </w:rPr>
              <w:fldChar w:fldCharType="end"/>
            </w:r>
          </w:hyperlink>
        </w:p>
        <w:p w14:paraId="723FC6AE" w14:textId="48F0B1F2" w:rsidR="00203DCD" w:rsidRDefault="00203DCD">
          <w:pPr>
            <w:pStyle w:val="TOC2"/>
            <w:tabs>
              <w:tab w:val="left" w:pos="660"/>
              <w:tab w:val="right" w:leader="dot" w:pos="10457"/>
            </w:tabs>
            <w:rPr>
              <w:rFonts w:asciiTheme="minorHAnsi" w:eastAsiaTheme="minorEastAsia" w:hAnsiTheme="minorHAnsi" w:cstheme="minorBidi"/>
              <w:noProof/>
              <w:lang w:val="en-US" w:eastAsia="en-US"/>
            </w:rPr>
          </w:pPr>
          <w:hyperlink w:anchor="_Toc58488612" w:history="1">
            <w:r w:rsidRPr="005538A3">
              <w:rPr>
                <w:rStyle w:val="Hyperlink"/>
                <w:noProof/>
              </w:rPr>
              <w:t>6.1</w:t>
            </w:r>
            <w:r>
              <w:rPr>
                <w:rFonts w:asciiTheme="minorHAnsi" w:eastAsiaTheme="minorEastAsia" w:hAnsiTheme="minorHAnsi" w:cstheme="minorBidi"/>
                <w:noProof/>
                <w:lang w:val="en-US" w:eastAsia="en-US"/>
              </w:rPr>
              <w:tab/>
            </w:r>
            <w:r w:rsidRPr="005538A3">
              <w:rPr>
                <w:rStyle w:val="Hyperlink"/>
                <w:noProof/>
              </w:rPr>
              <w:t>Workspace</w:t>
            </w:r>
            <w:r>
              <w:rPr>
                <w:noProof/>
                <w:webHidden/>
              </w:rPr>
              <w:tab/>
            </w:r>
            <w:r>
              <w:rPr>
                <w:noProof/>
                <w:webHidden/>
              </w:rPr>
              <w:fldChar w:fldCharType="begin"/>
            </w:r>
            <w:r>
              <w:rPr>
                <w:noProof/>
                <w:webHidden/>
              </w:rPr>
              <w:instrText xml:space="preserve"> PAGEREF _Toc58488612 \h </w:instrText>
            </w:r>
            <w:r>
              <w:rPr>
                <w:noProof/>
                <w:webHidden/>
              </w:rPr>
            </w:r>
            <w:r>
              <w:rPr>
                <w:noProof/>
                <w:webHidden/>
              </w:rPr>
              <w:fldChar w:fldCharType="separate"/>
            </w:r>
            <w:r>
              <w:rPr>
                <w:noProof/>
                <w:webHidden/>
              </w:rPr>
              <w:t>70</w:t>
            </w:r>
            <w:r>
              <w:rPr>
                <w:noProof/>
                <w:webHidden/>
              </w:rPr>
              <w:fldChar w:fldCharType="end"/>
            </w:r>
          </w:hyperlink>
        </w:p>
        <w:p w14:paraId="13B6078F" w14:textId="052A5E15" w:rsidR="00203DCD" w:rsidRDefault="00203DCD">
          <w:pPr>
            <w:pStyle w:val="TOC2"/>
            <w:tabs>
              <w:tab w:val="left" w:pos="660"/>
              <w:tab w:val="right" w:leader="dot" w:pos="10457"/>
            </w:tabs>
            <w:rPr>
              <w:rFonts w:asciiTheme="minorHAnsi" w:eastAsiaTheme="minorEastAsia" w:hAnsiTheme="minorHAnsi" w:cstheme="minorBidi"/>
              <w:noProof/>
              <w:lang w:val="en-US" w:eastAsia="en-US"/>
            </w:rPr>
          </w:pPr>
          <w:hyperlink w:anchor="_Toc58488613" w:history="1">
            <w:r w:rsidRPr="005538A3">
              <w:rPr>
                <w:rStyle w:val="Hyperlink"/>
                <w:noProof/>
              </w:rPr>
              <w:t>6.2</w:t>
            </w:r>
            <w:r>
              <w:rPr>
                <w:rFonts w:asciiTheme="minorHAnsi" w:eastAsiaTheme="minorEastAsia" w:hAnsiTheme="minorHAnsi" w:cstheme="minorBidi"/>
                <w:noProof/>
                <w:lang w:val="en-US" w:eastAsia="en-US"/>
              </w:rPr>
              <w:tab/>
            </w:r>
            <w:r w:rsidRPr="005538A3">
              <w:rPr>
                <w:rStyle w:val="Hyperlink"/>
                <w:noProof/>
              </w:rPr>
              <w:t>SharePoint</w:t>
            </w:r>
            <w:r>
              <w:rPr>
                <w:noProof/>
                <w:webHidden/>
              </w:rPr>
              <w:tab/>
            </w:r>
            <w:r>
              <w:rPr>
                <w:noProof/>
                <w:webHidden/>
              </w:rPr>
              <w:fldChar w:fldCharType="begin"/>
            </w:r>
            <w:r>
              <w:rPr>
                <w:noProof/>
                <w:webHidden/>
              </w:rPr>
              <w:instrText xml:space="preserve"> PAGEREF _Toc58488613 \h </w:instrText>
            </w:r>
            <w:r>
              <w:rPr>
                <w:noProof/>
                <w:webHidden/>
              </w:rPr>
            </w:r>
            <w:r>
              <w:rPr>
                <w:noProof/>
                <w:webHidden/>
              </w:rPr>
              <w:fldChar w:fldCharType="separate"/>
            </w:r>
            <w:r>
              <w:rPr>
                <w:noProof/>
                <w:webHidden/>
              </w:rPr>
              <w:t>70</w:t>
            </w:r>
            <w:r>
              <w:rPr>
                <w:noProof/>
                <w:webHidden/>
              </w:rPr>
              <w:fldChar w:fldCharType="end"/>
            </w:r>
          </w:hyperlink>
        </w:p>
        <w:p w14:paraId="494CC6A6" w14:textId="61E58431" w:rsidR="00203DCD" w:rsidRDefault="00203DCD">
          <w:pPr>
            <w:pStyle w:val="TOC2"/>
            <w:tabs>
              <w:tab w:val="left" w:pos="660"/>
              <w:tab w:val="right" w:leader="dot" w:pos="10457"/>
            </w:tabs>
            <w:rPr>
              <w:rFonts w:asciiTheme="minorHAnsi" w:eastAsiaTheme="minorEastAsia" w:hAnsiTheme="minorHAnsi" w:cstheme="minorBidi"/>
              <w:noProof/>
              <w:lang w:val="en-US" w:eastAsia="en-US"/>
            </w:rPr>
          </w:pPr>
          <w:hyperlink w:anchor="_Toc58488614" w:history="1">
            <w:r w:rsidRPr="005538A3">
              <w:rPr>
                <w:rStyle w:val="Hyperlink"/>
                <w:noProof/>
              </w:rPr>
              <w:t>6.3</w:t>
            </w:r>
            <w:r>
              <w:rPr>
                <w:rFonts w:asciiTheme="minorHAnsi" w:eastAsiaTheme="minorEastAsia" w:hAnsiTheme="minorHAnsi" w:cstheme="minorBidi"/>
                <w:noProof/>
                <w:lang w:val="en-US" w:eastAsia="en-US"/>
              </w:rPr>
              <w:tab/>
            </w:r>
            <w:r w:rsidRPr="005538A3">
              <w:rPr>
                <w:rStyle w:val="Hyperlink"/>
                <w:noProof/>
              </w:rPr>
              <w:t>Dataset Development Best Practices Checklist</w:t>
            </w:r>
            <w:r>
              <w:rPr>
                <w:noProof/>
                <w:webHidden/>
              </w:rPr>
              <w:tab/>
            </w:r>
            <w:r>
              <w:rPr>
                <w:noProof/>
                <w:webHidden/>
              </w:rPr>
              <w:fldChar w:fldCharType="begin"/>
            </w:r>
            <w:r>
              <w:rPr>
                <w:noProof/>
                <w:webHidden/>
              </w:rPr>
              <w:instrText xml:space="preserve"> PAGEREF _Toc58488614 \h </w:instrText>
            </w:r>
            <w:r>
              <w:rPr>
                <w:noProof/>
                <w:webHidden/>
              </w:rPr>
            </w:r>
            <w:r>
              <w:rPr>
                <w:noProof/>
                <w:webHidden/>
              </w:rPr>
              <w:fldChar w:fldCharType="separate"/>
            </w:r>
            <w:r>
              <w:rPr>
                <w:noProof/>
                <w:webHidden/>
              </w:rPr>
              <w:t>71</w:t>
            </w:r>
            <w:r>
              <w:rPr>
                <w:noProof/>
                <w:webHidden/>
              </w:rPr>
              <w:fldChar w:fldCharType="end"/>
            </w:r>
          </w:hyperlink>
        </w:p>
        <w:p w14:paraId="216DB602" w14:textId="2A0767CC" w:rsidR="00203DCD" w:rsidRDefault="00203DCD">
          <w:pPr>
            <w:pStyle w:val="TOC1"/>
            <w:tabs>
              <w:tab w:val="left" w:pos="360"/>
              <w:tab w:val="right" w:leader="dot" w:pos="10457"/>
            </w:tabs>
            <w:rPr>
              <w:rFonts w:asciiTheme="minorHAnsi" w:eastAsiaTheme="minorEastAsia" w:hAnsiTheme="minorHAnsi" w:cstheme="minorBidi"/>
              <w:b w:val="0"/>
              <w:bCs w:val="0"/>
              <w:iCs w:val="0"/>
              <w:noProof/>
              <w:sz w:val="22"/>
              <w:lang w:val="en-US" w:eastAsia="en-US"/>
            </w:rPr>
          </w:pPr>
          <w:hyperlink w:anchor="_Toc58488615" w:history="1">
            <w:r w:rsidRPr="005538A3">
              <w:rPr>
                <w:rStyle w:val="Hyperlink"/>
                <w:noProof/>
              </w:rPr>
              <w:t>7</w:t>
            </w:r>
            <w:r>
              <w:rPr>
                <w:rFonts w:asciiTheme="minorHAnsi" w:eastAsiaTheme="minorEastAsia" w:hAnsiTheme="minorHAnsi" w:cstheme="minorBidi"/>
                <w:b w:val="0"/>
                <w:bCs w:val="0"/>
                <w:iCs w:val="0"/>
                <w:noProof/>
                <w:sz w:val="22"/>
                <w:lang w:val="en-US" w:eastAsia="en-US"/>
              </w:rPr>
              <w:tab/>
            </w:r>
            <w:r w:rsidRPr="005538A3">
              <w:rPr>
                <w:rStyle w:val="Hyperlink"/>
                <w:noProof/>
              </w:rPr>
              <w:t>Security</w:t>
            </w:r>
            <w:r>
              <w:rPr>
                <w:noProof/>
                <w:webHidden/>
              </w:rPr>
              <w:tab/>
            </w:r>
            <w:r>
              <w:rPr>
                <w:noProof/>
                <w:webHidden/>
              </w:rPr>
              <w:fldChar w:fldCharType="begin"/>
            </w:r>
            <w:r>
              <w:rPr>
                <w:noProof/>
                <w:webHidden/>
              </w:rPr>
              <w:instrText xml:space="preserve"> PAGEREF _Toc58488615 \h </w:instrText>
            </w:r>
            <w:r>
              <w:rPr>
                <w:noProof/>
                <w:webHidden/>
              </w:rPr>
            </w:r>
            <w:r>
              <w:rPr>
                <w:noProof/>
                <w:webHidden/>
              </w:rPr>
              <w:fldChar w:fldCharType="separate"/>
            </w:r>
            <w:r>
              <w:rPr>
                <w:noProof/>
                <w:webHidden/>
              </w:rPr>
              <w:t>71</w:t>
            </w:r>
            <w:r>
              <w:rPr>
                <w:noProof/>
                <w:webHidden/>
              </w:rPr>
              <w:fldChar w:fldCharType="end"/>
            </w:r>
          </w:hyperlink>
        </w:p>
        <w:p w14:paraId="08EC2D31" w14:textId="769A7A5D" w:rsidR="00203DCD" w:rsidRDefault="00203DCD">
          <w:pPr>
            <w:pStyle w:val="TOC2"/>
            <w:tabs>
              <w:tab w:val="left" w:pos="660"/>
              <w:tab w:val="right" w:leader="dot" w:pos="10457"/>
            </w:tabs>
            <w:rPr>
              <w:rFonts w:asciiTheme="minorHAnsi" w:eastAsiaTheme="minorEastAsia" w:hAnsiTheme="minorHAnsi" w:cstheme="minorBidi"/>
              <w:noProof/>
              <w:lang w:val="en-US" w:eastAsia="en-US"/>
            </w:rPr>
          </w:pPr>
          <w:hyperlink w:anchor="_Toc58488616" w:history="1">
            <w:r w:rsidRPr="005538A3">
              <w:rPr>
                <w:rStyle w:val="Hyperlink"/>
                <w:noProof/>
              </w:rPr>
              <w:t>7.1</w:t>
            </w:r>
            <w:r>
              <w:rPr>
                <w:rFonts w:asciiTheme="minorHAnsi" w:eastAsiaTheme="minorEastAsia" w:hAnsiTheme="minorHAnsi" w:cstheme="minorBidi"/>
                <w:noProof/>
                <w:lang w:val="en-US" w:eastAsia="en-US"/>
              </w:rPr>
              <w:tab/>
            </w:r>
            <w:r w:rsidRPr="005538A3">
              <w:rPr>
                <w:rStyle w:val="Hyperlink"/>
                <w:noProof/>
              </w:rPr>
              <w:t>Approval:</w:t>
            </w:r>
            <w:r>
              <w:rPr>
                <w:noProof/>
                <w:webHidden/>
              </w:rPr>
              <w:tab/>
            </w:r>
            <w:r>
              <w:rPr>
                <w:noProof/>
                <w:webHidden/>
              </w:rPr>
              <w:fldChar w:fldCharType="begin"/>
            </w:r>
            <w:r>
              <w:rPr>
                <w:noProof/>
                <w:webHidden/>
              </w:rPr>
              <w:instrText xml:space="preserve"> PAGEREF _Toc58488616 \h </w:instrText>
            </w:r>
            <w:r>
              <w:rPr>
                <w:noProof/>
                <w:webHidden/>
              </w:rPr>
            </w:r>
            <w:r>
              <w:rPr>
                <w:noProof/>
                <w:webHidden/>
              </w:rPr>
              <w:fldChar w:fldCharType="separate"/>
            </w:r>
            <w:r>
              <w:rPr>
                <w:noProof/>
                <w:webHidden/>
              </w:rPr>
              <w:t>72</w:t>
            </w:r>
            <w:r>
              <w:rPr>
                <w:noProof/>
                <w:webHidden/>
              </w:rPr>
              <w:fldChar w:fldCharType="end"/>
            </w:r>
          </w:hyperlink>
        </w:p>
        <w:p w14:paraId="678E68B2" w14:textId="7F26BA9F" w:rsidR="00203DCD" w:rsidRDefault="00203DCD">
          <w:pPr>
            <w:pStyle w:val="TOC3"/>
            <w:tabs>
              <w:tab w:val="left" w:pos="1100"/>
              <w:tab w:val="right" w:leader="dot" w:pos="10457"/>
            </w:tabs>
            <w:rPr>
              <w:rFonts w:asciiTheme="minorHAnsi" w:eastAsiaTheme="minorEastAsia" w:hAnsiTheme="minorHAnsi" w:cstheme="minorBidi"/>
              <w:noProof/>
              <w:sz w:val="22"/>
              <w:lang w:val="en-US" w:eastAsia="en-US"/>
            </w:rPr>
          </w:pPr>
          <w:hyperlink w:anchor="_Toc58488617" w:history="1">
            <w:r w:rsidRPr="005538A3">
              <w:rPr>
                <w:rStyle w:val="Hyperlink"/>
                <w:noProof/>
              </w:rPr>
              <w:t>7.1.1</w:t>
            </w:r>
            <w:r>
              <w:rPr>
                <w:rFonts w:asciiTheme="minorHAnsi" w:eastAsiaTheme="minorEastAsia" w:hAnsiTheme="minorHAnsi" w:cstheme="minorBidi"/>
                <w:noProof/>
                <w:sz w:val="22"/>
                <w:lang w:val="en-US" w:eastAsia="en-US"/>
              </w:rPr>
              <w:tab/>
            </w:r>
            <w:r w:rsidRPr="005538A3">
              <w:rPr>
                <w:rStyle w:val="Hyperlink"/>
                <w:bCs/>
                <w:noProof/>
              </w:rPr>
              <w:t>Row level security</w:t>
            </w:r>
            <w:r>
              <w:rPr>
                <w:noProof/>
                <w:webHidden/>
              </w:rPr>
              <w:tab/>
            </w:r>
            <w:r>
              <w:rPr>
                <w:noProof/>
                <w:webHidden/>
              </w:rPr>
              <w:fldChar w:fldCharType="begin"/>
            </w:r>
            <w:r>
              <w:rPr>
                <w:noProof/>
                <w:webHidden/>
              </w:rPr>
              <w:instrText xml:space="preserve"> PAGEREF _Toc58488617 \h </w:instrText>
            </w:r>
            <w:r>
              <w:rPr>
                <w:noProof/>
                <w:webHidden/>
              </w:rPr>
            </w:r>
            <w:r>
              <w:rPr>
                <w:noProof/>
                <w:webHidden/>
              </w:rPr>
              <w:fldChar w:fldCharType="separate"/>
            </w:r>
            <w:r>
              <w:rPr>
                <w:noProof/>
                <w:webHidden/>
              </w:rPr>
              <w:t>72</w:t>
            </w:r>
            <w:r>
              <w:rPr>
                <w:noProof/>
                <w:webHidden/>
              </w:rPr>
              <w:fldChar w:fldCharType="end"/>
            </w:r>
          </w:hyperlink>
        </w:p>
        <w:p w14:paraId="5D5361D5" w14:textId="4BFCF9FF" w:rsidR="00203DCD" w:rsidRDefault="00203DCD">
          <w:pPr>
            <w:pStyle w:val="TOC3"/>
            <w:tabs>
              <w:tab w:val="left" w:pos="1100"/>
              <w:tab w:val="right" w:leader="dot" w:pos="10457"/>
            </w:tabs>
            <w:rPr>
              <w:rFonts w:asciiTheme="minorHAnsi" w:eastAsiaTheme="minorEastAsia" w:hAnsiTheme="minorHAnsi" w:cstheme="minorBidi"/>
              <w:noProof/>
              <w:sz w:val="22"/>
              <w:lang w:val="en-US" w:eastAsia="en-US"/>
            </w:rPr>
          </w:pPr>
          <w:hyperlink w:anchor="_Toc58488618" w:history="1">
            <w:r w:rsidRPr="005538A3">
              <w:rPr>
                <w:rStyle w:val="Hyperlink"/>
                <w:noProof/>
              </w:rPr>
              <w:t>7.1.2</w:t>
            </w:r>
            <w:r>
              <w:rPr>
                <w:rFonts w:asciiTheme="minorHAnsi" w:eastAsiaTheme="minorEastAsia" w:hAnsiTheme="minorHAnsi" w:cstheme="minorBidi"/>
                <w:noProof/>
                <w:sz w:val="22"/>
                <w:lang w:val="en-US" w:eastAsia="en-US"/>
              </w:rPr>
              <w:tab/>
            </w:r>
            <w:r w:rsidRPr="005538A3">
              <w:rPr>
                <w:rStyle w:val="Hyperlink"/>
                <w:bCs/>
                <w:noProof/>
              </w:rPr>
              <w:t>Test Cases</w:t>
            </w:r>
            <w:r>
              <w:rPr>
                <w:noProof/>
                <w:webHidden/>
              </w:rPr>
              <w:tab/>
            </w:r>
            <w:r>
              <w:rPr>
                <w:noProof/>
                <w:webHidden/>
              </w:rPr>
              <w:fldChar w:fldCharType="begin"/>
            </w:r>
            <w:r>
              <w:rPr>
                <w:noProof/>
                <w:webHidden/>
              </w:rPr>
              <w:instrText xml:space="preserve"> PAGEREF _Toc58488618 \h </w:instrText>
            </w:r>
            <w:r>
              <w:rPr>
                <w:noProof/>
                <w:webHidden/>
              </w:rPr>
            </w:r>
            <w:r>
              <w:rPr>
                <w:noProof/>
                <w:webHidden/>
              </w:rPr>
              <w:fldChar w:fldCharType="separate"/>
            </w:r>
            <w:r>
              <w:rPr>
                <w:noProof/>
                <w:webHidden/>
              </w:rPr>
              <w:t>72</w:t>
            </w:r>
            <w:r>
              <w:rPr>
                <w:noProof/>
                <w:webHidden/>
              </w:rPr>
              <w:fldChar w:fldCharType="end"/>
            </w:r>
          </w:hyperlink>
        </w:p>
        <w:p w14:paraId="62DD1B2B" w14:textId="17ABB3C9" w:rsidR="00203DCD" w:rsidRDefault="00203DCD">
          <w:pPr>
            <w:pStyle w:val="TOC1"/>
            <w:tabs>
              <w:tab w:val="left" w:pos="360"/>
              <w:tab w:val="right" w:leader="dot" w:pos="10457"/>
            </w:tabs>
            <w:rPr>
              <w:rFonts w:asciiTheme="minorHAnsi" w:eastAsiaTheme="minorEastAsia" w:hAnsiTheme="minorHAnsi" w:cstheme="minorBidi"/>
              <w:b w:val="0"/>
              <w:bCs w:val="0"/>
              <w:iCs w:val="0"/>
              <w:noProof/>
              <w:sz w:val="22"/>
              <w:lang w:val="en-US" w:eastAsia="en-US"/>
            </w:rPr>
          </w:pPr>
          <w:hyperlink w:anchor="_Toc58488619" w:history="1">
            <w:r w:rsidRPr="005538A3">
              <w:rPr>
                <w:rStyle w:val="Hyperlink"/>
                <w:noProof/>
              </w:rPr>
              <w:t>8</w:t>
            </w:r>
            <w:r>
              <w:rPr>
                <w:rFonts w:asciiTheme="minorHAnsi" w:eastAsiaTheme="minorEastAsia" w:hAnsiTheme="minorHAnsi" w:cstheme="minorBidi"/>
                <w:b w:val="0"/>
                <w:bCs w:val="0"/>
                <w:iCs w:val="0"/>
                <w:noProof/>
                <w:sz w:val="22"/>
                <w:lang w:val="en-US" w:eastAsia="en-US"/>
              </w:rPr>
              <w:tab/>
            </w:r>
            <w:r w:rsidRPr="005538A3">
              <w:rPr>
                <w:rStyle w:val="Hyperlink"/>
                <w:noProof/>
              </w:rPr>
              <w:t>Appendix</w:t>
            </w:r>
            <w:r>
              <w:rPr>
                <w:noProof/>
                <w:webHidden/>
              </w:rPr>
              <w:tab/>
            </w:r>
            <w:r>
              <w:rPr>
                <w:noProof/>
                <w:webHidden/>
              </w:rPr>
              <w:fldChar w:fldCharType="begin"/>
            </w:r>
            <w:r>
              <w:rPr>
                <w:noProof/>
                <w:webHidden/>
              </w:rPr>
              <w:instrText xml:space="preserve"> PAGEREF _Toc58488619 \h </w:instrText>
            </w:r>
            <w:r>
              <w:rPr>
                <w:noProof/>
                <w:webHidden/>
              </w:rPr>
            </w:r>
            <w:r>
              <w:rPr>
                <w:noProof/>
                <w:webHidden/>
              </w:rPr>
              <w:fldChar w:fldCharType="separate"/>
            </w:r>
            <w:r>
              <w:rPr>
                <w:noProof/>
                <w:webHidden/>
              </w:rPr>
              <w:t>73</w:t>
            </w:r>
            <w:r>
              <w:rPr>
                <w:noProof/>
                <w:webHidden/>
              </w:rPr>
              <w:fldChar w:fldCharType="end"/>
            </w:r>
          </w:hyperlink>
        </w:p>
        <w:p w14:paraId="576824F3" w14:textId="541DC504" w:rsidR="00203DCD" w:rsidRDefault="00203DCD">
          <w:pPr>
            <w:pStyle w:val="TOC2"/>
            <w:tabs>
              <w:tab w:val="left" w:pos="660"/>
              <w:tab w:val="right" w:leader="dot" w:pos="10457"/>
            </w:tabs>
            <w:rPr>
              <w:rFonts w:asciiTheme="minorHAnsi" w:eastAsiaTheme="minorEastAsia" w:hAnsiTheme="minorHAnsi" w:cstheme="minorBidi"/>
              <w:noProof/>
              <w:lang w:val="en-US" w:eastAsia="en-US"/>
            </w:rPr>
          </w:pPr>
          <w:hyperlink w:anchor="_Toc58488620" w:history="1">
            <w:r w:rsidRPr="005538A3">
              <w:rPr>
                <w:rStyle w:val="Hyperlink"/>
                <w:noProof/>
              </w:rPr>
              <w:t>8.1</w:t>
            </w:r>
            <w:r>
              <w:rPr>
                <w:rFonts w:asciiTheme="minorHAnsi" w:eastAsiaTheme="minorEastAsia" w:hAnsiTheme="minorHAnsi" w:cstheme="minorBidi"/>
                <w:noProof/>
                <w:lang w:val="en-US" w:eastAsia="en-US"/>
              </w:rPr>
              <w:tab/>
            </w:r>
            <w:r w:rsidRPr="005538A3">
              <w:rPr>
                <w:rStyle w:val="Hyperlink"/>
                <w:noProof/>
              </w:rPr>
              <w:t>AD Groups and Members</w:t>
            </w:r>
            <w:r>
              <w:rPr>
                <w:noProof/>
                <w:webHidden/>
              </w:rPr>
              <w:tab/>
            </w:r>
            <w:r>
              <w:rPr>
                <w:noProof/>
                <w:webHidden/>
              </w:rPr>
              <w:fldChar w:fldCharType="begin"/>
            </w:r>
            <w:r>
              <w:rPr>
                <w:noProof/>
                <w:webHidden/>
              </w:rPr>
              <w:instrText xml:space="preserve"> PAGEREF _Toc58488620 \h </w:instrText>
            </w:r>
            <w:r>
              <w:rPr>
                <w:noProof/>
                <w:webHidden/>
              </w:rPr>
            </w:r>
            <w:r>
              <w:rPr>
                <w:noProof/>
                <w:webHidden/>
              </w:rPr>
              <w:fldChar w:fldCharType="separate"/>
            </w:r>
            <w:r>
              <w:rPr>
                <w:noProof/>
                <w:webHidden/>
              </w:rPr>
              <w:t>73</w:t>
            </w:r>
            <w:r>
              <w:rPr>
                <w:noProof/>
                <w:webHidden/>
              </w:rPr>
              <w:fldChar w:fldCharType="end"/>
            </w:r>
          </w:hyperlink>
        </w:p>
        <w:p w14:paraId="515E606F" w14:textId="4850BCE3" w:rsidR="00203DCD" w:rsidRDefault="00203DCD">
          <w:pPr>
            <w:pStyle w:val="TOC2"/>
            <w:tabs>
              <w:tab w:val="left" w:pos="660"/>
              <w:tab w:val="right" w:leader="dot" w:pos="10457"/>
            </w:tabs>
            <w:rPr>
              <w:rFonts w:asciiTheme="minorHAnsi" w:eastAsiaTheme="minorEastAsia" w:hAnsiTheme="minorHAnsi" w:cstheme="minorBidi"/>
              <w:noProof/>
              <w:lang w:val="en-US" w:eastAsia="en-US"/>
            </w:rPr>
          </w:pPr>
          <w:hyperlink w:anchor="_Toc58488621" w:history="1">
            <w:r w:rsidRPr="005538A3">
              <w:rPr>
                <w:rStyle w:val="Hyperlink"/>
                <w:noProof/>
              </w:rPr>
              <w:t>8.2</w:t>
            </w:r>
            <w:r>
              <w:rPr>
                <w:rFonts w:asciiTheme="minorHAnsi" w:eastAsiaTheme="minorEastAsia" w:hAnsiTheme="minorHAnsi" w:cstheme="minorBidi"/>
                <w:noProof/>
                <w:lang w:val="en-US" w:eastAsia="en-US"/>
              </w:rPr>
              <w:tab/>
            </w:r>
            <w:r w:rsidRPr="005538A3">
              <w:rPr>
                <w:rStyle w:val="Hyperlink"/>
                <w:noProof/>
              </w:rPr>
              <w:t>Process for adding a member to an existing AD security group</w:t>
            </w:r>
            <w:r>
              <w:rPr>
                <w:noProof/>
                <w:webHidden/>
              </w:rPr>
              <w:tab/>
            </w:r>
            <w:r>
              <w:rPr>
                <w:noProof/>
                <w:webHidden/>
              </w:rPr>
              <w:fldChar w:fldCharType="begin"/>
            </w:r>
            <w:r>
              <w:rPr>
                <w:noProof/>
                <w:webHidden/>
              </w:rPr>
              <w:instrText xml:space="preserve"> PAGEREF _Toc58488621 \h </w:instrText>
            </w:r>
            <w:r>
              <w:rPr>
                <w:noProof/>
                <w:webHidden/>
              </w:rPr>
            </w:r>
            <w:r>
              <w:rPr>
                <w:noProof/>
                <w:webHidden/>
              </w:rPr>
              <w:fldChar w:fldCharType="separate"/>
            </w:r>
            <w:r>
              <w:rPr>
                <w:noProof/>
                <w:webHidden/>
              </w:rPr>
              <w:t>73</w:t>
            </w:r>
            <w:r>
              <w:rPr>
                <w:noProof/>
                <w:webHidden/>
              </w:rPr>
              <w:fldChar w:fldCharType="end"/>
            </w:r>
          </w:hyperlink>
        </w:p>
        <w:p w14:paraId="2CA65A37" w14:textId="7F681DB6" w:rsidR="00203DCD" w:rsidRDefault="00203DCD">
          <w:pPr>
            <w:pStyle w:val="TOC2"/>
            <w:tabs>
              <w:tab w:val="left" w:pos="660"/>
              <w:tab w:val="right" w:leader="dot" w:pos="10457"/>
            </w:tabs>
            <w:rPr>
              <w:rFonts w:asciiTheme="minorHAnsi" w:eastAsiaTheme="minorEastAsia" w:hAnsiTheme="minorHAnsi" w:cstheme="minorBidi"/>
              <w:noProof/>
              <w:lang w:val="en-US" w:eastAsia="en-US"/>
            </w:rPr>
          </w:pPr>
          <w:hyperlink w:anchor="_Toc58488622" w:history="1">
            <w:r w:rsidRPr="005538A3">
              <w:rPr>
                <w:rStyle w:val="Hyperlink"/>
                <w:noProof/>
              </w:rPr>
              <w:t>8.3</w:t>
            </w:r>
            <w:r>
              <w:rPr>
                <w:rFonts w:asciiTheme="minorHAnsi" w:eastAsiaTheme="minorEastAsia" w:hAnsiTheme="minorHAnsi" w:cstheme="minorBidi"/>
                <w:noProof/>
                <w:lang w:val="en-US" w:eastAsia="en-US"/>
              </w:rPr>
              <w:tab/>
            </w:r>
            <w:r w:rsidRPr="005538A3">
              <w:rPr>
                <w:rStyle w:val="Hyperlink"/>
                <w:noProof/>
              </w:rPr>
              <w:t>Process for requesting a new AD security group be created</w:t>
            </w:r>
            <w:r>
              <w:rPr>
                <w:noProof/>
                <w:webHidden/>
              </w:rPr>
              <w:tab/>
            </w:r>
            <w:r>
              <w:rPr>
                <w:noProof/>
                <w:webHidden/>
              </w:rPr>
              <w:fldChar w:fldCharType="begin"/>
            </w:r>
            <w:r>
              <w:rPr>
                <w:noProof/>
                <w:webHidden/>
              </w:rPr>
              <w:instrText xml:space="preserve"> PAGEREF _Toc58488622 \h </w:instrText>
            </w:r>
            <w:r>
              <w:rPr>
                <w:noProof/>
                <w:webHidden/>
              </w:rPr>
            </w:r>
            <w:r>
              <w:rPr>
                <w:noProof/>
                <w:webHidden/>
              </w:rPr>
              <w:fldChar w:fldCharType="separate"/>
            </w:r>
            <w:r>
              <w:rPr>
                <w:noProof/>
                <w:webHidden/>
              </w:rPr>
              <w:t>73</w:t>
            </w:r>
            <w:r>
              <w:rPr>
                <w:noProof/>
                <w:webHidden/>
              </w:rPr>
              <w:fldChar w:fldCharType="end"/>
            </w:r>
          </w:hyperlink>
        </w:p>
        <w:p w14:paraId="04DFCC4C" w14:textId="07F3F24A" w:rsidR="00203DCD" w:rsidRDefault="00203DCD">
          <w:pPr>
            <w:pStyle w:val="TOC2"/>
            <w:tabs>
              <w:tab w:val="left" w:pos="660"/>
              <w:tab w:val="right" w:leader="dot" w:pos="10457"/>
            </w:tabs>
            <w:rPr>
              <w:rFonts w:asciiTheme="minorHAnsi" w:eastAsiaTheme="minorEastAsia" w:hAnsiTheme="minorHAnsi" w:cstheme="minorBidi"/>
              <w:noProof/>
              <w:lang w:val="en-US" w:eastAsia="en-US"/>
            </w:rPr>
          </w:pPr>
          <w:hyperlink w:anchor="_Toc58488623" w:history="1">
            <w:r w:rsidRPr="005538A3">
              <w:rPr>
                <w:rStyle w:val="Hyperlink"/>
                <w:noProof/>
              </w:rPr>
              <w:t>8.4</w:t>
            </w:r>
            <w:r>
              <w:rPr>
                <w:rFonts w:asciiTheme="minorHAnsi" w:eastAsiaTheme="minorEastAsia" w:hAnsiTheme="minorHAnsi" w:cstheme="minorBidi"/>
                <w:noProof/>
                <w:lang w:val="en-US" w:eastAsia="en-US"/>
              </w:rPr>
              <w:tab/>
            </w:r>
            <w:r w:rsidRPr="005538A3">
              <w:rPr>
                <w:rStyle w:val="Hyperlink"/>
                <w:noProof/>
              </w:rPr>
              <w:t>Glossary of Terms</w:t>
            </w:r>
            <w:r>
              <w:rPr>
                <w:noProof/>
                <w:webHidden/>
              </w:rPr>
              <w:tab/>
            </w:r>
            <w:r>
              <w:rPr>
                <w:noProof/>
                <w:webHidden/>
              </w:rPr>
              <w:fldChar w:fldCharType="begin"/>
            </w:r>
            <w:r>
              <w:rPr>
                <w:noProof/>
                <w:webHidden/>
              </w:rPr>
              <w:instrText xml:space="preserve"> PAGEREF _Toc58488623 \h </w:instrText>
            </w:r>
            <w:r>
              <w:rPr>
                <w:noProof/>
                <w:webHidden/>
              </w:rPr>
            </w:r>
            <w:r>
              <w:rPr>
                <w:noProof/>
                <w:webHidden/>
              </w:rPr>
              <w:fldChar w:fldCharType="separate"/>
            </w:r>
            <w:r>
              <w:rPr>
                <w:noProof/>
                <w:webHidden/>
              </w:rPr>
              <w:t>73</w:t>
            </w:r>
            <w:r>
              <w:rPr>
                <w:noProof/>
                <w:webHidden/>
              </w:rPr>
              <w:fldChar w:fldCharType="end"/>
            </w:r>
          </w:hyperlink>
        </w:p>
        <w:p w14:paraId="18AD2AB2" w14:textId="042EBAB0" w:rsidR="00203DCD" w:rsidRDefault="00203DCD">
          <w:pPr>
            <w:pStyle w:val="TOC2"/>
            <w:tabs>
              <w:tab w:val="left" w:pos="660"/>
              <w:tab w:val="right" w:leader="dot" w:pos="10457"/>
            </w:tabs>
            <w:rPr>
              <w:rFonts w:asciiTheme="minorHAnsi" w:eastAsiaTheme="minorEastAsia" w:hAnsiTheme="minorHAnsi" w:cstheme="minorBidi"/>
              <w:noProof/>
              <w:lang w:val="en-US" w:eastAsia="en-US"/>
            </w:rPr>
          </w:pPr>
          <w:hyperlink w:anchor="_Toc58488624" w:history="1">
            <w:r w:rsidRPr="005538A3">
              <w:rPr>
                <w:rStyle w:val="Hyperlink"/>
                <w:noProof/>
              </w:rPr>
              <w:t>8.5</w:t>
            </w:r>
            <w:r>
              <w:rPr>
                <w:rFonts w:asciiTheme="minorHAnsi" w:eastAsiaTheme="minorEastAsia" w:hAnsiTheme="minorHAnsi" w:cstheme="minorBidi"/>
                <w:noProof/>
                <w:lang w:val="en-US" w:eastAsia="en-US"/>
              </w:rPr>
              <w:tab/>
            </w:r>
            <w:r w:rsidRPr="005538A3">
              <w:rPr>
                <w:rStyle w:val="Hyperlink"/>
                <w:noProof/>
              </w:rPr>
              <w:t>Additional Information and Attachments</w:t>
            </w:r>
            <w:r>
              <w:rPr>
                <w:noProof/>
                <w:webHidden/>
              </w:rPr>
              <w:tab/>
            </w:r>
            <w:r>
              <w:rPr>
                <w:noProof/>
                <w:webHidden/>
              </w:rPr>
              <w:fldChar w:fldCharType="begin"/>
            </w:r>
            <w:r>
              <w:rPr>
                <w:noProof/>
                <w:webHidden/>
              </w:rPr>
              <w:instrText xml:space="preserve"> PAGEREF _Toc58488624 \h </w:instrText>
            </w:r>
            <w:r>
              <w:rPr>
                <w:noProof/>
                <w:webHidden/>
              </w:rPr>
            </w:r>
            <w:r>
              <w:rPr>
                <w:noProof/>
                <w:webHidden/>
              </w:rPr>
              <w:fldChar w:fldCharType="separate"/>
            </w:r>
            <w:r>
              <w:rPr>
                <w:noProof/>
                <w:webHidden/>
              </w:rPr>
              <w:t>73</w:t>
            </w:r>
            <w:r>
              <w:rPr>
                <w:noProof/>
                <w:webHidden/>
              </w:rPr>
              <w:fldChar w:fldCharType="end"/>
            </w:r>
          </w:hyperlink>
        </w:p>
        <w:p w14:paraId="464BB326" w14:textId="2CD68B26" w:rsidR="00203DCD" w:rsidRDefault="00203DCD">
          <w:pPr>
            <w:pStyle w:val="TOC2"/>
            <w:tabs>
              <w:tab w:val="left" w:pos="660"/>
              <w:tab w:val="right" w:leader="dot" w:pos="10457"/>
            </w:tabs>
            <w:rPr>
              <w:rFonts w:asciiTheme="minorHAnsi" w:eastAsiaTheme="minorEastAsia" w:hAnsiTheme="minorHAnsi" w:cstheme="minorBidi"/>
              <w:noProof/>
              <w:lang w:val="en-US" w:eastAsia="en-US"/>
            </w:rPr>
          </w:pPr>
          <w:hyperlink w:anchor="_Toc58488625" w:history="1">
            <w:r w:rsidRPr="005538A3">
              <w:rPr>
                <w:rStyle w:val="Hyperlink"/>
                <w:noProof/>
              </w:rPr>
              <w:t>8.6</w:t>
            </w:r>
            <w:r>
              <w:rPr>
                <w:rFonts w:asciiTheme="minorHAnsi" w:eastAsiaTheme="minorEastAsia" w:hAnsiTheme="minorHAnsi" w:cstheme="minorBidi"/>
                <w:noProof/>
                <w:lang w:val="en-US" w:eastAsia="en-US"/>
              </w:rPr>
              <w:tab/>
            </w:r>
            <w:r w:rsidRPr="005538A3">
              <w:rPr>
                <w:rStyle w:val="Hyperlink"/>
                <w:noProof/>
              </w:rPr>
              <w:t>Responsible Organizations</w:t>
            </w:r>
            <w:r>
              <w:rPr>
                <w:noProof/>
                <w:webHidden/>
              </w:rPr>
              <w:tab/>
            </w:r>
            <w:r>
              <w:rPr>
                <w:noProof/>
                <w:webHidden/>
              </w:rPr>
              <w:fldChar w:fldCharType="begin"/>
            </w:r>
            <w:r>
              <w:rPr>
                <w:noProof/>
                <w:webHidden/>
              </w:rPr>
              <w:instrText xml:space="preserve"> PAGEREF _Toc58488625 \h </w:instrText>
            </w:r>
            <w:r>
              <w:rPr>
                <w:noProof/>
                <w:webHidden/>
              </w:rPr>
            </w:r>
            <w:r>
              <w:rPr>
                <w:noProof/>
                <w:webHidden/>
              </w:rPr>
              <w:fldChar w:fldCharType="separate"/>
            </w:r>
            <w:r>
              <w:rPr>
                <w:noProof/>
                <w:webHidden/>
              </w:rPr>
              <w:t>73</w:t>
            </w:r>
            <w:r>
              <w:rPr>
                <w:noProof/>
                <w:webHidden/>
              </w:rPr>
              <w:fldChar w:fldCharType="end"/>
            </w:r>
          </w:hyperlink>
        </w:p>
        <w:p w14:paraId="01F26A77" w14:textId="61249364" w:rsidR="00C3506B" w:rsidRDefault="00162661" w:rsidP="00A47029">
          <w:pPr>
            <w:rPr>
              <w:lang w:val="en-US"/>
            </w:rPr>
          </w:pPr>
          <w:r>
            <w:rPr>
              <w:lang w:val="en-US"/>
            </w:rPr>
            <w:fldChar w:fldCharType="end"/>
          </w:r>
        </w:p>
        <w:p w14:paraId="14AEC1E0" w14:textId="77777777" w:rsidR="00C3506B" w:rsidRDefault="00203DCD" w:rsidP="00A47029"/>
      </w:sdtContent>
    </w:sdt>
    <w:bookmarkEnd w:id="0" w:displacedByCustomXml="prev"/>
    <w:p w14:paraId="4008DE6C" w14:textId="77777777" w:rsidR="00E713C8" w:rsidRDefault="00E713C8">
      <w:pPr>
        <w:rPr>
          <w:rFonts w:eastAsia="Calibri" w:cs="Calibri"/>
          <w:b/>
          <w:bCs/>
          <w:color w:val="4F81BD" w:themeColor="accent1"/>
          <w:kern w:val="32"/>
          <w:sz w:val="32"/>
          <w:szCs w:val="32"/>
        </w:rPr>
      </w:pPr>
      <w:r>
        <w:br w:type="page"/>
      </w:r>
    </w:p>
    <w:p w14:paraId="67B86E0D" w14:textId="3086D793" w:rsidR="00C3506B" w:rsidRPr="007015D6" w:rsidRDefault="00C3506B" w:rsidP="00C3506B">
      <w:pPr>
        <w:pStyle w:val="Heading1Numbered"/>
      </w:pPr>
      <w:bookmarkStart w:id="2" w:name="_Toc54691709"/>
      <w:bookmarkStart w:id="3" w:name="_Toc58488523"/>
      <w:r>
        <w:lastRenderedPageBreak/>
        <w:t>Document Information</w:t>
      </w:r>
      <w:bookmarkEnd w:id="2"/>
      <w:bookmarkEnd w:id="3"/>
    </w:p>
    <w:p w14:paraId="2962D78B" w14:textId="26F59539" w:rsidR="00C3506B" w:rsidRDefault="00C3506B" w:rsidP="00C3506B">
      <w:pPr>
        <w:pStyle w:val="Heading2Numbered"/>
        <w:rPr>
          <w:lang w:val="en-US"/>
        </w:rPr>
      </w:pPr>
      <w:bookmarkStart w:id="4" w:name="_Toc54691710"/>
      <w:bookmarkStart w:id="5" w:name="_Toc58488524"/>
      <w:r>
        <w:rPr>
          <w:lang w:val="en-US"/>
        </w:rPr>
        <w:t>Purpose</w:t>
      </w:r>
      <w:bookmarkEnd w:id="4"/>
      <w:bookmarkEnd w:id="5"/>
    </w:p>
    <w:p w14:paraId="366A858C" w14:textId="0D2F2D22" w:rsidR="00D77927" w:rsidRPr="00D77927" w:rsidRDefault="4D3905C8" w:rsidP="00AF1902">
      <w:pPr>
        <w:rPr>
          <w:lang w:val="en-US"/>
        </w:rPr>
      </w:pPr>
      <w:r w:rsidRPr="011DA7F7">
        <w:rPr>
          <w:lang w:val="en-US"/>
        </w:rPr>
        <w:t>The purpose of this document is to provide technical design details used to implement the Azure D</w:t>
      </w:r>
      <w:r w:rsidR="6C9DD9C4" w:rsidRPr="011DA7F7">
        <w:rPr>
          <w:lang w:val="en-US"/>
        </w:rPr>
        <w:t xml:space="preserve">W </w:t>
      </w:r>
      <w:r w:rsidR="76CD6A0D" w:rsidRPr="011DA7F7">
        <w:rPr>
          <w:lang w:val="en-US"/>
        </w:rPr>
        <w:t xml:space="preserve">and Power BI Dataset </w:t>
      </w:r>
      <w:r w:rsidRPr="011DA7F7">
        <w:rPr>
          <w:lang w:val="en-US"/>
        </w:rPr>
        <w:t>for IOC</w:t>
      </w:r>
    </w:p>
    <w:p w14:paraId="4FF3BBC6" w14:textId="1E419F6D" w:rsidR="00C3506B" w:rsidRDefault="00C3506B" w:rsidP="00C3506B">
      <w:pPr>
        <w:pStyle w:val="Heading2Numbered"/>
        <w:rPr>
          <w:lang w:val="en-US"/>
        </w:rPr>
      </w:pPr>
      <w:bookmarkStart w:id="6" w:name="_Toc54691711"/>
      <w:bookmarkStart w:id="7" w:name="_Toc58488525"/>
      <w:r>
        <w:rPr>
          <w:lang w:val="en-US"/>
        </w:rPr>
        <w:t>Audience</w:t>
      </w:r>
      <w:bookmarkEnd w:id="6"/>
      <w:bookmarkEnd w:id="7"/>
    </w:p>
    <w:p w14:paraId="568DCCAC" w14:textId="312223F5" w:rsidR="00680248" w:rsidRPr="00680248" w:rsidRDefault="00680248" w:rsidP="00680248">
      <w:pPr>
        <w:rPr>
          <w:lang w:val="en-US"/>
        </w:rPr>
      </w:pPr>
      <w:r>
        <w:rPr>
          <w:lang w:val="en-US"/>
        </w:rPr>
        <w:t xml:space="preserve">The primary audience for this document </w:t>
      </w:r>
      <w:r w:rsidR="005752BA">
        <w:rPr>
          <w:lang w:val="en-US"/>
        </w:rPr>
        <w:t>is</w:t>
      </w:r>
      <w:r w:rsidR="0003268E">
        <w:rPr>
          <w:lang w:val="en-US"/>
        </w:rPr>
        <w:t xml:space="preserve"> technical teams such as architects and developers </w:t>
      </w:r>
    </w:p>
    <w:p w14:paraId="54777152" w14:textId="77777777" w:rsidR="00C3506B" w:rsidRPr="007015D6" w:rsidRDefault="00C3506B" w:rsidP="00C3506B">
      <w:pPr>
        <w:pStyle w:val="Heading2Numbered"/>
        <w:rPr>
          <w:lang w:val="en-US"/>
        </w:rPr>
      </w:pPr>
      <w:bookmarkStart w:id="8" w:name="_Toc54691712"/>
      <w:bookmarkStart w:id="9" w:name="_Toc58488526"/>
      <w:r w:rsidRPr="007015D6">
        <w:rPr>
          <w:lang w:val="en-US"/>
        </w:rPr>
        <w:t>Change Record</w:t>
      </w:r>
      <w:bookmarkEnd w:id="8"/>
      <w:bookmarkEnd w:id="9"/>
    </w:p>
    <w:tbl>
      <w:tblPr>
        <w:tblStyle w:val="TableGrid"/>
        <w:tblW w:w="10350" w:type="dxa"/>
        <w:tblLook w:val="0620" w:firstRow="1" w:lastRow="0" w:firstColumn="0" w:lastColumn="0" w:noHBand="1" w:noVBand="1"/>
      </w:tblPr>
      <w:tblGrid>
        <w:gridCol w:w="1141"/>
        <w:gridCol w:w="2549"/>
        <w:gridCol w:w="777"/>
        <w:gridCol w:w="5883"/>
      </w:tblGrid>
      <w:tr w:rsidR="00C3506B" w:rsidRPr="007015D6" w14:paraId="2A39C413" w14:textId="77777777" w:rsidTr="2B59F086">
        <w:trPr>
          <w:cnfStyle w:val="100000000000" w:firstRow="1" w:lastRow="0" w:firstColumn="0" w:lastColumn="0" w:oddVBand="0" w:evenVBand="0" w:oddHBand="0" w:evenHBand="0" w:firstRowFirstColumn="0" w:firstRowLastColumn="0" w:lastRowFirstColumn="0" w:lastRowLastColumn="0"/>
        </w:trPr>
        <w:tc>
          <w:tcPr>
            <w:tcW w:w="1141" w:type="dxa"/>
          </w:tcPr>
          <w:p w14:paraId="05434131" w14:textId="77777777" w:rsidR="00C3506B" w:rsidRPr="007015D6" w:rsidRDefault="00C3506B" w:rsidP="004A796B">
            <w:pPr>
              <w:rPr>
                <w:lang w:val="en-US"/>
              </w:rPr>
            </w:pPr>
            <w:r w:rsidRPr="007015D6">
              <w:rPr>
                <w:lang w:val="en-US"/>
              </w:rPr>
              <w:t>Date</w:t>
            </w:r>
          </w:p>
        </w:tc>
        <w:tc>
          <w:tcPr>
            <w:tcW w:w="2549" w:type="dxa"/>
          </w:tcPr>
          <w:p w14:paraId="0028A595" w14:textId="77777777" w:rsidR="00C3506B" w:rsidRPr="007015D6" w:rsidRDefault="00C3506B" w:rsidP="004A796B">
            <w:pPr>
              <w:rPr>
                <w:lang w:val="en-US"/>
              </w:rPr>
            </w:pPr>
            <w:r w:rsidRPr="007015D6">
              <w:rPr>
                <w:lang w:val="en-US"/>
              </w:rPr>
              <w:t>Author</w:t>
            </w:r>
          </w:p>
        </w:tc>
        <w:tc>
          <w:tcPr>
            <w:tcW w:w="777" w:type="dxa"/>
          </w:tcPr>
          <w:p w14:paraId="3265021F" w14:textId="77777777" w:rsidR="00C3506B" w:rsidRPr="007015D6" w:rsidRDefault="00C3506B" w:rsidP="004A796B">
            <w:pPr>
              <w:rPr>
                <w:lang w:val="en-US"/>
              </w:rPr>
            </w:pPr>
            <w:r w:rsidRPr="007015D6">
              <w:rPr>
                <w:lang w:val="en-US"/>
              </w:rPr>
              <w:t>Version</w:t>
            </w:r>
          </w:p>
        </w:tc>
        <w:tc>
          <w:tcPr>
            <w:tcW w:w="5883" w:type="dxa"/>
          </w:tcPr>
          <w:p w14:paraId="680F338E" w14:textId="77777777" w:rsidR="00C3506B" w:rsidRPr="007015D6" w:rsidRDefault="00C3506B" w:rsidP="004A796B">
            <w:pPr>
              <w:rPr>
                <w:lang w:val="en-US"/>
              </w:rPr>
            </w:pPr>
            <w:r w:rsidRPr="007015D6">
              <w:rPr>
                <w:lang w:val="en-US"/>
              </w:rPr>
              <w:t>Change reference</w:t>
            </w:r>
          </w:p>
        </w:tc>
      </w:tr>
      <w:tr w:rsidR="00C3506B" w:rsidRPr="007015D6" w14:paraId="4EE95E64" w14:textId="77777777" w:rsidTr="2B59F086">
        <w:tc>
          <w:tcPr>
            <w:tcW w:w="1141" w:type="dxa"/>
          </w:tcPr>
          <w:p w14:paraId="0523DF8D" w14:textId="77777777" w:rsidR="00C3506B" w:rsidRPr="006B0628" w:rsidRDefault="00C3506B" w:rsidP="004A796B">
            <w:pPr>
              <w:rPr>
                <w:sz w:val="18"/>
                <w:szCs w:val="18"/>
                <w:lang w:val="en-US"/>
              </w:rPr>
            </w:pPr>
            <w:r w:rsidRPr="006B0628">
              <w:rPr>
                <w:sz w:val="18"/>
                <w:szCs w:val="18"/>
                <w:lang w:val="en-US"/>
              </w:rPr>
              <w:t>6/15/2020</w:t>
            </w:r>
          </w:p>
        </w:tc>
        <w:tc>
          <w:tcPr>
            <w:tcW w:w="2549" w:type="dxa"/>
          </w:tcPr>
          <w:p w14:paraId="4C43E51C" w14:textId="77777777" w:rsidR="00C3506B" w:rsidRPr="006B0628" w:rsidRDefault="00C3506B" w:rsidP="004A796B">
            <w:pPr>
              <w:rPr>
                <w:sz w:val="18"/>
                <w:szCs w:val="18"/>
                <w:lang w:val="en-US"/>
              </w:rPr>
            </w:pPr>
            <w:r w:rsidRPr="006B0628">
              <w:rPr>
                <w:sz w:val="18"/>
                <w:szCs w:val="18"/>
                <w:lang w:val="en-US"/>
              </w:rPr>
              <w:t>Clint Vallandingham</w:t>
            </w:r>
          </w:p>
        </w:tc>
        <w:tc>
          <w:tcPr>
            <w:tcW w:w="777" w:type="dxa"/>
          </w:tcPr>
          <w:p w14:paraId="63B9488C" w14:textId="77777777" w:rsidR="00C3506B" w:rsidRPr="006B0628" w:rsidRDefault="00C3506B" w:rsidP="004A796B">
            <w:pPr>
              <w:rPr>
                <w:sz w:val="18"/>
                <w:szCs w:val="18"/>
                <w:lang w:val="en-US"/>
              </w:rPr>
            </w:pPr>
            <w:r w:rsidRPr="006B0628">
              <w:rPr>
                <w:sz w:val="18"/>
                <w:szCs w:val="18"/>
                <w:lang w:val="en-US"/>
              </w:rPr>
              <w:t>0.1</w:t>
            </w:r>
          </w:p>
        </w:tc>
        <w:tc>
          <w:tcPr>
            <w:tcW w:w="5883" w:type="dxa"/>
          </w:tcPr>
          <w:p w14:paraId="562119D8" w14:textId="77777777" w:rsidR="00C3506B" w:rsidRPr="006B0628" w:rsidRDefault="00C3506B" w:rsidP="004A796B">
            <w:pPr>
              <w:rPr>
                <w:sz w:val="18"/>
                <w:szCs w:val="18"/>
                <w:lang w:val="en-US"/>
              </w:rPr>
            </w:pPr>
            <w:r w:rsidRPr="006B0628">
              <w:rPr>
                <w:sz w:val="18"/>
                <w:szCs w:val="18"/>
                <w:lang w:val="en-US"/>
              </w:rPr>
              <w:t>Initial draft</w:t>
            </w:r>
          </w:p>
        </w:tc>
      </w:tr>
      <w:tr w:rsidR="00C3506B" w:rsidRPr="007015D6" w14:paraId="55E421CF" w14:textId="77777777" w:rsidTr="2B59F086">
        <w:tc>
          <w:tcPr>
            <w:tcW w:w="1141" w:type="dxa"/>
          </w:tcPr>
          <w:p w14:paraId="69D703E2" w14:textId="4BD51B0F" w:rsidR="00C3506B" w:rsidRPr="006B0628" w:rsidRDefault="00572808" w:rsidP="004A796B">
            <w:pPr>
              <w:rPr>
                <w:sz w:val="18"/>
                <w:szCs w:val="18"/>
                <w:lang w:val="en-US"/>
              </w:rPr>
            </w:pPr>
            <w:r w:rsidRPr="006B0628">
              <w:rPr>
                <w:sz w:val="18"/>
                <w:szCs w:val="18"/>
                <w:lang w:val="en-US"/>
              </w:rPr>
              <w:t>7/14/2020</w:t>
            </w:r>
          </w:p>
        </w:tc>
        <w:tc>
          <w:tcPr>
            <w:tcW w:w="2549" w:type="dxa"/>
          </w:tcPr>
          <w:p w14:paraId="78BCE1F8" w14:textId="62080DD0" w:rsidR="00C3506B" w:rsidRPr="006B0628" w:rsidRDefault="00572808" w:rsidP="004A796B">
            <w:pPr>
              <w:rPr>
                <w:sz w:val="18"/>
                <w:szCs w:val="18"/>
                <w:lang w:val="en-US"/>
              </w:rPr>
            </w:pPr>
            <w:r w:rsidRPr="006B0628">
              <w:rPr>
                <w:sz w:val="18"/>
                <w:szCs w:val="18"/>
                <w:lang w:val="en-US"/>
              </w:rPr>
              <w:t>Anaga Mani</w:t>
            </w:r>
          </w:p>
        </w:tc>
        <w:tc>
          <w:tcPr>
            <w:tcW w:w="777" w:type="dxa"/>
          </w:tcPr>
          <w:p w14:paraId="0135E461" w14:textId="4026F3F6" w:rsidR="00C3506B" w:rsidRPr="006B0628" w:rsidRDefault="00866FE5" w:rsidP="004A796B">
            <w:pPr>
              <w:rPr>
                <w:sz w:val="18"/>
                <w:szCs w:val="18"/>
                <w:lang w:val="en-US"/>
              </w:rPr>
            </w:pPr>
            <w:r w:rsidRPr="006B0628">
              <w:rPr>
                <w:sz w:val="18"/>
                <w:szCs w:val="18"/>
                <w:lang w:val="en-US"/>
              </w:rPr>
              <w:t>0.2</w:t>
            </w:r>
          </w:p>
        </w:tc>
        <w:tc>
          <w:tcPr>
            <w:tcW w:w="5883" w:type="dxa"/>
          </w:tcPr>
          <w:p w14:paraId="0B870554" w14:textId="0BDEBF58" w:rsidR="00C3506B" w:rsidRPr="006B0628" w:rsidRDefault="00866FE5" w:rsidP="004A796B">
            <w:pPr>
              <w:rPr>
                <w:sz w:val="18"/>
                <w:szCs w:val="18"/>
                <w:lang w:val="en-US"/>
              </w:rPr>
            </w:pPr>
            <w:r w:rsidRPr="006B0628">
              <w:rPr>
                <w:sz w:val="18"/>
                <w:szCs w:val="18"/>
                <w:lang w:val="en-US"/>
              </w:rPr>
              <w:t>Data Ingestion (Sprint 1b)</w:t>
            </w:r>
            <w:r w:rsidR="00834737" w:rsidRPr="006B0628">
              <w:rPr>
                <w:sz w:val="18"/>
                <w:szCs w:val="18"/>
                <w:lang w:val="en-US"/>
              </w:rPr>
              <w:t>-Initial design</w:t>
            </w:r>
          </w:p>
        </w:tc>
      </w:tr>
      <w:tr w:rsidR="00C3506B" w:rsidRPr="007015D6" w14:paraId="33736DC1" w14:textId="77777777" w:rsidTr="2B59F086">
        <w:tc>
          <w:tcPr>
            <w:tcW w:w="1141" w:type="dxa"/>
          </w:tcPr>
          <w:p w14:paraId="2BF1F3AE" w14:textId="45C28599" w:rsidR="00C3506B" w:rsidRPr="006B0628" w:rsidRDefault="00125384" w:rsidP="004A796B">
            <w:pPr>
              <w:rPr>
                <w:sz w:val="18"/>
                <w:szCs w:val="18"/>
                <w:lang w:val="en-US"/>
              </w:rPr>
            </w:pPr>
            <w:r w:rsidRPr="006B0628">
              <w:rPr>
                <w:sz w:val="18"/>
                <w:szCs w:val="18"/>
                <w:lang w:val="en-US"/>
              </w:rPr>
              <w:t xml:space="preserve">9/18/2020     </w:t>
            </w:r>
          </w:p>
        </w:tc>
        <w:tc>
          <w:tcPr>
            <w:tcW w:w="2549" w:type="dxa"/>
          </w:tcPr>
          <w:p w14:paraId="7C1E2489" w14:textId="712B0865" w:rsidR="00C3506B" w:rsidRPr="006B0628" w:rsidRDefault="00125384" w:rsidP="004A796B">
            <w:pPr>
              <w:rPr>
                <w:sz w:val="18"/>
                <w:szCs w:val="18"/>
                <w:lang w:val="en-US"/>
              </w:rPr>
            </w:pPr>
            <w:r w:rsidRPr="006B0628">
              <w:rPr>
                <w:sz w:val="18"/>
                <w:szCs w:val="18"/>
                <w:lang w:val="en-US"/>
              </w:rPr>
              <w:t xml:space="preserve">Gayathiri K                           </w:t>
            </w:r>
          </w:p>
        </w:tc>
        <w:tc>
          <w:tcPr>
            <w:tcW w:w="777" w:type="dxa"/>
          </w:tcPr>
          <w:p w14:paraId="2B6CA32B" w14:textId="647CBEC2" w:rsidR="00C3506B" w:rsidRPr="006B0628" w:rsidRDefault="00125384" w:rsidP="004A796B">
            <w:pPr>
              <w:rPr>
                <w:sz w:val="18"/>
                <w:szCs w:val="18"/>
                <w:lang w:val="en-US"/>
              </w:rPr>
            </w:pPr>
            <w:r w:rsidRPr="006B0628">
              <w:rPr>
                <w:sz w:val="18"/>
                <w:szCs w:val="18"/>
                <w:lang w:val="en-US"/>
              </w:rPr>
              <w:t>0.3</w:t>
            </w:r>
          </w:p>
        </w:tc>
        <w:tc>
          <w:tcPr>
            <w:tcW w:w="5883" w:type="dxa"/>
          </w:tcPr>
          <w:p w14:paraId="01BC64CB" w14:textId="67F1B822" w:rsidR="00C3506B" w:rsidRPr="006B0628" w:rsidRDefault="00834737" w:rsidP="004A796B">
            <w:pPr>
              <w:rPr>
                <w:sz w:val="18"/>
                <w:szCs w:val="18"/>
                <w:lang w:val="en-US"/>
              </w:rPr>
            </w:pPr>
            <w:r w:rsidRPr="006B0628">
              <w:rPr>
                <w:sz w:val="18"/>
                <w:szCs w:val="18"/>
                <w:lang w:val="en-US"/>
              </w:rPr>
              <w:t xml:space="preserve">Replaced Initial design with Latest </w:t>
            </w:r>
            <w:r w:rsidR="00E46DBA" w:rsidRPr="006B0628">
              <w:rPr>
                <w:sz w:val="18"/>
                <w:szCs w:val="18"/>
                <w:lang w:val="en-US"/>
              </w:rPr>
              <w:t>Control Flow</w:t>
            </w:r>
            <w:r w:rsidRPr="006B0628">
              <w:rPr>
                <w:sz w:val="18"/>
                <w:szCs w:val="18"/>
                <w:lang w:val="en-US"/>
              </w:rPr>
              <w:t xml:space="preserve"> </w:t>
            </w:r>
          </w:p>
        </w:tc>
      </w:tr>
      <w:tr w:rsidR="001C0C86" w:rsidRPr="007015D6" w14:paraId="72E78332" w14:textId="77777777" w:rsidTr="2B59F086">
        <w:tc>
          <w:tcPr>
            <w:tcW w:w="1141" w:type="dxa"/>
          </w:tcPr>
          <w:p w14:paraId="27313CE4" w14:textId="460E6563" w:rsidR="001C0C86" w:rsidRPr="006B0628" w:rsidRDefault="001C0C86" w:rsidP="004A796B">
            <w:pPr>
              <w:rPr>
                <w:sz w:val="18"/>
                <w:szCs w:val="18"/>
                <w:lang w:val="en-US"/>
              </w:rPr>
            </w:pPr>
            <w:r w:rsidRPr="006B0628">
              <w:rPr>
                <w:sz w:val="18"/>
                <w:szCs w:val="18"/>
                <w:lang w:val="en-US"/>
              </w:rPr>
              <w:t>9/21/2020</w:t>
            </w:r>
          </w:p>
        </w:tc>
        <w:tc>
          <w:tcPr>
            <w:tcW w:w="2549" w:type="dxa"/>
          </w:tcPr>
          <w:p w14:paraId="26F9B1B9" w14:textId="6010D80D" w:rsidR="001C0C86" w:rsidRPr="006B0628" w:rsidRDefault="001C0C86" w:rsidP="004A796B">
            <w:pPr>
              <w:rPr>
                <w:sz w:val="18"/>
                <w:szCs w:val="18"/>
                <w:lang w:val="en-US"/>
              </w:rPr>
            </w:pPr>
            <w:r w:rsidRPr="006B0628">
              <w:rPr>
                <w:sz w:val="18"/>
                <w:szCs w:val="18"/>
                <w:lang w:val="en-US"/>
              </w:rPr>
              <w:t xml:space="preserve">Gayathiri &amp; Anaga                  </w:t>
            </w:r>
          </w:p>
        </w:tc>
        <w:tc>
          <w:tcPr>
            <w:tcW w:w="777" w:type="dxa"/>
          </w:tcPr>
          <w:p w14:paraId="5423D734" w14:textId="05CB7A12" w:rsidR="001C0C86" w:rsidRPr="006B0628" w:rsidRDefault="001C0C86" w:rsidP="004A796B">
            <w:pPr>
              <w:rPr>
                <w:sz w:val="18"/>
                <w:szCs w:val="18"/>
                <w:lang w:val="en-US"/>
              </w:rPr>
            </w:pPr>
            <w:r w:rsidRPr="006B0628">
              <w:rPr>
                <w:sz w:val="18"/>
                <w:szCs w:val="18"/>
                <w:lang w:val="en-US"/>
              </w:rPr>
              <w:t>0.4</w:t>
            </w:r>
          </w:p>
        </w:tc>
        <w:tc>
          <w:tcPr>
            <w:tcW w:w="5883" w:type="dxa"/>
          </w:tcPr>
          <w:p w14:paraId="7E03CD4A" w14:textId="6054BE03" w:rsidR="001C0C86" w:rsidRPr="006B0628" w:rsidRDefault="001C0C86" w:rsidP="004A796B">
            <w:pPr>
              <w:rPr>
                <w:sz w:val="18"/>
                <w:szCs w:val="18"/>
                <w:lang w:val="en-US"/>
              </w:rPr>
            </w:pPr>
            <w:r w:rsidRPr="006B0628">
              <w:rPr>
                <w:sz w:val="18"/>
                <w:szCs w:val="18"/>
                <w:lang w:val="en-US"/>
              </w:rPr>
              <w:t>Backend: Stored Procedure</w:t>
            </w:r>
          </w:p>
        </w:tc>
      </w:tr>
      <w:tr w:rsidR="00786093" w:rsidRPr="007015D6" w14:paraId="14D61F5E" w14:textId="77777777" w:rsidTr="2B59F086">
        <w:tc>
          <w:tcPr>
            <w:tcW w:w="1141" w:type="dxa"/>
          </w:tcPr>
          <w:p w14:paraId="5C3DF8FC" w14:textId="504E7DB3" w:rsidR="00786093" w:rsidRPr="006B0628" w:rsidRDefault="00786093" w:rsidP="00786093">
            <w:pPr>
              <w:rPr>
                <w:sz w:val="18"/>
                <w:szCs w:val="18"/>
                <w:lang w:val="en-US"/>
              </w:rPr>
            </w:pPr>
            <w:r w:rsidRPr="006B0628">
              <w:rPr>
                <w:sz w:val="18"/>
                <w:szCs w:val="18"/>
                <w:lang w:val="en-US"/>
              </w:rPr>
              <w:t>9/24/2020</w:t>
            </w:r>
          </w:p>
        </w:tc>
        <w:tc>
          <w:tcPr>
            <w:tcW w:w="2549" w:type="dxa"/>
          </w:tcPr>
          <w:p w14:paraId="5085BB9B" w14:textId="7ECD5094" w:rsidR="00786093" w:rsidRPr="006B0628" w:rsidRDefault="498FD55F" w:rsidP="00786093">
            <w:pPr>
              <w:rPr>
                <w:sz w:val="18"/>
                <w:szCs w:val="18"/>
                <w:lang w:val="en-US"/>
              </w:rPr>
            </w:pPr>
            <w:r w:rsidRPr="006B0628">
              <w:rPr>
                <w:sz w:val="18"/>
                <w:szCs w:val="18"/>
                <w:lang w:val="en-US"/>
              </w:rPr>
              <w:t xml:space="preserve">Gayathiri                  </w:t>
            </w:r>
          </w:p>
        </w:tc>
        <w:tc>
          <w:tcPr>
            <w:tcW w:w="777" w:type="dxa"/>
          </w:tcPr>
          <w:p w14:paraId="357AFDE7" w14:textId="15096C84" w:rsidR="00786093" w:rsidRPr="006B0628" w:rsidRDefault="00786093" w:rsidP="00786093">
            <w:pPr>
              <w:rPr>
                <w:sz w:val="18"/>
                <w:szCs w:val="18"/>
                <w:lang w:val="en-US"/>
              </w:rPr>
            </w:pPr>
            <w:r w:rsidRPr="006B0628">
              <w:rPr>
                <w:sz w:val="18"/>
                <w:szCs w:val="18"/>
                <w:lang w:val="en-US"/>
              </w:rPr>
              <w:t>0.5</w:t>
            </w:r>
          </w:p>
        </w:tc>
        <w:tc>
          <w:tcPr>
            <w:tcW w:w="5883" w:type="dxa"/>
          </w:tcPr>
          <w:p w14:paraId="4A6B6387" w14:textId="306D9F9B" w:rsidR="00786093" w:rsidRPr="006B0628" w:rsidRDefault="00786093" w:rsidP="00786093">
            <w:pPr>
              <w:rPr>
                <w:sz w:val="18"/>
                <w:szCs w:val="18"/>
                <w:lang w:val="en-US"/>
              </w:rPr>
            </w:pPr>
            <w:r w:rsidRPr="006B0628">
              <w:rPr>
                <w:sz w:val="18"/>
                <w:szCs w:val="18"/>
                <w:lang w:val="en-US"/>
              </w:rPr>
              <w:t xml:space="preserve">Backend: Table, </w:t>
            </w:r>
            <w:r w:rsidR="00761D39" w:rsidRPr="006B0628">
              <w:rPr>
                <w:sz w:val="18"/>
                <w:szCs w:val="18"/>
                <w:lang w:val="en-US"/>
              </w:rPr>
              <w:t>Views,</w:t>
            </w:r>
            <w:r w:rsidRPr="006B0628">
              <w:rPr>
                <w:sz w:val="18"/>
                <w:szCs w:val="18"/>
                <w:lang w:val="en-US"/>
              </w:rPr>
              <w:t xml:space="preserve"> and latest Naming Convention</w:t>
            </w:r>
          </w:p>
        </w:tc>
      </w:tr>
      <w:tr w:rsidR="579E5856" w14:paraId="4353718E" w14:textId="77777777" w:rsidTr="2B59F086">
        <w:trPr>
          <w:trHeight w:val="277"/>
        </w:trPr>
        <w:tc>
          <w:tcPr>
            <w:tcW w:w="1141" w:type="dxa"/>
          </w:tcPr>
          <w:p w14:paraId="5E504E75" w14:textId="74A72B38" w:rsidR="049982B6" w:rsidRPr="006B0628" w:rsidRDefault="049982B6" w:rsidP="579E5856">
            <w:pPr>
              <w:rPr>
                <w:sz w:val="18"/>
                <w:szCs w:val="18"/>
                <w:lang w:val="en-US"/>
              </w:rPr>
            </w:pPr>
            <w:r w:rsidRPr="006B0628">
              <w:rPr>
                <w:sz w:val="18"/>
                <w:szCs w:val="18"/>
                <w:lang w:val="en-US"/>
              </w:rPr>
              <w:t xml:space="preserve">10/09/2020  </w:t>
            </w:r>
          </w:p>
        </w:tc>
        <w:tc>
          <w:tcPr>
            <w:tcW w:w="2549" w:type="dxa"/>
          </w:tcPr>
          <w:p w14:paraId="56B80DC3" w14:textId="65608BE5" w:rsidR="579E5856" w:rsidRPr="006B0628" w:rsidRDefault="579E5856" w:rsidP="579E5856">
            <w:pPr>
              <w:rPr>
                <w:sz w:val="18"/>
                <w:szCs w:val="18"/>
                <w:lang w:val="en-US"/>
              </w:rPr>
            </w:pPr>
            <w:r w:rsidRPr="006B0628">
              <w:rPr>
                <w:sz w:val="18"/>
                <w:szCs w:val="18"/>
                <w:lang w:val="en-US"/>
              </w:rPr>
              <w:t xml:space="preserve">Gayathiri                   </w:t>
            </w:r>
          </w:p>
        </w:tc>
        <w:tc>
          <w:tcPr>
            <w:tcW w:w="777" w:type="dxa"/>
          </w:tcPr>
          <w:p w14:paraId="1C92FD82" w14:textId="09FB0641" w:rsidR="579E5856" w:rsidRPr="006B0628" w:rsidRDefault="579E5856" w:rsidP="579E5856">
            <w:pPr>
              <w:rPr>
                <w:sz w:val="18"/>
                <w:szCs w:val="18"/>
                <w:lang w:val="en-US"/>
              </w:rPr>
            </w:pPr>
            <w:r w:rsidRPr="006B0628">
              <w:rPr>
                <w:sz w:val="18"/>
                <w:szCs w:val="18"/>
                <w:lang w:val="en-US"/>
              </w:rPr>
              <w:t>0.</w:t>
            </w:r>
            <w:r w:rsidR="46498829" w:rsidRPr="006B0628">
              <w:rPr>
                <w:sz w:val="18"/>
                <w:szCs w:val="18"/>
                <w:lang w:val="en-US"/>
              </w:rPr>
              <w:t>6</w:t>
            </w:r>
          </w:p>
        </w:tc>
        <w:tc>
          <w:tcPr>
            <w:tcW w:w="5883" w:type="dxa"/>
          </w:tcPr>
          <w:p w14:paraId="5BB14EB0" w14:textId="2AAE38EB" w:rsidR="579E5856" w:rsidRPr="006B0628" w:rsidRDefault="579E5856" w:rsidP="579E5856">
            <w:pPr>
              <w:rPr>
                <w:sz w:val="18"/>
                <w:szCs w:val="18"/>
                <w:lang w:val="en-US"/>
              </w:rPr>
            </w:pPr>
            <w:r w:rsidRPr="006B0628">
              <w:rPr>
                <w:sz w:val="18"/>
                <w:szCs w:val="18"/>
                <w:lang w:val="en-US"/>
              </w:rPr>
              <w:t>Backend:</w:t>
            </w:r>
            <w:r w:rsidR="65F71D30" w:rsidRPr="006B0628">
              <w:rPr>
                <w:sz w:val="18"/>
                <w:szCs w:val="18"/>
                <w:lang w:val="en-US"/>
              </w:rPr>
              <w:t xml:space="preserve"> Renaming of</w:t>
            </w:r>
            <w:r w:rsidRPr="006B0628">
              <w:rPr>
                <w:sz w:val="18"/>
                <w:szCs w:val="18"/>
                <w:lang w:val="en-US"/>
              </w:rPr>
              <w:t xml:space="preserve"> </w:t>
            </w:r>
            <w:r w:rsidR="0175D896" w:rsidRPr="006B0628">
              <w:rPr>
                <w:sz w:val="18"/>
                <w:szCs w:val="18"/>
                <w:lang w:val="en-US"/>
              </w:rPr>
              <w:t>Fact</w:t>
            </w:r>
            <w:r w:rsidRPr="006B0628">
              <w:rPr>
                <w:sz w:val="18"/>
                <w:szCs w:val="18"/>
                <w:lang w:val="en-US"/>
              </w:rPr>
              <w:t>Table</w:t>
            </w:r>
            <w:r w:rsidR="62C3C6A1" w:rsidRPr="006B0628">
              <w:rPr>
                <w:sz w:val="18"/>
                <w:szCs w:val="18"/>
                <w:lang w:val="en-US"/>
              </w:rPr>
              <w:t xml:space="preserve"> and</w:t>
            </w:r>
            <w:r w:rsidRPr="006B0628">
              <w:rPr>
                <w:sz w:val="18"/>
                <w:szCs w:val="18"/>
                <w:lang w:val="en-US"/>
              </w:rPr>
              <w:t xml:space="preserve"> Views</w:t>
            </w:r>
            <w:r w:rsidR="3AA75943" w:rsidRPr="006B0628">
              <w:rPr>
                <w:sz w:val="18"/>
                <w:szCs w:val="18"/>
                <w:lang w:val="en-US"/>
              </w:rPr>
              <w:t xml:space="preserve"> adde</w:t>
            </w:r>
            <w:r w:rsidR="16021647" w:rsidRPr="006B0628">
              <w:rPr>
                <w:sz w:val="18"/>
                <w:szCs w:val="18"/>
                <w:lang w:val="en-US"/>
              </w:rPr>
              <w:t>d</w:t>
            </w:r>
          </w:p>
        </w:tc>
      </w:tr>
      <w:tr w:rsidR="004E4B11" w14:paraId="1A3E3C8F" w14:textId="77777777" w:rsidTr="2B59F086">
        <w:trPr>
          <w:trHeight w:val="277"/>
        </w:trPr>
        <w:tc>
          <w:tcPr>
            <w:tcW w:w="1141" w:type="dxa"/>
          </w:tcPr>
          <w:p w14:paraId="7704C89A" w14:textId="35914498" w:rsidR="004E4B11" w:rsidRDefault="00DE34B7" w:rsidP="579E5856">
            <w:pPr>
              <w:rPr>
                <w:sz w:val="18"/>
                <w:szCs w:val="18"/>
                <w:lang w:val="en-US"/>
              </w:rPr>
            </w:pPr>
            <w:r>
              <w:rPr>
                <w:sz w:val="18"/>
                <w:szCs w:val="18"/>
                <w:lang w:val="en-US"/>
              </w:rPr>
              <w:t>10/15/2020</w:t>
            </w:r>
          </w:p>
        </w:tc>
        <w:tc>
          <w:tcPr>
            <w:tcW w:w="2549" w:type="dxa"/>
          </w:tcPr>
          <w:p w14:paraId="0D90BA0E" w14:textId="6637B676" w:rsidR="004E4B11" w:rsidRPr="006B0628" w:rsidRDefault="00DE34B7" w:rsidP="579E5856">
            <w:pPr>
              <w:rPr>
                <w:sz w:val="18"/>
                <w:szCs w:val="18"/>
                <w:lang w:val="en-US"/>
              </w:rPr>
            </w:pPr>
            <w:r w:rsidRPr="006B0628">
              <w:rPr>
                <w:sz w:val="18"/>
                <w:szCs w:val="18"/>
                <w:lang w:val="en-US"/>
              </w:rPr>
              <w:t xml:space="preserve">Gayathiri &amp; Anaga                  </w:t>
            </w:r>
          </w:p>
        </w:tc>
        <w:tc>
          <w:tcPr>
            <w:tcW w:w="777" w:type="dxa"/>
          </w:tcPr>
          <w:p w14:paraId="043E532D" w14:textId="28FF3BD8" w:rsidR="004E4B11" w:rsidRPr="006B0628" w:rsidRDefault="00DE34B7" w:rsidP="579E5856">
            <w:pPr>
              <w:rPr>
                <w:sz w:val="18"/>
                <w:szCs w:val="18"/>
                <w:lang w:val="en-US"/>
              </w:rPr>
            </w:pPr>
            <w:r>
              <w:rPr>
                <w:sz w:val="18"/>
                <w:szCs w:val="18"/>
                <w:lang w:val="en-US"/>
              </w:rPr>
              <w:t>0.7</w:t>
            </w:r>
          </w:p>
        </w:tc>
        <w:tc>
          <w:tcPr>
            <w:tcW w:w="5883" w:type="dxa"/>
          </w:tcPr>
          <w:p w14:paraId="66099FA4" w14:textId="62027A38" w:rsidR="004E4B11" w:rsidRDefault="00976DC2" w:rsidP="00C47C17">
            <w:pPr>
              <w:rPr>
                <w:sz w:val="18"/>
                <w:szCs w:val="18"/>
                <w:lang w:val="en-US"/>
              </w:rPr>
            </w:pPr>
            <w:r>
              <w:rPr>
                <w:sz w:val="18"/>
                <w:szCs w:val="18"/>
                <w:lang w:val="en-US"/>
              </w:rPr>
              <w:t>Backend: Table</w:t>
            </w:r>
            <w:r w:rsidR="00DE34B7">
              <w:rPr>
                <w:sz w:val="18"/>
                <w:szCs w:val="18"/>
                <w:lang w:val="en-US"/>
              </w:rPr>
              <w:t xml:space="preserve"> flow</w:t>
            </w:r>
            <w:r w:rsidR="00C47C17">
              <w:rPr>
                <w:sz w:val="18"/>
                <w:szCs w:val="18"/>
                <w:lang w:val="en-US"/>
              </w:rPr>
              <w:t xml:space="preserve"> sequence </w:t>
            </w:r>
            <w:r w:rsidR="00DE34B7">
              <w:rPr>
                <w:sz w:val="18"/>
                <w:szCs w:val="18"/>
                <w:lang w:val="en-US"/>
              </w:rPr>
              <w:t>and Stored Procedure revised</w:t>
            </w:r>
          </w:p>
        </w:tc>
      </w:tr>
      <w:tr w:rsidR="004E4B11" w14:paraId="6C1D7EE3" w14:textId="77777777" w:rsidTr="2B59F086">
        <w:trPr>
          <w:trHeight w:val="277"/>
        </w:trPr>
        <w:tc>
          <w:tcPr>
            <w:tcW w:w="1141" w:type="dxa"/>
          </w:tcPr>
          <w:p w14:paraId="5FF923D5" w14:textId="3E8B4ED8" w:rsidR="004E4B11" w:rsidRPr="006B0628" w:rsidRDefault="004E4B11" w:rsidP="00DE34B7">
            <w:pPr>
              <w:rPr>
                <w:sz w:val="18"/>
                <w:szCs w:val="18"/>
                <w:lang w:val="en-US"/>
              </w:rPr>
            </w:pPr>
            <w:r>
              <w:rPr>
                <w:sz w:val="18"/>
                <w:szCs w:val="18"/>
                <w:lang w:val="en-US"/>
              </w:rPr>
              <w:t>10/2</w:t>
            </w:r>
            <w:r w:rsidR="00DE34B7">
              <w:rPr>
                <w:sz w:val="18"/>
                <w:szCs w:val="18"/>
                <w:lang w:val="en-US"/>
              </w:rPr>
              <w:t>0</w:t>
            </w:r>
            <w:r>
              <w:rPr>
                <w:sz w:val="18"/>
                <w:szCs w:val="18"/>
                <w:lang w:val="en-US"/>
              </w:rPr>
              <w:t xml:space="preserve">/2020      </w:t>
            </w:r>
          </w:p>
        </w:tc>
        <w:tc>
          <w:tcPr>
            <w:tcW w:w="2549" w:type="dxa"/>
          </w:tcPr>
          <w:p w14:paraId="73E08A60" w14:textId="5FBF0762" w:rsidR="004E4B11" w:rsidRPr="006B0628" w:rsidRDefault="00DE34B7" w:rsidP="00DE34B7">
            <w:pPr>
              <w:rPr>
                <w:sz w:val="18"/>
                <w:szCs w:val="18"/>
                <w:lang w:val="en-US"/>
              </w:rPr>
            </w:pPr>
            <w:r w:rsidRPr="006B0628">
              <w:rPr>
                <w:sz w:val="18"/>
                <w:szCs w:val="18"/>
                <w:lang w:val="en-US"/>
              </w:rPr>
              <w:t xml:space="preserve">Gayathiri                   </w:t>
            </w:r>
          </w:p>
        </w:tc>
        <w:tc>
          <w:tcPr>
            <w:tcW w:w="777" w:type="dxa"/>
          </w:tcPr>
          <w:p w14:paraId="08298994" w14:textId="1A9FEEE5" w:rsidR="004E4B11" w:rsidRPr="006B0628" w:rsidRDefault="004E4B11" w:rsidP="579E5856">
            <w:pPr>
              <w:rPr>
                <w:sz w:val="18"/>
                <w:szCs w:val="18"/>
                <w:lang w:val="en-US"/>
              </w:rPr>
            </w:pPr>
            <w:r>
              <w:rPr>
                <w:sz w:val="18"/>
                <w:szCs w:val="18"/>
                <w:lang w:val="en-US"/>
              </w:rPr>
              <w:t>0.</w:t>
            </w:r>
            <w:r w:rsidR="00DE34B7">
              <w:rPr>
                <w:sz w:val="18"/>
                <w:szCs w:val="18"/>
                <w:lang w:val="en-US"/>
              </w:rPr>
              <w:t>8</w:t>
            </w:r>
          </w:p>
        </w:tc>
        <w:tc>
          <w:tcPr>
            <w:tcW w:w="5883" w:type="dxa"/>
          </w:tcPr>
          <w:p w14:paraId="3C8F9A41" w14:textId="6DEF6453" w:rsidR="004E4B11" w:rsidRPr="006B0628" w:rsidRDefault="00DE34B7" w:rsidP="579E5856">
            <w:pPr>
              <w:rPr>
                <w:sz w:val="18"/>
                <w:szCs w:val="18"/>
                <w:lang w:val="en-US"/>
              </w:rPr>
            </w:pPr>
            <w:r>
              <w:rPr>
                <w:sz w:val="18"/>
                <w:szCs w:val="18"/>
                <w:lang w:val="en-US"/>
              </w:rPr>
              <w:t>Replaced the Control Flow</w:t>
            </w:r>
          </w:p>
        </w:tc>
      </w:tr>
      <w:tr w:rsidR="00061396" w14:paraId="5A1DE226" w14:textId="77777777" w:rsidTr="2B59F086">
        <w:trPr>
          <w:trHeight w:val="277"/>
        </w:trPr>
        <w:tc>
          <w:tcPr>
            <w:tcW w:w="1141" w:type="dxa"/>
          </w:tcPr>
          <w:p w14:paraId="598CC565" w14:textId="6592F175" w:rsidR="00061396" w:rsidRDefault="00061396" w:rsidP="00061396">
            <w:pPr>
              <w:rPr>
                <w:sz w:val="18"/>
                <w:szCs w:val="18"/>
                <w:lang w:val="en-US"/>
              </w:rPr>
            </w:pPr>
            <w:r w:rsidRPr="006B0628">
              <w:rPr>
                <w:sz w:val="18"/>
                <w:szCs w:val="18"/>
                <w:lang w:val="en-US"/>
              </w:rPr>
              <w:t>10/23/2020</w:t>
            </w:r>
          </w:p>
        </w:tc>
        <w:tc>
          <w:tcPr>
            <w:tcW w:w="2549" w:type="dxa"/>
          </w:tcPr>
          <w:p w14:paraId="087DA057" w14:textId="51460093" w:rsidR="00061396" w:rsidRPr="006B0628" w:rsidRDefault="00061396" w:rsidP="00061396">
            <w:pPr>
              <w:rPr>
                <w:sz w:val="18"/>
                <w:szCs w:val="18"/>
                <w:lang w:val="en-US"/>
              </w:rPr>
            </w:pPr>
            <w:r w:rsidRPr="006B0628">
              <w:rPr>
                <w:sz w:val="18"/>
                <w:szCs w:val="18"/>
                <w:lang w:val="en-US"/>
              </w:rPr>
              <w:t>Sathya Narayana Karthikeshwar</w:t>
            </w:r>
          </w:p>
        </w:tc>
        <w:tc>
          <w:tcPr>
            <w:tcW w:w="777" w:type="dxa"/>
          </w:tcPr>
          <w:p w14:paraId="567CEB9E" w14:textId="0590F6E6" w:rsidR="00061396" w:rsidRDefault="00061396" w:rsidP="00061396">
            <w:pPr>
              <w:rPr>
                <w:sz w:val="18"/>
                <w:szCs w:val="18"/>
                <w:lang w:val="en-US"/>
              </w:rPr>
            </w:pPr>
            <w:r>
              <w:rPr>
                <w:sz w:val="18"/>
                <w:szCs w:val="18"/>
                <w:lang w:val="en-US"/>
              </w:rPr>
              <w:t>0.9</w:t>
            </w:r>
          </w:p>
        </w:tc>
        <w:tc>
          <w:tcPr>
            <w:tcW w:w="5883" w:type="dxa"/>
          </w:tcPr>
          <w:p w14:paraId="1167E737" w14:textId="255C93D2" w:rsidR="00061396" w:rsidRDefault="00061396" w:rsidP="00061396">
            <w:pPr>
              <w:rPr>
                <w:sz w:val="18"/>
                <w:szCs w:val="18"/>
                <w:lang w:val="en-US"/>
              </w:rPr>
            </w:pPr>
            <w:r w:rsidRPr="006B0628">
              <w:rPr>
                <w:sz w:val="18"/>
                <w:szCs w:val="18"/>
                <w:lang w:val="en-US"/>
              </w:rPr>
              <w:t>Frontend: Power BI Report, AD Security, Table Fields and Design Specifications</w:t>
            </w:r>
          </w:p>
        </w:tc>
      </w:tr>
      <w:tr w:rsidR="00061396" w14:paraId="43C8D636" w14:textId="77777777" w:rsidTr="2B59F086">
        <w:trPr>
          <w:trHeight w:val="277"/>
        </w:trPr>
        <w:tc>
          <w:tcPr>
            <w:tcW w:w="1141" w:type="dxa"/>
          </w:tcPr>
          <w:p w14:paraId="4779BC59" w14:textId="752B83B7" w:rsidR="00061396" w:rsidRDefault="00061396" w:rsidP="00061396">
            <w:pPr>
              <w:rPr>
                <w:sz w:val="18"/>
                <w:szCs w:val="18"/>
                <w:lang w:val="en-US"/>
              </w:rPr>
            </w:pPr>
            <w:r>
              <w:rPr>
                <w:sz w:val="18"/>
                <w:szCs w:val="18"/>
                <w:lang w:val="en-US"/>
              </w:rPr>
              <w:t xml:space="preserve">10/28/2020      </w:t>
            </w:r>
          </w:p>
        </w:tc>
        <w:tc>
          <w:tcPr>
            <w:tcW w:w="2549" w:type="dxa"/>
          </w:tcPr>
          <w:p w14:paraId="243B756E" w14:textId="2168F8F8" w:rsidR="00061396" w:rsidRPr="006B0628" w:rsidRDefault="00061396" w:rsidP="00061396">
            <w:pPr>
              <w:rPr>
                <w:sz w:val="18"/>
                <w:szCs w:val="18"/>
                <w:lang w:val="en-US"/>
              </w:rPr>
            </w:pPr>
            <w:r>
              <w:rPr>
                <w:sz w:val="18"/>
                <w:szCs w:val="18"/>
                <w:lang w:val="en-US"/>
              </w:rPr>
              <w:t>Anaga Mani</w:t>
            </w:r>
          </w:p>
        </w:tc>
        <w:tc>
          <w:tcPr>
            <w:tcW w:w="777" w:type="dxa"/>
          </w:tcPr>
          <w:p w14:paraId="1814C14C" w14:textId="532414BD" w:rsidR="00061396" w:rsidRDefault="00061396" w:rsidP="00061396">
            <w:pPr>
              <w:rPr>
                <w:sz w:val="18"/>
                <w:szCs w:val="18"/>
                <w:lang w:val="en-US"/>
              </w:rPr>
            </w:pPr>
            <w:r>
              <w:rPr>
                <w:sz w:val="18"/>
                <w:szCs w:val="18"/>
                <w:lang w:val="en-US"/>
              </w:rPr>
              <w:t>1.0</w:t>
            </w:r>
          </w:p>
        </w:tc>
        <w:tc>
          <w:tcPr>
            <w:tcW w:w="5883" w:type="dxa"/>
          </w:tcPr>
          <w:p w14:paraId="6F484D42" w14:textId="3BE5C4EA" w:rsidR="00061396" w:rsidRDefault="00061396" w:rsidP="00061396">
            <w:pPr>
              <w:rPr>
                <w:sz w:val="18"/>
                <w:szCs w:val="18"/>
                <w:lang w:val="en-US"/>
              </w:rPr>
            </w:pPr>
            <w:r>
              <w:rPr>
                <w:sz w:val="18"/>
                <w:szCs w:val="18"/>
                <w:lang w:val="en-US"/>
              </w:rPr>
              <w:t xml:space="preserve">Added Data Structure to </w:t>
            </w:r>
            <w:r w:rsidR="00756608">
              <w:rPr>
                <w:sz w:val="18"/>
                <w:szCs w:val="18"/>
                <w:lang w:val="en-US"/>
              </w:rPr>
              <w:t>Excel,</w:t>
            </w:r>
            <w:r>
              <w:rPr>
                <w:sz w:val="18"/>
                <w:szCs w:val="18"/>
                <w:lang w:val="en-US"/>
              </w:rPr>
              <w:t xml:space="preserve"> Database maintenance and Notes</w:t>
            </w:r>
          </w:p>
        </w:tc>
      </w:tr>
      <w:tr w:rsidR="00AB33FE" w14:paraId="641DE107" w14:textId="77777777" w:rsidTr="2B59F086">
        <w:trPr>
          <w:trHeight w:val="277"/>
        </w:trPr>
        <w:tc>
          <w:tcPr>
            <w:tcW w:w="1141" w:type="dxa"/>
          </w:tcPr>
          <w:p w14:paraId="0ACEAB90" w14:textId="0AE33270" w:rsidR="00AB33FE" w:rsidRDefault="00AB33FE" w:rsidP="00AB33FE">
            <w:pPr>
              <w:rPr>
                <w:sz w:val="18"/>
                <w:szCs w:val="18"/>
                <w:lang w:val="en-US"/>
              </w:rPr>
            </w:pPr>
            <w:r>
              <w:rPr>
                <w:sz w:val="18"/>
                <w:szCs w:val="18"/>
                <w:lang w:val="en-US"/>
              </w:rPr>
              <w:t xml:space="preserve">11/09/2020      </w:t>
            </w:r>
          </w:p>
        </w:tc>
        <w:tc>
          <w:tcPr>
            <w:tcW w:w="2549" w:type="dxa"/>
          </w:tcPr>
          <w:p w14:paraId="359873E7" w14:textId="491299A6" w:rsidR="00AB33FE" w:rsidRPr="006B0628" w:rsidRDefault="00AB33FE" w:rsidP="00AB33FE">
            <w:pPr>
              <w:rPr>
                <w:sz w:val="18"/>
                <w:szCs w:val="18"/>
                <w:lang w:val="en-US"/>
              </w:rPr>
            </w:pPr>
            <w:r>
              <w:rPr>
                <w:sz w:val="18"/>
                <w:szCs w:val="18"/>
                <w:lang w:val="en-US"/>
              </w:rPr>
              <w:t>Gayathiri</w:t>
            </w:r>
          </w:p>
        </w:tc>
        <w:tc>
          <w:tcPr>
            <w:tcW w:w="777" w:type="dxa"/>
          </w:tcPr>
          <w:p w14:paraId="34A32E6C" w14:textId="699D6086" w:rsidR="00AB33FE" w:rsidRDefault="00AB33FE" w:rsidP="00AB33FE">
            <w:pPr>
              <w:rPr>
                <w:sz w:val="18"/>
                <w:szCs w:val="18"/>
                <w:lang w:val="en-US"/>
              </w:rPr>
            </w:pPr>
            <w:r>
              <w:rPr>
                <w:sz w:val="18"/>
                <w:szCs w:val="18"/>
                <w:lang w:val="en-US"/>
              </w:rPr>
              <w:t>1.1</w:t>
            </w:r>
          </w:p>
        </w:tc>
        <w:tc>
          <w:tcPr>
            <w:tcW w:w="5883" w:type="dxa"/>
          </w:tcPr>
          <w:p w14:paraId="7338C657" w14:textId="69D4A21C" w:rsidR="00AB33FE" w:rsidRDefault="00AB33FE" w:rsidP="00AB33FE">
            <w:pPr>
              <w:rPr>
                <w:sz w:val="18"/>
                <w:szCs w:val="18"/>
                <w:lang w:val="en-US"/>
              </w:rPr>
            </w:pPr>
            <w:r>
              <w:rPr>
                <w:sz w:val="18"/>
                <w:szCs w:val="18"/>
                <w:lang w:val="en-US"/>
              </w:rPr>
              <w:t xml:space="preserve">Added Ingest query details, Production SQL Server </w:t>
            </w:r>
            <w:r w:rsidR="00976DC2">
              <w:rPr>
                <w:sz w:val="18"/>
                <w:szCs w:val="18"/>
                <w:lang w:val="en-US"/>
              </w:rPr>
              <w:t>details, URL</w:t>
            </w:r>
            <w:r>
              <w:rPr>
                <w:sz w:val="18"/>
                <w:szCs w:val="18"/>
                <w:lang w:val="en-US"/>
              </w:rPr>
              <w:t xml:space="preserve"> for storage Accounts, BRD and S2T document link</w:t>
            </w:r>
          </w:p>
        </w:tc>
      </w:tr>
      <w:tr w:rsidR="00AB33FE" w14:paraId="19F9C774" w14:textId="77777777" w:rsidTr="2B59F086">
        <w:trPr>
          <w:trHeight w:val="277"/>
        </w:trPr>
        <w:tc>
          <w:tcPr>
            <w:tcW w:w="1141" w:type="dxa"/>
          </w:tcPr>
          <w:p w14:paraId="694EB942" w14:textId="66A3AB18" w:rsidR="00AB33FE" w:rsidRDefault="00AB33FE" w:rsidP="00AB33FE">
            <w:pPr>
              <w:rPr>
                <w:sz w:val="18"/>
                <w:szCs w:val="18"/>
                <w:lang w:val="en-US"/>
              </w:rPr>
            </w:pPr>
            <w:r>
              <w:rPr>
                <w:sz w:val="18"/>
                <w:szCs w:val="18"/>
                <w:lang w:val="en-US"/>
              </w:rPr>
              <w:t>11/09/2020</w:t>
            </w:r>
          </w:p>
        </w:tc>
        <w:tc>
          <w:tcPr>
            <w:tcW w:w="2549" w:type="dxa"/>
          </w:tcPr>
          <w:p w14:paraId="0C261284" w14:textId="2FE7A51E" w:rsidR="00AB33FE" w:rsidRPr="006B0628" w:rsidRDefault="00AB33FE" w:rsidP="00AB33FE">
            <w:pPr>
              <w:rPr>
                <w:sz w:val="18"/>
                <w:szCs w:val="18"/>
                <w:lang w:val="en-US"/>
              </w:rPr>
            </w:pPr>
            <w:r>
              <w:rPr>
                <w:sz w:val="18"/>
                <w:szCs w:val="18"/>
                <w:lang w:val="en-US"/>
              </w:rPr>
              <w:t>Anaga Mani</w:t>
            </w:r>
          </w:p>
        </w:tc>
        <w:tc>
          <w:tcPr>
            <w:tcW w:w="777" w:type="dxa"/>
          </w:tcPr>
          <w:p w14:paraId="2BA0F6E5" w14:textId="64B62ADD" w:rsidR="00AB33FE" w:rsidRDefault="00AB33FE" w:rsidP="00AB33FE">
            <w:pPr>
              <w:rPr>
                <w:sz w:val="18"/>
                <w:szCs w:val="18"/>
                <w:lang w:val="en-US"/>
              </w:rPr>
            </w:pPr>
            <w:r>
              <w:rPr>
                <w:sz w:val="18"/>
                <w:szCs w:val="18"/>
                <w:lang w:val="en-US"/>
              </w:rPr>
              <w:t>1.2</w:t>
            </w:r>
          </w:p>
        </w:tc>
        <w:tc>
          <w:tcPr>
            <w:tcW w:w="5883" w:type="dxa"/>
          </w:tcPr>
          <w:p w14:paraId="592C77B9" w14:textId="3B975E9D" w:rsidR="00AB33FE" w:rsidRDefault="00AB33FE" w:rsidP="00AB33FE">
            <w:pPr>
              <w:rPr>
                <w:sz w:val="18"/>
                <w:szCs w:val="18"/>
                <w:lang w:val="en-US"/>
              </w:rPr>
            </w:pPr>
            <w:r>
              <w:rPr>
                <w:sz w:val="18"/>
                <w:szCs w:val="18"/>
                <w:lang w:val="en-US"/>
              </w:rPr>
              <w:t>Included Backfill process and Triggers</w:t>
            </w:r>
          </w:p>
        </w:tc>
      </w:tr>
      <w:tr w:rsidR="00AB33FE" w14:paraId="747C5EFD" w14:textId="77777777" w:rsidTr="2B59F086">
        <w:trPr>
          <w:trHeight w:val="277"/>
        </w:trPr>
        <w:tc>
          <w:tcPr>
            <w:tcW w:w="1141" w:type="dxa"/>
          </w:tcPr>
          <w:p w14:paraId="043F7F82" w14:textId="7608C94B" w:rsidR="00AB33FE" w:rsidRDefault="00C90B61" w:rsidP="00AB33FE">
            <w:pPr>
              <w:rPr>
                <w:sz w:val="18"/>
                <w:szCs w:val="18"/>
                <w:lang w:val="en-US"/>
              </w:rPr>
            </w:pPr>
            <w:r>
              <w:rPr>
                <w:sz w:val="18"/>
                <w:szCs w:val="18"/>
                <w:lang w:val="en-US"/>
              </w:rPr>
              <w:t>11/13/2020</w:t>
            </w:r>
          </w:p>
        </w:tc>
        <w:tc>
          <w:tcPr>
            <w:tcW w:w="2549" w:type="dxa"/>
          </w:tcPr>
          <w:p w14:paraId="130B3E13" w14:textId="3EC5669A" w:rsidR="00AB33FE" w:rsidRPr="006B0628" w:rsidRDefault="00C90B61" w:rsidP="00AB33FE">
            <w:pPr>
              <w:rPr>
                <w:sz w:val="18"/>
                <w:szCs w:val="18"/>
                <w:lang w:val="en-US"/>
              </w:rPr>
            </w:pPr>
            <w:r w:rsidRPr="00C90B61">
              <w:rPr>
                <w:sz w:val="18"/>
                <w:szCs w:val="18"/>
                <w:lang w:val="en-US"/>
              </w:rPr>
              <w:t>Clint Vallandingham</w:t>
            </w:r>
          </w:p>
        </w:tc>
        <w:tc>
          <w:tcPr>
            <w:tcW w:w="777" w:type="dxa"/>
          </w:tcPr>
          <w:p w14:paraId="315919F2" w14:textId="2E225DFF" w:rsidR="00AB33FE" w:rsidRDefault="00C90B61" w:rsidP="00AB33FE">
            <w:pPr>
              <w:rPr>
                <w:sz w:val="18"/>
                <w:szCs w:val="18"/>
                <w:lang w:val="en-US"/>
              </w:rPr>
            </w:pPr>
            <w:r>
              <w:rPr>
                <w:sz w:val="18"/>
                <w:szCs w:val="18"/>
                <w:lang w:val="en-US"/>
              </w:rPr>
              <w:t>1.3</w:t>
            </w:r>
          </w:p>
        </w:tc>
        <w:tc>
          <w:tcPr>
            <w:tcW w:w="5883" w:type="dxa"/>
          </w:tcPr>
          <w:p w14:paraId="424537D9" w14:textId="11D03B6F" w:rsidR="00AB33FE" w:rsidRDefault="00C90B61" w:rsidP="00AB33FE">
            <w:pPr>
              <w:rPr>
                <w:sz w:val="18"/>
                <w:szCs w:val="18"/>
                <w:lang w:val="en-US"/>
              </w:rPr>
            </w:pPr>
            <w:r>
              <w:rPr>
                <w:sz w:val="18"/>
                <w:szCs w:val="18"/>
                <w:lang w:val="en-US"/>
              </w:rPr>
              <w:t>Updated the Solution Diagram in section 3</w:t>
            </w:r>
          </w:p>
        </w:tc>
      </w:tr>
      <w:tr w:rsidR="00AB33FE" w14:paraId="039C6D8D" w14:textId="77777777" w:rsidTr="2B59F086">
        <w:trPr>
          <w:trHeight w:val="277"/>
        </w:trPr>
        <w:tc>
          <w:tcPr>
            <w:tcW w:w="1141" w:type="dxa"/>
          </w:tcPr>
          <w:p w14:paraId="4D9D1582" w14:textId="4C956E09" w:rsidR="00AB33FE" w:rsidRDefault="1EA2ABC1" w:rsidP="00547285">
            <w:pPr>
              <w:rPr>
                <w:sz w:val="18"/>
                <w:szCs w:val="18"/>
                <w:lang w:val="en-US"/>
              </w:rPr>
            </w:pPr>
            <w:r w:rsidRPr="1EFD8051">
              <w:rPr>
                <w:sz w:val="18"/>
                <w:szCs w:val="18"/>
                <w:lang w:val="en-US"/>
              </w:rPr>
              <w:t>11/24/2020</w:t>
            </w:r>
          </w:p>
        </w:tc>
        <w:tc>
          <w:tcPr>
            <w:tcW w:w="2549" w:type="dxa"/>
          </w:tcPr>
          <w:p w14:paraId="1E4F0C19" w14:textId="2ECA67AA" w:rsidR="00AB33FE" w:rsidRPr="006B0628" w:rsidRDefault="1EA2ABC1" w:rsidP="00547285">
            <w:pPr>
              <w:rPr>
                <w:sz w:val="18"/>
                <w:szCs w:val="18"/>
                <w:lang w:val="en-US"/>
              </w:rPr>
            </w:pPr>
            <w:r w:rsidRPr="1EFD8051">
              <w:rPr>
                <w:sz w:val="18"/>
                <w:szCs w:val="18"/>
                <w:lang w:val="en-US"/>
              </w:rPr>
              <w:t>Jiwon Jeon</w:t>
            </w:r>
          </w:p>
        </w:tc>
        <w:tc>
          <w:tcPr>
            <w:tcW w:w="777" w:type="dxa"/>
          </w:tcPr>
          <w:p w14:paraId="598FD5D3" w14:textId="2A2C514D" w:rsidR="00AB33FE" w:rsidRDefault="1EA2ABC1" w:rsidP="00547285">
            <w:pPr>
              <w:rPr>
                <w:sz w:val="18"/>
                <w:szCs w:val="18"/>
                <w:lang w:val="en-US"/>
              </w:rPr>
            </w:pPr>
            <w:r w:rsidRPr="1EFD8051">
              <w:rPr>
                <w:sz w:val="18"/>
                <w:szCs w:val="18"/>
                <w:lang w:val="en-US"/>
              </w:rPr>
              <w:t>1.4</w:t>
            </w:r>
          </w:p>
        </w:tc>
        <w:tc>
          <w:tcPr>
            <w:tcW w:w="5883" w:type="dxa"/>
          </w:tcPr>
          <w:p w14:paraId="7E0AE913" w14:textId="037946F5" w:rsidR="00AB33FE" w:rsidRDefault="1EA2ABC1" w:rsidP="00547285">
            <w:pPr>
              <w:rPr>
                <w:sz w:val="18"/>
                <w:szCs w:val="18"/>
                <w:lang w:val="en-US"/>
              </w:rPr>
            </w:pPr>
            <w:r w:rsidRPr="1EFD8051">
              <w:rPr>
                <w:sz w:val="18"/>
                <w:szCs w:val="18"/>
                <w:lang w:val="en-US"/>
              </w:rPr>
              <w:t>Added Event Hubs and Stream Analytics</w:t>
            </w:r>
          </w:p>
        </w:tc>
      </w:tr>
      <w:tr w:rsidR="00AB33FE" w14:paraId="402C746A" w14:textId="77777777" w:rsidTr="2B59F086">
        <w:trPr>
          <w:trHeight w:val="277"/>
        </w:trPr>
        <w:tc>
          <w:tcPr>
            <w:tcW w:w="1141" w:type="dxa"/>
          </w:tcPr>
          <w:p w14:paraId="23236037" w14:textId="6BCCD71E" w:rsidR="00AB33FE" w:rsidRDefault="5F0DD4BE" w:rsidP="00547285">
            <w:pPr>
              <w:rPr>
                <w:sz w:val="18"/>
                <w:szCs w:val="18"/>
                <w:lang w:val="en-US"/>
              </w:rPr>
            </w:pPr>
            <w:r w:rsidRPr="2B59F086">
              <w:rPr>
                <w:sz w:val="18"/>
                <w:szCs w:val="18"/>
                <w:lang w:val="en-US"/>
              </w:rPr>
              <w:t>8/12/2020</w:t>
            </w:r>
          </w:p>
        </w:tc>
        <w:tc>
          <w:tcPr>
            <w:tcW w:w="2549" w:type="dxa"/>
          </w:tcPr>
          <w:p w14:paraId="1F2ED4FB" w14:textId="16CE8A9F" w:rsidR="00AB33FE" w:rsidRPr="006B0628" w:rsidRDefault="5F0DD4BE" w:rsidP="00547285">
            <w:pPr>
              <w:rPr>
                <w:sz w:val="18"/>
                <w:szCs w:val="18"/>
                <w:lang w:val="en-US"/>
              </w:rPr>
            </w:pPr>
            <w:r w:rsidRPr="2B59F086">
              <w:rPr>
                <w:sz w:val="18"/>
                <w:szCs w:val="18"/>
                <w:lang w:val="en-US"/>
              </w:rPr>
              <w:t>Sathya Narayana Karthikeshwar</w:t>
            </w:r>
          </w:p>
        </w:tc>
        <w:tc>
          <w:tcPr>
            <w:tcW w:w="777" w:type="dxa"/>
          </w:tcPr>
          <w:p w14:paraId="62AD6118" w14:textId="35D2FAA5" w:rsidR="00AB33FE" w:rsidRDefault="5F0DD4BE" w:rsidP="00547285">
            <w:pPr>
              <w:rPr>
                <w:sz w:val="18"/>
                <w:szCs w:val="18"/>
                <w:lang w:val="en-US"/>
              </w:rPr>
            </w:pPr>
            <w:r w:rsidRPr="2B59F086">
              <w:rPr>
                <w:sz w:val="18"/>
                <w:szCs w:val="18"/>
                <w:lang w:val="en-US"/>
              </w:rPr>
              <w:t>1.5</w:t>
            </w:r>
          </w:p>
        </w:tc>
        <w:tc>
          <w:tcPr>
            <w:tcW w:w="5883" w:type="dxa"/>
          </w:tcPr>
          <w:p w14:paraId="3072D399" w14:textId="41A3B163" w:rsidR="00AB33FE" w:rsidRDefault="5F0DD4BE" w:rsidP="00547285">
            <w:pPr>
              <w:rPr>
                <w:sz w:val="18"/>
                <w:szCs w:val="18"/>
                <w:lang w:val="en-US"/>
              </w:rPr>
            </w:pPr>
            <w:r w:rsidRPr="2B59F086">
              <w:rPr>
                <w:sz w:val="18"/>
                <w:szCs w:val="18"/>
                <w:lang w:val="en-US"/>
              </w:rPr>
              <w:t>Added Asset Utilization MDPR Details in Power BI Content</w:t>
            </w:r>
          </w:p>
        </w:tc>
      </w:tr>
      <w:tr w:rsidR="00AB33FE" w14:paraId="1E2D2E39" w14:textId="77777777" w:rsidTr="2B59F086">
        <w:trPr>
          <w:trHeight w:val="277"/>
        </w:trPr>
        <w:tc>
          <w:tcPr>
            <w:tcW w:w="1141" w:type="dxa"/>
          </w:tcPr>
          <w:p w14:paraId="799F2D20" w14:textId="77777777" w:rsidR="00AB33FE" w:rsidRDefault="00AB33FE" w:rsidP="00AB33FE">
            <w:pPr>
              <w:rPr>
                <w:sz w:val="18"/>
                <w:szCs w:val="18"/>
                <w:lang w:val="en-US"/>
              </w:rPr>
            </w:pPr>
          </w:p>
        </w:tc>
        <w:tc>
          <w:tcPr>
            <w:tcW w:w="2549" w:type="dxa"/>
          </w:tcPr>
          <w:p w14:paraId="6A931F21" w14:textId="77777777" w:rsidR="00AB33FE" w:rsidRPr="006B0628" w:rsidRDefault="00AB33FE" w:rsidP="00AB33FE">
            <w:pPr>
              <w:rPr>
                <w:sz w:val="18"/>
                <w:szCs w:val="18"/>
                <w:lang w:val="en-US"/>
              </w:rPr>
            </w:pPr>
          </w:p>
        </w:tc>
        <w:tc>
          <w:tcPr>
            <w:tcW w:w="777" w:type="dxa"/>
          </w:tcPr>
          <w:p w14:paraId="291E3498" w14:textId="77777777" w:rsidR="00AB33FE" w:rsidRDefault="00AB33FE" w:rsidP="00AB33FE">
            <w:pPr>
              <w:rPr>
                <w:sz w:val="18"/>
                <w:szCs w:val="18"/>
                <w:lang w:val="en-US"/>
              </w:rPr>
            </w:pPr>
          </w:p>
        </w:tc>
        <w:tc>
          <w:tcPr>
            <w:tcW w:w="5883" w:type="dxa"/>
          </w:tcPr>
          <w:p w14:paraId="06D46B83" w14:textId="77777777" w:rsidR="00AB33FE" w:rsidRDefault="00AB33FE" w:rsidP="00AB33FE">
            <w:pPr>
              <w:rPr>
                <w:sz w:val="18"/>
                <w:szCs w:val="18"/>
                <w:lang w:val="en-US"/>
              </w:rPr>
            </w:pPr>
          </w:p>
        </w:tc>
      </w:tr>
      <w:tr w:rsidR="00E3652F" w14:paraId="7A8F8039" w14:textId="77777777" w:rsidTr="2B59F086">
        <w:trPr>
          <w:trHeight w:val="277"/>
        </w:trPr>
        <w:tc>
          <w:tcPr>
            <w:tcW w:w="1141" w:type="dxa"/>
          </w:tcPr>
          <w:p w14:paraId="3459385E" w14:textId="77777777" w:rsidR="00E3652F" w:rsidRDefault="00E3652F" w:rsidP="00AB33FE">
            <w:pPr>
              <w:rPr>
                <w:sz w:val="18"/>
                <w:szCs w:val="18"/>
                <w:lang w:val="en-US"/>
              </w:rPr>
            </w:pPr>
          </w:p>
        </w:tc>
        <w:tc>
          <w:tcPr>
            <w:tcW w:w="2549" w:type="dxa"/>
          </w:tcPr>
          <w:p w14:paraId="5DD439D3" w14:textId="77777777" w:rsidR="00E3652F" w:rsidRPr="006B0628" w:rsidRDefault="00E3652F" w:rsidP="00AB33FE">
            <w:pPr>
              <w:rPr>
                <w:sz w:val="18"/>
                <w:szCs w:val="18"/>
                <w:lang w:val="en-US"/>
              </w:rPr>
            </w:pPr>
          </w:p>
        </w:tc>
        <w:tc>
          <w:tcPr>
            <w:tcW w:w="777" w:type="dxa"/>
          </w:tcPr>
          <w:p w14:paraId="31BB4D69" w14:textId="77777777" w:rsidR="00E3652F" w:rsidRDefault="00E3652F" w:rsidP="00AB33FE">
            <w:pPr>
              <w:rPr>
                <w:sz w:val="18"/>
                <w:szCs w:val="18"/>
                <w:lang w:val="en-US"/>
              </w:rPr>
            </w:pPr>
          </w:p>
        </w:tc>
        <w:tc>
          <w:tcPr>
            <w:tcW w:w="5883" w:type="dxa"/>
          </w:tcPr>
          <w:p w14:paraId="79959559" w14:textId="77777777" w:rsidR="00E3652F" w:rsidRDefault="00E3652F" w:rsidP="00AB33FE">
            <w:pPr>
              <w:rPr>
                <w:sz w:val="18"/>
                <w:szCs w:val="18"/>
                <w:lang w:val="en-US"/>
              </w:rPr>
            </w:pPr>
          </w:p>
        </w:tc>
      </w:tr>
    </w:tbl>
    <w:p w14:paraId="2833E115" w14:textId="77777777" w:rsidR="00866F18" w:rsidRDefault="00866F18" w:rsidP="00746D87">
      <w:pPr>
        <w:rPr>
          <w:lang w:val="en-US"/>
        </w:rPr>
      </w:pPr>
    </w:p>
    <w:p w14:paraId="6E464CD2" w14:textId="11FCBEE4" w:rsidR="00C3506B" w:rsidRPr="007015D6" w:rsidRDefault="00C3506B" w:rsidP="00C3506B">
      <w:pPr>
        <w:pStyle w:val="Heading2Numbered"/>
        <w:rPr>
          <w:lang w:val="en-US"/>
        </w:rPr>
      </w:pPr>
      <w:bookmarkStart w:id="10" w:name="_Toc58488527"/>
      <w:r w:rsidRPr="007015D6">
        <w:rPr>
          <w:lang w:val="en-US"/>
        </w:rPr>
        <w:t>Reviewers</w:t>
      </w:r>
      <w:bookmarkEnd w:id="10"/>
    </w:p>
    <w:tbl>
      <w:tblPr>
        <w:tblStyle w:val="TableGrid"/>
        <w:tblW w:w="0" w:type="auto"/>
        <w:tblLook w:val="0620" w:firstRow="1" w:lastRow="0" w:firstColumn="0" w:lastColumn="0" w:noHBand="1" w:noVBand="1"/>
      </w:tblPr>
      <w:tblGrid>
        <w:gridCol w:w="1800"/>
        <w:gridCol w:w="1890"/>
        <w:gridCol w:w="3751"/>
        <w:gridCol w:w="1574"/>
      </w:tblGrid>
      <w:tr w:rsidR="00C3506B" w:rsidRPr="007015D6" w14:paraId="25986406" w14:textId="77777777" w:rsidTr="000A6096">
        <w:trPr>
          <w:cnfStyle w:val="100000000000" w:firstRow="1" w:lastRow="0" w:firstColumn="0" w:lastColumn="0" w:oddVBand="0" w:evenVBand="0" w:oddHBand="0" w:evenHBand="0" w:firstRowFirstColumn="0" w:firstRowLastColumn="0" w:lastRowFirstColumn="0" w:lastRowLastColumn="0"/>
        </w:trPr>
        <w:tc>
          <w:tcPr>
            <w:tcW w:w="1800" w:type="dxa"/>
          </w:tcPr>
          <w:p w14:paraId="19FDFE9D" w14:textId="77777777" w:rsidR="00C3506B" w:rsidRPr="007015D6" w:rsidRDefault="00C3506B" w:rsidP="004A796B">
            <w:pPr>
              <w:rPr>
                <w:lang w:val="en-US"/>
              </w:rPr>
            </w:pPr>
            <w:r w:rsidRPr="007015D6">
              <w:rPr>
                <w:lang w:val="en-US"/>
              </w:rPr>
              <w:t>Name</w:t>
            </w:r>
          </w:p>
        </w:tc>
        <w:tc>
          <w:tcPr>
            <w:tcW w:w="1890" w:type="dxa"/>
          </w:tcPr>
          <w:p w14:paraId="401D9D49" w14:textId="77777777" w:rsidR="00C3506B" w:rsidRPr="007015D6" w:rsidRDefault="00C3506B" w:rsidP="004A796B">
            <w:pPr>
              <w:rPr>
                <w:lang w:val="en-US"/>
              </w:rPr>
            </w:pPr>
            <w:r w:rsidRPr="007015D6">
              <w:rPr>
                <w:lang w:val="en-US"/>
              </w:rPr>
              <w:t>Version approved</w:t>
            </w:r>
          </w:p>
        </w:tc>
        <w:tc>
          <w:tcPr>
            <w:tcW w:w="3751" w:type="dxa"/>
          </w:tcPr>
          <w:p w14:paraId="4B27C19A" w14:textId="77777777" w:rsidR="00C3506B" w:rsidRPr="007015D6" w:rsidRDefault="00C3506B" w:rsidP="004A796B">
            <w:pPr>
              <w:rPr>
                <w:lang w:val="en-US"/>
              </w:rPr>
            </w:pPr>
            <w:r w:rsidRPr="007015D6">
              <w:rPr>
                <w:lang w:val="en-US"/>
              </w:rPr>
              <w:t>Position</w:t>
            </w:r>
          </w:p>
        </w:tc>
        <w:tc>
          <w:tcPr>
            <w:tcW w:w="1574" w:type="dxa"/>
          </w:tcPr>
          <w:p w14:paraId="4F3B00BE" w14:textId="77777777" w:rsidR="00C3506B" w:rsidRPr="007015D6" w:rsidRDefault="00C3506B" w:rsidP="004A796B">
            <w:pPr>
              <w:rPr>
                <w:lang w:val="en-US"/>
              </w:rPr>
            </w:pPr>
            <w:r w:rsidRPr="007015D6">
              <w:rPr>
                <w:lang w:val="en-US"/>
              </w:rPr>
              <w:t>Date</w:t>
            </w:r>
          </w:p>
        </w:tc>
      </w:tr>
      <w:tr w:rsidR="00C3506B" w:rsidRPr="007015D6" w14:paraId="3AEAD12E" w14:textId="77777777" w:rsidTr="000A6096">
        <w:tc>
          <w:tcPr>
            <w:tcW w:w="1800" w:type="dxa"/>
          </w:tcPr>
          <w:p w14:paraId="6241FC57" w14:textId="7231D33F" w:rsidR="00C3506B" w:rsidRPr="007015D6" w:rsidRDefault="000A6096" w:rsidP="004A796B">
            <w:pPr>
              <w:rPr>
                <w:lang w:val="en-US"/>
              </w:rPr>
            </w:pPr>
            <w:r>
              <w:rPr>
                <w:lang w:val="en-US"/>
              </w:rPr>
              <w:t>Clint Vallandingham</w:t>
            </w:r>
          </w:p>
        </w:tc>
        <w:tc>
          <w:tcPr>
            <w:tcW w:w="1890" w:type="dxa"/>
          </w:tcPr>
          <w:p w14:paraId="187A7E5C" w14:textId="421D0CEC" w:rsidR="00C3506B" w:rsidRPr="007015D6" w:rsidRDefault="000A6096" w:rsidP="004A796B">
            <w:pPr>
              <w:rPr>
                <w:lang w:val="en-US"/>
              </w:rPr>
            </w:pPr>
            <w:r>
              <w:rPr>
                <w:lang w:val="en-US"/>
              </w:rPr>
              <w:t>1.0</w:t>
            </w:r>
          </w:p>
        </w:tc>
        <w:tc>
          <w:tcPr>
            <w:tcW w:w="3751" w:type="dxa"/>
          </w:tcPr>
          <w:p w14:paraId="2E4E405A" w14:textId="281CA379" w:rsidR="00C3506B" w:rsidRPr="007015D6" w:rsidRDefault="009B55CC" w:rsidP="004A796B">
            <w:pPr>
              <w:rPr>
                <w:lang w:val="en-US"/>
              </w:rPr>
            </w:pPr>
            <w:r>
              <w:rPr>
                <w:lang w:val="en-US"/>
              </w:rPr>
              <w:t>Data Architect</w:t>
            </w:r>
          </w:p>
        </w:tc>
        <w:tc>
          <w:tcPr>
            <w:tcW w:w="1574" w:type="dxa"/>
          </w:tcPr>
          <w:p w14:paraId="0B0787A1" w14:textId="0D7B8E6B" w:rsidR="00C3506B" w:rsidRPr="007015D6" w:rsidRDefault="009817EC" w:rsidP="004A796B">
            <w:pPr>
              <w:rPr>
                <w:lang w:val="en-US"/>
              </w:rPr>
            </w:pPr>
            <w:r>
              <w:rPr>
                <w:lang w:val="en-US"/>
              </w:rPr>
              <w:t>1</w:t>
            </w:r>
            <w:r w:rsidR="006E26CE">
              <w:rPr>
                <w:lang w:val="en-US"/>
              </w:rPr>
              <w:t>1</w:t>
            </w:r>
            <w:r w:rsidR="007D7032">
              <w:rPr>
                <w:lang w:val="en-US"/>
              </w:rPr>
              <w:t>/</w:t>
            </w:r>
            <w:r w:rsidR="006E26CE">
              <w:rPr>
                <w:lang w:val="en-US"/>
              </w:rPr>
              <w:t>13</w:t>
            </w:r>
            <w:r w:rsidR="007D7032">
              <w:rPr>
                <w:lang w:val="en-US"/>
              </w:rPr>
              <w:t>/2020</w:t>
            </w:r>
          </w:p>
        </w:tc>
      </w:tr>
      <w:tr w:rsidR="00C3506B" w:rsidRPr="007015D6" w14:paraId="1DEBACF7" w14:textId="77777777" w:rsidTr="000A6096">
        <w:tc>
          <w:tcPr>
            <w:tcW w:w="1800" w:type="dxa"/>
          </w:tcPr>
          <w:p w14:paraId="5D679332" w14:textId="77777777" w:rsidR="00C3506B" w:rsidRDefault="00C3506B" w:rsidP="004A796B">
            <w:pPr>
              <w:rPr>
                <w:lang w:val="en-US"/>
              </w:rPr>
            </w:pPr>
          </w:p>
        </w:tc>
        <w:tc>
          <w:tcPr>
            <w:tcW w:w="1890" w:type="dxa"/>
          </w:tcPr>
          <w:p w14:paraId="6986DBEC" w14:textId="77777777" w:rsidR="00C3506B" w:rsidRPr="007015D6" w:rsidRDefault="00C3506B" w:rsidP="004A796B">
            <w:pPr>
              <w:rPr>
                <w:lang w:val="en-US"/>
              </w:rPr>
            </w:pPr>
          </w:p>
        </w:tc>
        <w:tc>
          <w:tcPr>
            <w:tcW w:w="3751" w:type="dxa"/>
          </w:tcPr>
          <w:p w14:paraId="75AFE91D" w14:textId="77777777" w:rsidR="00C3506B" w:rsidRDefault="00C3506B" w:rsidP="004A796B">
            <w:pPr>
              <w:rPr>
                <w:lang w:val="en-US"/>
              </w:rPr>
            </w:pPr>
          </w:p>
        </w:tc>
        <w:tc>
          <w:tcPr>
            <w:tcW w:w="1574" w:type="dxa"/>
          </w:tcPr>
          <w:p w14:paraId="788EEB74" w14:textId="77777777" w:rsidR="00C3506B" w:rsidRDefault="00C3506B" w:rsidP="004A796B">
            <w:pPr>
              <w:rPr>
                <w:lang w:val="en-US"/>
              </w:rPr>
            </w:pPr>
          </w:p>
        </w:tc>
      </w:tr>
      <w:tr w:rsidR="006E26CE" w:rsidRPr="007015D6" w14:paraId="44E5751A" w14:textId="77777777" w:rsidTr="000A6096">
        <w:tc>
          <w:tcPr>
            <w:tcW w:w="1800" w:type="dxa"/>
          </w:tcPr>
          <w:p w14:paraId="508918CF" w14:textId="77777777" w:rsidR="006E26CE" w:rsidRDefault="006E26CE" w:rsidP="004A796B">
            <w:pPr>
              <w:rPr>
                <w:lang w:val="en-US"/>
              </w:rPr>
            </w:pPr>
          </w:p>
        </w:tc>
        <w:tc>
          <w:tcPr>
            <w:tcW w:w="1890" w:type="dxa"/>
          </w:tcPr>
          <w:p w14:paraId="36899F48" w14:textId="77777777" w:rsidR="006E26CE" w:rsidRPr="007015D6" w:rsidRDefault="006E26CE" w:rsidP="004A796B">
            <w:pPr>
              <w:rPr>
                <w:lang w:val="en-US"/>
              </w:rPr>
            </w:pPr>
          </w:p>
        </w:tc>
        <w:tc>
          <w:tcPr>
            <w:tcW w:w="3751" w:type="dxa"/>
          </w:tcPr>
          <w:p w14:paraId="58B05E14" w14:textId="77777777" w:rsidR="006E26CE" w:rsidRDefault="006E26CE" w:rsidP="004A796B">
            <w:pPr>
              <w:rPr>
                <w:lang w:val="en-US"/>
              </w:rPr>
            </w:pPr>
          </w:p>
        </w:tc>
        <w:tc>
          <w:tcPr>
            <w:tcW w:w="1574" w:type="dxa"/>
          </w:tcPr>
          <w:p w14:paraId="011605B4" w14:textId="77777777" w:rsidR="006E26CE" w:rsidRDefault="006E26CE" w:rsidP="004A796B">
            <w:pPr>
              <w:rPr>
                <w:lang w:val="en-US"/>
              </w:rPr>
            </w:pPr>
          </w:p>
        </w:tc>
      </w:tr>
      <w:tr w:rsidR="00C3506B" w:rsidRPr="007015D6" w14:paraId="6AF12812" w14:textId="77777777" w:rsidTr="000A6096">
        <w:tc>
          <w:tcPr>
            <w:tcW w:w="1800" w:type="dxa"/>
          </w:tcPr>
          <w:p w14:paraId="755741E4" w14:textId="77777777" w:rsidR="00C3506B" w:rsidRDefault="00C3506B" w:rsidP="004A796B">
            <w:pPr>
              <w:rPr>
                <w:lang w:val="en-US"/>
              </w:rPr>
            </w:pPr>
          </w:p>
        </w:tc>
        <w:tc>
          <w:tcPr>
            <w:tcW w:w="1890" w:type="dxa"/>
          </w:tcPr>
          <w:p w14:paraId="2F87B094" w14:textId="77777777" w:rsidR="00C3506B" w:rsidRPr="007015D6" w:rsidRDefault="00C3506B" w:rsidP="004A796B">
            <w:pPr>
              <w:rPr>
                <w:lang w:val="en-US"/>
              </w:rPr>
            </w:pPr>
          </w:p>
        </w:tc>
        <w:tc>
          <w:tcPr>
            <w:tcW w:w="3751" w:type="dxa"/>
          </w:tcPr>
          <w:p w14:paraId="038DF536" w14:textId="77777777" w:rsidR="00C3506B" w:rsidRDefault="00C3506B" w:rsidP="004A796B">
            <w:pPr>
              <w:rPr>
                <w:lang w:val="en-US"/>
              </w:rPr>
            </w:pPr>
          </w:p>
        </w:tc>
        <w:tc>
          <w:tcPr>
            <w:tcW w:w="1574" w:type="dxa"/>
          </w:tcPr>
          <w:p w14:paraId="7804CB1E" w14:textId="77777777" w:rsidR="00C3506B" w:rsidRPr="007015D6" w:rsidRDefault="00C3506B" w:rsidP="004A796B">
            <w:pPr>
              <w:rPr>
                <w:lang w:val="en-US"/>
              </w:rPr>
            </w:pPr>
          </w:p>
        </w:tc>
      </w:tr>
    </w:tbl>
    <w:p w14:paraId="2B5068AB" w14:textId="6ECC5A36" w:rsidR="00866F18" w:rsidRDefault="00866F18" w:rsidP="00746D87">
      <w:bookmarkStart w:id="11" w:name="_Toc54691714"/>
    </w:p>
    <w:p w14:paraId="30ADAE19" w14:textId="77777777" w:rsidR="00866F18" w:rsidRDefault="00866F18">
      <w:pPr>
        <w:rPr>
          <w:rFonts w:eastAsia="Calibri" w:cs="Calibri"/>
          <w:b/>
          <w:bCs/>
          <w:color w:val="4F81BD" w:themeColor="accent1"/>
          <w:sz w:val="28"/>
          <w:szCs w:val="28"/>
        </w:rPr>
      </w:pPr>
      <w:r>
        <w:br w:type="page"/>
      </w:r>
    </w:p>
    <w:p w14:paraId="12B6183B" w14:textId="77777777" w:rsidR="00E3652F" w:rsidRDefault="00E3652F" w:rsidP="00A47029"/>
    <w:p w14:paraId="3E35531E" w14:textId="0FB1993D" w:rsidR="00C3506B" w:rsidRDefault="00C3506B" w:rsidP="00C3506B">
      <w:pPr>
        <w:pStyle w:val="Heading2Numbered"/>
      </w:pPr>
      <w:bookmarkStart w:id="12" w:name="_Toc58488528"/>
      <w:r>
        <w:t>Definition of Terms</w:t>
      </w:r>
      <w:bookmarkEnd w:id="11"/>
      <w:bookmarkEnd w:id="12"/>
    </w:p>
    <w:tbl>
      <w:tblPr>
        <w:tblStyle w:val="TableGrid"/>
        <w:tblW w:w="0" w:type="auto"/>
        <w:tblLook w:val="0620" w:firstRow="1" w:lastRow="0" w:firstColumn="0" w:lastColumn="0" w:noHBand="1" w:noVBand="1"/>
      </w:tblPr>
      <w:tblGrid>
        <w:gridCol w:w="2155"/>
        <w:gridCol w:w="6935"/>
      </w:tblGrid>
      <w:tr w:rsidR="00C3506B" w:rsidRPr="007015D6" w14:paraId="56787D26" w14:textId="77777777" w:rsidTr="011DA7F7">
        <w:trPr>
          <w:cnfStyle w:val="100000000000" w:firstRow="1" w:lastRow="0" w:firstColumn="0" w:lastColumn="0" w:oddVBand="0" w:evenVBand="0" w:oddHBand="0" w:evenHBand="0" w:firstRowFirstColumn="0" w:firstRowLastColumn="0" w:lastRowFirstColumn="0" w:lastRowLastColumn="0"/>
        </w:trPr>
        <w:tc>
          <w:tcPr>
            <w:tcW w:w="2155" w:type="dxa"/>
          </w:tcPr>
          <w:p w14:paraId="1EC28D87" w14:textId="77777777" w:rsidR="00C3506B" w:rsidRPr="007015D6" w:rsidRDefault="00C3506B" w:rsidP="004A796B">
            <w:pPr>
              <w:rPr>
                <w:lang w:val="en-US"/>
              </w:rPr>
            </w:pPr>
            <w:r>
              <w:rPr>
                <w:lang w:val="en-US"/>
              </w:rPr>
              <w:t>Terminology</w:t>
            </w:r>
          </w:p>
        </w:tc>
        <w:tc>
          <w:tcPr>
            <w:tcW w:w="6935" w:type="dxa"/>
          </w:tcPr>
          <w:p w14:paraId="28BC2F8A" w14:textId="77777777" w:rsidR="00C3506B" w:rsidRPr="007015D6" w:rsidRDefault="00C3506B" w:rsidP="004A796B">
            <w:pPr>
              <w:rPr>
                <w:lang w:val="en-US"/>
              </w:rPr>
            </w:pPr>
            <w:r>
              <w:rPr>
                <w:lang w:val="en-US"/>
              </w:rPr>
              <w:t>Descriptions</w:t>
            </w:r>
          </w:p>
        </w:tc>
      </w:tr>
      <w:tr w:rsidR="00C3506B" w:rsidRPr="007015D6" w14:paraId="063119C4" w14:textId="77777777" w:rsidTr="011DA7F7">
        <w:tc>
          <w:tcPr>
            <w:tcW w:w="2155" w:type="dxa"/>
          </w:tcPr>
          <w:p w14:paraId="67660799" w14:textId="498F1D66" w:rsidR="00C3506B" w:rsidRPr="007015D6" w:rsidRDefault="00FC60B6" w:rsidP="004A796B">
            <w:pPr>
              <w:rPr>
                <w:lang w:val="en-US"/>
              </w:rPr>
            </w:pPr>
            <w:r>
              <w:rPr>
                <w:lang w:val="en-US"/>
              </w:rPr>
              <w:t>MIC</w:t>
            </w:r>
          </w:p>
        </w:tc>
        <w:tc>
          <w:tcPr>
            <w:tcW w:w="6935" w:type="dxa"/>
          </w:tcPr>
          <w:p w14:paraId="503E6EE5" w14:textId="1F7B0C73" w:rsidR="00C3506B" w:rsidRPr="007015D6" w:rsidRDefault="00FC60B6" w:rsidP="004A796B">
            <w:pPr>
              <w:rPr>
                <w:lang w:val="en-US"/>
              </w:rPr>
            </w:pPr>
            <w:r w:rsidRPr="16DBA5E0">
              <w:t>Mosaic Information Center</w:t>
            </w:r>
          </w:p>
        </w:tc>
      </w:tr>
      <w:tr w:rsidR="004F097B" w:rsidRPr="007015D6" w14:paraId="4F60B9B9" w14:textId="77777777" w:rsidTr="011DA7F7">
        <w:tc>
          <w:tcPr>
            <w:tcW w:w="2155" w:type="dxa"/>
          </w:tcPr>
          <w:p w14:paraId="0969DE50" w14:textId="7D6AEE87" w:rsidR="004F097B" w:rsidRDefault="004F097B" w:rsidP="004F097B">
            <w:pPr>
              <w:rPr>
                <w:lang w:val="en-US"/>
              </w:rPr>
            </w:pPr>
            <w:r>
              <w:rPr>
                <w:lang w:val="en-US"/>
              </w:rPr>
              <w:t>IOC</w:t>
            </w:r>
          </w:p>
        </w:tc>
        <w:tc>
          <w:tcPr>
            <w:tcW w:w="6935" w:type="dxa"/>
          </w:tcPr>
          <w:p w14:paraId="3D826B72" w14:textId="0A4DAC87" w:rsidR="004F097B" w:rsidRPr="16DBA5E0" w:rsidRDefault="004F097B" w:rsidP="004F097B">
            <w:r>
              <w:t>Integrated Operations Center</w:t>
            </w:r>
          </w:p>
        </w:tc>
      </w:tr>
      <w:tr w:rsidR="004F097B" w:rsidRPr="007015D6" w14:paraId="04434D26" w14:textId="77777777" w:rsidTr="003A44B1">
        <w:tc>
          <w:tcPr>
            <w:tcW w:w="2155" w:type="dxa"/>
          </w:tcPr>
          <w:p w14:paraId="47C532AF" w14:textId="77777777" w:rsidR="004F097B" w:rsidRDefault="004F097B" w:rsidP="004F097B">
            <w:pPr>
              <w:rPr>
                <w:lang w:val="en-US"/>
              </w:rPr>
            </w:pPr>
          </w:p>
        </w:tc>
        <w:tc>
          <w:tcPr>
            <w:tcW w:w="6935" w:type="dxa"/>
          </w:tcPr>
          <w:p w14:paraId="733646B4" w14:textId="77777777" w:rsidR="004F097B" w:rsidRPr="16DBA5E0" w:rsidRDefault="004F097B" w:rsidP="004F097B"/>
        </w:tc>
      </w:tr>
      <w:tr w:rsidR="004F097B" w:rsidRPr="007015D6" w14:paraId="67073DC6" w14:textId="77777777" w:rsidTr="003A44B1">
        <w:tc>
          <w:tcPr>
            <w:tcW w:w="2155" w:type="dxa"/>
          </w:tcPr>
          <w:p w14:paraId="24F351B2" w14:textId="77777777" w:rsidR="004F097B" w:rsidRDefault="004F097B" w:rsidP="004F097B">
            <w:pPr>
              <w:rPr>
                <w:lang w:val="en-US"/>
              </w:rPr>
            </w:pPr>
          </w:p>
        </w:tc>
        <w:tc>
          <w:tcPr>
            <w:tcW w:w="6935" w:type="dxa"/>
          </w:tcPr>
          <w:p w14:paraId="2591D78F" w14:textId="77777777" w:rsidR="004F097B" w:rsidRPr="16DBA5E0" w:rsidRDefault="004F097B" w:rsidP="004F097B"/>
        </w:tc>
      </w:tr>
      <w:tr w:rsidR="004F097B" w:rsidRPr="007015D6" w14:paraId="252D06D1" w14:textId="77777777" w:rsidTr="011DA7F7">
        <w:tc>
          <w:tcPr>
            <w:tcW w:w="2155" w:type="dxa"/>
          </w:tcPr>
          <w:p w14:paraId="08193351" w14:textId="77777777" w:rsidR="004F097B" w:rsidRDefault="004F097B" w:rsidP="004F097B">
            <w:pPr>
              <w:rPr>
                <w:lang w:val="en-US"/>
              </w:rPr>
            </w:pPr>
          </w:p>
        </w:tc>
        <w:tc>
          <w:tcPr>
            <w:tcW w:w="6935" w:type="dxa"/>
          </w:tcPr>
          <w:p w14:paraId="49D255A9" w14:textId="77777777" w:rsidR="004F097B" w:rsidRPr="16DBA5E0" w:rsidRDefault="004F097B" w:rsidP="004F097B"/>
        </w:tc>
      </w:tr>
      <w:tr w:rsidR="004F097B" w:rsidRPr="007015D6" w14:paraId="309EBD17" w14:textId="77777777" w:rsidTr="011DA7F7">
        <w:tc>
          <w:tcPr>
            <w:tcW w:w="2155" w:type="dxa"/>
          </w:tcPr>
          <w:p w14:paraId="24B62E20" w14:textId="21C21990" w:rsidR="004F097B" w:rsidRDefault="004F097B" w:rsidP="004F097B">
            <w:pPr>
              <w:rPr>
                <w:lang w:val="en-US"/>
              </w:rPr>
            </w:pPr>
          </w:p>
        </w:tc>
        <w:tc>
          <w:tcPr>
            <w:tcW w:w="6935" w:type="dxa"/>
          </w:tcPr>
          <w:p w14:paraId="7C1444C2" w14:textId="03C5B0B8" w:rsidR="004F097B" w:rsidRPr="007015D6" w:rsidRDefault="004F097B" w:rsidP="004F097B">
            <w:pPr>
              <w:rPr>
                <w:lang w:val="en-US"/>
              </w:rPr>
            </w:pPr>
          </w:p>
        </w:tc>
      </w:tr>
    </w:tbl>
    <w:p w14:paraId="195D0CFB" w14:textId="77777777" w:rsidR="011DA7F7" w:rsidRDefault="011DA7F7" w:rsidP="00C3506B">
      <w:pPr>
        <w:ind w:right="330"/>
        <w:rPr>
          <w:rFonts w:ascii="Arial" w:hAnsi="Arial"/>
          <w:sz w:val="14"/>
          <w:szCs w:val="14"/>
        </w:rPr>
      </w:pPr>
    </w:p>
    <w:p w14:paraId="0C7E9AD2" w14:textId="77777777" w:rsidR="00866F18" w:rsidRDefault="00866F18" w:rsidP="00C3506B">
      <w:pPr>
        <w:ind w:right="330"/>
        <w:rPr>
          <w:rFonts w:ascii="Arial" w:hAnsi="Arial"/>
          <w:sz w:val="14"/>
          <w:szCs w:val="14"/>
        </w:rPr>
      </w:pPr>
    </w:p>
    <w:p w14:paraId="67E7E2B3" w14:textId="694EBB91" w:rsidR="00C3506B" w:rsidRPr="009325B0" w:rsidRDefault="00C3506B" w:rsidP="00C3506B">
      <w:pPr>
        <w:ind w:right="330"/>
        <w:rPr>
          <w:rFonts w:ascii="Arial" w:hAnsi="Arial"/>
          <w:sz w:val="14"/>
          <w:szCs w:val="14"/>
        </w:rPr>
      </w:pPr>
      <w:r w:rsidRPr="009325B0">
        <w:rPr>
          <w:rFonts w:ascii="Arial" w:hAnsi="Arial"/>
          <w:sz w:val="14"/>
          <w:szCs w:val="14"/>
        </w:rPr>
        <w:t>©</w:t>
      </w:r>
      <w:r w:rsidRPr="009325B0" w:rsidDel="00A45432">
        <w:rPr>
          <w:rFonts w:ascii="Arial" w:hAnsi="Arial"/>
          <w:sz w:val="14"/>
          <w:szCs w:val="14"/>
        </w:rPr>
        <w:t xml:space="preserve"> </w:t>
      </w:r>
      <w:r w:rsidRPr="009325B0">
        <w:rPr>
          <w:rFonts w:ascii="Arial" w:hAnsi="Arial"/>
          <w:sz w:val="14"/>
          <w:szCs w:val="14"/>
        </w:rPr>
        <w:t>2020 Visual BI Solutions. All rights reserved. The information contained in this document represents the current view of Visual BI Solutions on the issues discussed as of the date of publication and is subject to change at any time without notice to you. This document and its contents are provided AS IS without warranty of any kind, and should not be interpreted as an offer or commitment on the part of Visual BI, and Visual BI cannot guarantee the accuracy of any information presented. The information in this document represents the current view of Visual BI on the content. VISUAL BI MAKES NO WARRANTIES, EXPRESS, IMPLIED, OR STATUTORY, AS TO THE INFORMATION IN THIS DOCUMENT.</w:t>
      </w:r>
    </w:p>
    <w:p w14:paraId="65F548CD" w14:textId="4FB27DF6" w:rsidR="00E65648" w:rsidRPr="00467DBE" w:rsidRDefault="00C3506B" w:rsidP="00467DBE">
      <w:pPr>
        <w:ind w:right="330"/>
        <w:rPr>
          <w:rFonts w:ascii="Arial" w:hAnsi="Arial"/>
          <w:sz w:val="16"/>
          <w:szCs w:val="16"/>
        </w:rPr>
      </w:pPr>
      <w:r w:rsidRPr="009325B0">
        <w:rPr>
          <w:rFonts w:ascii="Arial" w:hAnsi="Arial"/>
          <w:sz w:val="14"/>
          <w:szCs w:val="14"/>
        </w:rPr>
        <w:t>The descriptions of other companies’ products in this document, if any, are provided only as a convenience to you. Any such references should not be considered an endorsement or support by Visual BI. Visual BI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r w:rsidR="00E65648">
        <w:rPr>
          <w:lang w:val="en-US"/>
        </w:rPr>
        <w:br w:type="page"/>
      </w:r>
    </w:p>
    <w:p w14:paraId="65F548CE" w14:textId="1A9CDC3A" w:rsidR="00065865" w:rsidRDefault="00905EEC" w:rsidP="00A263E1">
      <w:pPr>
        <w:pStyle w:val="Heading1Numbered"/>
        <w:keepLines/>
        <w:widowControl w:val="0"/>
      </w:pPr>
      <w:bookmarkStart w:id="13" w:name="_Toc54691715"/>
      <w:bookmarkStart w:id="14" w:name="_Toc58488529"/>
      <w:r>
        <w:lastRenderedPageBreak/>
        <w:t>Scope Summary</w:t>
      </w:r>
      <w:bookmarkEnd w:id="13"/>
      <w:bookmarkEnd w:id="14"/>
    </w:p>
    <w:p w14:paraId="0EB94FCD" w14:textId="43F09973" w:rsidR="00905EEC" w:rsidRPr="00905EEC" w:rsidRDefault="00AB7F15" w:rsidP="00905EEC">
      <w:pPr>
        <w:pStyle w:val="Heading2Numbered"/>
      </w:pPr>
      <w:bookmarkStart w:id="15" w:name="_Toc54691716"/>
      <w:bookmarkStart w:id="16" w:name="_Toc58488530"/>
      <w:r>
        <w:t>Overview</w:t>
      </w:r>
      <w:bookmarkEnd w:id="15"/>
      <w:bookmarkEnd w:id="16"/>
    </w:p>
    <w:p w14:paraId="65F548D1" w14:textId="4282CA65" w:rsidR="00065865" w:rsidRPr="00065865" w:rsidRDefault="426007B2" w:rsidP="16DBA5E0">
      <w:r>
        <w:t>The goal of this project is</w:t>
      </w:r>
      <w:r w:rsidR="72319300">
        <w:t xml:space="preserve"> to design and build an Azure based Data Warehouse platform as part of the Mosaic Information Center (MIC)</w:t>
      </w:r>
      <w:r w:rsidR="140A5B84">
        <w:t xml:space="preserve">. </w:t>
      </w:r>
      <w:r w:rsidR="703AF456">
        <w:t xml:space="preserve">The IOC represents an </w:t>
      </w:r>
      <w:r w:rsidR="3C953DBF">
        <w:t xml:space="preserve">Integrated </w:t>
      </w:r>
      <w:r w:rsidR="703AF456">
        <w:t>Operations</w:t>
      </w:r>
      <w:r w:rsidR="3C953DBF">
        <w:t xml:space="preserve"> </w:t>
      </w:r>
      <w:r w:rsidR="528644AA">
        <w:t>Center</w:t>
      </w:r>
      <w:r w:rsidR="4AAE071F">
        <w:t xml:space="preserve"> that will utilize both </w:t>
      </w:r>
      <w:r w:rsidR="7B01D5E2">
        <w:t>batch and real-time data feeds from the Azure Data Warehouse.</w:t>
      </w:r>
      <w:r w:rsidR="7236A7E1">
        <w:t xml:space="preserve"> Power BI Dataset Definition for Final End Users.</w:t>
      </w:r>
    </w:p>
    <w:p w14:paraId="65F548D2" w14:textId="5497D54D" w:rsidR="002075B5" w:rsidRDefault="00876974" w:rsidP="00AB7F15">
      <w:pPr>
        <w:pStyle w:val="Heading2Numbered"/>
      </w:pPr>
      <w:bookmarkStart w:id="17" w:name="_Toc302548743"/>
      <w:bookmarkStart w:id="18" w:name="_Toc302642736"/>
      <w:bookmarkStart w:id="19" w:name="_Toc304973644"/>
      <w:bookmarkStart w:id="20" w:name="_Toc304973563"/>
      <w:bookmarkStart w:id="21" w:name="_Toc54691717"/>
      <w:bookmarkStart w:id="22" w:name="_Toc58488531"/>
      <w:bookmarkEnd w:id="17"/>
      <w:bookmarkEnd w:id="18"/>
      <w:r>
        <w:t xml:space="preserve">Scope </w:t>
      </w:r>
      <w:r w:rsidR="000256D9">
        <w:t>Summary</w:t>
      </w:r>
      <w:bookmarkEnd w:id="19"/>
      <w:bookmarkEnd w:id="20"/>
      <w:bookmarkEnd w:id="21"/>
      <w:bookmarkEnd w:id="22"/>
    </w:p>
    <w:p w14:paraId="32881CF7" w14:textId="040DF80D" w:rsidR="388722D9" w:rsidRDefault="58FDCE4C" w:rsidP="16DBA5E0">
      <w:r>
        <w:t xml:space="preserve">The scope for the Azure DW for IOC </w:t>
      </w:r>
      <w:r w:rsidR="41D14F33">
        <w:t>includes the initial</w:t>
      </w:r>
      <w:r w:rsidR="4756AAE8">
        <w:t xml:space="preserve"> setup and configure the Azure Data Services necessary to support the Data Warehouse.  This includes Development, QA and Production environments as necessary to support the Azure DevOps Framework.</w:t>
      </w:r>
      <w:r w:rsidR="1E9E44A8">
        <w:t xml:space="preserve"> Power Bi Design dataset creation and specifications.</w:t>
      </w:r>
    </w:p>
    <w:p w14:paraId="18ADD6D6" w14:textId="279087E5" w:rsidR="011DA7F7" w:rsidRDefault="007607A1">
      <w:r>
        <w:t xml:space="preserve">The </w:t>
      </w:r>
      <w:r w:rsidR="00D20BC1">
        <w:t xml:space="preserve">Business Requirements Document can be refered </w:t>
      </w:r>
      <w:hyperlink r:id="rId13" w:history="1">
        <w:r w:rsidR="00D20BC1" w:rsidRPr="00D20BC1">
          <w:rPr>
            <w:rStyle w:val="Hyperlink"/>
          </w:rPr>
          <w:t>here</w:t>
        </w:r>
      </w:hyperlink>
      <w:r w:rsidR="00D20BC1">
        <w:t xml:space="preserve"> , for further details on Source to Target, please refer </w:t>
      </w:r>
      <w:hyperlink r:id="rId14" w:history="1">
        <w:r w:rsidR="00D20BC1" w:rsidRPr="00D20BC1">
          <w:rPr>
            <w:rStyle w:val="Hyperlink"/>
          </w:rPr>
          <w:t>here.</w:t>
        </w:r>
      </w:hyperlink>
    </w:p>
    <w:p w14:paraId="5B64E444" w14:textId="4895E62F" w:rsidR="00C8520D" w:rsidRDefault="00C8520D" w:rsidP="16DBA5E0"/>
    <w:p w14:paraId="65F548E5" w14:textId="7B356E72" w:rsidR="002075B5" w:rsidRDefault="00876974" w:rsidP="00655D6D">
      <w:pPr>
        <w:pStyle w:val="Heading1Numbered"/>
      </w:pPr>
      <w:bookmarkStart w:id="23" w:name="_Toc54691718"/>
      <w:bookmarkStart w:id="24" w:name="_Toc58488532"/>
      <w:r>
        <w:t>Technical Data Flow</w:t>
      </w:r>
      <w:bookmarkEnd w:id="23"/>
      <w:bookmarkEnd w:id="24"/>
    </w:p>
    <w:p w14:paraId="4BDAFDAE" w14:textId="64448C73" w:rsidR="00AB7F15" w:rsidRDefault="00101041" w:rsidP="00AB7F15">
      <w:r w:rsidRPr="00101041">
        <w:drawing>
          <wp:inline distT="0" distB="0" distL="0" distR="0" wp14:anchorId="7D915C9A" wp14:editId="001A79C4">
            <wp:extent cx="6550155" cy="3840480"/>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50155" cy="3840480"/>
                    </a:xfrm>
                    <a:prstGeom prst="rect">
                      <a:avLst/>
                    </a:prstGeom>
                    <a:noFill/>
                    <a:ln>
                      <a:noFill/>
                    </a:ln>
                  </pic:spPr>
                </pic:pic>
              </a:graphicData>
            </a:graphic>
          </wp:inline>
        </w:drawing>
      </w:r>
    </w:p>
    <w:p w14:paraId="5599AE02" w14:textId="77777777" w:rsidR="00E33CE3" w:rsidRDefault="00E33CE3">
      <w:pPr>
        <w:rPr>
          <w:rFonts w:eastAsia="Calibri" w:cs="Calibri"/>
          <w:b/>
          <w:bCs/>
          <w:color w:val="4F81BD" w:themeColor="accent1"/>
          <w:kern w:val="32"/>
          <w:sz w:val="32"/>
          <w:szCs w:val="32"/>
        </w:rPr>
      </w:pPr>
      <w:bookmarkStart w:id="25" w:name="_Toc54691719"/>
      <w:r>
        <w:br w:type="page"/>
      </w:r>
    </w:p>
    <w:p w14:paraId="149AEBFA" w14:textId="021E0B07" w:rsidR="00B563D9" w:rsidRPr="00D11704" w:rsidRDefault="009A3F2A" w:rsidP="004A796B">
      <w:pPr>
        <w:pStyle w:val="Heading1Numbered"/>
      </w:pPr>
      <w:bookmarkStart w:id="26" w:name="_Toc58488533"/>
      <w:r>
        <w:lastRenderedPageBreak/>
        <w:t xml:space="preserve">Azure </w:t>
      </w:r>
      <w:r w:rsidR="00F76646">
        <w:t>Technical Design</w:t>
      </w:r>
      <w:bookmarkEnd w:id="25"/>
      <w:bookmarkEnd w:id="26"/>
    </w:p>
    <w:p w14:paraId="60C232C5" w14:textId="77777777" w:rsidR="004A796B" w:rsidRPr="00766A21" w:rsidRDefault="004A796B" w:rsidP="00766A21">
      <w:pPr>
        <w:pStyle w:val="Heading2Numbered"/>
      </w:pPr>
      <w:bookmarkStart w:id="27" w:name="_Toc54691720"/>
      <w:bookmarkStart w:id="28" w:name="_Toc58488534"/>
      <w:r w:rsidRPr="00766A21">
        <w:t>Overview</w:t>
      </w:r>
      <w:bookmarkEnd w:id="27"/>
      <w:bookmarkEnd w:id="28"/>
    </w:p>
    <w:p w14:paraId="1522AA3A" w14:textId="4F00D7E7" w:rsidR="004A796B" w:rsidRDefault="004A796B" w:rsidP="1EFD8051">
      <w:r>
        <w:t xml:space="preserve">The design in Azure follows a multi-layered approach so as to fulfil the complete function. The data from the sources are copied into the Ingest in data lake through Azure Data Factory. The simple enhancements to these data like friendly name change are done and copied to the model layer in Data Lake. The transformations that are needed for the destined data in Azure SQL Database are done in the Enhance layer in data lake and they are finally pushed to the </w:t>
      </w:r>
      <w:r w:rsidRPr="1EFD8051">
        <w:t xml:space="preserve">Azure SQL Database.  </w:t>
      </w:r>
    </w:p>
    <w:p w14:paraId="169E0C7E" w14:textId="5F7E88CD" w:rsidR="4B9933CE" w:rsidRDefault="4B9933CE" w:rsidP="1EFD8051">
      <w:pPr>
        <w:rPr>
          <w:rFonts w:eastAsia="Calibri" w:cs="Calibri"/>
        </w:rPr>
      </w:pPr>
      <w:r w:rsidRPr="1EFD8051">
        <w:rPr>
          <w:rFonts w:eastAsia="Calibri" w:cs="Calibri"/>
        </w:rPr>
        <w:t>Data from PI source system leverages Apache NiFi (NiFi) for near-real time ingestion connector. NiFi accesses to the PI AF (Asset Framework) every 60 seconds and sends data to Azure Event Hub. Azure Event Hub connects to Azure Stream Analytics to query to populate hot path Push Dataset in Power BI. Azure Stream Analytics query also generates cold path csv files in ADLS Ingest container to archive historical information.</w:t>
      </w:r>
    </w:p>
    <w:p w14:paraId="141453F8" w14:textId="77777777" w:rsidR="00C178AC" w:rsidRDefault="00B563D9" w:rsidP="1EFD8051">
      <w:r w:rsidRPr="1EFD8051">
        <w:t>The flow in the orchestration is depicted in the below picture.</w:t>
      </w:r>
    </w:p>
    <w:p w14:paraId="3944AA34" w14:textId="6AE611C1" w:rsidR="006D596F" w:rsidRPr="004A796B" w:rsidRDefault="57BD9335" w:rsidP="00681057">
      <w:pPr>
        <w:ind w:left="227"/>
      </w:pPr>
      <w:r>
        <w:rPr>
          <w:noProof/>
        </w:rPr>
        <w:drawing>
          <wp:inline distT="0" distB="0" distL="0" distR="0" wp14:anchorId="71247F9D" wp14:editId="7665CEE9">
            <wp:extent cx="3934926" cy="22860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3934926" cy="2286000"/>
                    </a:xfrm>
                    <a:prstGeom prst="rect">
                      <a:avLst/>
                    </a:prstGeom>
                  </pic:spPr>
                </pic:pic>
              </a:graphicData>
            </a:graphic>
          </wp:inline>
        </w:drawing>
      </w:r>
    </w:p>
    <w:p w14:paraId="57877AA4" w14:textId="1912A61D" w:rsidR="00784150" w:rsidRPr="00766A21" w:rsidRDefault="00E77D17" w:rsidP="00766A21">
      <w:pPr>
        <w:pStyle w:val="Heading2Numbered"/>
      </w:pPr>
      <w:bookmarkStart w:id="29" w:name="_Toc54691721"/>
      <w:bookmarkStart w:id="30" w:name="_Toc58488535"/>
      <w:r w:rsidRPr="00766A21">
        <w:t>A</w:t>
      </w:r>
      <w:r w:rsidR="00784150" w:rsidRPr="00766A21">
        <w:t>zure Resources</w:t>
      </w:r>
      <w:bookmarkEnd w:id="29"/>
      <w:bookmarkEnd w:id="30"/>
      <w:r w:rsidR="00784150" w:rsidRPr="00766A21">
        <w:t xml:space="preserve"> </w:t>
      </w:r>
    </w:p>
    <w:tbl>
      <w:tblPr>
        <w:tblStyle w:val="TableGridLight"/>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055"/>
        <w:gridCol w:w="2610"/>
        <w:gridCol w:w="4320"/>
      </w:tblGrid>
      <w:tr w:rsidR="00784150" w14:paraId="0E077FC4" w14:textId="77777777" w:rsidTr="1EFD8051">
        <w:tc>
          <w:tcPr>
            <w:tcW w:w="3055" w:type="dxa"/>
            <w:shd w:val="clear" w:color="auto" w:fill="4F81BD" w:themeFill="accent1"/>
          </w:tcPr>
          <w:p w14:paraId="0FC1A36E" w14:textId="57D526FA" w:rsidR="00784150" w:rsidRPr="00784150" w:rsidRDefault="00784150" w:rsidP="00784150">
            <w:pPr>
              <w:tabs>
                <w:tab w:val="right" w:pos="3269"/>
              </w:tabs>
              <w:rPr>
                <w:b/>
                <w:color w:val="FFFFFF" w:themeColor="background1"/>
              </w:rPr>
            </w:pPr>
            <w:r w:rsidRPr="00784150">
              <w:rPr>
                <w:b/>
                <w:color w:val="FFFFFF" w:themeColor="background1"/>
              </w:rPr>
              <w:t>Name</w:t>
            </w:r>
            <w:r w:rsidRPr="00784150">
              <w:rPr>
                <w:b/>
                <w:color w:val="FFFFFF" w:themeColor="background1"/>
              </w:rPr>
              <w:tab/>
            </w:r>
          </w:p>
        </w:tc>
        <w:tc>
          <w:tcPr>
            <w:tcW w:w="2610" w:type="dxa"/>
            <w:shd w:val="clear" w:color="auto" w:fill="4F81BD" w:themeFill="accent1"/>
          </w:tcPr>
          <w:p w14:paraId="12A7646B" w14:textId="250140CE" w:rsidR="00784150" w:rsidRPr="00784150" w:rsidRDefault="00784150" w:rsidP="00784150">
            <w:pPr>
              <w:tabs>
                <w:tab w:val="right" w:pos="3269"/>
              </w:tabs>
              <w:rPr>
                <w:b/>
                <w:color w:val="FFFFFF" w:themeColor="background1"/>
              </w:rPr>
            </w:pPr>
            <w:r w:rsidRPr="00784150">
              <w:rPr>
                <w:b/>
                <w:color w:val="FFFFFF" w:themeColor="background1"/>
              </w:rPr>
              <w:t>Type</w:t>
            </w:r>
          </w:p>
        </w:tc>
        <w:tc>
          <w:tcPr>
            <w:tcW w:w="4320" w:type="dxa"/>
            <w:shd w:val="clear" w:color="auto" w:fill="4F81BD" w:themeFill="accent1"/>
          </w:tcPr>
          <w:p w14:paraId="3AC40BDA" w14:textId="3C1FF5FA" w:rsidR="00784150" w:rsidRPr="00784150" w:rsidRDefault="00784150" w:rsidP="00F76646">
            <w:pPr>
              <w:rPr>
                <w:b/>
                <w:color w:val="FFFFFF" w:themeColor="background1"/>
              </w:rPr>
            </w:pPr>
            <w:r w:rsidRPr="00784150">
              <w:rPr>
                <w:b/>
                <w:color w:val="FFFFFF" w:themeColor="background1"/>
              </w:rPr>
              <w:t>Purpose</w:t>
            </w:r>
          </w:p>
        </w:tc>
      </w:tr>
      <w:tr w:rsidR="00784150" w14:paraId="7E66C502" w14:textId="77777777" w:rsidTr="1EFD8051">
        <w:tc>
          <w:tcPr>
            <w:tcW w:w="3055" w:type="dxa"/>
          </w:tcPr>
          <w:p w14:paraId="50BD4650" w14:textId="4EB93F93" w:rsidR="00784150" w:rsidRDefault="00784150" w:rsidP="00F76646">
            <w:r>
              <w:t>df-mic-d-01</w:t>
            </w:r>
          </w:p>
        </w:tc>
        <w:tc>
          <w:tcPr>
            <w:tcW w:w="2610" w:type="dxa"/>
          </w:tcPr>
          <w:p w14:paraId="083F492D" w14:textId="68472067" w:rsidR="00784150" w:rsidRDefault="00B25C9B" w:rsidP="00F76646">
            <w:r>
              <w:t>Data Factory</w:t>
            </w:r>
          </w:p>
        </w:tc>
        <w:tc>
          <w:tcPr>
            <w:tcW w:w="4320" w:type="dxa"/>
          </w:tcPr>
          <w:p w14:paraId="7EE6FC37" w14:textId="39974B20" w:rsidR="00784150" w:rsidRDefault="000D79A0" w:rsidP="00F76646">
            <w:r>
              <w:t xml:space="preserve">Orchestration </w:t>
            </w:r>
            <w:r w:rsidR="00B25C9B">
              <w:t>Tool</w:t>
            </w:r>
          </w:p>
        </w:tc>
      </w:tr>
      <w:tr w:rsidR="00784150" w14:paraId="1E7D45E9" w14:textId="77777777" w:rsidTr="1EFD8051">
        <w:tc>
          <w:tcPr>
            <w:tcW w:w="3055" w:type="dxa"/>
          </w:tcPr>
          <w:p w14:paraId="47A0E7D2" w14:textId="4A3DFC72" w:rsidR="00784150" w:rsidRDefault="00B25C9B" w:rsidP="00B25C9B">
            <w:r w:rsidRPr="00B25C9B">
              <w:t>stmicdatadev01</w:t>
            </w:r>
          </w:p>
        </w:tc>
        <w:tc>
          <w:tcPr>
            <w:tcW w:w="2610" w:type="dxa"/>
          </w:tcPr>
          <w:p w14:paraId="02EA3424" w14:textId="470A7FAC" w:rsidR="00784150" w:rsidRDefault="00B25C9B" w:rsidP="00F76646">
            <w:r>
              <w:t>Storage Account</w:t>
            </w:r>
          </w:p>
        </w:tc>
        <w:tc>
          <w:tcPr>
            <w:tcW w:w="4320" w:type="dxa"/>
          </w:tcPr>
          <w:p w14:paraId="6DDEFC2D" w14:textId="7EC7B774" w:rsidR="00784150" w:rsidRDefault="00B25C9B" w:rsidP="00F76646">
            <w:r>
              <w:t>To store target data</w:t>
            </w:r>
          </w:p>
        </w:tc>
      </w:tr>
      <w:tr w:rsidR="00784150" w14:paraId="174CEC43" w14:textId="77777777" w:rsidTr="1EFD8051">
        <w:tc>
          <w:tcPr>
            <w:tcW w:w="3055" w:type="dxa"/>
          </w:tcPr>
          <w:p w14:paraId="46EFB3EA" w14:textId="31C56F1D" w:rsidR="00784150" w:rsidRDefault="00B25C9B" w:rsidP="00B25C9B">
            <w:r w:rsidRPr="00B25C9B">
              <w:t>stmicconfigdev01</w:t>
            </w:r>
          </w:p>
        </w:tc>
        <w:tc>
          <w:tcPr>
            <w:tcW w:w="2610" w:type="dxa"/>
          </w:tcPr>
          <w:p w14:paraId="74D601A7" w14:textId="7127A9B6" w:rsidR="00784150" w:rsidRDefault="005F1821" w:rsidP="00F76646">
            <w:r>
              <w:t>Storage Account</w:t>
            </w:r>
          </w:p>
        </w:tc>
        <w:tc>
          <w:tcPr>
            <w:tcW w:w="4320" w:type="dxa"/>
          </w:tcPr>
          <w:p w14:paraId="510A6837" w14:textId="021CE41D" w:rsidR="00784150" w:rsidRDefault="005F1821" w:rsidP="005F1821">
            <w:r>
              <w:t>Stores scheduler and Table config properties</w:t>
            </w:r>
          </w:p>
        </w:tc>
      </w:tr>
      <w:tr w:rsidR="1EFD8051" w14:paraId="6C4A13D6" w14:textId="77777777" w:rsidTr="1EFD8051">
        <w:tc>
          <w:tcPr>
            <w:tcW w:w="3055" w:type="dxa"/>
          </w:tcPr>
          <w:p w14:paraId="09637D17" w14:textId="57915836" w:rsidR="0CF44E9D" w:rsidRDefault="0CF44E9D" w:rsidP="1EFD8051">
            <w:pPr>
              <w:rPr>
                <w:rFonts w:eastAsia="Calibri" w:cs="Calibri"/>
              </w:rPr>
            </w:pPr>
            <w:r w:rsidRPr="1EFD8051">
              <w:rPr>
                <w:rFonts w:eastAsia="Calibri" w:cs="Calibri"/>
              </w:rPr>
              <w:t>evh-mic-d-01</w:t>
            </w:r>
          </w:p>
        </w:tc>
        <w:tc>
          <w:tcPr>
            <w:tcW w:w="2610" w:type="dxa"/>
          </w:tcPr>
          <w:p w14:paraId="77AA285A" w14:textId="7FCB9AA2" w:rsidR="0CF44E9D" w:rsidRDefault="0CF44E9D" w:rsidP="1EFD8051">
            <w:pPr>
              <w:rPr>
                <w:rFonts w:eastAsia="Calibri" w:cs="Calibri"/>
              </w:rPr>
            </w:pPr>
            <w:r w:rsidRPr="1EFD8051">
              <w:rPr>
                <w:rFonts w:eastAsia="Calibri" w:cs="Calibri"/>
              </w:rPr>
              <w:t>Event Hubs</w:t>
            </w:r>
          </w:p>
        </w:tc>
        <w:tc>
          <w:tcPr>
            <w:tcW w:w="4320" w:type="dxa"/>
          </w:tcPr>
          <w:p w14:paraId="5A49E326" w14:textId="3665D17A" w:rsidR="0CF44E9D" w:rsidRDefault="0CF44E9D" w:rsidP="1EFD8051">
            <w:pPr>
              <w:rPr>
                <w:rFonts w:eastAsia="Calibri" w:cs="Calibri"/>
              </w:rPr>
            </w:pPr>
            <w:r w:rsidRPr="1EFD8051">
              <w:rPr>
                <w:rFonts w:eastAsia="Calibri" w:cs="Calibri"/>
              </w:rPr>
              <w:t>To ingest real-time events</w:t>
            </w:r>
          </w:p>
        </w:tc>
      </w:tr>
      <w:tr w:rsidR="1EFD8051" w14:paraId="6E734B2A" w14:textId="77777777" w:rsidTr="1EFD8051">
        <w:tc>
          <w:tcPr>
            <w:tcW w:w="3055" w:type="dxa"/>
          </w:tcPr>
          <w:p w14:paraId="760278BC" w14:textId="5BF87B44" w:rsidR="0CF44E9D" w:rsidRDefault="0CF44E9D" w:rsidP="1EFD8051">
            <w:pPr>
              <w:rPr>
                <w:rFonts w:eastAsia="Calibri" w:cs="Calibri"/>
              </w:rPr>
            </w:pPr>
            <w:r w:rsidRPr="1EFD8051">
              <w:rPr>
                <w:rFonts w:eastAsia="Calibri" w:cs="Calibri"/>
              </w:rPr>
              <w:t>asa-mic-d-01</w:t>
            </w:r>
          </w:p>
        </w:tc>
        <w:tc>
          <w:tcPr>
            <w:tcW w:w="2610" w:type="dxa"/>
          </w:tcPr>
          <w:p w14:paraId="30D3B58D" w14:textId="3B6F9E23" w:rsidR="0CF44E9D" w:rsidRDefault="0CF44E9D" w:rsidP="1EFD8051">
            <w:pPr>
              <w:rPr>
                <w:rFonts w:eastAsia="Calibri" w:cs="Calibri"/>
              </w:rPr>
            </w:pPr>
            <w:r w:rsidRPr="1EFD8051">
              <w:rPr>
                <w:rFonts w:eastAsia="Calibri" w:cs="Calibri"/>
              </w:rPr>
              <w:t>Stream Analytics</w:t>
            </w:r>
          </w:p>
        </w:tc>
        <w:tc>
          <w:tcPr>
            <w:tcW w:w="4320" w:type="dxa"/>
          </w:tcPr>
          <w:p w14:paraId="70A9F428" w14:textId="4E71520E" w:rsidR="0CF44E9D" w:rsidRDefault="0CF44E9D" w:rsidP="1EFD8051">
            <w:pPr>
              <w:rPr>
                <w:rFonts w:eastAsia="Calibri" w:cs="Calibri"/>
              </w:rPr>
            </w:pPr>
            <w:r w:rsidRPr="1EFD8051">
              <w:rPr>
                <w:rFonts w:eastAsia="Calibri" w:cs="Calibri"/>
              </w:rPr>
              <w:t>To perform real-time analytics and processing</w:t>
            </w:r>
          </w:p>
        </w:tc>
      </w:tr>
    </w:tbl>
    <w:p w14:paraId="526B4832" w14:textId="172DEA70" w:rsidR="00F76646" w:rsidRDefault="00F76646" w:rsidP="00F76646"/>
    <w:p w14:paraId="6DFB57A2" w14:textId="2FB795AA" w:rsidR="00F76646" w:rsidRPr="00766A21" w:rsidRDefault="00705118" w:rsidP="00766A21">
      <w:pPr>
        <w:pStyle w:val="Heading2Numbered"/>
      </w:pPr>
      <w:bookmarkStart w:id="31" w:name="_Toc54691722"/>
      <w:bookmarkStart w:id="32" w:name="_Toc58488536"/>
      <w:r w:rsidRPr="00766A21">
        <w:lastRenderedPageBreak/>
        <w:t>Azure Storage Account</w:t>
      </w:r>
      <w:bookmarkEnd w:id="31"/>
      <w:bookmarkEnd w:id="32"/>
    </w:p>
    <w:p w14:paraId="46FAE672" w14:textId="30F55EDE" w:rsidR="00705118" w:rsidRDefault="000A6128" w:rsidP="00F76646">
      <w:r>
        <w:rPr>
          <w:noProof/>
          <w:lang w:val="en-US" w:eastAsia="ko-KR"/>
        </w:rPr>
        <w:drawing>
          <wp:anchor distT="0" distB="0" distL="114300" distR="114300" simplePos="0" relativeHeight="251658241" behindDoc="0" locked="0" layoutInCell="1" allowOverlap="1" wp14:anchorId="49660C88" wp14:editId="5946622B">
            <wp:simplePos x="0" y="0"/>
            <wp:positionH relativeFrom="margin">
              <wp:align>left</wp:align>
            </wp:positionH>
            <wp:positionV relativeFrom="paragraph">
              <wp:posOffset>593725</wp:posOffset>
            </wp:positionV>
            <wp:extent cx="1603110" cy="18288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03110" cy="1828800"/>
                    </a:xfrm>
                    <a:prstGeom prst="rect">
                      <a:avLst/>
                    </a:prstGeom>
                  </pic:spPr>
                </pic:pic>
              </a:graphicData>
            </a:graphic>
          </wp:anchor>
        </w:drawing>
      </w:r>
      <w:r w:rsidR="1DB9C0C7">
        <w:t>An Azure Storage</w:t>
      </w:r>
      <w:r w:rsidR="3450E46F">
        <w:t xml:space="preserve">/Data Lake Storage </w:t>
      </w:r>
      <w:r w:rsidR="1DB9C0C7">
        <w:t>account contains all your Azure storage data objects: blobs, files, queues, tables and disks.</w:t>
      </w:r>
      <w:r w:rsidR="1F157FF0">
        <w:t xml:space="preserve"> The storage account provides a unique namespace for your Azure storage data that </w:t>
      </w:r>
      <w:r w:rsidR="21BC892B">
        <w:t>is accessible fro</w:t>
      </w:r>
      <w:r w:rsidR="1F157FF0">
        <w:t>m anywhere in the world over HTTP or HTTPS.</w:t>
      </w:r>
      <w:r w:rsidR="21BC892B">
        <w:t xml:space="preserve"> Data in your Azure Storage account is durable and highly available, secure and massively scalable.</w:t>
      </w:r>
    </w:p>
    <w:p w14:paraId="27EDDF71" w14:textId="5AE1A1AC" w:rsidR="00FA5ABF" w:rsidRDefault="00FA5ABF" w:rsidP="00F76646">
      <w:r>
        <w:t>Two different storage accounts are available, one is to store the list of tables and their properties in the form of table config files. And another one is to store data as Azure Target System.</w:t>
      </w:r>
    </w:p>
    <w:p w14:paraId="381F5EC9" w14:textId="1A4DB17F" w:rsidR="00FB76F8" w:rsidRDefault="00FB76F8" w:rsidP="00F76646">
      <w:r w:rsidRPr="00B25C9B">
        <w:t>stmicdatadev01</w:t>
      </w:r>
      <w:r>
        <w:t xml:space="preserve"> – Azure Target that stores the data date wise.</w:t>
      </w:r>
      <w:r w:rsidR="00E14192">
        <w:t xml:space="preserve"> Please click </w:t>
      </w:r>
      <w:hyperlink r:id="rId18" w:anchor="@mosaicco.onmicrosoft.com/resource/subscriptions/97ff60b8-a5a1-4a7e-8f68-fcd0a031371b/resourceGroups/rg-mic-d/providers/Microsoft.Storage/storageAccounts/stmicdatadev01/overview" w:history="1">
        <w:r w:rsidR="00E14192" w:rsidRPr="00E14192">
          <w:rPr>
            <w:rStyle w:val="Hyperlink"/>
          </w:rPr>
          <w:t>here</w:t>
        </w:r>
      </w:hyperlink>
      <w:r w:rsidR="00E14192">
        <w:t xml:space="preserve"> to navigate .</w:t>
      </w:r>
    </w:p>
    <w:p w14:paraId="31318DCB" w14:textId="5EAFF892" w:rsidR="00AE7CE4" w:rsidRDefault="00FB76F8" w:rsidP="00F76646">
      <w:r w:rsidRPr="00B25C9B">
        <w:t>stmicconfigdev01</w:t>
      </w:r>
      <w:r>
        <w:t xml:space="preserve"> </w:t>
      </w:r>
      <w:r w:rsidR="00656E42">
        <w:t>–</w:t>
      </w:r>
      <w:r>
        <w:t xml:space="preserve"> </w:t>
      </w:r>
      <w:r w:rsidR="00656E42" w:rsidRPr="00FD429E">
        <w:t>Stores</w:t>
      </w:r>
      <w:r w:rsidR="00656E42">
        <w:t xml:space="preserve"> list of tables and their properties.</w:t>
      </w:r>
      <w:r w:rsidR="00E14192" w:rsidRPr="00E14192">
        <w:t xml:space="preserve"> </w:t>
      </w:r>
      <w:r w:rsidR="00E14192">
        <w:t xml:space="preserve">Please click </w:t>
      </w:r>
      <w:hyperlink r:id="rId19" w:anchor="@mosaicco.onmicrosoft.com/resource/subscriptions/97ff60b8-a5a1-4a7e-8f68-fcd0a031371b/resourceGroups/rg-mic-d/providers/Microsoft.Storage/storageAccounts/stmicconfigdev01/overview" w:history="1">
        <w:r w:rsidR="00E14192" w:rsidRPr="00E14192">
          <w:rPr>
            <w:rStyle w:val="Hyperlink"/>
          </w:rPr>
          <w:t>here</w:t>
        </w:r>
      </w:hyperlink>
      <w:r w:rsidR="00E14192">
        <w:t xml:space="preserve"> to navigate.</w:t>
      </w:r>
    </w:p>
    <w:p w14:paraId="69D96BA4" w14:textId="550364D8" w:rsidR="00FD429E" w:rsidRPr="00766A21" w:rsidRDefault="00656E42" w:rsidP="007942F3">
      <w:pPr>
        <w:pStyle w:val="Heading3Numbered"/>
      </w:pPr>
      <w:bookmarkStart w:id="33" w:name="_Toc54691723"/>
      <w:bookmarkStart w:id="34" w:name="_Toc58488537"/>
      <w:r w:rsidRPr="00766A21">
        <w:t>Configuration File</w:t>
      </w:r>
      <w:bookmarkEnd w:id="33"/>
      <w:bookmarkEnd w:id="34"/>
    </w:p>
    <w:p w14:paraId="6016E844" w14:textId="08DC3162" w:rsidR="00FD429E" w:rsidRDefault="00FD429E" w:rsidP="00F76646">
      <w:r w:rsidRPr="00FD429E">
        <w:t xml:space="preserve">The purpose of </w:t>
      </w:r>
      <w:r>
        <w:t>configuration file is to reduce the number of objects in an orchestration, to support parallel execution and to make single point of input to the orchestration. This file will be in json format and have information regarding names and properties of objects in every layer of orchestration process.</w:t>
      </w:r>
      <w:r w:rsidR="005F7171">
        <w:t xml:space="preserve"> These details are stored in </w:t>
      </w:r>
      <w:r w:rsidR="005F7171" w:rsidRPr="00E10413">
        <w:t>stmicconfigdev01</w:t>
      </w:r>
      <w:r w:rsidR="005F7171">
        <w:t xml:space="preserve"> storage account. The configuration file will be available in storage account under </w:t>
      </w:r>
      <w:r w:rsidR="00F56E0C">
        <w:t>ingest-pipeline-</w:t>
      </w:r>
      <w:r w:rsidR="005F7171">
        <w:t>parameters container. There are two configuration files in this architecture.</w:t>
      </w:r>
    </w:p>
    <w:p w14:paraId="03DCE685" w14:textId="5EFED39A" w:rsidR="00F56E0C" w:rsidRPr="003405B5" w:rsidRDefault="00F56E0C" w:rsidP="00F76646">
      <w:pPr>
        <w:rPr>
          <w:b/>
          <w:color w:val="365F91" w:themeColor="accent1" w:themeShade="BF"/>
          <w:sz w:val="20"/>
          <w:szCs w:val="20"/>
        </w:rPr>
      </w:pPr>
      <w:r w:rsidRPr="003405B5">
        <w:rPr>
          <w:b/>
          <w:color w:val="365F91" w:themeColor="accent1" w:themeShade="BF"/>
          <w:sz w:val="20"/>
          <w:szCs w:val="20"/>
        </w:rPr>
        <w:t>scheduler</w:t>
      </w:r>
      <w:r w:rsidR="004A26F2" w:rsidRPr="003405B5">
        <w:rPr>
          <w:b/>
          <w:color w:val="365F91" w:themeColor="accent1" w:themeShade="BF"/>
          <w:sz w:val="20"/>
          <w:szCs w:val="20"/>
        </w:rPr>
        <w:t>tables</w:t>
      </w:r>
    </w:p>
    <w:p w14:paraId="0865A4E8" w14:textId="77777777" w:rsidR="00E10413" w:rsidRDefault="000F7C33" w:rsidP="00F76646">
      <w:r>
        <w:t>This file contains list of tables and their runtime properties. The file is in Json format.</w:t>
      </w:r>
    </w:p>
    <w:p w14:paraId="03122500" w14:textId="5FC36FFA" w:rsidR="00FB76F8" w:rsidRDefault="00E10413" w:rsidP="00F76646">
      <w:pPr>
        <w:rPr>
          <w:rFonts w:ascii="Segoe UI" w:hAnsi="Segoe UI" w:cs="Segoe UI"/>
          <w:color w:val="323130"/>
          <w:sz w:val="20"/>
          <w:szCs w:val="20"/>
          <w:shd w:val="clear" w:color="auto" w:fill="FFFFFF"/>
        </w:rPr>
      </w:pPr>
      <w:r w:rsidRPr="00E10413">
        <w:rPr>
          <w:b/>
        </w:rPr>
        <w:t>File Path</w:t>
      </w:r>
      <w:r>
        <w:t>:</w:t>
      </w:r>
      <w:r w:rsidR="000F7C33">
        <w:t xml:space="preserve"> </w:t>
      </w:r>
      <w:r>
        <w:rPr>
          <w:rFonts w:ascii="Segoe UI" w:hAnsi="Segoe UI" w:cs="Segoe UI"/>
          <w:color w:val="323130"/>
          <w:sz w:val="20"/>
          <w:szCs w:val="20"/>
          <w:shd w:val="clear" w:color="auto" w:fill="FFFFFF"/>
        </w:rPr>
        <w:t>ingest-pipeline-parameters/schedulertables.json</w:t>
      </w:r>
    </w:p>
    <w:p w14:paraId="44048313" w14:textId="0D392AE9" w:rsidR="0075585E" w:rsidRDefault="0075585E" w:rsidP="00F76646">
      <w:pPr>
        <w:rPr>
          <w:rFonts w:ascii="Segoe UI" w:hAnsi="Segoe UI" w:cs="Segoe UI"/>
          <w:color w:val="323130"/>
          <w:sz w:val="20"/>
          <w:szCs w:val="20"/>
          <w:shd w:val="clear" w:color="auto" w:fill="FFFFFF"/>
        </w:rPr>
      </w:pPr>
      <w:r>
        <w:rPr>
          <w:rFonts w:ascii="Segoe UI" w:hAnsi="Segoe UI" w:cs="Segoe UI"/>
          <w:color w:val="323130"/>
          <w:sz w:val="20"/>
          <w:szCs w:val="20"/>
          <w:shd w:val="clear" w:color="auto" w:fill="FFFFFF"/>
        </w:rPr>
        <w:t>Parameters to be configured:</w:t>
      </w:r>
    </w:p>
    <w:p w14:paraId="4CBF1EF1" w14:textId="77777777" w:rsidR="0075585E" w:rsidRPr="00DA7215" w:rsidRDefault="0075585E" w:rsidP="00DA7215">
      <w:pPr>
        <w:shd w:val="clear" w:color="auto" w:fill="FFFFFE"/>
        <w:spacing w:after="0" w:line="285" w:lineRule="atLeast"/>
        <w:ind w:left="720"/>
        <w:rPr>
          <w:rFonts w:ascii="Consolas" w:eastAsia="Times New Roman" w:hAnsi="Consolas" w:cs="Times New Roman"/>
          <w:color w:val="000000"/>
          <w:sz w:val="18"/>
          <w:szCs w:val="18"/>
          <w:lang w:val="en-US" w:eastAsia="en-US"/>
        </w:rPr>
      </w:pPr>
      <w:r w:rsidRPr="00DA7215">
        <w:rPr>
          <w:rFonts w:ascii="Consolas" w:eastAsia="Times New Roman" w:hAnsi="Consolas" w:cs="Times New Roman"/>
          <w:color w:val="000000"/>
          <w:sz w:val="18"/>
          <w:szCs w:val="18"/>
          <w:lang w:val="en-US" w:eastAsia="en-US"/>
        </w:rPr>
        <w:t>{</w:t>
      </w:r>
    </w:p>
    <w:p w14:paraId="5B12E9D4" w14:textId="6AF2B26E" w:rsidR="0075585E" w:rsidRPr="00DA7215" w:rsidRDefault="0075585E" w:rsidP="00DA7215">
      <w:pPr>
        <w:shd w:val="clear" w:color="auto" w:fill="FFFFFE"/>
        <w:spacing w:after="0" w:line="285" w:lineRule="atLeast"/>
        <w:ind w:left="720"/>
        <w:rPr>
          <w:rFonts w:ascii="Consolas" w:eastAsia="Times New Roman" w:hAnsi="Consolas" w:cs="Times New Roman"/>
          <w:color w:val="000000"/>
          <w:sz w:val="18"/>
          <w:szCs w:val="18"/>
          <w:lang w:val="en-US" w:eastAsia="en-US"/>
        </w:rPr>
      </w:pPr>
      <w:r w:rsidRPr="00DA7215">
        <w:rPr>
          <w:rFonts w:ascii="Consolas" w:eastAsia="Times New Roman" w:hAnsi="Consolas" w:cs="Times New Roman"/>
          <w:color w:val="000000"/>
          <w:sz w:val="18"/>
          <w:szCs w:val="18"/>
          <w:lang w:val="en-US" w:eastAsia="en-US"/>
        </w:rPr>
        <w:t>            "dataSource": "</w:t>
      </w:r>
      <w:r w:rsidR="00AC0890" w:rsidRPr="00DA7215">
        <w:rPr>
          <w:rFonts w:ascii="Consolas" w:eastAsia="Times New Roman" w:hAnsi="Consolas" w:cs="Times New Roman"/>
          <w:color w:val="000000"/>
          <w:sz w:val="18"/>
          <w:szCs w:val="18"/>
          <w:lang w:val="en-US" w:eastAsia="en-US"/>
        </w:rPr>
        <w:t>&lt;&lt; datasource &gt;&gt;</w:t>
      </w:r>
      <w:r w:rsidRPr="00DA7215">
        <w:rPr>
          <w:rFonts w:ascii="Consolas" w:eastAsia="Times New Roman" w:hAnsi="Consolas" w:cs="Times New Roman"/>
          <w:color w:val="000000"/>
          <w:sz w:val="18"/>
          <w:szCs w:val="18"/>
          <w:lang w:val="en-US" w:eastAsia="en-US"/>
        </w:rPr>
        <w:t>",</w:t>
      </w:r>
    </w:p>
    <w:p w14:paraId="7FA14187" w14:textId="56EB8FAE" w:rsidR="0075585E" w:rsidRPr="00DA7215" w:rsidRDefault="0075585E" w:rsidP="00DA7215">
      <w:pPr>
        <w:shd w:val="clear" w:color="auto" w:fill="FFFFFE"/>
        <w:spacing w:after="0" w:line="285" w:lineRule="atLeast"/>
        <w:ind w:left="720"/>
        <w:rPr>
          <w:rFonts w:ascii="Consolas" w:eastAsia="Times New Roman" w:hAnsi="Consolas" w:cs="Times New Roman"/>
          <w:color w:val="000000"/>
          <w:sz w:val="18"/>
          <w:szCs w:val="18"/>
          <w:lang w:val="en-US" w:eastAsia="en-US"/>
        </w:rPr>
      </w:pPr>
      <w:r w:rsidRPr="00DA7215">
        <w:rPr>
          <w:rFonts w:ascii="Consolas" w:eastAsia="Times New Roman" w:hAnsi="Consolas" w:cs="Times New Roman"/>
          <w:color w:val="000000"/>
          <w:sz w:val="18"/>
          <w:szCs w:val="18"/>
          <w:lang w:val="en-US" w:eastAsia="en-US"/>
        </w:rPr>
        <w:t>            "schema": "</w:t>
      </w:r>
      <w:r w:rsidR="00AC0890" w:rsidRPr="00DA7215">
        <w:rPr>
          <w:rFonts w:ascii="Consolas" w:eastAsia="Times New Roman" w:hAnsi="Consolas" w:cs="Times New Roman"/>
          <w:color w:val="000000"/>
          <w:sz w:val="18"/>
          <w:szCs w:val="18"/>
          <w:lang w:val="en-US" w:eastAsia="en-US"/>
        </w:rPr>
        <w:t>&lt;&lt; schema name &gt;&gt;</w:t>
      </w:r>
      <w:r w:rsidRPr="00DA7215">
        <w:rPr>
          <w:rFonts w:ascii="Consolas" w:eastAsia="Times New Roman" w:hAnsi="Consolas" w:cs="Times New Roman"/>
          <w:color w:val="000000"/>
          <w:sz w:val="18"/>
          <w:szCs w:val="18"/>
          <w:lang w:val="en-US" w:eastAsia="en-US"/>
        </w:rPr>
        <w:t>",</w:t>
      </w:r>
    </w:p>
    <w:p w14:paraId="685BDE3D" w14:textId="641A755C" w:rsidR="0075585E" w:rsidRPr="00DA7215" w:rsidRDefault="0075585E" w:rsidP="00DA7215">
      <w:pPr>
        <w:shd w:val="clear" w:color="auto" w:fill="FFFFFE"/>
        <w:spacing w:after="0" w:line="285" w:lineRule="atLeast"/>
        <w:ind w:left="720"/>
        <w:rPr>
          <w:rFonts w:ascii="Consolas" w:eastAsia="Times New Roman" w:hAnsi="Consolas" w:cs="Times New Roman"/>
          <w:color w:val="000000"/>
          <w:sz w:val="18"/>
          <w:szCs w:val="18"/>
          <w:lang w:val="en-US" w:eastAsia="en-US"/>
        </w:rPr>
      </w:pPr>
      <w:r w:rsidRPr="00DA7215">
        <w:rPr>
          <w:rFonts w:ascii="Consolas" w:eastAsia="Times New Roman" w:hAnsi="Consolas" w:cs="Times New Roman"/>
          <w:color w:val="000000"/>
          <w:sz w:val="18"/>
          <w:szCs w:val="18"/>
          <w:lang w:val="en-US" w:eastAsia="en-US"/>
        </w:rPr>
        <w:t>            "table": "</w:t>
      </w:r>
      <w:r w:rsidR="00AC0890" w:rsidRPr="00DA7215">
        <w:rPr>
          <w:rFonts w:ascii="Consolas" w:eastAsia="Times New Roman" w:hAnsi="Consolas" w:cs="Times New Roman"/>
          <w:color w:val="000000"/>
          <w:sz w:val="18"/>
          <w:szCs w:val="18"/>
          <w:lang w:val="en-US" w:eastAsia="en-US"/>
        </w:rPr>
        <w:t>&lt;&lt; table name &gt;&gt;</w:t>
      </w:r>
      <w:r w:rsidRPr="00DA7215">
        <w:rPr>
          <w:rFonts w:ascii="Consolas" w:eastAsia="Times New Roman" w:hAnsi="Consolas" w:cs="Times New Roman"/>
          <w:color w:val="000000"/>
          <w:sz w:val="18"/>
          <w:szCs w:val="18"/>
          <w:lang w:val="en-US" w:eastAsia="en-US"/>
        </w:rPr>
        <w:t>",</w:t>
      </w:r>
    </w:p>
    <w:p w14:paraId="2769B04A" w14:textId="69ABB2AD" w:rsidR="0075585E" w:rsidRPr="00DA7215" w:rsidRDefault="0075585E" w:rsidP="00DA7215">
      <w:pPr>
        <w:shd w:val="clear" w:color="auto" w:fill="FFFFFE"/>
        <w:spacing w:after="0" w:line="285" w:lineRule="atLeast"/>
        <w:ind w:left="720"/>
        <w:rPr>
          <w:rFonts w:ascii="Consolas" w:eastAsia="Times New Roman" w:hAnsi="Consolas" w:cs="Times New Roman"/>
          <w:color w:val="000000"/>
          <w:sz w:val="18"/>
          <w:szCs w:val="18"/>
          <w:lang w:val="en-US" w:eastAsia="en-US"/>
        </w:rPr>
      </w:pPr>
      <w:r w:rsidRPr="00DA7215">
        <w:rPr>
          <w:rFonts w:ascii="Consolas" w:eastAsia="Times New Roman" w:hAnsi="Consolas" w:cs="Times New Roman"/>
          <w:color w:val="000000"/>
          <w:sz w:val="18"/>
          <w:szCs w:val="18"/>
          <w:lang w:val="en-US" w:eastAsia="en-US"/>
        </w:rPr>
        <w:t>            "runTime": "</w:t>
      </w:r>
      <w:r w:rsidR="00AC0890" w:rsidRPr="00DA7215">
        <w:rPr>
          <w:rFonts w:ascii="Consolas" w:eastAsia="Times New Roman" w:hAnsi="Consolas" w:cs="Times New Roman"/>
          <w:color w:val="000000"/>
          <w:sz w:val="18"/>
          <w:szCs w:val="18"/>
          <w:lang w:val="en-US" w:eastAsia="en-US"/>
        </w:rPr>
        <w:t>&lt;&lt; data load runtime Eg: 8 PM EST set to 2000 &gt;&gt;</w:t>
      </w:r>
      <w:r w:rsidRPr="00DA7215">
        <w:rPr>
          <w:rFonts w:ascii="Consolas" w:eastAsia="Times New Roman" w:hAnsi="Consolas" w:cs="Times New Roman"/>
          <w:color w:val="000000"/>
          <w:sz w:val="18"/>
          <w:szCs w:val="18"/>
          <w:lang w:val="en-US" w:eastAsia="en-US"/>
        </w:rPr>
        <w:t>",</w:t>
      </w:r>
    </w:p>
    <w:p w14:paraId="1C9CD077" w14:textId="77777777" w:rsidR="0075585E" w:rsidRPr="00DA7215" w:rsidRDefault="0075585E" w:rsidP="00DA7215">
      <w:pPr>
        <w:shd w:val="clear" w:color="auto" w:fill="FFFFFE"/>
        <w:spacing w:after="0" w:line="285" w:lineRule="atLeast"/>
        <w:ind w:left="720"/>
        <w:rPr>
          <w:rFonts w:ascii="Consolas" w:eastAsia="Times New Roman" w:hAnsi="Consolas" w:cs="Times New Roman"/>
          <w:color w:val="000000"/>
          <w:sz w:val="18"/>
          <w:szCs w:val="18"/>
          <w:lang w:val="en-US" w:eastAsia="en-US"/>
        </w:rPr>
      </w:pPr>
      <w:r w:rsidRPr="00DA7215">
        <w:rPr>
          <w:rFonts w:ascii="Consolas" w:eastAsia="Times New Roman" w:hAnsi="Consolas" w:cs="Times New Roman"/>
          <w:color w:val="000000"/>
          <w:sz w:val="18"/>
          <w:szCs w:val="18"/>
          <w:lang w:val="en-US" w:eastAsia="en-US"/>
        </w:rPr>
        <w:t>            "Frequency": "Day"</w:t>
      </w:r>
    </w:p>
    <w:p w14:paraId="46F626F1" w14:textId="481BA5BC" w:rsidR="0075585E" w:rsidRPr="00DA7215" w:rsidRDefault="0075585E" w:rsidP="00DA7215">
      <w:pPr>
        <w:shd w:val="clear" w:color="auto" w:fill="FFFFFE"/>
        <w:spacing w:after="0" w:line="285" w:lineRule="atLeast"/>
        <w:ind w:left="720"/>
        <w:rPr>
          <w:rFonts w:ascii="Consolas" w:eastAsia="Times New Roman" w:hAnsi="Consolas" w:cs="Times New Roman"/>
          <w:color w:val="000000"/>
          <w:sz w:val="18"/>
          <w:szCs w:val="18"/>
          <w:lang w:val="en-US" w:eastAsia="en-US"/>
        </w:rPr>
      </w:pPr>
      <w:r w:rsidRPr="00DA7215">
        <w:rPr>
          <w:rFonts w:ascii="Consolas" w:eastAsia="Times New Roman" w:hAnsi="Consolas" w:cs="Times New Roman"/>
          <w:color w:val="000000"/>
          <w:sz w:val="18"/>
          <w:szCs w:val="18"/>
          <w:lang w:val="en-US" w:eastAsia="en-US"/>
        </w:rPr>
        <w:t>}</w:t>
      </w:r>
    </w:p>
    <w:p w14:paraId="03A1255D" w14:textId="1CC61BFE" w:rsidR="0075585E" w:rsidRDefault="00111F15" w:rsidP="00F76646">
      <w:pPr>
        <w:rPr>
          <w:b/>
          <w:color w:val="365F91" w:themeColor="accent1" w:themeShade="BF"/>
          <w:sz w:val="20"/>
          <w:szCs w:val="20"/>
        </w:rPr>
      </w:pPr>
      <w:r w:rsidRPr="003405B5">
        <w:rPr>
          <w:b/>
          <w:color w:val="365F91" w:themeColor="accent1" w:themeShade="BF"/>
          <w:sz w:val="20"/>
          <w:szCs w:val="20"/>
        </w:rPr>
        <w:t>Table</w:t>
      </w:r>
      <w:r w:rsidR="003405B5" w:rsidRPr="003405B5">
        <w:rPr>
          <w:b/>
          <w:color w:val="365F91" w:themeColor="accent1" w:themeShade="BF"/>
          <w:sz w:val="20"/>
          <w:szCs w:val="20"/>
        </w:rPr>
        <w:t>Config</w:t>
      </w:r>
    </w:p>
    <w:p w14:paraId="3A03CEEB" w14:textId="281EAE75" w:rsidR="003405B5" w:rsidRDefault="003405B5" w:rsidP="00F76646">
      <w:r w:rsidRPr="003405B5">
        <w:t>TableConfig is a folder that contains JSON config file specific to each table</w:t>
      </w:r>
      <w:r>
        <w:t>. This file includes all the table properties.</w:t>
      </w:r>
    </w:p>
    <w:p w14:paraId="6CDB0091" w14:textId="3F9CF3C9" w:rsidR="003405B5" w:rsidRPr="004E22ED" w:rsidRDefault="003405B5" w:rsidP="00F76646">
      <w:r w:rsidRPr="00E10413">
        <w:rPr>
          <w:b/>
        </w:rPr>
        <w:t>File Path</w:t>
      </w:r>
      <w:r>
        <w:t>:</w:t>
      </w:r>
      <w:r w:rsidR="00D71959">
        <w:t xml:space="preserve"> </w:t>
      </w:r>
      <w:r w:rsidR="00D71959" w:rsidRPr="004E22ED">
        <w:t>ingest-pipeline-parameters/&lt;&lt; data source &gt;&gt;/&lt;&lt;schema name&gt;&gt;/&lt;&lt;TableName&gt;&gt;.json</w:t>
      </w:r>
    </w:p>
    <w:p w14:paraId="17363A20" w14:textId="77777777" w:rsidR="007A1BFA" w:rsidRPr="00DA7215" w:rsidRDefault="007A1BFA" w:rsidP="00DA7215">
      <w:pPr>
        <w:shd w:val="clear" w:color="auto" w:fill="FFFFFE"/>
        <w:spacing w:after="0" w:line="285" w:lineRule="atLeast"/>
        <w:ind w:left="720"/>
        <w:rPr>
          <w:rFonts w:ascii="Consolas" w:eastAsia="Times New Roman" w:hAnsi="Consolas" w:cs="Times New Roman"/>
          <w:color w:val="000000"/>
          <w:sz w:val="18"/>
          <w:szCs w:val="18"/>
          <w:lang w:val="en-US" w:eastAsia="en-US"/>
        </w:rPr>
      </w:pPr>
      <w:r w:rsidRPr="00DA7215">
        <w:rPr>
          <w:rFonts w:ascii="Consolas" w:eastAsia="Times New Roman" w:hAnsi="Consolas" w:cs="Times New Roman"/>
          <w:color w:val="000000"/>
          <w:sz w:val="18"/>
          <w:szCs w:val="18"/>
          <w:lang w:val="en-US" w:eastAsia="en-US"/>
        </w:rPr>
        <w:t>{</w:t>
      </w:r>
    </w:p>
    <w:p w14:paraId="16609DB1" w14:textId="77777777" w:rsidR="007A1BFA" w:rsidRPr="00DA7215" w:rsidRDefault="007A1BFA" w:rsidP="00DA7215">
      <w:pPr>
        <w:shd w:val="clear" w:color="auto" w:fill="FFFFFE"/>
        <w:spacing w:after="0" w:line="285" w:lineRule="atLeast"/>
        <w:ind w:left="720"/>
        <w:rPr>
          <w:rFonts w:ascii="Consolas" w:eastAsia="Times New Roman" w:hAnsi="Consolas" w:cs="Times New Roman"/>
          <w:color w:val="000000"/>
          <w:sz w:val="18"/>
          <w:szCs w:val="18"/>
          <w:lang w:val="en-US" w:eastAsia="en-US"/>
        </w:rPr>
      </w:pPr>
      <w:r w:rsidRPr="00DA7215">
        <w:rPr>
          <w:rFonts w:ascii="Consolas" w:eastAsia="Times New Roman" w:hAnsi="Consolas" w:cs="Times New Roman"/>
          <w:color w:val="000000"/>
          <w:sz w:val="18"/>
          <w:szCs w:val="18"/>
          <w:lang w:val="en-US" w:eastAsia="en-US"/>
        </w:rPr>
        <w:t>    "Pipeline": [</w:t>
      </w:r>
    </w:p>
    <w:p w14:paraId="138E4E65" w14:textId="77777777" w:rsidR="007A1BFA" w:rsidRPr="00DA7215" w:rsidRDefault="007A1BFA" w:rsidP="00DA7215">
      <w:pPr>
        <w:shd w:val="clear" w:color="auto" w:fill="FFFFFE"/>
        <w:spacing w:after="0" w:line="285" w:lineRule="atLeast"/>
        <w:ind w:left="720"/>
        <w:rPr>
          <w:rFonts w:ascii="Consolas" w:eastAsia="Times New Roman" w:hAnsi="Consolas" w:cs="Times New Roman"/>
          <w:color w:val="000000"/>
          <w:sz w:val="18"/>
          <w:szCs w:val="18"/>
          <w:lang w:val="en-US" w:eastAsia="en-US"/>
        </w:rPr>
      </w:pPr>
      <w:r w:rsidRPr="00DA7215">
        <w:rPr>
          <w:rFonts w:ascii="Consolas" w:eastAsia="Times New Roman" w:hAnsi="Consolas" w:cs="Times New Roman"/>
          <w:color w:val="000000"/>
          <w:sz w:val="18"/>
          <w:szCs w:val="18"/>
          <w:lang w:val="en-US" w:eastAsia="en-US"/>
        </w:rPr>
        <w:t>        {</w:t>
      </w:r>
    </w:p>
    <w:p w14:paraId="556229EB" w14:textId="2C345713" w:rsidR="007A1BFA" w:rsidRPr="00DA7215" w:rsidRDefault="007A1BFA" w:rsidP="00DA7215">
      <w:pPr>
        <w:shd w:val="clear" w:color="auto" w:fill="FFFFFE"/>
        <w:spacing w:after="0" w:line="285" w:lineRule="atLeast"/>
        <w:ind w:left="720"/>
        <w:rPr>
          <w:rFonts w:ascii="Consolas" w:eastAsia="Times New Roman" w:hAnsi="Consolas" w:cs="Times New Roman"/>
          <w:color w:val="000000"/>
          <w:sz w:val="18"/>
          <w:szCs w:val="18"/>
          <w:lang w:val="en-US" w:eastAsia="en-US"/>
        </w:rPr>
      </w:pPr>
      <w:r w:rsidRPr="00DA7215">
        <w:rPr>
          <w:rFonts w:ascii="Consolas" w:eastAsia="Times New Roman" w:hAnsi="Consolas" w:cs="Times New Roman"/>
          <w:color w:val="000000"/>
          <w:sz w:val="18"/>
          <w:szCs w:val="18"/>
          <w:lang w:val="en-US" w:eastAsia="en-US"/>
        </w:rPr>
        <w:t>            "PipelineName": "&lt;&lt;Orchestration Pipeline Name&gt;&gt;",</w:t>
      </w:r>
    </w:p>
    <w:p w14:paraId="31EF032D" w14:textId="77777777" w:rsidR="007A1BFA" w:rsidRPr="00DA7215" w:rsidRDefault="007A1BFA" w:rsidP="00DA7215">
      <w:pPr>
        <w:shd w:val="clear" w:color="auto" w:fill="FFFFFE"/>
        <w:spacing w:after="0" w:line="285" w:lineRule="atLeast"/>
        <w:ind w:left="720"/>
        <w:rPr>
          <w:rFonts w:ascii="Consolas" w:eastAsia="Times New Roman" w:hAnsi="Consolas" w:cs="Times New Roman"/>
          <w:color w:val="000000"/>
          <w:sz w:val="18"/>
          <w:szCs w:val="18"/>
          <w:lang w:val="en-US" w:eastAsia="en-US"/>
        </w:rPr>
      </w:pPr>
      <w:r w:rsidRPr="00DA7215">
        <w:rPr>
          <w:rFonts w:ascii="Consolas" w:eastAsia="Times New Roman" w:hAnsi="Consolas" w:cs="Times New Roman"/>
          <w:color w:val="000000"/>
          <w:sz w:val="18"/>
          <w:szCs w:val="18"/>
          <w:lang w:val="en-US" w:eastAsia="en-US"/>
        </w:rPr>
        <w:t>            "inputValues": {</w:t>
      </w:r>
    </w:p>
    <w:p w14:paraId="395990EB" w14:textId="3DFA2EA7" w:rsidR="007A1BFA" w:rsidRPr="00DA7215" w:rsidRDefault="007A1BFA" w:rsidP="00DA7215">
      <w:pPr>
        <w:shd w:val="clear" w:color="auto" w:fill="FFFFFE"/>
        <w:spacing w:after="0" w:line="285" w:lineRule="atLeast"/>
        <w:ind w:left="720"/>
        <w:rPr>
          <w:rFonts w:ascii="Consolas" w:eastAsia="Times New Roman" w:hAnsi="Consolas" w:cs="Times New Roman"/>
          <w:color w:val="000000"/>
          <w:sz w:val="18"/>
          <w:szCs w:val="18"/>
          <w:lang w:val="en-US" w:eastAsia="en-US"/>
        </w:rPr>
      </w:pPr>
      <w:r w:rsidRPr="00DA7215">
        <w:rPr>
          <w:rFonts w:ascii="Consolas" w:eastAsia="Times New Roman" w:hAnsi="Consolas" w:cs="Times New Roman"/>
          <w:color w:val="000000"/>
          <w:sz w:val="18"/>
          <w:szCs w:val="18"/>
          <w:lang w:val="en-US" w:eastAsia="en-US"/>
        </w:rPr>
        <w:t>                "sourceTable": "&lt;&lt;source Table Nam&gt;&gt;",</w:t>
      </w:r>
    </w:p>
    <w:p w14:paraId="3C194A5C" w14:textId="4AE2B4AA" w:rsidR="007A1BFA" w:rsidRPr="00DA7215" w:rsidRDefault="007A1BFA" w:rsidP="00DA7215">
      <w:pPr>
        <w:shd w:val="clear" w:color="auto" w:fill="FFFFFE"/>
        <w:spacing w:after="0" w:line="285" w:lineRule="atLeast"/>
        <w:ind w:left="720"/>
        <w:rPr>
          <w:rFonts w:ascii="Consolas" w:eastAsia="Times New Roman" w:hAnsi="Consolas" w:cs="Times New Roman"/>
          <w:color w:val="000000"/>
          <w:sz w:val="18"/>
          <w:szCs w:val="18"/>
          <w:lang w:val="en-US" w:eastAsia="en-US"/>
        </w:rPr>
      </w:pPr>
      <w:r w:rsidRPr="00DA7215">
        <w:rPr>
          <w:rFonts w:ascii="Consolas" w:eastAsia="Times New Roman" w:hAnsi="Consolas" w:cs="Times New Roman"/>
          <w:color w:val="000000"/>
          <w:sz w:val="18"/>
          <w:szCs w:val="18"/>
          <w:lang w:val="en-US" w:eastAsia="en-US"/>
        </w:rPr>
        <w:lastRenderedPageBreak/>
        <w:t>                "sourceSchema": "&lt;&lt;source Schema Nam&gt;&gt;",",</w:t>
      </w:r>
    </w:p>
    <w:p w14:paraId="31466DBC" w14:textId="22057A92" w:rsidR="007A1BFA" w:rsidRPr="00DA7215" w:rsidRDefault="007A1BFA" w:rsidP="00DA7215">
      <w:pPr>
        <w:shd w:val="clear" w:color="auto" w:fill="FFFFFE"/>
        <w:spacing w:after="0" w:line="285" w:lineRule="atLeast"/>
        <w:ind w:left="720"/>
        <w:rPr>
          <w:rFonts w:ascii="Consolas" w:eastAsia="Times New Roman" w:hAnsi="Consolas" w:cs="Times New Roman"/>
          <w:color w:val="000000"/>
          <w:sz w:val="18"/>
          <w:szCs w:val="18"/>
          <w:lang w:val="en-US" w:eastAsia="en-US"/>
        </w:rPr>
      </w:pPr>
      <w:r w:rsidRPr="00DA7215">
        <w:rPr>
          <w:rFonts w:ascii="Consolas" w:eastAsia="Times New Roman" w:hAnsi="Consolas" w:cs="Times New Roman"/>
          <w:color w:val="000000"/>
          <w:sz w:val="18"/>
          <w:szCs w:val="18"/>
          <w:lang w:val="en-US" w:eastAsia="en-US"/>
        </w:rPr>
        <w:t>                "ingestQuery": "&lt;&lt;select query to hit source&gt;&gt;",</w:t>
      </w:r>
    </w:p>
    <w:p w14:paraId="75EC959E" w14:textId="483B3506" w:rsidR="007A1BFA" w:rsidRPr="00DA7215" w:rsidRDefault="007A1BFA" w:rsidP="00DA7215">
      <w:pPr>
        <w:shd w:val="clear" w:color="auto" w:fill="FFFFFE"/>
        <w:spacing w:after="0" w:line="285" w:lineRule="atLeast"/>
        <w:ind w:left="720"/>
        <w:rPr>
          <w:rFonts w:ascii="Consolas" w:eastAsia="Times New Roman" w:hAnsi="Consolas" w:cs="Times New Roman"/>
          <w:color w:val="000000"/>
          <w:sz w:val="18"/>
          <w:szCs w:val="18"/>
          <w:lang w:val="en-US" w:eastAsia="en-US"/>
        </w:rPr>
      </w:pPr>
      <w:r w:rsidRPr="00DA7215">
        <w:rPr>
          <w:rFonts w:ascii="Consolas" w:eastAsia="Times New Roman" w:hAnsi="Consolas" w:cs="Times New Roman"/>
          <w:color w:val="000000"/>
          <w:sz w:val="18"/>
          <w:szCs w:val="18"/>
          <w:lang w:val="en-US" w:eastAsia="en-US"/>
        </w:rPr>
        <w:t>                "dataSource": "&lt;&lt;data source&gt;&gt;",</w:t>
      </w:r>
    </w:p>
    <w:p w14:paraId="1034C3D0" w14:textId="21EEE7E5" w:rsidR="007A1BFA" w:rsidRPr="00DA7215" w:rsidRDefault="007A1BFA" w:rsidP="00DA7215">
      <w:pPr>
        <w:shd w:val="clear" w:color="auto" w:fill="FFFFFE"/>
        <w:spacing w:after="0" w:line="285" w:lineRule="atLeast"/>
        <w:ind w:left="720"/>
        <w:rPr>
          <w:rFonts w:ascii="Consolas" w:eastAsia="Times New Roman" w:hAnsi="Consolas" w:cs="Times New Roman"/>
          <w:color w:val="000000"/>
          <w:sz w:val="18"/>
          <w:szCs w:val="18"/>
          <w:lang w:val="en-US" w:eastAsia="en-US"/>
        </w:rPr>
      </w:pPr>
      <w:r w:rsidRPr="00DA7215">
        <w:rPr>
          <w:rFonts w:ascii="Consolas" w:eastAsia="Times New Roman" w:hAnsi="Consolas" w:cs="Times New Roman"/>
          <w:color w:val="000000"/>
          <w:sz w:val="18"/>
          <w:szCs w:val="18"/>
          <w:lang w:val="en-US" w:eastAsia="en-US"/>
        </w:rPr>
        <w:t>                "isDeltaTable": "&lt;&lt;delta flag which determines table load type??",</w:t>
      </w:r>
    </w:p>
    <w:p w14:paraId="5348CE50" w14:textId="3D9EC2DD" w:rsidR="007A1BFA" w:rsidRPr="00DA7215" w:rsidRDefault="007A1BFA" w:rsidP="00DA7215">
      <w:pPr>
        <w:shd w:val="clear" w:color="auto" w:fill="FFFFFE"/>
        <w:spacing w:after="0" w:line="285" w:lineRule="atLeast"/>
        <w:ind w:left="720"/>
        <w:rPr>
          <w:rFonts w:ascii="Consolas" w:eastAsia="Times New Roman" w:hAnsi="Consolas" w:cs="Times New Roman"/>
          <w:color w:val="000000"/>
          <w:sz w:val="18"/>
          <w:szCs w:val="18"/>
          <w:lang w:val="en-US" w:eastAsia="en-US"/>
        </w:rPr>
      </w:pPr>
      <w:r w:rsidRPr="00DA7215">
        <w:rPr>
          <w:rFonts w:ascii="Consolas" w:eastAsia="Times New Roman" w:hAnsi="Consolas" w:cs="Times New Roman"/>
          <w:color w:val="000000"/>
          <w:sz w:val="18"/>
          <w:szCs w:val="18"/>
          <w:lang w:val="en-US" w:eastAsia="en-US"/>
        </w:rPr>
        <w:t xml:space="preserve">                "deltaColumn": "&lt;&lt;delta column for delta load </w:t>
      </w:r>
      <w:r w:rsidR="009A043F" w:rsidRPr="00DA7215">
        <w:rPr>
          <w:rFonts w:ascii="Consolas" w:eastAsia="Times New Roman" w:hAnsi="Consolas" w:cs="Times New Roman"/>
          <w:color w:val="000000"/>
          <w:sz w:val="18"/>
          <w:szCs w:val="18"/>
          <w:lang w:val="en-US" w:eastAsia="en-US"/>
        </w:rPr>
        <w:t>tables or empty string</w:t>
      </w:r>
      <w:r w:rsidRPr="00DA7215">
        <w:rPr>
          <w:rFonts w:ascii="Consolas" w:eastAsia="Times New Roman" w:hAnsi="Consolas" w:cs="Times New Roman"/>
          <w:color w:val="000000"/>
          <w:sz w:val="18"/>
          <w:szCs w:val="18"/>
          <w:lang w:val="en-US" w:eastAsia="en-US"/>
        </w:rPr>
        <w:t>&gt;&gt;",</w:t>
      </w:r>
    </w:p>
    <w:p w14:paraId="2B1FC568" w14:textId="73D80B0E" w:rsidR="007A1BFA" w:rsidRPr="00DA7215" w:rsidRDefault="007A1BFA" w:rsidP="00DA7215">
      <w:pPr>
        <w:shd w:val="clear" w:color="auto" w:fill="FFFFFE"/>
        <w:spacing w:after="0" w:line="285" w:lineRule="atLeast"/>
        <w:ind w:left="720"/>
        <w:rPr>
          <w:rFonts w:ascii="Consolas" w:eastAsia="Times New Roman" w:hAnsi="Consolas" w:cs="Times New Roman"/>
          <w:color w:val="000000"/>
          <w:sz w:val="18"/>
          <w:szCs w:val="18"/>
          <w:lang w:val="en-US" w:eastAsia="en-US"/>
        </w:rPr>
      </w:pPr>
      <w:r w:rsidRPr="00DA7215">
        <w:rPr>
          <w:rFonts w:ascii="Consolas" w:eastAsia="Times New Roman" w:hAnsi="Consolas" w:cs="Times New Roman"/>
          <w:color w:val="000000"/>
          <w:sz w:val="18"/>
          <w:szCs w:val="18"/>
          <w:lang w:val="en-US" w:eastAsia="en-US"/>
        </w:rPr>
        <w:t>                "watermarkQuery": "</w:t>
      </w:r>
      <w:r w:rsidR="009A043F" w:rsidRPr="00DA7215">
        <w:rPr>
          <w:rFonts w:ascii="Consolas" w:eastAsia="Times New Roman" w:hAnsi="Consolas" w:cs="Times New Roman"/>
          <w:color w:val="000000"/>
          <w:sz w:val="18"/>
          <w:szCs w:val="18"/>
          <w:lang w:val="en-US" w:eastAsia="en-US"/>
        </w:rPr>
        <w:t>&lt;&lt;select query to get max value of delta column</w:t>
      </w:r>
      <w:r w:rsidRPr="00DA7215">
        <w:rPr>
          <w:rFonts w:ascii="Consolas" w:eastAsia="Times New Roman" w:hAnsi="Consolas" w:cs="Times New Roman"/>
          <w:color w:val="000000"/>
          <w:sz w:val="18"/>
          <w:szCs w:val="18"/>
          <w:lang w:val="en-US" w:eastAsia="en-US"/>
        </w:rPr>
        <w:t>"</w:t>
      </w:r>
    </w:p>
    <w:p w14:paraId="7CE4E14C" w14:textId="77777777" w:rsidR="007A1BFA" w:rsidRPr="00DA7215" w:rsidRDefault="007A1BFA" w:rsidP="00DA7215">
      <w:pPr>
        <w:shd w:val="clear" w:color="auto" w:fill="FFFFFE"/>
        <w:spacing w:after="0" w:line="285" w:lineRule="atLeast"/>
        <w:ind w:left="720"/>
        <w:rPr>
          <w:rFonts w:ascii="Consolas" w:eastAsia="Times New Roman" w:hAnsi="Consolas" w:cs="Times New Roman"/>
          <w:color w:val="000000"/>
          <w:sz w:val="18"/>
          <w:szCs w:val="18"/>
          <w:lang w:val="en-US" w:eastAsia="en-US"/>
        </w:rPr>
      </w:pPr>
      <w:r w:rsidRPr="00DA7215">
        <w:rPr>
          <w:rFonts w:ascii="Consolas" w:eastAsia="Times New Roman" w:hAnsi="Consolas" w:cs="Times New Roman"/>
          <w:color w:val="000000"/>
          <w:sz w:val="18"/>
          <w:szCs w:val="18"/>
          <w:lang w:val="en-US" w:eastAsia="en-US"/>
        </w:rPr>
        <w:t>            }</w:t>
      </w:r>
    </w:p>
    <w:p w14:paraId="73A41B7D" w14:textId="77777777" w:rsidR="007A1BFA" w:rsidRPr="00DA7215" w:rsidRDefault="007A1BFA" w:rsidP="00DA7215">
      <w:pPr>
        <w:shd w:val="clear" w:color="auto" w:fill="FFFFFE"/>
        <w:spacing w:after="0" w:line="285" w:lineRule="atLeast"/>
        <w:ind w:left="720"/>
        <w:rPr>
          <w:rFonts w:ascii="Consolas" w:eastAsia="Times New Roman" w:hAnsi="Consolas" w:cs="Times New Roman"/>
          <w:color w:val="000000"/>
          <w:sz w:val="18"/>
          <w:szCs w:val="18"/>
          <w:lang w:val="en-US" w:eastAsia="en-US"/>
        </w:rPr>
      </w:pPr>
      <w:r w:rsidRPr="00DA7215">
        <w:rPr>
          <w:rFonts w:ascii="Consolas" w:eastAsia="Times New Roman" w:hAnsi="Consolas" w:cs="Times New Roman"/>
          <w:color w:val="000000"/>
          <w:sz w:val="18"/>
          <w:szCs w:val="18"/>
          <w:lang w:val="en-US" w:eastAsia="en-US"/>
        </w:rPr>
        <w:t>        }</w:t>
      </w:r>
    </w:p>
    <w:p w14:paraId="79BF866A" w14:textId="77777777" w:rsidR="007A1BFA" w:rsidRPr="00DA7215" w:rsidRDefault="007A1BFA" w:rsidP="00DA7215">
      <w:pPr>
        <w:shd w:val="clear" w:color="auto" w:fill="FFFFFE"/>
        <w:spacing w:after="0" w:line="285" w:lineRule="atLeast"/>
        <w:ind w:left="720"/>
        <w:rPr>
          <w:rFonts w:ascii="Consolas" w:eastAsia="Times New Roman" w:hAnsi="Consolas" w:cs="Times New Roman"/>
          <w:color w:val="000000"/>
          <w:sz w:val="18"/>
          <w:szCs w:val="18"/>
          <w:lang w:val="en-US" w:eastAsia="en-US"/>
        </w:rPr>
      </w:pPr>
      <w:r w:rsidRPr="00DA7215">
        <w:rPr>
          <w:rFonts w:ascii="Consolas" w:eastAsia="Times New Roman" w:hAnsi="Consolas" w:cs="Times New Roman"/>
          <w:color w:val="000000"/>
          <w:sz w:val="18"/>
          <w:szCs w:val="18"/>
          <w:lang w:val="en-US" w:eastAsia="en-US"/>
        </w:rPr>
        <w:t>    ]</w:t>
      </w:r>
    </w:p>
    <w:p w14:paraId="05342386" w14:textId="03E3BF74" w:rsidR="00F43C8C" w:rsidRPr="00E33CE3" w:rsidRDefault="007A1BFA" w:rsidP="00E33CE3">
      <w:pPr>
        <w:shd w:val="clear" w:color="auto" w:fill="FFFFFE"/>
        <w:spacing w:after="0" w:line="285" w:lineRule="atLeast"/>
        <w:ind w:left="720"/>
        <w:rPr>
          <w:rFonts w:ascii="Consolas" w:eastAsia="Times New Roman" w:hAnsi="Consolas" w:cs="Times New Roman"/>
          <w:color w:val="000000"/>
          <w:sz w:val="18"/>
          <w:szCs w:val="18"/>
          <w:lang w:val="en-US" w:eastAsia="en-US"/>
        </w:rPr>
      </w:pPr>
      <w:r w:rsidRPr="00DA7215">
        <w:rPr>
          <w:rFonts w:ascii="Consolas" w:eastAsia="Times New Roman" w:hAnsi="Consolas" w:cs="Times New Roman"/>
          <w:color w:val="000000"/>
          <w:sz w:val="18"/>
          <w:szCs w:val="18"/>
          <w:lang w:val="en-US" w:eastAsia="en-US"/>
        </w:rPr>
        <w:t>}</w:t>
      </w:r>
    </w:p>
    <w:p w14:paraId="18308B6A" w14:textId="64BB6C3C" w:rsidR="003405B5" w:rsidRDefault="004E22ED" w:rsidP="008B551E">
      <w:pPr>
        <w:pStyle w:val="Heading3Numbered"/>
      </w:pPr>
      <w:bookmarkStart w:id="35" w:name="_Toc54691724"/>
      <w:bookmarkStart w:id="36" w:name="_Toc58488538"/>
      <w:r w:rsidRPr="004E22ED">
        <w:t>Target Data File Structure</w:t>
      </w:r>
      <w:bookmarkEnd w:id="35"/>
      <w:bookmarkEnd w:id="36"/>
    </w:p>
    <w:p w14:paraId="68E5CF5A" w14:textId="6BF26792" w:rsidR="004E22ED" w:rsidRPr="004E22ED" w:rsidRDefault="004E22ED" w:rsidP="1EFD8051">
      <w:r>
        <w:t>Target data are stored as Blobs in stmicdatadev01 storage account.</w:t>
      </w:r>
    </w:p>
    <w:p w14:paraId="33500445" w14:textId="75C5E9B3" w:rsidR="4E4F696B" w:rsidRDefault="4E4F696B" w:rsidP="1EFD8051">
      <w:pPr>
        <w:rPr>
          <w:rFonts w:eastAsia="Calibri" w:cs="Calibri"/>
        </w:rPr>
      </w:pPr>
      <w:r w:rsidRPr="1EFD8051">
        <w:rPr>
          <w:rFonts w:eastAsia="Calibri" w:cs="Calibri"/>
        </w:rPr>
        <w:t>For all tables except for PIStreamingAnalytics, data will be stored in the following structure. PIStreamingAnalytics table stores near-real time data from the PI AF source system through Apache NiFi. Target data directly populates PI push dataset in Power BI and are stored in the Enhance layer in data lake to archive historical information.</w:t>
      </w:r>
    </w:p>
    <w:p w14:paraId="7835E61D" w14:textId="77777777" w:rsidR="00983B9B" w:rsidRDefault="00983B9B" w:rsidP="1EFD8051">
      <w:pPr>
        <w:rPr>
          <w:b/>
          <w:bCs/>
        </w:rPr>
      </w:pPr>
      <w:r w:rsidRPr="1EFD8051">
        <w:rPr>
          <w:b/>
          <w:bCs/>
        </w:rPr>
        <w:t xml:space="preserve">File Structure: </w:t>
      </w:r>
    </w:p>
    <w:p w14:paraId="0B3A887C" w14:textId="3C438A78" w:rsidR="00983B9B" w:rsidRDefault="00983B9B" w:rsidP="00F76646">
      <w:r w:rsidRPr="00983B9B">
        <w:t>data/ingest/&lt;&lt;data source&gt;&gt;</w:t>
      </w:r>
      <w:r>
        <w:t>/&lt;&lt;schema name&gt;&gt;/&lt;&lt;table name&gt;&gt; /YYYY/Mm/DD/h&lt;&lt;HH&gt;&gt;/TableName.csv</w:t>
      </w:r>
    </w:p>
    <w:p w14:paraId="02BB83EA" w14:textId="176BCBFB" w:rsidR="00F43C8C" w:rsidRDefault="10B71341" w:rsidP="00F76646">
      <w:r>
        <w:rPr>
          <w:noProof/>
        </w:rPr>
        <w:drawing>
          <wp:inline distT="0" distB="0" distL="0" distR="0" wp14:anchorId="4BFF4708" wp14:editId="265C357C">
            <wp:extent cx="3627765"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3627765" cy="2743200"/>
                    </a:xfrm>
                    <a:prstGeom prst="rect">
                      <a:avLst/>
                    </a:prstGeom>
                  </pic:spPr>
                </pic:pic>
              </a:graphicData>
            </a:graphic>
          </wp:inline>
        </w:drawing>
      </w:r>
      <w:r>
        <w:rPr>
          <w:noProof/>
        </w:rPr>
        <w:drawing>
          <wp:inline distT="0" distB="0" distL="0" distR="0" wp14:anchorId="3BDBFE90" wp14:editId="78D0D976">
            <wp:extent cx="2787589"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2787589" cy="1828800"/>
                    </a:xfrm>
                    <a:prstGeom prst="rect">
                      <a:avLst/>
                    </a:prstGeom>
                  </pic:spPr>
                </pic:pic>
              </a:graphicData>
            </a:graphic>
          </wp:inline>
        </w:drawing>
      </w:r>
    </w:p>
    <w:p w14:paraId="42AA3C42" w14:textId="176F9B8B" w:rsidR="004E22ED" w:rsidRPr="0009223F" w:rsidRDefault="0009223F" w:rsidP="008B551E">
      <w:pPr>
        <w:pStyle w:val="Heading2Numbered"/>
      </w:pPr>
      <w:bookmarkStart w:id="37" w:name="_Toc54691725"/>
      <w:bookmarkStart w:id="38" w:name="_Toc58488539"/>
      <w:r w:rsidRPr="0009223F">
        <w:t>Azure Data Factory</w:t>
      </w:r>
      <w:bookmarkEnd w:id="37"/>
      <w:bookmarkEnd w:id="38"/>
    </w:p>
    <w:p w14:paraId="2FAEF073" w14:textId="4C8A7966" w:rsidR="0009223F" w:rsidRDefault="0009223F" w:rsidP="00F76646">
      <w:r>
        <w:t>Azure Data Factory is a manages cloud service that is built for complex data orchestration process and hybrid Extract-Transform-Load (ETL), Extract-Load-</w:t>
      </w:r>
      <w:r w:rsidR="00313739">
        <w:t>Transform (</w:t>
      </w:r>
      <w:r>
        <w:t>ELT) and data integration projects.</w:t>
      </w:r>
    </w:p>
    <w:p w14:paraId="4C80F027" w14:textId="0989DEB7" w:rsidR="005F0552" w:rsidRDefault="005F0552" w:rsidP="008B551E">
      <w:pPr>
        <w:pStyle w:val="Heading3Numbered"/>
      </w:pPr>
      <w:bookmarkStart w:id="39" w:name="_Toc54691726"/>
      <w:bookmarkStart w:id="40" w:name="_Toc58488540"/>
      <w:r w:rsidRPr="005F0552">
        <w:t>Schedulers Description</w:t>
      </w:r>
      <w:bookmarkEnd w:id="39"/>
      <w:bookmarkEnd w:id="40"/>
    </w:p>
    <w:p w14:paraId="7B0C9C08" w14:textId="2E46D6D5" w:rsidR="00050B5F" w:rsidRDefault="00050B5F" w:rsidP="00F76646">
      <w:r w:rsidRPr="00050B5F">
        <w:t>Schedulers are used to schedule Orchestration pipelines</w:t>
      </w:r>
      <w:r>
        <w:t xml:space="preserve"> by referring to </w:t>
      </w:r>
      <w:r w:rsidR="00E14192">
        <w:t>schedulertables. json</w:t>
      </w:r>
      <w:r w:rsidR="00A40C95">
        <w:t xml:space="preserve"> file and tableconfig files.</w:t>
      </w:r>
    </w:p>
    <w:p w14:paraId="6F451E9E" w14:textId="724E748A" w:rsidR="00060F85" w:rsidRDefault="00060F85" w:rsidP="00060F85">
      <w:pPr>
        <w:pStyle w:val="Heading3Numbered"/>
      </w:pPr>
      <w:bookmarkStart w:id="41" w:name="_Toc54691727"/>
      <w:bookmarkStart w:id="42" w:name="_Toc58488541"/>
      <w:r>
        <w:lastRenderedPageBreak/>
        <w:t>Pipelines</w:t>
      </w:r>
      <w:bookmarkEnd w:id="41"/>
      <w:bookmarkEnd w:id="42"/>
    </w:p>
    <w:p w14:paraId="16B99675" w14:textId="58A133C8" w:rsidR="00060F85" w:rsidRPr="004E0C00" w:rsidRDefault="00060F85" w:rsidP="00FA4E80">
      <w:pPr>
        <w:pStyle w:val="Heading3Numbered"/>
        <w:numPr>
          <w:ilvl w:val="3"/>
          <w:numId w:val="25"/>
        </w:numPr>
        <w:rPr>
          <w:iCs/>
        </w:rPr>
      </w:pPr>
      <w:bookmarkStart w:id="43" w:name="_Toc54691728"/>
      <w:bookmarkStart w:id="44" w:name="_Toc58488542"/>
      <w:r w:rsidRPr="004E0C00">
        <w:rPr>
          <w:iCs/>
        </w:rPr>
        <w:t xml:space="preserve">PipelineName: </w:t>
      </w:r>
      <w:r w:rsidR="00D12C12">
        <w:rPr>
          <w:iCs/>
        </w:rPr>
        <w:t>04</w:t>
      </w:r>
      <w:r w:rsidRPr="004E0C00">
        <w:rPr>
          <w:iCs/>
        </w:rPr>
        <w:t>_Scheduler-Table-Pipeline</w:t>
      </w:r>
      <w:bookmarkEnd w:id="43"/>
      <w:bookmarkEnd w:id="44"/>
    </w:p>
    <w:tbl>
      <w:tblPr>
        <w:tblStyle w:val="TableGrid"/>
        <w:tblW w:w="901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060F85" w14:paraId="6D17415C" w14:textId="77777777" w:rsidTr="00C476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D9D9D9" w:themeFill="background1" w:themeFillShade="D9"/>
          </w:tcPr>
          <w:p w14:paraId="57477EBE" w14:textId="77777777" w:rsidR="00060F85" w:rsidRPr="009B7BA6" w:rsidRDefault="00060F85" w:rsidP="0055010F">
            <w:pPr>
              <w:rPr>
                <w:b w:val="0"/>
                <w:bCs/>
              </w:rPr>
            </w:pPr>
            <w:r w:rsidRPr="009B7BA6">
              <w:rPr>
                <w:b w:val="0"/>
                <w:bCs/>
              </w:rPr>
              <w:t>Pipeline Name</w:t>
            </w:r>
          </w:p>
        </w:tc>
        <w:tc>
          <w:tcPr>
            <w:tcW w:w="6894" w:type="dxa"/>
          </w:tcPr>
          <w:p w14:paraId="6CD61CAE" w14:textId="2712E3B1" w:rsidR="00060F85" w:rsidRDefault="00D12C12" w:rsidP="0055010F">
            <w:pPr>
              <w:cnfStyle w:val="100000000000" w:firstRow="1" w:lastRow="0" w:firstColumn="0" w:lastColumn="0" w:oddVBand="0" w:evenVBand="0" w:oddHBand="0" w:evenHBand="0" w:firstRowFirstColumn="0" w:firstRowLastColumn="0" w:lastRowFirstColumn="0" w:lastRowLastColumn="0"/>
            </w:pPr>
            <w:r>
              <w:t>04</w:t>
            </w:r>
            <w:r w:rsidR="00060F85">
              <w:t>_Scheduler-Table-Pipeline</w:t>
            </w:r>
          </w:p>
        </w:tc>
      </w:tr>
      <w:tr w:rsidR="00060F85" w14:paraId="2193B7B5" w14:textId="77777777" w:rsidTr="00C4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D9D9D9" w:themeFill="background1" w:themeFillShade="D9"/>
          </w:tcPr>
          <w:p w14:paraId="303353E5" w14:textId="77777777" w:rsidR="00060F85" w:rsidRPr="009B7BA6" w:rsidRDefault="00060F85" w:rsidP="0055010F">
            <w:pPr>
              <w:rPr>
                <w:b w:val="0"/>
                <w:bCs/>
              </w:rPr>
            </w:pPr>
            <w:r w:rsidRPr="009B7BA6">
              <w:rPr>
                <w:b w:val="0"/>
                <w:bCs/>
              </w:rPr>
              <w:t>Description</w:t>
            </w:r>
          </w:p>
        </w:tc>
        <w:tc>
          <w:tcPr>
            <w:tcW w:w="6894" w:type="dxa"/>
            <w:shd w:val="clear" w:color="auto" w:fill="auto"/>
          </w:tcPr>
          <w:p w14:paraId="3C263A34" w14:textId="77777777" w:rsidR="00060F85" w:rsidRDefault="00060F85" w:rsidP="0055010F">
            <w:pPr>
              <w:cnfStyle w:val="000000100000" w:firstRow="0" w:lastRow="0" w:firstColumn="0" w:lastColumn="0" w:oddVBand="0" w:evenVBand="0" w:oddHBand="1" w:evenHBand="0" w:firstRowFirstColumn="0" w:firstRowLastColumn="0" w:lastRowFirstColumn="0" w:lastRowLastColumn="0"/>
            </w:pPr>
            <w:r>
              <w:t>This is the first pipeline that kicksoff the entire flow</w:t>
            </w:r>
          </w:p>
        </w:tc>
      </w:tr>
      <w:tr w:rsidR="00060F85" w14:paraId="16D92368" w14:textId="77777777" w:rsidTr="00C476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D9D9D9" w:themeFill="background1" w:themeFillShade="D9"/>
          </w:tcPr>
          <w:p w14:paraId="3AFB53ED" w14:textId="77777777" w:rsidR="00060F85" w:rsidRPr="009B7BA6" w:rsidRDefault="00060F85" w:rsidP="0055010F">
            <w:pPr>
              <w:rPr>
                <w:b w:val="0"/>
                <w:bCs/>
              </w:rPr>
            </w:pPr>
            <w:r w:rsidRPr="009B7BA6">
              <w:rPr>
                <w:b w:val="0"/>
                <w:bCs/>
              </w:rPr>
              <w:t>Pipeline Paramete</w:t>
            </w:r>
            <w:r>
              <w:rPr>
                <w:b w:val="0"/>
                <w:bCs/>
              </w:rPr>
              <w:t>r</w:t>
            </w:r>
            <w:r w:rsidRPr="009B7BA6">
              <w:rPr>
                <w:b w:val="0"/>
                <w:bCs/>
              </w:rPr>
              <w:t>s</w:t>
            </w:r>
          </w:p>
        </w:tc>
        <w:tc>
          <w:tcPr>
            <w:tcW w:w="6894" w:type="dxa"/>
            <w:shd w:val="clear" w:color="auto" w:fill="auto"/>
          </w:tcPr>
          <w:p w14:paraId="56CF7547" w14:textId="3482C783" w:rsidR="00060F85" w:rsidRDefault="00060F85" w:rsidP="0055010F">
            <w:pPr>
              <w:cnfStyle w:val="000000010000" w:firstRow="0" w:lastRow="0" w:firstColumn="0" w:lastColumn="0" w:oddVBand="0" w:evenVBand="0" w:oddHBand="0" w:evenHBand="1" w:firstRowFirstColumn="0" w:firstRowLastColumn="0" w:lastRowFirstColumn="0" w:lastRowLastColumn="0"/>
            </w:pPr>
            <w:r>
              <w:t>DataSource: DataSource Name</w:t>
            </w:r>
            <w:r w:rsidR="00493CC9">
              <w:t xml:space="preserve"> </w:t>
            </w:r>
            <w:r>
              <w:t>(OIS/DMS/PI</w:t>
            </w:r>
            <w:r w:rsidR="002E6C10">
              <w:t>)</w:t>
            </w:r>
          </w:p>
          <w:p w14:paraId="6FD2F7E3" w14:textId="20248804" w:rsidR="00060F85" w:rsidRDefault="00060F85" w:rsidP="0055010F">
            <w:pPr>
              <w:cnfStyle w:val="000000010000" w:firstRow="0" w:lastRow="0" w:firstColumn="0" w:lastColumn="0" w:oddVBand="0" w:evenVBand="0" w:oddHBand="0" w:evenHBand="1" w:firstRowFirstColumn="0" w:firstRowLastColumn="0" w:lastRowFirstColumn="0" w:lastRowLastColumn="0"/>
            </w:pPr>
            <w:r>
              <w:t>TableType: Pass table type</w:t>
            </w:r>
            <w:r w:rsidR="002E6C10">
              <w:t>,</w:t>
            </w:r>
            <w:r w:rsidR="00493CC9">
              <w:t xml:space="preserve"> </w:t>
            </w:r>
            <w:r w:rsidR="002E6C10">
              <w:t>Default:</w:t>
            </w:r>
            <w:r w:rsidR="00493CC9">
              <w:t xml:space="preserve"> </w:t>
            </w:r>
            <w:r>
              <w:t>[“Dim/Fact”]</w:t>
            </w:r>
          </w:p>
          <w:p w14:paraId="0B7CAA2B" w14:textId="514B3DF8" w:rsidR="00060F85" w:rsidRDefault="00060F85" w:rsidP="0055010F">
            <w:pPr>
              <w:cnfStyle w:val="000000010000" w:firstRow="0" w:lastRow="0" w:firstColumn="0" w:lastColumn="0" w:oddVBand="0" w:evenVBand="0" w:oddHBand="0" w:evenHBand="1" w:firstRowFirstColumn="0" w:firstRowLastColumn="0" w:lastRowFirstColumn="0" w:lastRowLastColumn="0"/>
            </w:pPr>
            <w:r>
              <w:t>TableName:</w:t>
            </w:r>
            <w:r w:rsidR="009E7F08">
              <w:t xml:space="preserve"> </w:t>
            </w:r>
            <w:r w:rsidR="002E6C10">
              <w:t xml:space="preserve">Left empty by default to pick all the tables tagged under the </w:t>
            </w:r>
            <w:r w:rsidR="0097781B">
              <w:t>source</w:t>
            </w:r>
            <w:r w:rsidR="002E6C10">
              <w:t>.</w:t>
            </w:r>
          </w:p>
          <w:p w14:paraId="4898D9E9" w14:textId="51CBB39C" w:rsidR="00060F85" w:rsidRDefault="00060F85" w:rsidP="0055010F">
            <w:pPr>
              <w:cnfStyle w:val="000000010000" w:firstRow="0" w:lastRow="0" w:firstColumn="0" w:lastColumn="0" w:oddVBand="0" w:evenVBand="0" w:oddHBand="0" w:evenHBand="1" w:firstRowFirstColumn="0" w:firstRowLastColumn="0" w:lastRowFirstColumn="0" w:lastRowLastColumn="0"/>
            </w:pPr>
            <w:r>
              <w:t>FullloadAllTable: Based on the load type pass Boolean value (True/False)</w:t>
            </w:r>
          </w:p>
          <w:p w14:paraId="2AEC9284" w14:textId="2B6591B2" w:rsidR="00060F85" w:rsidRDefault="00060F85" w:rsidP="0055010F">
            <w:pPr>
              <w:cnfStyle w:val="000000010000" w:firstRow="0" w:lastRow="0" w:firstColumn="0" w:lastColumn="0" w:oddVBand="0" w:evenVBand="0" w:oddHBand="0" w:evenHBand="1" w:firstRowFirstColumn="0" w:firstRowLastColumn="0" w:lastRowFirstColumn="0" w:lastRowLastColumn="0"/>
            </w:pPr>
            <w:r>
              <w:t xml:space="preserve">SchedulerFilePath: Pass value based on the application </w:t>
            </w:r>
            <w:r w:rsidR="00E14192">
              <w:t>(” ioc</w:t>
            </w:r>
            <w:r>
              <w:t>”)</w:t>
            </w:r>
          </w:p>
          <w:p w14:paraId="50BDA7BF" w14:textId="3EAA4DAE" w:rsidR="00060F85" w:rsidRDefault="00060F85" w:rsidP="0055010F">
            <w:pPr>
              <w:cnfStyle w:val="000000010000" w:firstRow="0" w:lastRow="0" w:firstColumn="0" w:lastColumn="0" w:oddVBand="0" w:evenVBand="0" w:oddHBand="0" w:evenHBand="1" w:firstRowFirstColumn="0" w:firstRowLastColumn="0" w:lastRowFirstColumn="0" w:lastRowLastColumn="0"/>
            </w:pPr>
            <w:r>
              <w:t>SchedulerName:</w:t>
            </w:r>
            <w:r w:rsidR="00AD3D67">
              <w:t xml:space="preserve"> JSON File with config details (</w:t>
            </w:r>
            <w:r w:rsidR="002B48AF">
              <w:t>SchedulerTables.JSON</w:t>
            </w:r>
            <w:r w:rsidR="00AD3D67">
              <w:t>)</w:t>
            </w:r>
          </w:p>
        </w:tc>
      </w:tr>
      <w:tr w:rsidR="00060F85" w14:paraId="5C3ECE80" w14:textId="77777777" w:rsidTr="00C4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D9D9D9" w:themeFill="background1" w:themeFillShade="D9"/>
          </w:tcPr>
          <w:p w14:paraId="232FF82B" w14:textId="77777777" w:rsidR="00060F85" w:rsidRPr="009B7BA6" w:rsidRDefault="00060F85" w:rsidP="0055010F">
            <w:pPr>
              <w:rPr>
                <w:b w:val="0"/>
                <w:bCs/>
              </w:rPr>
            </w:pPr>
            <w:r w:rsidRPr="009B7BA6">
              <w:rPr>
                <w:b w:val="0"/>
                <w:bCs/>
              </w:rPr>
              <w:t>Calls</w:t>
            </w:r>
          </w:p>
        </w:tc>
        <w:tc>
          <w:tcPr>
            <w:tcW w:w="6894" w:type="dxa"/>
            <w:shd w:val="clear" w:color="auto" w:fill="auto"/>
          </w:tcPr>
          <w:p w14:paraId="0250439F" w14:textId="349CD0B2" w:rsidR="00060F85" w:rsidRDefault="00060F85" w:rsidP="0055010F">
            <w:pPr>
              <w:cnfStyle w:val="000000100000" w:firstRow="0" w:lastRow="0" w:firstColumn="0" w:lastColumn="0" w:oddVBand="0" w:evenVBand="0" w:oddHBand="1" w:evenHBand="0" w:firstRowFirstColumn="0" w:firstRowLastColumn="0" w:lastRowFirstColumn="0" w:lastRowLastColumn="0"/>
            </w:pPr>
            <w:r>
              <w:t>2_</w:t>
            </w:r>
            <w:r w:rsidRPr="00C50085">
              <w:t>Schedule-table-config-lookup-pipeline</w:t>
            </w:r>
          </w:p>
        </w:tc>
      </w:tr>
    </w:tbl>
    <w:p w14:paraId="7DD01D7F" w14:textId="77777777" w:rsidR="00B01650" w:rsidRDefault="00B01650" w:rsidP="0005529B">
      <w:pPr>
        <w:rPr>
          <w:rStyle w:val="Strong"/>
          <w:b w:val="0"/>
          <w:bCs w:val="0"/>
          <w:color w:val="1F497D" w:themeColor="text2"/>
        </w:rPr>
      </w:pPr>
    </w:p>
    <w:p w14:paraId="45F65CC9" w14:textId="77777777" w:rsidR="00B01650" w:rsidRDefault="00B01650">
      <w:pPr>
        <w:rPr>
          <w:rStyle w:val="Strong"/>
          <w:b w:val="0"/>
          <w:bCs w:val="0"/>
          <w:color w:val="1F497D" w:themeColor="text2"/>
        </w:rPr>
      </w:pPr>
      <w:r>
        <w:rPr>
          <w:rStyle w:val="Strong"/>
          <w:b w:val="0"/>
          <w:bCs w:val="0"/>
          <w:color w:val="1F497D" w:themeColor="text2"/>
        </w:rPr>
        <w:br w:type="page"/>
      </w:r>
    </w:p>
    <w:p w14:paraId="6FCF0F42" w14:textId="34088580" w:rsidR="004915F6" w:rsidRDefault="00882B31" w:rsidP="0005529B">
      <w:pPr>
        <w:rPr>
          <w:b/>
          <w:color w:val="1F497D" w:themeColor="text2"/>
        </w:rPr>
      </w:pPr>
      <w:r w:rsidRPr="000330AE">
        <w:rPr>
          <w:rStyle w:val="Strong"/>
          <w:b w:val="0"/>
          <w:bCs w:val="0"/>
          <w:color w:val="1F497D" w:themeColor="text2"/>
        </w:rPr>
        <w:lastRenderedPageBreak/>
        <w:t>Pipeline Flow</w:t>
      </w:r>
      <w:r w:rsidR="00E149E6" w:rsidRPr="000330AE">
        <w:rPr>
          <w:rStyle w:val="Strong"/>
          <w:b w:val="0"/>
          <w:bCs w:val="0"/>
          <w:color w:val="1F497D" w:themeColor="text2"/>
        </w:rPr>
        <w:t>:</w:t>
      </w:r>
    </w:p>
    <w:p w14:paraId="3031C6D7" w14:textId="4D8A80FB" w:rsidR="0005529B" w:rsidRPr="0005529B" w:rsidRDefault="6F82B984" w:rsidP="0005529B">
      <w:pPr>
        <w:pStyle w:val="ListParagraph"/>
        <w:ind w:left="1440"/>
        <w:rPr>
          <w:b/>
          <w:color w:val="1F497D" w:themeColor="text2"/>
        </w:rPr>
      </w:pPr>
      <w:r>
        <w:rPr>
          <w:noProof/>
        </w:rPr>
        <w:drawing>
          <wp:inline distT="0" distB="0" distL="0" distR="0" wp14:anchorId="5582EC02" wp14:editId="580F1933">
            <wp:extent cx="5421276" cy="8229600"/>
            <wp:effectExtent l="0" t="0" r="825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5421276" cy="8229600"/>
                    </a:xfrm>
                    <a:prstGeom prst="rect">
                      <a:avLst/>
                    </a:prstGeom>
                  </pic:spPr>
                </pic:pic>
              </a:graphicData>
            </a:graphic>
          </wp:inline>
        </w:drawing>
      </w:r>
    </w:p>
    <w:p w14:paraId="0C90044D" w14:textId="75895CF2" w:rsidR="0005529B" w:rsidRDefault="0005529B" w:rsidP="0055010F">
      <w:pPr>
        <w:rPr>
          <w:b/>
          <w:color w:val="1F497D" w:themeColor="text2"/>
        </w:rPr>
      </w:pPr>
    </w:p>
    <w:p w14:paraId="2A705EA1" w14:textId="0E9DCC78" w:rsidR="0055010F" w:rsidRPr="009A0047" w:rsidRDefault="0055010F" w:rsidP="00FA4E80">
      <w:pPr>
        <w:pStyle w:val="Heading3Numbered"/>
        <w:numPr>
          <w:ilvl w:val="3"/>
          <w:numId w:val="25"/>
        </w:numPr>
        <w:rPr>
          <w:rStyle w:val="Emphasis"/>
          <w:rFonts w:ascii="Calibri" w:eastAsia="Calibri" w:hAnsi="Calibri" w:cs="Calibri"/>
          <w:b/>
          <w:bCs w:val="0"/>
          <w:iCs w:val="0"/>
        </w:rPr>
      </w:pPr>
      <w:bookmarkStart w:id="45" w:name="_Toc54691729"/>
      <w:bookmarkStart w:id="46" w:name="_Toc58488543"/>
      <w:r w:rsidRPr="009A0047">
        <w:rPr>
          <w:rStyle w:val="Emphasis"/>
          <w:rFonts w:ascii="Calibri" w:eastAsia="Calibri" w:hAnsi="Calibri" w:cs="Calibri"/>
          <w:b/>
          <w:bCs w:val="0"/>
          <w:iCs w:val="0"/>
        </w:rPr>
        <w:lastRenderedPageBreak/>
        <w:t>Pipeline</w:t>
      </w:r>
      <w:r w:rsidR="00DC05C6" w:rsidRPr="009A0047">
        <w:rPr>
          <w:rStyle w:val="Emphasis"/>
          <w:rFonts w:ascii="Calibri" w:eastAsia="Calibri" w:hAnsi="Calibri" w:cs="Calibri"/>
          <w:b/>
          <w:bCs w:val="0"/>
          <w:iCs w:val="0"/>
        </w:rPr>
        <w:t xml:space="preserve"> </w:t>
      </w:r>
      <w:r w:rsidRPr="009A0047">
        <w:rPr>
          <w:rStyle w:val="Emphasis"/>
          <w:rFonts w:ascii="Calibri" w:eastAsia="Calibri" w:hAnsi="Calibri" w:cs="Calibri"/>
          <w:b/>
          <w:bCs w:val="0"/>
          <w:iCs w:val="0"/>
        </w:rPr>
        <w:t xml:space="preserve">Name: </w:t>
      </w:r>
      <w:r w:rsidR="002C150E">
        <w:rPr>
          <w:rStyle w:val="Emphasis"/>
          <w:rFonts w:ascii="Calibri" w:eastAsia="Calibri" w:hAnsi="Calibri" w:cs="Calibri"/>
          <w:b/>
          <w:bCs w:val="0"/>
          <w:iCs w:val="0"/>
        </w:rPr>
        <w:t>03</w:t>
      </w:r>
      <w:r w:rsidRPr="009A0047">
        <w:rPr>
          <w:rStyle w:val="Emphasis"/>
          <w:rFonts w:ascii="Calibri" w:eastAsia="Calibri" w:hAnsi="Calibri" w:cs="Calibri"/>
          <w:b/>
          <w:bCs w:val="0"/>
          <w:iCs w:val="0"/>
        </w:rPr>
        <w:t>_Schedule-table-config-lookup-pipeline</w:t>
      </w:r>
      <w:bookmarkEnd w:id="45"/>
      <w:bookmarkEnd w:id="46"/>
    </w:p>
    <w:tbl>
      <w:tblPr>
        <w:tblStyle w:val="TableGrid"/>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55010F" w14:paraId="32C22F70" w14:textId="77777777" w:rsidTr="00C476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D9D9D9" w:themeFill="background1" w:themeFillShade="D9"/>
          </w:tcPr>
          <w:p w14:paraId="33EB01C2" w14:textId="77777777" w:rsidR="0055010F" w:rsidRPr="009B7BA6" w:rsidRDefault="0055010F" w:rsidP="0055010F">
            <w:pPr>
              <w:rPr>
                <w:b w:val="0"/>
                <w:bCs/>
              </w:rPr>
            </w:pPr>
            <w:r w:rsidRPr="009B7BA6">
              <w:rPr>
                <w:b w:val="0"/>
                <w:bCs/>
              </w:rPr>
              <w:t>Pipeline Name</w:t>
            </w:r>
          </w:p>
        </w:tc>
        <w:tc>
          <w:tcPr>
            <w:tcW w:w="6894" w:type="dxa"/>
          </w:tcPr>
          <w:p w14:paraId="59AF3CF4" w14:textId="08334DC2" w:rsidR="0055010F" w:rsidRDefault="002C150E" w:rsidP="0055010F">
            <w:pPr>
              <w:cnfStyle w:val="100000000000" w:firstRow="1" w:lastRow="0" w:firstColumn="0" w:lastColumn="0" w:oddVBand="0" w:evenVBand="0" w:oddHBand="0" w:evenHBand="0" w:firstRowFirstColumn="0" w:firstRowLastColumn="0" w:lastRowFirstColumn="0" w:lastRowLastColumn="0"/>
            </w:pPr>
            <w:r>
              <w:t>03</w:t>
            </w:r>
            <w:r w:rsidR="0055010F">
              <w:t>_</w:t>
            </w:r>
            <w:r w:rsidR="0055010F" w:rsidRPr="00C50085">
              <w:t>Schedule-table-config-lookup-pipeline</w:t>
            </w:r>
          </w:p>
        </w:tc>
      </w:tr>
      <w:tr w:rsidR="0055010F" w14:paraId="03E3F0F2" w14:textId="77777777" w:rsidTr="00C4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D9D9D9" w:themeFill="background1" w:themeFillShade="D9"/>
          </w:tcPr>
          <w:p w14:paraId="5EA2AA83" w14:textId="77777777" w:rsidR="0055010F" w:rsidRPr="009B7BA6" w:rsidRDefault="0055010F" w:rsidP="0055010F">
            <w:pPr>
              <w:rPr>
                <w:b w:val="0"/>
                <w:bCs/>
              </w:rPr>
            </w:pPr>
            <w:r w:rsidRPr="009B7BA6">
              <w:rPr>
                <w:b w:val="0"/>
                <w:bCs/>
              </w:rPr>
              <w:t>Description</w:t>
            </w:r>
          </w:p>
        </w:tc>
        <w:tc>
          <w:tcPr>
            <w:tcW w:w="6894" w:type="dxa"/>
            <w:shd w:val="clear" w:color="auto" w:fill="auto"/>
          </w:tcPr>
          <w:p w14:paraId="217440BA" w14:textId="51E6BF83" w:rsidR="0055010F" w:rsidRDefault="0055010F" w:rsidP="0055010F">
            <w:pPr>
              <w:cnfStyle w:val="000000100000" w:firstRow="0" w:lastRow="0" w:firstColumn="0" w:lastColumn="0" w:oddVBand="0" w:evenVBand="0" w:oddHBand="1" w:evenHBand="0" w:firstRowFirstColumn="0" w:firstRowLastColumn="0" w:lastRowFirstColumn="0" w:lastRowLastColumn="0"/>
            </w:pPr>
            <w:r>
              <w:t xml:space="preserve">Checks if the table is not null then looks up the corresponding table config </w:t>
            </w:r>
            <w:r w:rsidR="00704B0C">
              <w:t>file</w:t>
            </w:r>
            <w:r w:rsidR="00FF1EE2">
              <w:t xml:space="preserve"> </w:t>
            </w:r>
          </w:p>
        </w:tc>
      </w:tr>
      <w:tr w:rsidR="0055010F" w14:paraId="665AC84E" w14:textId="77777777" w:rsidTr="00C476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D9D9D9" w:themeFill="background1" w:themeFillShade="D9"/>
          </w:tcPr>
          <w:p w14:paraId="5A9F316E" w14:textId="77777777" w:rsidR="0055010F" w:rsidRPr="009B7BA6" w:rsidRDefault="0055010F" w:rsidP="0055010F">
            <w:pPr>
              <w:rPr>
                <w:b w:val="0"/>
                <w:bCs/>
              </w:rPr>
            </w:pPr>
            <w:r w:rsidRPr="009B7BA6">
              <w:rPr>
                <w:b w:val="0"/>
                <w:bCs/>
              </w:rPr>
              <w:t>Pipeline Paramete</w:t>
            </w:r>
            <w:r>
              <w:rPr>
                <w:b w:val="0"/>
                <w:bCs/>
              </w:rPr>
              <w:t>r</w:t>
            </w:r>
            <w:r w:rsidRPr="009B7BA6">
              <w:rPr>
                <w:b w:val="0"/>
                <w:bCs/>
              </w:rPr>
              <w:t>s</w:t>
            </w:r>
          </w:p>
        </w:tc>
        <w:tc>
          <w:tcPr>
            <w:tcW w:w="6894" w:type="dxa"/>
            <w:shd w:val="clear" w:color="auto" w:fill="auto"/>
          </w:tcPr>
          <w:p w14:paraId="17F708E0" w14:textId="6E3CEDE8" w:rsidR="0055010F" w:rsidRDefault="0055010F" w:rsidP="0055010F">
            <w:pPr>
              <w:cnfStyle w:val="000000010000" w:firstRow="0" w:lastRow="0" w:firstColumn="0" w:lastColumn="0" w:oddVBand="0" w:evenVBand="0" w:oddHBand="0" w:evenHBand="1" w:firstRowFirstColumn="0" w:firstRowLastColumn="0" w:lastRowFirstColumn="0" w:lastRowLastColumn="0"/>
            </w:pPr>
            <w:r>
              <w:t>TableName:</w:t>
            </w:r>
            <w:r w:rsidR="00FF1EE2">
              <w:t xml:space="preserve"> V</w:t>
            </w:r>
            <w:r w:rsidR="00FF1EE2" w:rsidRPr="00D440E2">
              <w:t xml:space="preserve">alue </w:t>
            </w:r>
            <w:r w:rsidR="00FF1EE2">
              <w:t xml:space="preserve">passed from the first pipeline </w:t>
            </w:r>
          </w:p>
          <w:p w14:paraId="283827AC" w14:textId="1B043C55" w:rsidR="0055010F" w:rsidRDefault="0055010F" w:rsidP="0055010F">
            <w:pPr>
              <w:cnfStyle w:val="000000010000" w:firstRow="0" w:lastRow="0" w:firstColumn="0" w:lastColumn="0" w:oddVBand="0" w:evenVBand="0" w:oddHBand="0" w:evenHBand="1" w:firstRowFirstColumn="0" w:firstRowLastColumn="0" w:lastRowFirstColumn="0" w:lastRowLastColumn="0"/>
            </w:pPr>
            <w:r>
              <w:t>ScheduleTime:</w:t>
            </w:r>
            <w:r w:rsidR="001E113F">
              <w:t xml:space="preserve"> Actual</w:t>
            </w:r>
            <w:r>
              <w:t xml:space="preserve"> </w:t>
            </w:r>
            <w:r w:rsidR="00DA74B8">
              <w:t>p</w:t>
            </w:r>
            <w:r w:rsidR="005005B8">
              <w:t xml:space="preserve">ipeline </w:t>
            </w:r>
            <w:r w:rsidR="001E113F">
              <w:t>t</w:t>
            </w:r>
            <w:r w:rsidR="005005B8">
              <w:t>riggered time</w:t>
            </w:r>
            <w:r w:rsidR="001E113F">
              <w:t>.</w:t>
            </w:r>
          </w:p>
          <w:p w14:paraId="0D56BBBE" w14:textId="54558097" w:rsidR="0055010F" w:rsidRDefault="0055010F" w:rsidP="0055010F">
            <w:pPr>
              <w:cnfStyle w:val="000000010000" w:firstRow="0" w:lastRow="0" w:firstColumn="0" w:lastColumn="0" w:oddVBand="0" w:evenVBand="0" w:oddHBand="0" w:evenHBand="1" w:firstRowFirstColumn="0" w:firstRowLastColumn="0" w:lastRowFirstColumn="0" w:lastRowLastColumn="0"/>
            </w:pPr>
            <w:r>
              <w:t>DataSource</w:t>
            </w:r>
            <w:r w:rsidR="00095D3B">
              <w:t>: V</w:t>
            </w:r>
            <w:r w:rsidR="00095D3B" w:rsidRPr="00D440E2">
              <w:t xml:space="preserve">alue </w:t>
            </w:r>
            <w:r w:rsidR="00095D3B">
              <w:t>passed from the first pipeline</w:t>
            </w:r>
            <w:r w:rsidR="005005B8">
              <w:t xml:space="preserve"> (OIS/DMS/PI)</w:t>
            </w:r>
          </w:p>
          <w:p w14:paraId="1BCD6EC9" w14:textId="7098307C" w:rsidR="0055010F" w:rsidRDefault="0055010F" w:rsidP="0055010F">
            <w:pPr>
              <w:cnfStyle w:val="000000010000" w:firstRow="0" w:lastRow="0" w:firstColumn="0" w:lastColumn="0" w:oddVBand="0" w:evenVBand="0" w:oddHBand="0" w:evenHBand="1" w:firstRowFirstColumn="0" w:firstRowLastColumn="0" w:lastRowFirstColumn="0" w:lastRowLastColumn="0"/>
            </w:pPr>
            <w:r>
              <w:t xml:space="preserve">SchemaName: </w:t>
            </w:r>
            <w:r w:rsidR="00FF1EE2">
              <w:t>V</w:t>
            </w:r>
            <w:r w:rsidR="00FF1EE2" w:rsidRPr="00D440E2">
              <w:t xml:space="preserve">alue </w:t>
            </w:r>
            <w:r w:rsidR="00FF1EE2">
              <w:t>passed from the first pipeline</w:t>
            </w:r>
          </w:p>
          <w:p w14:paraId="7D18AFF3" w14:textId="471674E0" w:rsidR="0055010F" w:rsidRDefault="0055010F" w:rsidP="0055010F">
            <w:pPr>
              <w:cnfStyle w:val="000000010000" w:firstRow="0" w:lastRow="0" w:firstColumn="0" w:lastColumn="0" w:oddVBand="0" w:evenVBand="0" w:oddHBand="0" w:evenHBand="1" w:firstRowFirstColumn="0" w:firstRowLastColumn="0" w:lastRowFirstColumn="0" w:lastRowLastColumn="0"/>
            </w:pPr>
            <w:r>
              <w:t xml:space="preserve">FullloadAllTable: </w:t>
            </w:r>
            <w:r w:rsidR="00D440E2">
              <w:t>Value passed from the first pipe</w:t>
            </w:r>
            <w:r w:rsidR="00B51FED">
              <w:t>l</w:t>
            </w:r>
            <w:r w:rsidR="00D440E2">
              <w:t>ine</w:t>
            </w:r>
            <w:r>
              <w:t xml:space="preserve"> (True/False)</w:t>
            </w:r>
          </w:p>
          <w:p w14:paraId="692FB5B5" w14:textId="4B89787C" w:rsidR="0055010F" w:rsidRDefault="0055010F" w:rsidP="0055010F">
            <w:pPr>
              <w:cnfStyle w:val="000000010000" w:firstRow="0" w:lastRow="0" w:firstColumn="0" w:lastColumn="0" w:oddVBand="0" w:evenVBand="0" w:oddHBand="0" w:evenHBand="1" w:firstRowFirstColumn="0" w:firstRowLastColumn="0" w:lastRowFirstColumn="0" w:lastRowLastColumn="0"/>
            </w:pPr>
            <w:r>
              <w:t>ProjectTag:</w:t>
            </w:r>
            <w:r w:rsidR="00D440E2">
              <w:t xml:space="preserve"> V</w:t>
            </w:r>
            <w:r w:rsidR="00D440E2" w:rsidRPr="00D440E2">
              <w:t xml:space="preserve">alue </w:t>
            </w:r>
            <w:r w:rsidR="00D440E2">
              <w:t>passed from the first pipeline</w:t>
            </w:r>
            <w:r w:rsidR="00D440E2" w:rsidRPr="00D440E2">
              <w:t xml:space="preserve"> (”ioc”)</w:t>
            </w:r>
          </w:p>
        </w:tc>
      </w:tr>
      <w:tr w:rsidR="0055010F" w14:paraId="7E8EF5AC" w14:textId="77777777" w:rsidTr="00C4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D9D9D9" w:themeFill="background1" w:themeFillShade="D9"/>
          </w:tcPr>
          <w:p w14:paraId="43C33339" w14:textId="77777777" w:rsidR="0055010F" w:rsidRPr="009B7BA6" w:rsidRDefault="0055010F" w:rsidP="0055010F">
            <w:pPr>
              <w:rPr>
                <w:b w:val="0"/>
                <w:bCs/>
              </w:rPr>
            </w:pPr>
            <w:r w:rsidRPr="009B7BA6">
              <w:rPr>
                <w:b w:val="0"/>
                <w:bCs/>
              </w:rPr>
              <w:t>Calls</w:t>
            </w:r>
          </w:p>
        </w:tc>
        <w:tc>
          <w:tcPr>
            <w:tcW w:w="6894" w:type="dxa"/>
            <w:shd w:val="clear" w:color="auto" w:fill="auto"/>
          </w:tcPr>
          <w:p w14:paraId="3290F836" w14:textId="11790722" w:rsidR="0055010F" w:rsidRDefault="004915F6" w:rsidP="0055010F">
            <w:pPr>
              <w:cnfStyle w:val="000000100000" w:firstRow="0" w:lastRow="0" w:firstColumn="0" w:lastColumn="0" w:oddVBand="0" w:evenVBand="0" w:oddHBand="1" w:evenHBand="0" w:firstRowFirstColumn="0" w:firstRowLastColumn="0" w:lastRowFirstColumn="0" w:lastRowLastColumn="0"/>
            </w:pPr>
            <w:r>
              <w:t>3_</w:t>
            </w:r>
            <w:r w:rsidRPr="004915F6">
              <w:t>Schedule-Parse-config-pipeline</w:t>
            </w:r>
          </w:p>
        </w:tc>
      </w:tr>
    </w:tbl>
    <w:p w14:paraId="11B80603" w14:textId="68B5464F" w:rsidR="00320EF3" w:rsidRDefault="00320EF3" w:rsidP="00060F85">
      <w:pPr>
        <w:rPr>
          <w:rStyle w:val="Emphasis"/>
        </w:rPr>
      </w:pPr>
    </w:p>
    <w:p w14:paraId="0D573911" w14:textId="0BC58DFE" w:rsidR="009035CF" w:rsidRPr="009035CF" w:rsidRDefault="009035CF" w:rsidP="00060F85">
      <w:pPr>
        <w:rPr>
          <w:rStyle w:val="Strong"/>
          <w:b w:val="0"/>
          <w:bCs w:val="0"/>
          <w:color w:val="1F497D" w:themeColor="text2"/>
        </w:rPr>
      </w:pPr>
      <w:r w:rsidRPr="009035CF">
        <w:rPr>
          <w:rStyle w:val="Strong"/>
          <w:b w:val="0"/>
          <w:bCs w:val="0"/>
          <w:color w:val="1F497D" w:themeColor="text2"/>
        </w:rPr>
        <w:t>Pipeline Flow:</w:t>
      </w:r>
    </w:p>
    <w:p w14:paraId="255C9A32" w14:textId="18E22803" w:rsidR="002F7535" w:rsidRDefault="55762369" w:rsidP="00060F85">
      <w:r>
        <w:rPr>
          <w:noProof/>
        </w:rPr>
        <w:drawing>
          <wp:inline distT="0" distB="0" distL="0" distR="0" wp14:anchorId="3725CA97" wp14:editId="06708FC1">
            <wp:extent cx="5629275" cy="2726705"/>
            <wp:effectExtent l="0" t="0" r="0" b="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5629275" cy="2726705"/>
                    </a:xfrm>
                    <a:prstGeom prst="rect">
                      <a:avLst/>
                    </a:prstGeom>
                  </pic:spPr>
                </pic:pic>
              </a:graphicData>
            </a:graphic>
          </wp:inline>
        </w:drawing>
      </w:r>
    </w:p>
    <w:p w14:paraId="1FFC8052" w14:textId="34D37F83" w:rsidR="007831C5" w:rsidRDefault="007831C5" w:rsidP="00060F85"/>
    <w:p w14:paraId="295983FC" w14:textId="1E914612" w:rsidR="007831C5" w:rsidRPr="00B9001A" w:rsidRDefault="007831C5" w:rsidP="00FA4E80">
      <w:pPr>
        <w:pStyle w:val="Heading3Numbered"/>
        <w:numPr>
          <w:ilvl w:val="3"/>
          <w:numId w:val="25"/>
        </w:numPr>
        <w:rPr>
          <w:rStyle w:val="Emphasis"/>
          <w:rFonts w:ascii="Calibri" w:eastAsia="Calibri" w:hAnsi="Calibri" w:cs="Calibri"/>
          <w:b/>
          <w:bCs w:val="0"/>
          <w:iCs w:val="0"/>
        </w:rPr>
      </w:pPr>
      <w:bookmarkStart w:id="47" w:name="_Toc54691730"/>
      <w:bookmarkStart w:id="48" w:name="_Toc58488544"/>
      <w:r w:rsidRPr="00B9001A">
        <w:rPr>
          <w:rStyle w:val="Emphasis"/>
          <w:rFonts w:ascii="Calibri" w:eastAsia="Calibri" w:hAnsi="Calibri" w:cs="Calibri"/>
          <w:b/>
          <w:bCs w:val="0"/>
          <w:iCs w:val="0"/>
        </w:rPr>
        <w:t>Pipeline</w:t>
      </w:r>
      <w:r w:rsidR="00DE111F" w:rsidRPr="00B9001A">
        <w:rPr>
          <w:rStyle w:val="Emphasis"/>
          <w:rFonts w:ascii="Calibri" w:eastAsia="Calibri" w:hAnsi="Calibri" w:cs="Calibri"/>
          <w:b/>
          <w:bCs w:val="0"/>
          <w:iCs w:val="0"/>
        </w:rPr>
        <w:t xml:space="preserve"> </w:t>
      </w:r>
      <w:r w:rsidRPr="00B9001A">
        <w:rPr>
          <w:rStyle w:val="Emphasis"/>
          <w:rFonts w:ascii="Calibri" w:eastAsia="Calibri" w:hAnsi="Calibri" w:cs="Calibri"/>
          <w:b/>
          <w:bCs w:val="0"/>
          <w:iCs w:val="0"/>
        </w:rPr>
        <w:t xml:space="preserve">Name: </w:t>
      </w:r>
      <w:r w:rsidR="002C150E">
        <w:rPr>
          <w:rStyle w:val="Emphasis"/>
          <w:rFonts w:ascii="Calibri" w:eastAsia="Calibri" w:hAnsi="Calibri" w:cs="Calibri"/>
          <w:b/>
          <w:bCs w:val="0"/>
          <w:iCs w:val="0"/>
        </w:rPr>
        <w:t>02</w:t>
      </w:r>
      <w:r w:rsidRPr="00B9001A">
        <w:rPr>
          <w:rStyle w:val="Emphasis"/>
          <w:rFonts w:ascii="Calibri" w:eastAsia="Calibri" w:hAnsi="Calibri" w:cs="Calibri"/>
          <w:b/>
          <w:bCs w:val="0"/>
          <w:iCs w:val="0"/>
        </w:rPr>
        <w:t>_Schedule-Parse-config-pipeline</w:t>
      </w:r>
      <w:bookmarkEnd w:id="47"/>
      <w:bookmarkEnd w:id="48"/>
    </w:p>
    <w:tbl>
      <w:tblPr>
        <w:tblStyle w:val="TableGrid"/>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7831C5" w14:paraId="7958B426" w14:textId="77777777" w:rsidTr="00C476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D9D9D9" w:themeFill="background1" w:themeFillShade="D9"/>
          </w:tcPr>
          <w:p w14:paraId="6A293402" w14:textId="77777777" w:rsidR="007831C5" w:rsidRPr="009B7BA6" w:rsidRDefault="007831C5" w:rsidP="006C675B">
            <w:pPr>
              <w:rPr>
                <w:b w:val="0"/>
                <w:bCs/>
              </w:rPr>
            </w:pPr>
            <w:r w:rsidRPr="009B7BA6">
              <w:rPr>
                <w:b w:val="0"/>
                <w:bCs/>
              </w:rPr>
              <w:t>Pipeline Name</w:t>
            </w:r>
          </w:p>
        </w:tc>
        <w:tc>
          <w:tcPr>
            <w:tcW w:w="6894" w:type="dxa"/>
          </w:tcPr>
          <w:p w14:paraId="49BD2C48" w14:textId="04CFE300" w:rsidR="007831C5" w:rsidRDefault="002C150E" w:rsidP="006C675B">
            <w:pPr>
              <w:cnfStyle w:val="100000000000" w:firstRow="1" w:lastRow="0" w:firstColumn="0" w:lastColumn="0" w:oddVBand="0" w:evenVBand="0" w:oddHBand="0" w:evenHBand="0" w:firstRowFirstColumn="0" w:firstRowLastColumn="0" w:lastRowFirstColumn="0" w:lastRowLastColumn="0"/>
            </w:pPr>
            <w:r>
              <w:t>02</w:t>
            </w:r>
            <w:r w:rsidR="007831C5">
              <w:t>_</w:t>
            </w:r>
            <w:r w:rsidR="007831C5" w:rsidRPr="004915F6">
              <w:t>Schedule-Parse-config-pipeline</w:t>
            </w:r>
          </w:p>
        </w:tc>
      </w:tr>
      <w:tr w:rsidR="00704B0C" w14:paraId="3C47B9FF" w14:textId="77777777" w:rsidTr="00C4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D9D9D9" w:themeFill="background1" w:themeFillShade="D9"/>
          </w:tcPr>
          <w:p w14:paraId="5B040885" w14:textId="77777777" w:rsidR="00704B0C" w:rsidRPr="009B7BA6" w:rsidRDefault="00704B0C" w:rsidP="00704B0C">
            <w:pPr>
              <w:rPr>
                <w:b w:val="0"/>
                <w:bCs/>
              </w:rPr>
            </w:pPr>
            <w:r w:rsidRPr="009B7BA6">
              <w:rPr>
                <w:b w:val="0"/>
                <w:bCs/>
              </w:rPr>
              <w:t>Description</w:t>
            </w:r>
          </w:p>
        </w:tc>
        <w:tc>
          <w:tcPr>
            <w:tcW w:w="6894" w:type="dxa"/>
            <w:shd w:val="clear" w:color="auto" w:fill="auto"/>
          </w:tcPr>
          <w:p w14:paraId="44C7B3C1" w14:textId="0BE79781" w:rsidR="00704B0C" w:rsidRDefault="00704B0C" w:rsidP="00704B0C">
            <w:pPr>
              <w:cnfStyle w:val="000000100000" w:firstRow="0" w:lastRow="0" w:firstColumn="0" w:lastColumn="0" w:oddVBand="0" w:evenVBand="0" w:oddHBand="1" w:evenHBand="0" w:firstRowFirstColumn="0" w:firstRowLastColumn="0" w:lastRowFirstColumn="0" w:lastRowLastColumn="0"/>
            </w:pPr>
            <w:r>
              <w:t>Based on the config file it switches to kickoff the respective Base Orchestration Pipeline</w:t>
            </w:r>
          </w:p>
        </w:tc>
      </w:tr>
      <w:tr w:rsidR="00704B0C" w14:paraId="25256F07" w14:textId="77777777" w:rsidTr="00C4763B">
        <w:trPr>
          <w:cnfStyle w:val="000000010000" w:firstRow="0" w:lastRow="0" w:firstColumn="0" w:lastColumn="0" w:oddVBand="0" w:evenVBand="0" w:oddHBand="0" w:evenHBand="1" w:firstRowFirstColumn="0" w:firstRowLastColumn="0" w:lastRowFirstColumn="0" w:lastRowLastColumn="0"/>
          <w:trHeight w:val="1017"/>
        </w:trPr>
        <w:tc>
          <w:tcPr>
            <w:cnfStyle w:val="001000000000" w:firstRow="0" w:lastRow="0" w:firstColumn="1" w:lastColumn="0" w:oddVBand="0" w:evenVBand="0" w:oddHBand="0" w:evenHBand="0" w:firstRowFirstColumn="0" w:firstRowLastColumn="0" w:lastRowFirstColumn="0" w:lastRowLastColumn="0"/>
            <w:tcW w:w="2122" w:type="dxa"/>
            <w:shd w:val="clear" w:color="auto" w:fill="D9D9D9" w:themeFill="background1" w:themeFillShade="D9"/>
          </w:tcPr>
          <w:p w14:paraId="26B73F09" w14:textId="77777777" w:rsidR="00704B0C" w:rsidRPr="009B7BA6" w:rsidRDefault="00704B0C" w:rsidP="00704B0C">
            <w:pPr>
              <w:rPr>
                <w:b w:val="0"/>
                <w:bCs/>
              </w:rPr>
            </w:pPr>
            <w:r w:rsidRPr="009B7BA6">
              <w:rPr>
                <w:b w:val="0"/>
                <w:bCs/>
              </w:rPr>
              <w:t>Pipeline Paramete</w:t>
            </w:r>
            <w:r>
              <w:rPr>
                <w:b w:val="0"/>
                <w:bCs/>
              </w:rPr>
              <w:t>r</w:t>
            </w:r>
            <w:r w:rsidRPr="009B7BA6">
              <w:rPr>
                <w:b w:val="0"/>
                <w:bCs/>
              </w:rPr>
              <w:t>s</w:t>
            </w:r>
          </w:p>
        </w:tc>
        <w:tc>
          <w:tcPr>
            <w:tcW w:w="6894" w:type="dxa"/>
            <w:shd w:val="clear" w:color="auto" w:fill="auto"/>
          </w:tcPr>
          <w:p w14:paraId="03FADC41" w14:textId="6C0D3230" w:rsidR="00704B0C" w:rsidRDefault="00704B0C" w:rsidP="00704B0C">
            <w:pPr>
              <w:cnfStyle w:val="000000010000" w:firstRow="0" w:lastRow="0" w:firstColumn="0" w:lastColumn="0" w:oddVBand="0" w:evenVBand="0" w:oddHBand="0" w:evenHBand="1" w:firstRowFirstColumn="0" w:firstRowLastColumn="0" w:lastRowFirstColumn="0" w:lastRowLastColumn="0"/>
            </w:pPr>
            <w:r>
              <w:t>Tablename</w:t>
            </w:r>
            <w:r w:rsidR="00FF1EE2">
              <w:t>:</w:t>
            </w:r>
            <w:r w:rsidR="009E7F08">
              <w:t xml:space="preserve"> </w:t>
            </w:r>
            <w:r w:rsidR="00FF1EE2">
              <w:t>Value passed from the previous pipeline</w:t>
            </w:r>
            <w:r w:rsidR="00765310">
              <w:t>.</w:t>
            </w:r>
          </w:p>
          <w:p w14:paraId="404BC26C" w14:textId="745B4258" w:rsidR="00704B0C" w:rsidRDefault="00704B0C" w:rsidP="00FF1EE2">
            <w:pPr>
              <w:cnfStyle w:val="000000010000" w:firstRow="0" w:lastRow="0" w:firstColumn="0" w:lastColumn="0" w:oddVBand="0" w:evenVBand="0" w:oddHBand="0" w:evenHBand="1" w:firstRowFirstColumn="0" w:firstRowLastColumn="0" w:lastRowFirstColumn="0" w:lastRowLastColumn="0"/>
            </w:pPr>
            <w:r>
              <w:t>Schedule</w:t>
            </w:r>
            <w:r w:rsidR="009E7F08">
              <w:t>d</w:t>
            </w:r>
            <w:r>
              <w:t>Time</w:t>
            </w:r>
            <w:r w:rsidR="00FF1EE2">
              <w:t>:</w:t>
            </w:r>
            <w:r w:rsidR="009E7F08">
              <w:t xml:space="preserve"> </w:t>
            </w:r>
            <w:r w:rsidR="00FF1EE2">
              <w:t>Actual Pipeline triggered time</w:t>
            </w:r>
            <w:r w:rsidR="00765310">
              <w:t>.</w:t>
            </w:r>
          </w:p>
          <w:p w14:paraId="356E89F8" w14:textId="77E3C1AC" w:rsidR="00704B0C" w:rsidRDefault="00704B0C" w:rsidP="00704B0C">
            <w:pPr>
              <w:cnfStyle w:val="000000010000" w:firstRow="0" w:lastRow="0" w:firstColumn="0" w:lastColumn="0" w:oddVBand="0" w:evenVBand="0" w:oddHBand="0" w:evenHBand="1" w:firstRowFirstColumn="0" w:firstRowLastColumn="0" w:lastRowFirstColumn="0" w:lastRowLastColumn="0"/>
            </w:pPr>
            <w:r>
              <w:t>ProjectTag</w:t>
            </w:r>
            <w:r w:rsidR="00D440E2">
              <w:t>: V</w:t>
            </w:r>
            <w:r w:rsidR="00D440E2" w:rsidRPr="00D440E2">
              <w:t xml:space="preserve">alue </w:t>
            </w:r>
            <w:r w:rsidR="00D440E2">
              <w:t>passed from the first pipeline</w:t>
            </w:r>
            <w:r w:rsidR="00D440E2" w:rsidRPr="00D440E2">
              <w:t xml:space="preserve"> (”ioc”)</w:t>
            </w:r>
          </w:p>
          <w:p w14:paraId="539563E0" w14:textId="36CE421D" w:rsidR="00704B0C" w:rsidRDefault="00704B0C" w:rsidP="00704B0C">
            <w:pPr>
              <w:cnfStyle w:val="000000010000" w:firstRow="0" w:lastRow="0" w:firstColumn="0" w:lastColumn="0" w:oddVBand="0" w:evenVBand="0" w:oddHBand="0" w:evenHBand="1" w:firstRowFirstColumn="0" w:firstRowLastColumn="0" w:lastRowFirstColumn="0" w:lastRowLastColumn="0"/>
            </w:pPr>
            <w:r>
              <w:t>FullloadAllTables</w:t>
            </w:r>
            <w:r w:rsidR="00BB7C79">
              <w:t>: Value passed from the first pipe</w:t>
            </w:r>
            <w:r w:rsidR="00D22A85">
              <w:t>l</w:t>
            </w:r>
            <w:r w:rsidR="00BB7C79">
              <w:t>ine (True/False)</w:t>
            </w:r>
          </w:p>
        </w:tc>
      </w:tr>
      <w:tr w:rsidR="00704B0C" w14:paraId="7FF1B158" w14:textId="77777777" w:rsidTr="00C4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D9D9D9" w:themeFill="background1" w:themeFillShade="D9"/>
          </w:tcPr>
          <w:p w14:paraId="2821338A" w14:textId="77777777" w:rsidR="00704B0C" w:rsidRPr="009B7BA6" w:rsidRDefault="00704B0C" w:rsidP="00704B0C">
            <w:pPr>
              <w:rPr>
                <w:b w:val="0"/>
                <w:bCs/>
              </w:rPr>
            </w:pPr>
            <w:r w:rsidRPr="009B7BA6">
              <w:rPr>
                <w:b w:val="0"/>
                <w:bCs/>
              </w:rPr>
              <w:t>Calls</w:t>
            </w:r>
          </w:p>
        </w:tc>
        <w:tc>
          <w:tcPr>
            <w:tcW w:w="6894" w:type="dxa"/>
            <w:shd w:val="clear" w:color="auto" w:fill="auto"/>
          </w:tcPr>
          <w:p w14:paraId="1CC3005D" w14:textId="5046EA61" w:rsidR="00704B0C" w:rsidRDefault="00704B0C" w:rsidP="00704B0C">
            <w:pPr>
              <w:cnfStyle w:val="000000100000" w:firstRow="0" w:lastRow="0" w:firstColumn="0" w:lastColumn="0" w:oddVBand="0" w:evenVBand="0" w:oddHBand="1" w:evenHBand="0" w:firstRowFirstColumn="0" w:firstRowLastColumn="0" w:lastRowFirstColumn="0" w:lastRowLastColumn="0"/>
            </w:pPr>
            <w:r>
              <w:t xml:space="preserve">4_ </w:t>
            </w:r>
            <w:r w:rsidRPr="006F027A">
              <w:t>Schedule-kickoff-Base-Orchestration-Pipeline</w:t>
            </w:r>
          </w:p>
        </w:tc>
      </w:tr>
    </w:tbl>
    <w:p w14:paraId="30CFA77F" w14:textId="63759CE8" w:rsidR="007831C5" w:rsidRDefault="007831C5" w:rsidP="00060F85"/>
    <w:p w14:paraId="32115031" w14:textId="5D3E2E75" w:rsidR="00373087" w:rsidRDefault="00373087" w:rsidP="00060F85"/>
    <w:p w14:paraId="3589235C" w14:textId="691E46A1" w:rsidR="00373087" w:rsidRDefault="00373087" w:rsidP="00060F85"/>
    <w:p w14:paraId="49886FE5" w14:textId="77777777" w:rsidR="00373087" w:rsidRDefault="00373087" w:rsidP="00060F85"/>
    <w:p w14:paraId="17F7BEBA" w14:textId="5FF31A74" w:rsidR="00373087" w:rsidRPr="00B9001A" w:rsidRDefault="00373087" w:rsidP="00FA4E80">
      <w:pPr>
        <w:pStyle w:val="Heading3Numbered"/>
        <w:numPr>
          <w:ilvl w:val="3"/>
          <w:numId w:val="25"/>
        </w:numPr>
        <w:rPr>
          <w:rStyle w:val="Emphasis"/>
          <w:rFonts w:ascii="Calibri" w:eastAsia="Calibri" w:hAnsi="Calibri" w:cs="Calibri"/>
          <w:b/>
          <w:bCs w:val="0"/>
          <w:iCs w:val="0"/>
        </w:rPr>
      </w:pPr>
      <w:bookmarkStart w:id="49" w:name="_Toc54691731"/>
      <w:bookmarkStart w:id="50" w:name="_Toc58488545"/>
      <w:r w:rsidRPr="00B9001A">
        <w:rPr>
          <w:rStyle w:val="Emphasis"/>
          <w:rFonts w:ascii="Calibri" w:eastAsia="Calibri" w:hAnsi="Calibri" w:cs="Calibri"/>
          <w:b/>
          <w:bCs w:val="0"/>
          <w:iCs w:val="0"/>
        </w:rPr>
        <w:t>Pipeline</w:t>
      </w:r>
      <w:r w:rsidR="001F4CF9" w:rsidRPr="00B9001A">
        <w:rPr>
          <w:rStyle w:val="Emphasis"/>
          <w:rFonts w:ascii="Calibri" w:eastAsia="Calibri" w:hAnsi="Calibri" w:cs="Calibri"/>
          <w:b/>
          <w:bCs w:val="0"/>
          <w:iCs w:val="0"/>
        </w:rPr>
        <w:t xml:space="preserve"> </w:t>
      </w:r>
      <w:r w:rsidRPr="00B9001A">
        <w:rPr>
          <w:rStyle w:val="Emphasis"/>
          <w:rFonts w:ascii="Calibri" w:eastAsia="Calibri" w:hAnsi="Calibri" w:cs="Calibri"/>
          <w:b/>
          <w:bCs w:val="0"/>
          <w:iCs w:val="0"/>
        </w:rPr>
        <w:t xml:space="preserve">Name: </w:t>
      </w:r>
      <w:r w:rsidR="002C150E">
        <w:rPr>
          <w:rStyle w:val="Emphasis"/>
          <w:rFonts w:ascii="Calibri" w:eastAsia="Calibri" w:hAnsi="Calibri" w:cs="Calibri"/>
          <w:b/>
          <w:bCs w:val="0"/>
          <w:iCs w:val="0"/>
        </w:rPr>
        <w:t>01</w:t>
      </w:r>
      <w:r w:rsidRPr="00B9001A">
        <w:rPr>
          <w:rStyle w:val="Emphasis"/>
          <w:rFonts w:ascii="Calibri" w:eastAsia="Calibri" w:hAnsi="Calibri" w:cs="Calibri"/>
          <w:b/>
          <w:bCs w:val="0"/>
          <w:iCs w:val="0"/>
        </w:rPr>
        <w:t>_ Schedule-kickoff-Base-Orchestration-Pipeline</w:t>
      </w:r>
      <w:bookmarkEnd w:id="49"/>
      <w:bookmarkEnd w:id="50"/>
    </w:p>
    <w:tbl>
      <w:tblPr>
        <w:tblStyle w:val="TableGrid"/>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373087" w14:paraId="7441CEA0" w14:textId="77777777" w:rsidTr="2302EB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D9D9D9" w:themeFill="background1" w:themeFillShade="D9"/>
          </w:tcPr>
          <w:p w14:paraId="165C9D9F" w14:textId="77777777" w:rsidR="00373087" w:rsidRPr="009B7BA6" w:rsidRDefault="00373087" w:rsidP="006C675B">
            <w:pPr>
              <w:rPr>
                <w:b w:val="0"/>
                <w:bCs/>
              </w:rPr>
            </w:pPr>
            <w:r w:rsidRPr="009B7BA6">
              <w:rPr>
                <w:b w:val="0"/>
                <w:bCs/>
              </w:rPr>
              <w:t>Pipeline Name</w:t>
            </w:r>
          </w:p>
        </w:tc>
        <w:tc>
          <w:tcPr>
            <w:tcW w:w="6894" w:type="dxa"/>
          </w:tcPr>
          <w:p w14:paraId="7A178B24" w14:textId="524791E2" w:rsidR="00373087" w:rsidRDefault="002C150E" w:rsidP="006C675B">
            <w:pPr>
              <w:cnfStyle w:val="100000000000" w:firstRow="1" w:lastRow="0" w:firstColumn="0" w:lastColumn="0" w:oddVBand="0" w:evenVBand="0" w:oddHBand="0" w:evenHBand="0" w:firstRowFirstColumn="0" w:firstRowLastColumn="0" w:lastRowFirstColumn="0" w:lastRowLastColumn="0"/>
            </w:pPr>
            <w:r>
              <w:t>01</w:t>
            </w:r>
            <w:r w:rsidR="00373087">
              <w:t xml:space="preserve">_ </w:t>
            </w:r>
            <w:r w:rsidR="00373087" w:rsidRPr="006F027A">
              <w:t>Schedule-kickoff-Base-Orchestration-Pipeline</w:t>
            </w:r>
          </w:p>
        </w:tc>
      </w:tr>
      <w:tr w:rsidR="00373087" w14:paraId="40901A0F" w14:textId="77777777" w:rsidTr="2302EB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D9D9D9" w:themeFill="background1" w:themeFillShade="D9"/>
          </w:tcPr>
          <w:p w14:paraId="1BA0B55B" w14:textId="77777777" w:rsidR="00373087" w:rsidRPr="009B7BA6" w:rsidRDefault="00373087" w:rsidP="006C675B">
            <w:pPr>
              <w:rPr>
                <w:b w:val="0"/>
                <w:bCs/>
              </w:rPr>
            </w:pPr>
            <w:r w:rsidRPr="009B7BA6">
              <w:rPr>
                <w:b w:val="0"/>
                <w:bCs/>
              </w:rPr>
              <w:t>Description</w:t>
            </w:r>
          </w:p>
        </w:tc>
        <w:tc>
          <w:tcPr>
            <w:tcW w:w="6894" w:type="dxa"/>
            <w:shd w:val="clear" w:color="auto" w:fill="auto"/>
          </w:tcPr>
          <w:p w14:paraId="7F5A26D1" w14:textId="77777777" w:rsidR="00373087" w:rsidRDefault="00373087" w:rsidP="006C675B">
            <w:pPr>
              <w:cnfStyle w:val="000000100000" w:firstRow="0" w:lastRow="0" w:firstColumn="0" w:lastColumn="0" w:oddVBand="0" w:evenVBand="0" w:oddHBand="1" w:evenHBand="0" w:firstRowFirstColumn="0" w:firstRowLastColumn="0" w:lastRowFirstColumn="0" w:lastRowLastColumn="0"/>
            </w:pPr>
            <w:r>
              <w:t>Kicksoff the respective Base Orchestration Pipeline</w:t>
            </w:r>
          </w:p>
        </w:tc>
      </w:tr>
      <w:tr w:rsidR="00373087" w14:paraId="4E106C0A" w14:textId="77777777" w:rsidTr="2302EB9C">
        <w:trPr>
          <w:cnfStyle w:val="000000010000" w:firstRow="0" w:lastRow="0" w:firstColumn="0" w:lastColumn="0" w:oddVBand="0" w:evenVBand="0" w:oddHBand="0" w:evenHBand="1" w:firstRowFirstColumn="0" w:firstRowLastColumn="0" w:lastRowFirstColumn="0" w:lastRowLastColumn="0"/>
          <w:trHeight w:val="1017"/>
        </w:trPr>
        <w:tc>
          <w:tcPr>
            <w:cnfStyle w:val="001000000000" w:firstRow="0" w:lastRow="0" w:firstColumn="1" w:lastColumn="0" w:oddVBand="0" w:evenVBand="0" w:oddHBand="0" w:evenHBand="0" w:firstRowFirstColumn="0" w:firstRowLastColumn="0" w:lastRowFirstColumn="0" w:lastRowLastColumn="0"/>
            <w:tcW w:w="2122" w:type="dxa"/>
            <w:shd w:val="clear" w:color="auto" w:fill="D9D9D9" w:themeFill="background1" w:themeFillShade="D9"/>
          </w:tcPr>
          <w:p w14:paraId="73448E48" w14:textId="77777777" w:rsidR="00373087" w:rsidRPr="009B7BA6" w:rsidRDefault="00373087" w:rsidP="006C675B">
            <w:pPr>
              <w:rPr>
                <w:b w:val="0"/>
                <w:bCs/>
              </w:rPr>
            </w:pPr>
            <w:r w:rsidRPr="009B7BA6">
              <w:rPr>
                <w:b w:val="0"/>
                <w:bCs/>
              </w:rPr>
              <w:t>Pipeline Paramete</w:t>
            </w:r>
            <w:r>
              <w:rPr>
                <w:b w:val="0"/>
                <w:bCs/>
              </w:rPr>
              <w:t>r</w:t>
            </w:r>
            <w:r w:rsidRPr="009B7BA6">
              <w:rPr>
                <w:b w:val="0"/>
                <w:bCs/>
              </w:rPr>
              <w:t>s</w:t>
            </w:r>
          </w:p>
        </w:tc>
        <w:tc>
          <w:tcPr>
            <w:tcW w:w="6894" w:type="dxa"/>
            <w:shd w:val="clear" w:color="auto" w:fill="auto"/>
          </w:tcPr>
          <w:p w14:paraId="28136262" w14:textId="77777777" w:rsidR="00373087" w:rsidRDefault="00373087" w:rsidP="006C675B">
            <w:pPr>
              <w:cnfStyle w:val="000000010000" w:firstRow="0" w:lastRow="0" w:firstColumn="0" w:lastColumn="0" w:oddVBand="0" w:evenVBand="0" w:oddHBand="0" w:evenHBand="1" w:firstRowFirstColumn="0" w:firstRowLastColumn="0" w:lastRowFirstColumn="0" w:lastRowLastColumn="0"/>
            </w:pPr>
            <w:r>
              <w:t xml:space="preserve">Pipeline: Value passed from the first pipeline </w:t>
            </w:r>
          </w:p>
          <w:p w14:paraId="0AB217C1" w14:textId="2E4C5B2D" w:rsidR="00373087" w:rsidRDefault="00373087" w:rsidP="006C675B">
            <w:pPr>
              <w:cnfStyle w:val="000000010000" w:firstRow="0" w:lastRow="0" w:firstColumn="0" w:lastColumn="0" w:oddVBand="0" w:evenVBand="0" w:oddHBand="0" w:evenHBand="1" w:firstRowFirstColumn="0" w:firstRowLastColumn="0" w:lastRowFirstColumn="0" w:lastRowLastColumn="0"/>
            </w:pPr>
            <w:r>
              <w:t>Year:</w:t>
            </w:r>
            <w:r w:rsidR="009E7F08">
              <w:t xml:space="preserve"> </w:t>
            </w:r>
            <w:r>
              <w:t>Derived from the Scheduledtime of the previous pipeline.(YYYY)</w:t>
            </w:r>
          </w:p>
          <w:p w14:paraId="6D460BE5" w14:textId="77777777" w:rsidR="00373087" w:rsidRDefault="00373087" w:rsidP="006C675B">
            <w:pPr>
              <w:cnfStyle w:val="000000010000" w:firstRow="0" w:lastRow="0" w:firstColumn="0" w:lastColumn="0" w:oddVBand="0" w:evenVBand="0" w:oddHBand="0" w:evenHBand="1" w:firstRowFirstColumn="0" w:firstRowLastColumn="0" w:lastRowFirstColumn="0" w:lastRowLastColumn="0"/>
            </w:pPr>
            <w:r>
              <w:t>Month: Derived from the Scheduledtime of the previous pipeline.(MM)</w:t>
            </w:r>
          </w:p>
          <w:p w14:paraId="334346A7" w14:textId="77777777" w:rsidR="00373087" w:rsidRDefault="00373087" w:rsidP="006C675B">
            <w:pPr>
              <w:cnfStyle w:val="000000010000" w:firstRow="0" w:lastRow="0" w:firstColumn="0" w:lastColumn="0" w:oddVBand="0" w:evenVBand="0" w:oddHBand="0" w:evenHBand="1" w:firstRowFirstColumn="0" w:firstRowLastColumn="0" w:lastRowFirstColumn="0" w:lastRowLastColumn="0"/>
            </w:pPr>
            <w:r>
              <w:t>Day: Derived from the Scheduledtime of the previous pipeline.(DD)</w:t>
            </w:r>
          </w:p>
          <w:p w14:paraId="36FA5540" w14:textId="77777777" w:rsidR="00373087" w:rsidRDefault="00373087" w:rsidP="006C675B">
            <w:pPr>
              <w:cnfStyle w:val="000000010000" w:firstRow="0" w:lastRow="0" w:firstColumn="0" w:lastColumn="0" w:oddVBand="0" w:evenVBand="0" w:oddHBand="0" w:evenHBand="1" w:firstRowFirstColumn="0" w:firstRowLastColumn="0" w:lastRowFirstColumn="0" w:lastRowLastColumn="0"/>
            </w:pPr>
            <w:r>
              <w:t>Hours: Derived from the Scheduledtime of the previous pipeline.(HH)</w:t>
            </w:r>
          </w:p>
          <w:p w14:paraId="3CA55742" w14:textId="77777777" w:rsidR="00373087" w:rsidRDefault="00373087" w:rsidP="006C675B">
            <w:pPr>
              <w:cnfStyle w:val="000000010000" w:firstRow="0" w:lastRow="0" w:firstColumn="0" w:lastColumn="0" w:oddVBand="0" w:evenVBand="0" w:oddHBand="0" w:evenHBand="1" w:firstRowFirstColumn="0" w:firstRowLastColumn="0" w:lastRowFirstColumn="0" w:lastRowLastColumn="0"/>
            </w:pPr>
            <w:r>
              <w:t>Mins: Derived from the Scheduledtime of the previous pipeline.(mm)</w:t>
            </w:r>
          </w:p>
          <w:p w14:paraId="2E11651B" w14:textId="77777777" w:rsidR="00373087" w:rsidRDefault="00373087" w:rsidP="006C675B">
            <w:pPr>
              <w:cnfStyle w:val="000000010000" w:firstRow="0" w:lastRow="0" w:firstColumn="0" w:lastColumn="0" w:oddVBand="0" w:evenVBand="0" w:oddHBand="0" w:evenHBand="1" w:firstRowFirstColumn="0" w:firstRowLastColumn="0" w:lastRowFirstColumn="0" w:lastRowLastColumn="0"/>
            </w:pPr>
            <w:r>
              <w:t>FullloadAlltables: Value passed from the first pipeline (True/False)</w:t>
            </w:r>
          </w:p>
          <w:p w14:paraId="6C608663" w14:textId="77777777" w:rsidR="00373087" w:rsidRDefault="00373087" w:rsidP="006C675B">
            <w:pPr>
              <w:cnfStyle w:val="000000010000" w:firstRow="0" w:lastRow="0" w:firstColumn="0" w:lastColumn="0" w:oddVBand="0" w:evenVBand="0" w:oddHBand="0" w:evenHBand="1" w:firstRowFirstColumn="0" w:firstRowLastColumn="0" w:lastRowFirstColumn="0" w:lastRowLastColumn="0"/>
            </w:pPr>
            <w:r>
              <w:t>ProjectTag: V</w:t>
            </w:r>
            <w:r w:rsidRPr="00D440E2">
              <w:t xml:space="preserve">alue </w:t>
            </w:r>
            <w:r>
              <w:t>passed from the first pipeline</w:t>
            </w:r>
            <w:r w:rsidRPr="00D440E2">
              <w:t xml:space="preserve"> (”ioc”)</w:t>
            </w:r>
          </w:p>
        </w:tc>
      </w:tr>
      <w:tr w:rsidR="00373087" w14:paraId="407E5CC8" w14:textId="77777777" w:rsidTr="2302EB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D9D9D9" w:themeFill="background1" w:themeFillShade="D9"/>
          </w:tcPr>
          <w:p w14:paraId="670DA102" w14:textId="77777777" w:rsidR="00373087" w:rsidRPr="009B7BA6" w:rsidRDefault="00373087" w:rsidP="006C675B">
            <w:pPr>
              <w:rPr>
                <w:b w:val="0"/>
                <w:bCs/>
              </w:rPr>
            </w:pPr>
            <w:r w:rsidRPr="009B7BA6">
              <w:rPr>
                <w:b w:val="0"/>
                <w:bCs/>
              </w:rPr>
              <w:t>Calls</w:t>
            </w:r>
          </w:p>
        </w:tc>
        <w:tc>
          <w:tcPr>
            <w:tcW w:w="6894" w:type="dxa"/>
            <w:shd w:val="clear" w:color="auto" w:fill="auto"/>
          </w:tcPr>
          <w:p w14:paraId="10E6C0B7" w14:textId="77777777" w:rsidR="00373087" w:rsidRDefault="00373087" w:rsidP="006C675B">
            <w:pPr>
              <w:cnfStyle w:val="000000100000" w:firstRow="0" w:lastRow="0" w:firstColumn="0" w:lastColumn="0" w:oddVBand="0" w:evenVBand="0" w:oddHBand="1" w:evenHBand="0" w:firstRowFirstColumn="0" w:firstRowLastColumn="0" w:lastRowFirstColumn="0" w:lastRowLastColumn="0"/>
            </w:pPr>
            <w:r w:rsidRPr="00FA2A8A">
              <w:t>Base-Orchestration-Dependent-table-Pipeline</w:t>
            </w:r>
            <w:r>
              <w:t xml:space="preserve"> Or,</w:t>
            </w:r>
          </w:p>
          <w:p w14:paraId="7F7BF109" w14:textId="6C4081D3" w:rsidR="00373087" w:rsidRDefault="00423CB2" w:rsidP="006C675B">
            <w:pPr>
              <w:cnfStyle w:val="000000100000" w:firstRow="0" w:lastRow="0" w:firstColumn="0" w:lastColumn="0" w:oddVBand="0" w:evenVBand="0" w:oddHBand="1" w:evenHBand="0" w:firstRowFirstColumn="0" w:firstRowLastColumn="0" w:lastRowFirstColumn="0" w:lastRowLastColumn="0"/>
            </w:pPr>
            <w:r>
              <w:t xml:space="preserve">Base-Orchestration-Fact-RealTime-Pipeline </w:t>
            </w:r>
            <w:r w:rsidR="00373087">
              <w:t>Or,</w:t>
            </w:r>
          </w:p>
          <w:p w14:paraId="79F09474" w14:textId="77777777" w:rsidR="00373087" w:rsidRDefault="00373087" w:rsidP="006C675B">
            <w:pPr>
              <w:cnfStyle w:val="000000100000" w:firstRow="0" w:lastRow="0" w:firstColumn="0" w:lastColumn="0" w:oddVBand="0" w:evenVBand="0" w:oddHBand="1" w:evenHBand="0" w:firstRowFirstColumn="0" w:firstRowLastColumn="0" w:lastRowFirstColumn="0" w:lastRowLastColumn="0"/>
            </w:pPr>
            <w:r>
              <w:t>Base-Orchestration Dimension Pipeline Or,</w:t>
            </w:r>
          </w:p>
          <w:p w14:paraId="244C4E66" w14:textId="502FA9C6" w:rsidR="00373087" w:rsidRDefault="00373087" w:rsidP="006C675B">
            <w:pPr>
              <w:cnfStyle w:val="000000100000" w:firstRow="0" w:lastRow="0" w:firstColumn="0" w:lastColumn="0" w:oddVBand="0" w:evenVBand="0" w:oddHBand="1" w:evenHBand="0" w:firstRowFirstColumn="0" w:firstRowLastColumn="0" w:lastRowFirstColumn="0" w:lastRowLastColumn="0"/>
            </w:pPr>
            <w:r>
              <w:t>Base-Orchestration-Fact</w:t>
            </w:r>
            <w:r w:rsidR="00423CB2">
              <w:t>-</w:t>
            </w:r>
            <w:r>
              <w:t>Pipeline</w:t>
            </w:r>
            <w:r w:rsidR="00423CB2">
              <w:t xml:space="preserve"> Or,</w:t>
            </w:r>
          </w:p>
          <w:p w14:paraId="1D7C315C" w14:textId="5964D460" w:rsidR="00423CB2" w:rsidRDefault="00423CB2" w:rsidP="006C675B">
            <w:pPr>
              <w:cnfStyle w:val="000000100000" w:firstRow="0" w:lastRow="0" w:firstColumn="0" w:lastColumn="0" w:oddVBand="0" w:evenVBand="0" w:oddHBand="1" w:evenHBand="0" w:firstRowFirstColumn="0" w:firstRowLastColumn="0" w:lastRowFirstColumn="0" w:lastRowLastColumn="0"/>
            </w:pPr>
            <w:r>
              <w:t>Base-Orchestration-Confirmed-Dimension-Pipeline</w:t>
            </w:r>
          </w:p>
        </w:tc>
      </w:tr>
    </w:tbl>
    <w:p w14:paraId="2021A61A" w14:textId="09970A52" w:rsidR="2302EB9C" w:rsidRDefault="2302EB9C"/>
    <w:p w14:paraId="4ABA2DA3" w14:textId="77777777" w:rsidR="00373087" w:rsidRDefault="00373087" w:rsidP="00373087"/>
    <w:p w14:paraId="13E0841B" w14:textId="0E9050E4" w:rsidR="00704B0C" w:rsidRDefault="185C8384" w:rsidP="00060F85">
      <w:r w:rsidRPr="2B59F086">
        <w:rPr>
          <w:color w:val="1F487C"/>
        </w:rPr>
        <w:lastRenderedPageBreak/>
        <w:t>Pipeline Flow:</w:t>
      </w:r>
      <w:r w:rsidR="4AAC375F">
        <w:rPr>
          <w:noProof/>
        </w:rPr>
        <w:drawing>
          <wp:inline distT="0" distB="0" distL="0" distR="0" wp14:anchorId="517C017C" wp14:editId="2288E963">
            <wp:extent cx="6646545" cy="4972050"/>
            <wp:effectExtent l="0" t="0" r="190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6646545" cy="4972050"/>
                    </a:xfrm>
                    <a:prstGeom prst="rect">
                      <a:avLst/>
                    </a:prstGeom>
                  </pic:spPr>
                </pic:pic>
              </a:graphicData>
            </a:graphic>
          </wp:inline>
        </w:drawing>
      </w:r>
    </w:p>
    <w:p w14:paraId="214A9F48" w14:textId="6055975F" w:rsidR="00EE6CDC" w:rsidRPr="00B9001A" w:rsidRDefault="00EE6CDC" w:rsidP="00FA4E80">
      <w:pPr>
        <w:pStyle w:val="Heading3Numbered"/>
        <w:numPr>
          <w:ilvl w:val="3"/>
          <w:numId w:val="25"/>
        </w:numPr>
        <w:rPr>
          <w:rStyle w:val="Emphasis"/>
          <w:rFonts w:ascii="Calibri" w:eastAsia="Calibri" w:hAnsi="Calibri" w:cs="Calibri"/>
          <w:b/>
          <w:bCs w:val="0"/>
          <w:iCs w:val="0"/>
        </w:rPr>
      </w:pPr>
      <w:bookmarkStart w:id="51" w:name="_Toc54691732"/>
      <w:bookmarkStart w:id="52" w:name="_Toc58488546"/>
      <w:r w:rsidRPr="00B9001A">
        <w:rPr>
          <w:rStyle w:val="Emphasis"/>
          <w:rFonts w:ascii="Calibri" w:eastAsia="Calibri" w:hAnsi="Calibri" w:cs="Calibri"/>
          <w:b/>
          <w:bCs w:val="0"/>
          <w:iCs w:val="0"/>
        </w:rPr>
        <w:t>Pipeline</w:t>
      </w:r>
      <w:r w:rsidR="00803C5C" w:rsidRPr="00B9001A">
        <w:rPr>
          <w:rStyle w:val="Emphasis"/>
          <w:rFonts w:ascii="Calibri" w:eastAsia="Calibri" w:hAnsi="Calibri" w:cs="Calibri"/>
          <w:b/>
          <w:bCs w:val="0"/>
          <w:iCs w:val="0"/>
        </w:rPr>
        <w:t xml:space="preserve"> </w:t>
      </w:r>
      <w:r w:rsidRPr="00B9001A">
        <w:rPr>
          <w:rStyle w:val="Emphasis"/>
          <w:rFonts w:ascii="Calibri" w:eastAsia="Calibri" w:hAnsi="Calibri" w:cs="Calibri"/>
          <w:b/>
          <w:bCs w:val="0"/>
          <w:iCs w:val="0"/>
        </w:rPr>
        <w:t>Name: Base-Orchestration-Dependent-table-Pipeline</w:t>
      </w:r>
      <w:bookmarkEnd w:id="51"/>
      <w:bookmarkEnd w:id="52"/>
    </w:p>
    <w:tbl>
      <w:tblPr>
        <w:tblStyle w:val="TableGrid"/>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EE6CDC" w14:paraId="7BC6D812" w14:textId="77777777" w:rsidTr="00C476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D9D9D9" w:themeFill="background1" w:themeFillShade="D9"/>
          </w:tcPr>
          <w:p w14:paraId="46CD4A39" w14:textId="77777777" w:rsidR="00EE6CDC" w:rsidRPr="009B7BA6" w:rsidRDefault="00EE6CDC" w:rsidP="00EE6CDC">
            <w:pPr>
              <w:rPr>
                <w:b w:val="0"/>
                <w:bCs/>
              </w:rPr>
            </w:pPr>
            <w:r w:rsidRPr="009B7BA6">
              <w:rPr>
                <w:b w:val="0"/>
                <w:bCs/>
              </w:rPr>
              <w:t>Pipeline Name</w:t>
            </w:r>
          </w:p>
        </w:tc>
        <w:tc>
          <w:tcPr>
            <w:tcW w:w="6894" w:type="dxa"/>
          </w:tcPr>
          <w:p w14:paraId="4CA547F8" w14:textId="33575AB7" w:rsidR="00EE6CDC" w:rsidRDefault="00EE6CDC" w:rsidP="00EE6CDC">
            <w:pPr>
              <w:cnfStyle w:val="100000000000" w:firstRow="1" w:lastRow="0" w:firstColumn="0" w:lastColumn="0" w:oddVBand="0" w:evenVBand="0" w:oddHBand="0" w:evenHBand="0" w:firstRowFirstColumn="0" w:firstRowLastColumn="0" w:lastRowFirstColumn="0" w:lastRowLastColumn="0"/>
            </w:pPr>
            <w:r w:rsidRPr="00FA2A8A">
              <w:t>Base-Orchestration-Dependent-table-Pipeline</w:t>
            </w:r>
          </w:p>
        </w:tc>
      </w:tr>
      <w:tr w:rsidR="00EE6CDC" w14:paraId="68153701" w14:textId="77777777" w:rsidTr="00C4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D9D9D9" w:themeFill="background1" w:themeFillShade="D9"/>
          </w:tcPr>
          <w:p w14:paraId="165C28B9" w14:textId="77777777" w:rsidR="00EE6CDC" w:rsidRPr="009B7BA6" w:rsidRDefault="00EE6CDC" w:rsidP="006C675B">
            <w:pPr>
              <w:rPr>
                <w:b w:val="0"/>
                <w:bCs/>
              </w:rPr>
            </w:pPr>
            <w:r w:rsidRPr="009B7BA6">
              <w:rPr>
                <w:b w:val="0"/>
                <w:bCs/>
              </w:rPr>
              <w:t>Description</w:t>
            </w:r>
          </w:p>
        </w:tc>
        <w:tc>
          <w:tcPr>
            <w:tcW w:w="6894" w:type="dxa"/>
            <w:shd w:val="clear" w:color="auto" w:fill="auto"/>
          </w:tcPr>
          <w:p w14:paraId="6892F02F" w14:textId="238AE325" w:rsidR="00EE6CDC" w:rsidRDefault="00EE6CDC" w:rsidP="006C675B">
            <w:pPr>
              <w:cnfStyle w:val="000000100000" w:firstRow="0" w:lastRow="0" w:firstColumn="0" w:lastColumn="0" w:oddVBand="0" w:evenVBand="0" w:oddHBand="1" w:evenHBand="0" w:firstRowFirstColumn="0" w:firstRowLastColumn="0" w:lastRowFirstColumn="0" w:lastRowLastColumn="0"/>
            </w:pPr>
            <w:r>
              <w:t xml:space="preserve">Kicksoff the </w:t>
            </w:r>
            <w:r w:rsidR="00A66A69">
              <w:t xml:space="preserve">Ingest Oracle load </w:t>
            </w:r>
            <w:r>
              <w:t>Pipeline</w:t>
            </w:r>
            <w:r w:rsidR="00D52B36">
              <w:t xml:space="preserve"> and </w:t>
            </w:r>
            <w:r w:rsidR="00991CF6">
              <w:t>M</w:t>
            </w:r>
            <w:r w:rsidR="00D52B36">
              <w:t>odel activity to copy data</w:t>
            </w:r>
          </w:p>
        </w:tc>
      </w:tr>
      <w:tr w:rsidR="00EE6CDC" w14:paraId="2BC72B0B" w14:textId="77777777" w:rsidTr="00C4763B">
        <w:trPr>
          <w:cnfStyle w:val="000000010000" w:firstRow="0" w:lastRow="0" w:firstColumn="0" w:lastColumn="0" w:oddVBand="0" w:evenVBand="0" w:oddHBand="0" w:evenHBand="1" w:firstRowFirstColumn="0" w:firstRowLastColumn="0" w:lastRowFirstColumn="0" w:lastRowLastColumn="0"/>
          <w:trHeight w:val="1017"/>
        </w:trPr>
        <w:tc>
          <w:tcPr>
            <w:cnfStyle w:val="001000000000" w:firstRow="0" w:lastRow="0" w:firstColumn="1" w:lastColumn="0" w:oddVBand="0" w:evenVBand="0" w:oddHBand="0" w:evenHBand="0" w:firstRowFirstColumn="0" w:firstRowLastColumn="0" w:lastRowFirstColumn="0" w:lastRowLastColumn="0"/>
            <w:tcW w:w="2122" w:type="dxa"/>
            <w:shd w:val="clear" w:color="auto" w:fill="D9D9D9" w:themeFill="background1" w:themeFillShade="D9"/>
          </w:tcPr>
          <w:p w14:paraId="10EC0BD7" w14:textId="77777777" w:rsidR="00EE6CDC" w:rsidRPr="009B7BA6" w:rsidRDefault="00EE6CDC" w:rsidP="006C675B">
            <w:pPr>
              <w:rPr>
                <w:b w:val="0"/>
                <w:bCs/>
              </w:rPr>
            </w:pPr>
            <w:r w:rsidRPr="009B7BA6">
              <w:rPr>
                <w:b w:val="0"/>
                <w:bCs/>
              </w:rPr>
              <w:t>Pipeline Paramete</w:t>
            </w:r>
            <w:r>
              <w:rPr>
                <w:b w:val="0"/>
                <w:bCs/>
              </w:rPr>
              <w:t>r</w:t>
            </w:r>
            <w:r w:rsidRPr="009B7BA6">
              <w:rPr>
                <w:b w:val="0"/>
                <w:bCs/>
              </w:rPr>
              <w:t>s</w:t>
            </w:r>
          </w:p>
        </w:tc>
        <w:tc>
          <w:tcPr>
            <w:tcW w:w="6894" w:type="dxa"/>
            <w:shd w:val="clear" w:color="auto" w:fill="auto"/>
          </w:tcPr>
          <w:p w14:paraId="7639B161" w14:textId="5228A00B" w:rsidR="00EE6CDC" w:rsidRDefault="00EE6CDC" w:rsidP="00EE6CDC">
            <w:pPr>
              <w:cnfStyle w:val="000000010000" w:firstRow="0" w:lastRow="0" w:firstColumn="0" w:lastColumn="0" w:oddVBand="0" w:evenVBand="0" w:oddHBand="0" w:evenHBand="1" w:firstRowFirstColumn="0" w:firstRowLastColumn="0" w:lastRowFirstColumn="0" w:lastRowLastColumn="0"/>
            </w:pPr>
            <w:r>
              <w:t>IngestConfig:</w:t>
            </w:r>
            <w:r w:rsidR="00AC279A">
              <w:t xml:space="preserve"> </w:t>
            </w:r>
            <w:r w:rsidR="006D3174">
              <w:t>Passed from previous pipeline</w:t>
            </w:r>
          </w:p>
          <w:p w14:paraId="686E006D" w14:textId="0EE97E26" w:rsidR="00EE6CDC" w:rsidRDefault="00EE6CDC" w:rsidP="006C675B">
            <w:pPr>
              <w:cnfStyle w:val="000000010000" w:firstRow="0" w:lastRow="0" w:firstColumn="0" w:lastColumn="0" w:oddVBand="0" w:evenVBand="0" w:oddHBand="0" w:evenHBand="1" w:firstRowFirstColumn="0" w:firstRowLastColumn="0" w:lastRowFirstColumn="0" w:lastRowLastColumn="0"/>
            </w:pPr>
            <w:r>
              <w:t>Year:</w:t>
            </w:r>
            <w:r w:rsidR="00AC279A">
              <w:t xml:space="preserve"> </w:t>
            </w:r>
            <w:r>
              <w:t>Derived from the Scheduled</w:t>
            </w:r>
            <w:r w:rsidR="009E7F08">
              <w:t>T</w:t>
            </w:r>
            <w:r>
              <w:t>ime of the previous pipeline.(YYYY)</w:t>
            </w:r>
          </w:p>
          <w:p w14:paraId="5F1350A1" w14:textId="44498466" w:rsidR="00EE6CDC" w:rsidRDefault="00EE6CDC" w:rsidP="006C675B">
            <w:pPr>
              <w:cnfStyle w:val="000000010000" w:firstRow="0" w:lastRow="0" w:firstColumn="0" w:lastColumn="0" w:oddVBand="0" w:evenVBand="0" w:oddHBand="0" w:evenHBand="1" w:firstRowFirstColumn="0" w:firstRowLastColumn="0" w:lastRowFirstColumn="0" w:lastRowLastColumn="0"/>
            </w:pPr>
            <w:r>
              <w:t>Month: Derived from the Scheduled</w:t>
            </w:r>
            <w:r w:rsidR="009E7F08">
              <w:t>T</w:t>
            </w:r>
            <w:r>
              <w:t>ime of the previous pipeline.(MM)</w:t>
            </w:r>
          </w:p>
          <w:p w14:paraId="03091412" w14:textId="01442501" w:rsidR="00EE6CDC" w:rsidRDefault="00EE6CDC" w:rsidP="006C675B">
            <w:pPr>
              <w:cnfStyle w:val="000000010000" w:firstRow="0" w:lastRow="0" w:firstColumn="0" w:lastColumn="0" w:oddVBand="0" w:evenVBand="0" w:oddHBand="0" w:evenHBand="1" w:firstRowFirstColumn="0" w:firstRowLastColumn="0" w:lastRowFirstColumn="0" w:lastRowLastColumn="0"/>
            </w:pPr>
            <w:r>
              <w:t>Day: Derived from the Scheduled</w:t>
            </w:r>
            <w:r w:rsidR="009E7F08">
              <w:t>T</w:t>
            </w:r>
            <w:r>
              <w:t>ime of the previous pipeline.(DD)</w:t>
            </w:r>
          </w:p>
          <w:p w14:paraId="0E53B961" w14:textId="77777777" w:rsidR="00EE6CDC" w:rsidRDefault="00EE6CDC" w:rsidP="006C675B">
            <w:pPr>
              <w:cnfStyle w:val="000000010000" w:firstRow="0" w:lastRow="0" w:firstColumn="0" w:lastColumn="0" w:oddVBand="0" w:evenVBand="0" w:oddHBand="0" w:evenHBand="1" w:firstRowFirstColumn="0" w:firstRowLastColumn="0" w:lastRowFirstColumn="0" w:lastRowLastColumn="0"/>
            </w:pPr>
            <w:r>
              <w:t>Hours: Derived from the Scheduledtime of the previous pipeline.(HH)</w:t>
            </w:r>
          </w:p>
          <w:p w14:paraId="3CFB729E" w14:textId="77777777" w:rsidR="00EE6CDC" w:rsidRDefault="00EE6CDC" w:rsidP="006C675B">
            <w:pPr>
              <w:cnfStyle w:val="000000010000" w:firstRow="0" w:lastRow="0" w:firstColumn="0" w:lastColumn="0" w:oddVBand="0" w:evenVBand="0" w:oddHBand="0" w:evenHBand="1" w:firstRowFirstColumn="0" w:firstRowLastColumn="0" w:lastRowFirstColumn="0" w:lastRowLastColumn="0"/>
            </w:pPr>
            <w:r>
              <w:t>Mins: Derived from the Scheduledtime of the previous pipeline.(mm)</w:t>
            </w:r>
          </w:p>
          <w:p w14:paraId="1568E09B" w14:textId="77777777" w:rsidR="00EE6CDC" w:rsidRDefault="00EE6CDC" w:rsidP="006C675B">
            <w:pPr>
              <w:cnfStyle w:val="000000010000" w:firstRow="0" w:lastRow="0" w:firstColumn="0" w:lastColumn="0" w:oddVBand="0" w:evenVBand="0" w:oddHBand="0" w:evenHBand="1" w:firstRowFirstColumn="0" w:firstRowLastColumn="0" w:lastRowFirstColumn="0" w:lastRowLastColumn="0"/>
            </w:pPr>
            <w:r>
              <w:t>FullloadAlltables: Value passed from the first pipeline (True/False)</w:t>
            </w:r>
          </w:p>
          <w:p w14:paraId="4B2778EC" w14:textId="54A1623F" w:rsidR="00EE6CDC" w:rsidRDefault="00EE6CDC" w:rsidP="00EE6CDC">
            <w:pPr>
              <w:cnfStyle w:val="000000010000" w:firstRow="0" w:lastRow="0" w:firstColumn="0" w:lastColumn="0" w:oddVBand="0" w:evenVBand="0" w:oddHBand="0" w:evenHBand="1" w:firstRowFirstColumn="0" w:firstRowLastColumn="0" w:lastRowFirstColumn="0" w:lastRowLastColumn="0"/>
            </w:pPr>
            <w:r>
              <w:t>IngestDataContainer</w:t>
            </w:r>
            <w:r w:rsidR="002E56AB">
              <w:t>:</w:t>
            </w:r>
            <w:r w:rsidR="006A190A">
              <w:t xml:space="preserve"> Default value ”Ingest”</w:t>
            </w:r>
          </w:p>
          <w:p w14:paraId="4456C72E" w14:textId="7F574615" w:rsidR="00EE6CDC" w:rsidRDefault="00EE6CDC" w:rsidP="00EE6CDC">
            <w:pPr>
              <w:cnfStyle w:val="000000010000" w:firstRow="0" w:lastRow="0" w:firstColumn="0" w:lastColumn="0" w:oddVBand="0" w:evenVBand="0" w:oddHBand="0" w:evenHBand="1" w:firstRowFirstColumn="0" w:firstRowLastColumn="0" w:lastRowFirstColumn="0" w:lastRowLastColumn="0"/>
            </w:pPr>
            <w:r>
              <w:t>ModelDataContainer</w:t>
            </w:r>
            <w:r w:rsidR="002E56AB">
              <w:t>:</w:t>
            </w:r>
            <w:r w:rsidR="00AC279A">
              <w:t xml:space="preserve"> </w:t>
            </w:r>
            <w:r w:rsidR="006A190A">
              <w:t>Default value ”model”</w:t>
            </w:r>
          </w:p>
          <w:p w14:paraId="737D5F8A" w14:textId="1EAEDA12" w:rsidR="00EE6CDC" w:rsidRDefault="00EE6CDC" w:rsidP="00EE6CDC">
            <w:pPr>
              <w:cnfStyle w:val="000000010000" w:firstRow="0" w:lastRow="0" w:firstColumn="0" w:lastColumn="0" w:oddVBand="0" w:evenVBand="0" w:oddHBand="0" w:evenHBand="1" w:firstRowFirstColumn="0" w:firstRowLastColumn="0" w:lastRowFirstColumn="0" w:lastRowLastColumn="0"/>
            </w:pPr>
            <w:r>
              <w:t>ModelConfigContainer</w:t>
            </w:r>
            <w:r w:rsidR="002E56AB">
              <w:t>:</w:t>
            </w:r>
            <w:r w:rsidR="006A190A">
              <w:t xml:space="preserve"> Default value ”Pipeline-Parameter”</w:t>
            </w:r>
          </w:p>
        </w:tc>
      </w:tr>
      <w:tr w:rsidR="00EE6CDC" w14:paraId="5ABA7B23" w14:textId="77777777" w:rsidTr="00C4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D9D9D9" w:themeFill="background1" w:themeFillShade="D9"/>
          </w:tcPr>
          <w:p w14:paraId="12CB0CDB" w14:textId="77777777" w:rsidR="00EE6CDC" w:rsidRPr="009B7BA6" w:rsidRDefault="00EE6CDC" w:rsidP="006C675B">
            <w:pPr>
              <w:rPr>
                <w:b w:val="0"/>
                <w:bCs/>
              </w:rPr>
            </w:pPr>
            <w:r w:rsidRPr="009B7BA6">
              <w:rPr>
                <w:b w:val="0"/>
                <w:bCs/>
              </w:rPr>
              <w:t>Calls</w:t>
            </w:r>
          </w:p>
        </w:tc>
        <w:tc>
          <w:tcPr>
            <w:tcW w:w="6894" w:type="dxa"/>
            <w:shd w:val="clear" w:color="auto" w:fill="auto"/>
          </w:tcPr>
          <w:p w14:paraId="12B8E875" w14:textId="52CAA24D" w:rsidR="00EE6CDC" w:rsidRDefault="00EE6CDC" w:rsidP="006C675B">
            <w:pPr>
              <w:cnfStyle w:val="000000100000" w:firstRow="0" w:lastRow="0" w:firstColumn="0" w:lastColumn="0" w:oddVBand="0" w:evenVBand="0" w:oddHBand="1" w:evenHBand="0" w:firstRowFirstColumn="0" w:firstRowLastColumn="0" w:lastRowFirstColumn="0" w:lastRowLastColumn="0"/>
            </w:pPr>
            <w:r>
              <w:t>-</w:t>
            </w:r>
          </w:p>
        </w:tc>
      </w:tr>
    </w:tbl>
    <w:p w14:paraId="7845394C" w14:textId="38302F88" w:rsidR="00196570" w:rsidRDefault="00196570" w:rsidP="00196570"/>
    <w:p w14:paraId="0696ACF7" w14:textId="77777777" w:rsidR="00E66D12" w:rsidRDefault="00E66D12" w:rsidP="00196570">
      <w:pPr>
        <w:rPr>
          <w:color w:val="1F497D" w:themeColor="text2"/>
        </w:rPr>
      </w:pPr>
    </w:p>
    <w:p w14:paraId="1CC4F0D7" w14:textId="77777777" w:rsidR="00E66D12" w:rsidRDefault="00E66D12" w:rsidP="00196570">
      <w:pPr>
        <w:rPr>
          <w:color w:val="1F497D" w:themeColor="text2"/>
        </w:rPr>
      </w:pPr>
    </w:p>
    <w:p w14:paraId="601F78A9" w14:textId="736F3D4C" w:rsidR="0027508E" w:rsidRPr="0027508E" w:rsidRDefault="0027508E" w:rsidP="00196570">
      <w:pPr>
        <w:rPr>
          <w:color w:val="1F497D" w:themeColor="text2"/>
        </w:rPr>
      </w:pPr>
      <w:r>
        <w:rPr>
          <w:color w:val="1F497D" w:themeColor="text2"/>
        </w:rPr>
        <w:t>Pipeline Flow:</w:t>
      </w:r>
    </w:p>
    <w:p w14:paraId="56C4A9CB" w14:textId="43642305" w:rsidR="00991CF6" w:rsidRDefault="6E1F1A87" w:rsidP="00196570">
      <w:r>
        <w:rPr>
          <w:noProof/>
        </w:rPr>
        <w:drawing>
          <wp:inline distT="0" distB="0" distL="0" distR="0" wp14:anchorId="53DFD960" wp14:editId="3FA2D65B">
            <wp:extent cx="5990399" cy="6797613"/>
            <wp:effectExtent l="0" t="0" r="0" b="3810"/>
            <wp:docPr id="854894132" name="Picture 85489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894132"/>
                    <pic:cNvPicPr/>
                  </pic:nvPicPr>
                  <pic:blipFill>
                    <a:blip r:embed="rId25">
                      <a:extLst>
                        <a:ext uri="{28A0092B-C50C-407E-A947-70E740481C1C}">
                          <a14:useLocalDpi xmlns:a14="http://schemas.microsoft.com/office/drawing/2010/main" val="0"/>
                        </a:ext>
                      </a:extLst>
                    </a:blip>
                    <a:stretch>
                      <a:fillRect/>
                    </a:stretch>
                  </pic:blipFill>
                  <pic:spPr>
                    <a:xfrm>
                      <a:off x="0" y="0"/>
                      <a:ext cx="5990399" cy="6797613"/>
                    </a:xfrm>
                    <a:prstGeom prst="rect">
                      <a:avLst/>
                    </a:prstGeom>
                  </pic:spPr>
                </pic:pic>
              </a:graphicData>
            </a:graphic>
          </wp:inline>
        </w:drawing>
      </w:r>
    </w:p>
    <w:p w14:paraId="1E690AD2" w14:textId="5D9C1DAA" w:rsidR="00945196" w:rsidRDefault="00945196" w:rsidP="00196570"/>
    <w:p w14:paraId="492AE4B0" w14:textId="7770AA4E" w:rsidR="00945196" w:rsidRDefault="00945196" w:rsidP="00196570"/>
    <w:p w14:paraId="38425E02" w14:textId="19183A81" w:rsidR="009A14FA" w:rsidRDefault="009A14FA" w:rsidP="00196570"/>
    <w:p w14:paraId="51891C96" w14:textId="34939693" w:rsidR="009A14FA" w:rsidRDefault="009A14FA" w:rsidP="00196570"/>
    <w:p w14:paraId="1D045355" w14:textId="77777777" w:rsidR="009A14FA" w:rsidRDefault="009A14FA" w:rsidP="00196570"/>
    <w:p w14:paraId="18E92AFB" w14:textId="77777777" w:rsidR="00E66D12" w:rsidRDefault="00E66D12" w:rsidP="00196570"/>
    <w:p w14:paraId="7A0F0CB7" w14:textId="049F0856" w:rsidR="00991CF6" w:rsidRPr="00B9001A" w:rsidRDefault="00991CF6" w:rsidP="00FA4E80">
      <w:pPr>
        <w:pStyle w:val="Heading3Numbered"/>
        <w:numPr>
          <w:ilvl w:val="3"/>
          <w:numId w:val="25"/>
        </w:numPr>
        <w:rPr>
          <w:rStyle w:val="Emphasis"/>
          <w:rFonts w:ascii="Calibri" w:eastAsia="Calibri" w:hAnsi="Calibri" w:cs="Calibri"/>
          <w:b/>
          <w:bCs w:val="0"/>
          <w:iCs w:val="0"/>
        </w:rPr>
      </w:pPr>
      <w:bookmarkStart w:id="53" w:name="_Toc54691733"/>
      <w:bookmarkStart w:id="54" w:name="_Toc58488547"/>
      <w:r w:rsidRPr="00B9001A">
        <w:rPr>
          <w:rStyle w:val="Emphasis"/>
          <w:rFonts w:ascii="Calibri" w:eastAsia="Calibri" w:hAnsi="Calibri" w:cs="Calibri"/>
          <w:b/>
          <w:bCs w:val="0"/>
          <w:iCs w:val="0"/>
        </w:rPr>
        <w:t>Pipeline</w:t>
      </w:r>
      <w:r w:rsidR="00344A00" w:rsidRPr="00B9001A">
        <w:rPr>
          <w:rStyle w:val="Emphasis"/>
          <w:rFonts w:ascii="Calibri" w:eastAsia="Calibri" w:hAnsi="Calibri" w:cs="Calibri"/>
          <w:b/>
          <w:bCs w:val="0"/>
          <w:iCs w:val="0"/>
        </w:rPr>
        <w:t xml:space="preserve"> </w:t>
      </w:r>
      <w:r w:rsidRPr="00B9001A">
        <w:rPr>
          <w:rStyle w:val="Emphasis"/>
          <w:rFonts w:ascii="Calibri" w:eastAsia="Calibri" w:hAnsi="Calibri" w:cs="Calibri"/>
          <w:b/>
          <w:bCs w:val="0"/>
          <w:iCs w:val="0"/>
        </w:rPr>
        <w:t xml:space="preserve">Name: </w:t>
      </w:r>
      <w:r w:rsidR="00D81A74" w:rsidRPr="00B9001A">
        <w:rPr>
          <w:rStyle w:val="Emphasis"/>
          <w:rFonts w:ascii="Calibri" w:eastAsia="Calibri" w:hAnsi="Calibri" w:cs="Calibri"/>
          <w:b/>
          <w:bCs w:val="0"/>
          <w:iCs w:val="0"/>
        </w:rPr>
        <w:t>Base-Orchestration-Fact-RealTime-Pipeline</w:t>
      </w:r>
      <w:bookmarkEnd w:id="53"/>
      <w:bookmarkEnd w:id="54"/>
    </w:p>
    <w:tbl>
      <w:tblPr>
        <w:tblStyle w:val="TableGrid"/>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991CF6" w14:paraId="6AA70744" w14:textId="77777777" w:rsidTr="00C476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D9D9D9" w:themeFill="background1" w:themeFillShade="D9"/>
          </w:tcPr>
          <w:p w14:paraId="2E67C47D" w14:textId="77777777" w:rsidR="00991CF6" w:rsidRPr="009B7BA6" w:rsidRDefault="00991CF6" w:rsidP="006C675B">
            <w:pPr>
              <w:rPr>
                <w:b w:val="0"/>
                <w:bCs/>
              </w:rPr>
            </w:pPr>
            <w:r w:rsidRPr="009B7BA6">
              <w:rPr>
                <w:b w:val="0"/>
                <w:bCs/>
              </w:rPr>
              <w:t>Pipeline Name</w:t>
            </w:r>
          </w:p>
        </w:tc>
        <w:tc>
          <w:tcPr>
            <w:tcW w:w="6894" w:type="dxa"/>
          </w:tcPr>
          <w:p w14:paraId="5DE9BA90" w14:textId="3F173DFA" w:rsidR="00991CF6" w:rsidRDefault="00D81A74" w:rsidP="006C675B">
            <w:pPr>
              <w:cnfStyle w:val="100000000000" w:firstRow="1" w:lastRow="0" w:firstColumn="0" w:lastColumn="0" w:oddVBand="0" w:evenVBand="0" w:oddHBand="0" w:evenHBand="0" w:firstRowFirstColumn="0" w:firstRowLastColumn="0" w:lastRowFirstColumn="0" w:lastRowLastColumn="0"/>
            </w:pPr>
            <w:r>
              <w:t>Base-Orchestration-Fact-RealTime-Pipeline</w:t>
            </w:r>
          </w:p>
        </w:tc>
      </w:tr>
      <w:tr w:rsidR="00991CF6" w14:paraId="110577A1" w14:textId="77777777" w:rsidTr="00C4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D9D9D9" w:themeFill="background1" w:themeFillShade="D9"/>
          </w:tcPr>
          <w:p w14:paraId="24CEBD8E" w14:textId="77777777" w:rsidR="00991CF6" w:rsidRPr="009B7BA6" w:rsidRDefault="00991CF6" w:rsidP="006C675B">
            <w:pPr>
              <w:rPr>
                <w:b w:val="0"/>
                <w:bCs/>
              </w:rPr>
            </w:pPr>
            <w:r w:rsidRPr="009B7BA6">
              <w:rPr>
                <w:b w:val="0"/>
                <w:bCs/>
              </w:rPr>
              <w:t>Description</w:t>
            </w:r>
          </w:p>
        </w:tc>
        <w:tc>
          <w:tcPr>
            <w:tcW w:w="6894" w:type="dxa"/>
            <w:shd w:val="clear" w:color="auto" w:fill="auto"/>
          </w:tcPr>
          <w:p w14:paraId="2A4AC21C" w14:textId="24D36806" w:rsidR="00991CF6" w:rsidRDefault="00D74B5C" w:rsidP="006C675B">
            <w:pPr>
              <w:cnfStyle w:val="000000100000" w:firstRow="0" w:lastRow="0" w:firstColumn="0" w:lastColumn="0" w:oddVBand="0" w:evenVBand="0" w:oddHBand="1" w:evenHBand="0" w:firstRowFirstColumn="0" w:firstRowLastColumn="0" w:lastRowFirstColumn="0" w:lastRowLastColumn="0"/>
            </w:pPr>
            <w:r>
              <w:t xml:space="preserve">Looksup Shift details and </w:t>
            </w:r>
            <w:r w:rsidR="00991CF6">
              <w:t xml:space="preserve">Kickoff the </w:t>
            </w:r>
            <w:r>
              <w:t xml:space="preserve">Activate </w:t>
            </w:r>
            <w:r w:rsidR="00991CF6">
              <w:t xml:space="preserve">Ingest </w:t>
            </w:r>
            <w:r>
              <w:t>RealTime</w:t>
            </w:r>
            <w:r w:rsidR="00991CF6">
              <w:t xml:space="preserve"> Pipeline </w:t>
            </w:r>
          </w:p>
        </w:tc>
      </w:tr>
      <w:tr w:rsidR="00991CF6" w14:paraId="76592A8D" w14:textId="77777777" w:rsidTr="00C4763B">
        <w:trPr>
          <w:cnfStyle w:val="000000010000" w:firstRow="0" w:lastRow="0" w:firstColumn="0" w:lastColumn="0" w:oddVBand="0" w:evenVBand="0" w:oddHBand="0" w:evenHBand="1" w:firstRowFirstColumn="0" w:firstRowLastColumn="0" w:lastRowFirstColumn="0" w:lastRowLastColumn="0"/>
          <w:trHeight w:val="1017"/>
        </w:trPr>
        <w:tc>
          <w:tcPr>
            <w:cnfStyle w:val="001000000000" w:firstRow="0" w:lastRow="0" w:firstColumn="1" w:lastColumn="0" w:oddVBand="0" w:evenVBand="0" w:oddHBand="0" w:evenHBand="0" w:firstRowFirstColumn="0" w:firstRowLastColumn="0" w:lastRowFirstColumn="0" w:lastRowLastColumn="0"/>
            <w:tcW w:w="2122" w:type="dxa"/>
            <w:shd w:val="clear" w:color="auto" w:fill="D9D9D9" w:themeFill="background1" w:themeFillShade="D9"/>
          </w:tcPr>
          <w:p w14:paraId="19CB0B98" w14:textId="77777777" w:rsidR="00991CF6" w:rsidRPr="009B7BA6" w:rsidRDefault="00991CF6" w:rsidP="006C675B">
            <w:pPr>
              <w:rPr>
                <w:b w:val="0"/>
                <w:bCs/>
              </w:rPr>
            </w:pPr>
            <w:r w:rsidRPr="009B7BA6">
              <w:rPr>
                <w:b w:val="0"/>
                <w:bCs/>
              </w:rPr>
              <w:t>Pipeline Paramete</w:t>
            </w:r>
            <w:r>
              <w:rPr>
                <w:b w:val="0"/>
                <w:bCs/>
              </w:rPr>
              <w:t>r</w:t>
            </w:r>
            <w:r w:rsidRPr="009B7BA6">
              <w:rPr>
                <w:b w:val="0"/>
                <w:bCs/>
              </w:rPr>
              <w:t>s</w:t>
            </w:r>
          </w:p>
        </w:tc>
        <w:tc>
          <w:tcPr>
            <w:tcW w:w="6894" w:type="dxa"/>
            <w:shd w:val="clear" w:color="auto" w:fill="auto"/>
          </w:tcPr>
          <w:p w14:paraId="1D889139" w14:textId="77777777" w:rsidR="00991CF6" w:rsidRDefault="00991CF6" w:rsidP="006C675B">
            <w:pPr>
              <w:cnfStyle w:val="000000010000" w:firstRow="0" w:lastRow="0" w:firstColumn="0" w:lastColumn="0" w:oddVBand="0" w:evenVBand="0" w:oddHBand="0" w:evenHBand="1" w:firstRowFirstColumn="0" w:firstRowLastColumn="0" w:lastRowFirstColumn="0" w:lastRowLastColumn="0"/>
            </w:pPr>
            <w:r>
              <w:t>IngestConfig: Passed from previous pipeline</w:t>
            </w:r>
          </w:p>
          <w:p w14:paraId="1B380ABB" w14:textId="77777777" w:rsidR="00991CF6" w:rsidRDefault="00991CF6" w:rsidP="006C675B">
            <w:pPr>
              <w:cnfStyle w:val="000000010000" w:firstRow="0" w:lastRow="0" w:firstColumn="0" w:lastColumn="0" w:oddVBand="0" w:evenVBand="0" w:oddHBand="0" w:evenHBand="1" w:firstRowFirstColumn="0" w:firstRowLastColumn="0" w:lastRowFirstColumn="0" w:lastRowLastColumn="0"/>
            </w:pPr>
            <w:r>
              <w:t>Year: Derived from the Scheduledtime of the previous pipeline.(YYYY)</w:t>
            </w:r>
          </w:p>
          <w:p w14:paraId="5000654D" w14:textId="77777777" w:rsidR="00991CF6" w:rsidRDefault="00991CF6" w:rsidP="006C675B">
            <w:pPr>
              <w:cnfStyle w:val="000000010000" w:firstRow="0" w:lastRow="0" w:firstColumn="0" w:lastColumn="0" w:oddVBand="0" w:evenVBand="0" w:oddHBand="0" w:evenHBand="1" w:firstRowFirstColumn="0" w:firstRowLastColumn="0" w:lastRowFirstColumn="0" w:lastRowLastColumn="0"/>
            </w:pPr>
            <w:r>
              <w:t>Month: Derived from the Scheduledtime of the previous pipeline.(MM)</w:t>
            </w:r>
          </w:p>
          <w:p w14:paraId="3A3B0BBF" w14:textId="77777777" w:rsidR="00991CF6" w:rsidRDefault="00991CF6" w:rsidP="006C675B">
            <w:pPr>
              <w:cnfStyle w:val="000000010000" w:firstRow="0" w:lastRow="0" w:firstColumn="0" w:lastColumn="0" w:oddVBand="0" w:evenVBand="0" w:oddHBand="0" w:evenHBand="1" w:firstRowFirstColumn="0" w:firstRowLastColumn="0" w:lastRowFirstColumn="0" w:lastRowLastColumn="0"/>
            </w:pPr>
            <w:r>
              <w:t>Day: Derived from the Scheduledtime of the previous pipeline.(DD)</w:t>
            </w:r>
          </w:p>
          <w:p w14:paraId="063E70E3" w14:textId="77777777" w:rsidR="00991CF6" w:rsidRDefault="00991CF6" w:rsidP="006C675B">
            <w:pPr>
              <w:cnfStyle w:val="000000010000" w:firstRow="0" w:lastRow="0" w:firstColumn="0" w:lastColumn="0" w:oddVBand="0" w:evenVBand="0" w:oddHBand="0" w:evenHBand="1" w:firstRowFirstColumn="0" w:firstRowLastColumn="0" w:lastRowFirstColumn="0" w:lastRowLastColumn="0"/>
            </w:pPr>
            <w:r>
              <w:t>Hours: Derived from the Scheduledtime of the previous pipeline.(HH)</w:t>
            </w:r>
          </w:p>
          <w:p w14:paraId="247D676B" w14:textId="77777777" w:rsidR="00991CF6" w:rsidRDefault="00991CF6" w:rsidP="006C675B">
            <w:pPr>
              <w:cnfStyle w:val="000000010000" w:firstRow="0" w:lastRow="0" w:firstColumn="0" w:lastColumn="0" w:oddVBand="0" w:evenVBand="0" w:oddHBand="0" w:evenHBand="1" w:firstRowFirstColumn="0" w:firstRowLastColumn="0" w:lastRowFirstColumn="0" w:lastRowLastColumn="0"/>
            </w:pPr>
            <w:r>
              <w:t>Mins: Derived from the Scheduledtime of the previous pipeline.(mm)</w:t>
            </w:r>
          </w:p>
          <w:p w14:paraId="79F53B20" w14:textId="77777777" w:rsidR="00991CF6" w:rsidRDefault="00991CF6" w:rsidP="006C675B">
            <w:pPr>
              <w:cnfStyle w:val="000000010000" w:firstRow="0" w:lastRow="0" w:firstColumn="0" w:lastColumn="0" w:oddVBand="0" w:evenVBand="0" w:oddHBand="0" w:evenHBand="1" w:firstRowFirstColumn="0" w:firstRowLastColumn="0" w:lastRowFirstColumn="0" w:lastRowLastColumn="0"/>
            </w:pPr>
            <w:r>
              <w:t>FullloadAlltables: Value passed from the first pipeline (True/False)</w:t>
            </w:r>
          </w:p>
          <w:p w14:paraId="4FEA30DC" w14:textId="77777777" w:rsidR="00991CF6" w:rsidRDefault="00991CF6" w:rsidP="006C675B">
            <w:pPr>
              <w:cnfStyle w:val="000000010000" w:firstRow="0" w:lastRow="0" w:firstColumn="0" w:lastColumn="0" w:oddVBand="0" w:evenVBand="0" w:oddHBand="0" w:evenHBand="1" w:firstRowFirstColumn="0" w:firstRowLastColumn="0" w:lastRowFirstColumn="0" w:lastRowLastColumn="0"/>
            </w:pPr>
            <w:r>
              <w:t>IngestDataContainer: Default value ”Ingest”</w:t>
            </w:r>
          </w:p>
          <w:p w14:paraId="66615A09" w14:textId="77777777" w:rsidR="00991CF6" w:rsidRDefault="00991CF6" w:rsidP="006C675B">
            <w:pPr>
              <w:cnfStyle w:val="000000010000" w:firstRow="0" w:lastRow="0" w:firstColumn="0" w:lastColumn="0" w:oddVBand="0" w:evenVBand="0" w:oddHBand="0" w:evenHBand="1" w:firstRowFirstColumn="0" w:firstRowLastColumn="0" w:lastRowFirstColumn="0" w:lastRowLastColumn="0"/>
            </w:pPr>
            <w:r>
              <w:t>ModelDataContainer: Default value ”model”</w:t>
            </w:r>
          </w:p>
          <w:p w14:paraId="3FC7FD9C" w14:textId="77777777" w:rsidR="00991CF6" w:rsidRDefault="00991CF6" w:rsidP="006C675B">
            <w:pPr>
              <w:cnfStyle w:val="000000010000" w:firstRow="0" w:lastRow="0" w:firstColumn="0" w:lastColumn="0" w:oddVBand="0" w:evenVBand="0" w:oddHBand="0" w:evenHBand="1" w:firstRowFirstColumn="0" w:firstRowLastColumn="0" w:lastRowFirstColumn="0" w:lastRowLastColumn="0"/>
            </w:pPr>
            <w:r>
              <w:t>ModelConfigContainer: Default value ”Pipeline-Parameter”</w:t>
            </w:r>
          </w:p>
        </w:tc>
      </w:tr>
      <w:tr w:rsidR="00991CF6" w14:paraId="68A7B837" w14:textId="77777777" w:rsidTr="00C4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D9D9D9" w:themeFill="background1" w:themeFillShade="D9"/>
          </w:tcPr>
          <w:p w14:paraId="55C25E1B" w14:textId="77777777" w:rsidR="00991CF6" w:rsidRPr="009B7BA6" w:rsidRDefault="00991CF6" w:rsidP="006C675B">
            <w:pPr>
              <w:rPr>
                <w:b w:val="0"/>
                <w:bCs/>
              </w:rPr>
            </w:pPr>
            <w:r w:rsidRPr="009B7BA6">
              <w:rPr>
                <w:b w:val="0"/>
                <w:bCs/>
              </w:rPr>
              <w:t>Calls</w:t>
            </w:r>
          </w:p>
        </w:tc>
        <w:tc>
          <w:tcPr>
            <w:tcW w:w="6894" w:type="dxa"/>
            <w:shd w:val="clear" w:color="auto" w:fill="auto"/>
          </w:tcPr>
          <w:p w14:paraId="1CA10774" w14:textId="77777777" w:rsidR="00991CF6" w:rsidRDefault="00991CF6" w:rsidP="006C675B">
            <w:pPr>
              <w:cnfStyle w:val="000000100000" w:firstRow="0" w:lastRow="0" w:firstColumn="0" w:lastColumn="0" w:oddVBand="0" w:evenVBand="0" w:oddHBand="1" w:evenHBand="0" w:firstRowFirstColumn="0" w:firstRowLastColumn="0" w:lastRowFirstColumn="0" w:lastRowLastColumn="0"/>
            </w:pPr>
            <w:r>
              <w:t>-</w:t>
            </w:r>
          </w:p>
        </w:tc>
      </w:tr>
    </w:tbl>
    <w:p w14:paraId="5E3247A9" w14:textId="49F41468" w:rsidR="0027508E" w:rsidRDefault="0027508E" w:rsidP="0027508E"/>
    <w:p w14:paraId="689F7CBA" w14:textId="77777777" w:rsidR="00E66D12" w:rsidRDefault="00E66D12" w:rsidP="0027508E">
      <w:pPr>
        <w:rPr>
          <w:color w:val="1F497D" w:themeColor="text2"/>
        </w:rPr>
      </w:pPr>
    </w:p>
    <w:p w14:paraId="6E24A7AA" w14:textId="77777777" w:rsidR="00E66D12" w:rsidRDefault="00E66D12" w:rsidP="0027508E">
      <w:pPr>
        <w:rPr>
          <w:color w:val="1F497D" w:themeColor="text2"/>
        </w:rPr>
      </w:pPr>
    </w:p>
    <w:p w14:paraId="4FD232F2" w14:textId="77777777" w:rsidR="00E66D12" w:rsidRDefault="00E66D12" w:rsidP="0027508E">
      <w:pPr>
        <w:rPr>
          <w:color w:val="1F497D" w:themeColor="text2"/>
        </w:rPr>
      </w:pPr>
    </w:p>
    <w:p w14:paraId="706A9B76" w14:textId="77777777" w:rsidR="00E66D12" w:rsidRDefault="00E66D12" w:rsidP="0027508E">
      <w:pPr>
        <w:rPr>
          <w:color w:val="1F497D" w:themeColor="text2"/>
        </w:rPr>
      </w:pPr>
    </w:p>
    <w:p w14:paraId="1FE1AF42" w14:textId="77777777" w:rsidR="00E66D12" w:rsidRDefault="00E66D12" w:rsidP="0027508E">
      <w:pPr>
        <w:rPr>
          <w:color w:val="1F497D" w:themeColor="text2"/>
        </w:rPr>
      </w:pPr>
    </w:p>
    <w:p w14:paraId="05280A0C" w14:textId="77777777" w:rsidR="00E66D12" w:rsidRDefault="00E66D12" w:rsidP="0027508E">
      <w:pPr>
        <w:rPr>
          <w:color w:val="1F497D" w:themeColor="text2"/>
        </w:rPr>
      </w:pPr>
    </w:p>
    <w:p w14:paraId="29563252" w14:textId="77777777" w:rsidR="00E66D12" w:rsidRDefault="00E66D12" w:rsidP="0027508E">
      <w:pPr>
        <w:rPr>
          <w:color w:val="1F497D" w:themeColor="text2"/>
        </w:rPr>
      </w:pPr>
    </w:p>
    <w:p w14:paraId="0FEE1AC1" w14:textId="77777777" w:rsidR="00E66D12" w:rsidRDefault="00E66D12" w:rsidP="0027508E">
      <w:pPr>
        <w:rPr>
          <w:color w:val="1F497D" w:themeColor="text2"/>
        </w:rPr>
      </w:pPr>
    </w:p>
    <w:p w14:paraId="5B02FCDE" w14:textId="77777777" w:rsidR="00E66D12" w:rsidRDefault="00E66D12" w:rsidP="0027508E">
      <w:pPr>
        <w:rPr>
          <w:color w:val="1F497D" w:themeColor="text2"/>
        </w:rPr>
      </w:pPr>
    </w:p>
    <w:p w14:paraId="01DD81E5" w14:textId="77777777" w:rsidR="00E66D12" w:rsidRDefault="00E66D12" w:rsidP="0027508E">
      <w:pPr>
        <w:rPr>
          <w:color w:val="1F497D" w:themeColor="text2"/>
        </w:rPr>
      </w:pPr>
    </w:p>
    <w:p w14:paraId="34282CBA" w14:textId="77777777" w:rsidR="00E66D12" w:rsidRDefault="00E66D12" w:rsidP="0027508E">
      <w:pPr>
        <w:rPr>
          <w:color w:val="1F497D" w:themeColor="text2"/>
        </w:rPr>
      </w:pPr>
    </w:p>
    <w:p w14:paraId="73A3B77A" w14:textId="77777777" w:rsidR="00E66D12" w:rsidRDefault="00E66D12" w:rsidP="0027508E">
      <w:pPr>
        <w:rPr>
          <w:color w:val="1F497D" w:themeColor="text2"/>
        </w:rPr>
      </w:pPr>
    </w:p>
    <w:p w14:paraId="4DE4D137" w14:textId="77777777" w:rsidR="00E66D12" w:rsidRDefault="00E66D12" w:rsidP="0027508E">
      <w:pPr>
        <w:rPr>
          <w:color w:val="1F497D" w:themeColor="text2"/>
        </w:rPr>
      </w:pPr>
    </w:p>
    <w:p w14:paraId="1A0C5444" w14:textId="77777777" w:rsidR="00E66D12" w:rsidRDefault="00E66D12" w:rsidP="0027508E">
      <w:pPr>
        <w:rPr>
          <w:color w:val="1F497D" w:themeColor="text2"/>
        </w:rPr>
      </w:pPr>
    </w:p>
    <w:p w14:paraId="1189E2EA" w14:textId="77777777" w:rsidR="00E66D12" w:rsidRDefault="00E66D12" w:rsidP="0027508E">
      <w:pPr>
        <w:rPr>
          <w:color w:val="1F497D" w:themeColor="text2"/>
        </w:rPr>
      </w:pPr>
    </w:p>
    <w:p w14:paraId="403B3D67" w14:textId="79859007" w:rsidR="00E66D12" w:rsidRDefault="00E66D12" w:rsidP="0027508E">
      <w:pPr>
        <w:rPr>
          <w:color w:val="1F497D" w:themeColor="text2"/>
        </w:rPr>
      </w:pPr>
    </w:p>
    <w:p w14:paraId="13F36810" w14:textId="77777777" w:rsidR="000279A2" w:rsidRDefault="000279A2" w:rsidP="0027508E">
      <w:pPr>
        <w:rPr>
          <w:color w:val="1F497D" w:themeColor="text2"/>
        </w:rPr>
      </w:pPr>
    </w:p>
    <w:p w14:paraId="33BFB6D8" w14:textId="29B9B939" w:rsidR="0027508E" w:rsidRPr="0027508E" w:rsidRDefault="0027508E" w:rsidP="0027508E">
      <w:pPr>
        <w:rPr>
          <w:color w:val="1F497D" w:themeColor="text2"/>
        </w:rPr>
      </w:pPr>
      <w:r w:rsidRPr="0027508E">
        <w:rPr>
          <w:color w:val="1F497D" w:themeColor="text2"/>
        </w:rPr>
        <w:t>Pipeline Flow</w:t>
      </w:r>
      <w:r w:rsidR="00E66D12">
        <w:rPr>
          <w:color w:val="1F497D" w:themeColor="text2"/>
        </w:rPr>
        <w:t>:</w:t>
      </w:r>
    </w:p>
    <w:p w14:paraId="6A7B21AE" w14:textId="45D3FBBC" w:rsidR="003E34F7" w:rsidRDefault="444D0229" w:rsidP="003E34F7">
      <w:r>
        <w:rPr>
          <w:noProof/>
        </w:rPr>
        <w:drawing>
          <wp:inline distT="0" distB="0" distL="0" distR="0" wp14:anchorId="706D42FF" wp14:editId="03F2CCBA">
            <wp:extent cx="3085924" cy="8216323"/>
            <wp:effectExtent l="0" t="0" r="63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3085924" cy="8216323"/>
                    </a:xfrm>
                    <a:prstGeom prst="rect">
                      <a:avLst/>
                    </a:prstGeom>
                  </pic:spPr>
                </pic:pic>
              </a:graphicData>
            </a:graphic>
          </wp:inline>
        </w:drawing>
      </w:r>
    </w:p>
    <w:p w14:paraId="65B973EF" w14:textId="5D168B11" w:rsidR="009245C4" w:rsidRDefault="10200A0D" w:rsidP="00054B1A">
      <w:r>
        <w:rPr>
          <w:noProof/>
        </w:rPr>
        <w:lastRenderedPageBreak/>
        <w:drawing>
          <wp:inline distT="0" distB="0" distL="0" distR="0" wp14:anchorId="0F7C5B1A" wp14:editId="64098050">
            <wp:extent cx="5932321" cy="2570672"/>
            <wp:effectExtent l="0" t="0" r="0" b="1270"/>
            <wp:docPr id="208935191" name="Picture 208935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935191"/>
                    <pic:cNvPicPr/>
                  </pic:nvPicPr>
                  <pic:blipFill>
                    <a:blip r:embed="rId27">
                      <a:extLst>
                        <a:ext uri="{28A0092B-C50C-407E-A947-70E740481C1C}">
                          <a14:useLocalDpi xmlns:a14="http://schemas.microsoft.com/office/drawing/2010/main" val="0"/>
                        </a:ext>
                      </a:extLst>
                    </a:blip>
                    <a:stretch>
                      <a:fillRect/>
                    </a:stretch>
                  </pic:blipFill>
                  <pic:spPr>
                    <a:xfrm>
                      <a:off x="0" y="0"/>
                      <a:ext cx="5932321" cy="2570672"/>
                    </a:xfrm>
                    <a:prstGeom prst="rect">
                      <a:avLst/>
                    </a:prstGeom>
                  </pic:spPr>
                </pic:pic>
              </a:graphicData>
            </a:graphic>
          </wp:inline>
        </w:drawing>
      </w:r>
    </w:p>
    <w:p w14:paraId="3B4BE291" w14:textId="780DECD3" w:rsidR="00F9110A" w:rsidRDefault="00F9110A" w:rsidP="00054B1A">
      <w:pPr>
        <w:rPr>
          <w:b/>
          <w:color w:val="1F497D" w:themeColor="text2"/>
        </w:rPr>
      </w:pPr>
    </w:p>
    <w:p w14:paraId="49435875" w14:textId="77777777" w:rsidR="00FE004A" w:rsidRDefault="00FE004A" w:rsidP="00054B1A">
      <w:pPr>
        <w:rPr>
          <w:b/>
          <w:color w:val="1F497D" w:themeColor="text2"/>
        </w:rPr>
      </w:pPr>
    </w:p>
    <w:p w14:paraId="136B3097" w14:textId="6D58D98E" w:rsidR="00054B1A" w:rsidRPr="00B9001A" w:rsidRDefault="00054B1A" w:rsidP="00FA4E80">
      <w:pPr>
        <w:pStyle w:val="Heading3Numbered"/>
        <w:numPr>
          <w:ilvl w:val="3"/>
          <w:numId w:val="25"/>
        </w:numPr>
        <w:rPr>
          <w:rStyle w:val="Emphasis"/>
          <w:rFonts w:ascii="Calibri" w:eastAsia="Calibri" w:hAnsi="Calibri" w:cs="Calibri"/>
          <w:b/>
          <w:bCs w:val="0"/>
          <w:iCs w:val="0"/>
        </w:rPr>
      </w:pPr>
      <w:bookmarkStart w:id="55" w:name="_Toc54691734"/>
      <w:bookmarkStart w:id="56" w:name="_Toc58488548"/>
      <w:r w:rsidRPr="00B9001A">
        <w:rPr>
          <w:rStyle w:val="Emphasis"/>
          <w:rFonts w:ascii="Calibri" w:eastAsia="Calibri" w:hAnsi="Calibri" w:cs="Calibri"/>
          <w:b/>
          <w:bCs w:val="0"/>
          <w:iCs w:val="0"/>
        </w:rPr>
        <w:t>Pipeline</w:t>
      </w:r>
      <w:r w:rsidR="00344A00" w:rsidRPr="00B9001A">
        <w:rPr>
          <w:rStyle w:val="Emphasis"/>
          <w:rFonts w:ascii="Calibri" w:eastAsia="Calibri" w:hAnsi="Calibri" w:cs="Calibri"/>
          <w:b/>
          <w:bCs w:val="0"/>
          <w:iCs w:val="0"/>
        </w:rPr>
        <w:t xml:space="preserve"> </w:t>
      </w:r>
      <w:r w:rsidRPr="00B9001A">
        <w:rPr>
          <w:rStyle w:val="Emphasis"/>
          <w:rFonts w:ascii="Calibri" w:eastAsia="Calibri" w:hAnsi="Calibri" w:cs="Calibri"/>
          <w:b/>
          <w:bCs w:val="0"/>
          <w:iCs w:val="0"/>
        </w:rPr>
        <w:t xml:space="preserve">Name: </w:t>
      </w:r>
      <w:r w:rsidR="00CA6840" w:rsidRPr="00B9001A">
        <w:rPr>
          <w:rStyle w:val="Emphasis"/>
          <w:rFonts w:ascii="Calibri" w:eastAsia="Calibri" w:hAnsi="Calibri" w:cs="Calibri"/>
          <w:b/>
          <w:bCs w:val="0"/>
          <w:iCs w:val="0"/>
        </w:rPr>
        <w:t>Base-Orchestration-Dimension-Pipeline</w:t>
      </w:r>
      <w:bookmarkEnd w:id="55"/>
      <w:bookmarkEnd w:id="56"/>
    </w:p>
    <w:tbl>
      <w:tblPr>
        <w:tblStyle w:val="TableGrid"/>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054B1A" w14:paraId="261E6A22" w14:textId="77777777" w:rsidTr="2302EB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D9D9D9" w:themeFill="background1" w:themeFillShade="D9"/>
          </w:tcPr>
          <w:p w14:paraId="1233C768" w14:textId="77777777" w:rsidR="00054B1A" w:rsidRPr="009B7BA6" w:rsidRDefault="00054B1A" w:rsidP="006C675B">
            <w:pPr>
              <w:rPr>
                <w:b w:val="0"/>
                <w:bCs/>
              </w:rPr>
            </w:pPr>
            <w:r w:rsidRPr="009B7BA6">
              <w:rPr>
                <w:b w:val="0"/>
                <w:bCs/>
              </w:rPr>
              <w:t>Pipeline Name</w:t>
            </w:r>
          </w:p>
        </w:tc>
        <w:tc>
          <w:tcPr>
            <w:tcW w:w="6894" w:type="dxa"/>
          </w:tcPr>
          <w:p w14:paraId="67759D3F" w14:textId="322994BC" w:rsidR="00054B1A" w:rsidRDefault="00054B1A" w:rsidP="006C675B">
            <w:pPr>
              <w:cnfStyle w:val="100000000000" w:firstRow="1" w:lastRow="0" w:firstColumn="0" w:lastColumn="0" w:oddVBand="0" w:evenVBand="0" w:oddHBand="0" w:evenHBand="0" w:firstRowFirstColumn="0" w:firstRowLastColumn="0" w:lastRowFirstColumn="0" w:lastRowLastColumn="0"/>
            </w:pPr>
            <w:r>
              <w:t>Base-Orchestration-</w:t>
            </w:r>
            <w:r w:rsidR="00CA6840">
              <w:t>Dimension</w:t>
            </w:r>
            <w:r>
              <w:t>-Pipeline</w:t>
            </w:r>
          </w:p>
        </w:tc>
      </w:tr>
      <w:tr w:rsidR="00054B1A" w14:paraId="5A9DDADC" w14:textId="77777777" w:rsidTr="2302EB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D9D9D9" w:themeFill="background1" w:themeFillShade="D9"/>
          </w:tcPr>
          <w:p w14:paraId="77DA5192" w14:textId="77777777" w:rsidR="00054B1A" w:rsidRPr="009B7BA6" w:rsidRDefault="00054B1A" w:rsidP="006C675B">
            <w:pPr>
              <w:rPr>
                <w:b w:val="0"/>
                <w:bCs/>
              </w:rPr>
            </w:pPr>
            <w:r w:rsidRPr="009B7BA6">
              <w:rPr>
                <w:b w:val="0"/>
                <w:bCs/>
              </w:rPr>
              <w:t>Description</w:t>
            </w:r>
          </w:p>
        </w:tc>
        <w:tc>
          <w:tcPr>
            <w:tcW w:w="6894" w:type="dxa"/>
            <w:shd w:val="clear" w:color="auto" w:fill="auto"/>
          </w:tcPr>
          <w:p w14:paraId="0D784939" w14:textId="72AB1B55" w:rsidR="00054B1A" w:rsidRDefault="00054B1A" w:rsidP="006C675B">
            <w:pPr>
              <w:cnfStyle w:val="000000100000" w:firstRow="0" w:lastRow="0" w:firstColumn="0" w:lastColumn="0" w:oddVBand="0" w:evenVBand="0" w:oddHBand="1" w:evenHBand="0" w:firstRowFirstColumn="0" w:firstRowLastColumn="0" w:lastRowFirstColumn="0" w:lastRowLastColumn="0"/>
            </w:pPr>
            <w:r>
              <w:t xml:space="preserve">Kicksoff the </w:t>
            </w:r>
            <w:r w:rsidR="00A82FA4">
              <w:t>Dimension table Ingest activities</w:t>
            </w:r>
          </w:p>
        </w:tc>
      </w:tr>
      <w:tr w:rsidR="00054B1A" w14:paraId="1C4FB309" w14:textId="77777777" w:rsidTr="2302EB9C">
        <w:trPr>
          <w:cnfStyle w:val="000000010000" w:firstRow="0" w:lastRow="0" w:firstColumn="0" w:lastColumn="0" w:oddVBand="0" w:evenVBand="0" w:oddHBand="0" w:evenHBand="1" w:firstRowFirstColumn="0" w:firstRowLastColumn="0" w:lastRowFirstColumn="0" w:lastRowLastColumn="0"/>
          <w:trHeight w:val="1017"/>
        </w:trPr>
        <w:tc>
          <w:tcPr>
            <w:cnfStyle w:val="001000000000" w:firstRow="0" w:lastRow="0" w:firstColumn="1" w:lastColumn="0" w:oddVBand="0" w:evenVBand="0" w:oddHBand="0" w:evenHBand="0" w:firstRowFirstColumn="0" w:firstRowLastColumn="0" w:lastRowFirstColumn="0" w:lastRowLastColumn="0"/>
            <w:tcW w:w="2122" w:type="dxa"/>
            <w:shd w:val="clear" w:color="auto" w:fill="D9D9D9" w:themeFill="background1" w:themeFillShade="D9"/>
          </w:tcPr>
          <w:p w14:paraId="74E20AE0" w14:textId="77777777" w:rsidR="00054B1A" w:rsidRPr="009B7BA6" w:rsidRDefault="00054B1A" w:rsidP="006C675B">
            <w:pPr>
              <w:rPr>
                <w:b w:val="0"/>
                <w:bCs/>
              </w:rPr>
            </w:pPr>
            <w:r w:rsidRPr="009B7BA6">
              <w:rPr>
                <w:b w:val="0"/>
                <w:bCs/>
              </w:rPr>
              <w:t>Pipeline Paramete</w:t>
            </w:r>
            <w:r>
              <w:rPr>
                <w:b w:val="0"/>
                <w:bCs/>
              </w:rPr>
              <w:t>r</w:t>
            </w:r>
            <w:r w:rsidRPr="009B7BA6">
              <w:rPr>
                <w:b w:val="0"/>
                <w:bCs/>
              </w:rPr>
              <w:t>s</w:t>
            </w:r>
          </w:p>
        </w:tc>
        <w:tc>
          <w:tcPr>
            <w:tcW w:w="6894" w:type="dxa"/>
            <w:shd w:val="clear" w:color="auto" w:fill="auto"/>
          </w:tcPr>
          <w:p w14:paraId="1EC8353A" w14:textId="77777777" w:rsidR="00054B1A" w:rsidRDefault="00054B1A" w:rsidP="006C675B">
            <w:pPr>
              <w:cnfStyle w:val="000000010000" w:firstRow="0" w:lastRow="0" w:firstColumn="0" w:lastColumn="0" w:oddVBand="0" w:evenVBand="0" w:oddHBand="0" w:evenHBand="1" w:firstRowFirstColumn="0" w:firstRowLastColumn="0" w:lastRowFirstColumn="0" w:lastRowLastColumn="0"/>
            </w:pPr>
            <w:r>
              <w:t>IngestConfig: Passed from previous pipeline</w:t>
            </w:r>
          </w:p>
          <w:p w14:paraId="01AEC3AC" w14:textId="77777777" w:rsidR="00054B1A" w:rsidRDefault="00054B1A" w:rsidP="006C675B">
            <w:pPr>
              <w:cnfStyle w:val="000000010000" w:firstRow="0" w:lastRow="0" w:firstColumn="0" w:lastColumn="0" w:oddVBand="0" w:evenVBand="0" w:oddHBand="0" w:evenHBand="1" w:firstRowFirstColumn="0" w:firstRowLastColumn="0" w:lastRowFirstColumn="0" w:lastRowLastColumn="0"/>
            </w:pPr>
            <w:r>
              <w:t>Year: Derived from the Scheduledtime of the previous pipeline.(YYYY)</w:t>
            </w:r>
          </w:p>
          <w:p w14:paraId="2895498B" w14:textId="77777777" w:rsidR="00054B1A" w:rsidRDefault="00054B1A" w:rsidP="006C675B">
            <w:pPr>
              <w:cnfStyle w:val="000000010000" w:firstRow="0" w:lastRow="0" w:firstColumn="0" w:lastColumn="0" w:oddVBand="0" w:evenVBand="0" w:oddHBand="0" w:evenHBand="1" w:firstRowFirstColumn="0" w:firstRowLastColumn="0" w:lastRowFirstColumn="0" w:lastRowLastColumn="0"/>
            </w:pPr>
            <w:r>
              <w:t>Month: Derived from the Scheduledtime of the previous pipeline.(MM)</w:t>
            </w:r>
          </w:p>
          <w:p w14:paraId="02332BD9" w14:textId="77777777" w:rsidR="00054B1A" w:rsidRDefault="00054B1A" w:rsidP="006C675B">
            <w:pPr>
              <w:cnfStyle w:val="000000010000" w:firstRow="0" w:lastRow="0" w:firstColumn="0" w:lastColumn="0" w:oddVBand="0" w:evenVBand="0" w:oddHBand="0" w:evenHBand="1" w:firstRowFirstColumn="0" w:firstRowLastColumn="0" w:lastRowFirstColumn="0" w:lastRowLastColumn="0"/>
            </w:pPr>
            <w:r>
              <w:t>Day: Derived from the Scheduledtime of the previous pipeline.(DD)</w:t>
            </w:r>
          </w:p>
          <w:p w14:paraId="0025DFDB" w14:textId="77777777" w:rsidR="00054B1A" w:rsidRDefault="00054B1A" w:rsidP="006C675B">
            <w:pPr>
              <w:cnfStyle w:val="000000010000" w:firstRow="0" w:lastRow="0" w:firstColumn="0" w:lastColumn="0" w:oddVBand="0" w:evenVBand="0" w:oddHBand="0" w:evenHBand="1" w:firstRowFirstColumn="0" w:firstRowLastColumn="0" w:lastRowFirstColumn="0" w:lastRowLastColumn="0"/>
            </w:pPr>
            <w:r>
              <w:t>Hours: Derived from the Scheduledtime of the previous pipeline.(HH)</w:t>
            </w:r>
          </w:p>
          <w:p w14:paraId="480974A1" w14:textId="77777777" w:rsidR="00054B1A" w:rsidRDefault="00054B1A" w:rsidP="006C675B">
            <w:pPr>
              <w:cnfStyle w:val="000000010000" w:firstRow="0" w:lastRow="0" w:firstColumn="0" w:lastColumn="0" w:oddVBand="0" w:evenVBand="0" w:oddHBand="0" w:evenHBand="1" w:firstRowFirstColumn="0" w:firstRowLastColumn="0" w:lastRowFirstColumn="0" w:lastRowLastColumn="0"/>
            </w:pPr>
            <w:r>
              <w:t>Mins: Derived from the Scheduledtime of the previous pipeline.(mm)</w:t>
            </w:r>
          </w:p>
          <w:p w14:paraId="2DCC2B70" w14:textId="77777777" w:rsidR="00054B1A" w:rsidRDefault="00054B1A" w:rsidP="006C675B">
            <w:pPr>
              <w:cnfStyle w:val="000000010000" w:firstRow="0" w:lastRow="0" w:firstColumn="0" w:lastColumn="0" w:oddVBand="0" w:evenVBand="0" w:oddHBand="0" w:evenHBand="1" w:firstRowFirstColumn="0" w:firstRowLastColumn="0" w:lastRowFirstColumn="0" w:lastRowLastColumn="0"/>
            </w:pPr>
            <w:r>
              <w:t>FullloadAlltables: Value passed from the first pipeline (True/False)</w:t>
            </w:r>
          </w:p>
          <w:p w14:paraId="0CAB20F0" w14:textId="77777777" w:rsidR="00054B1A" w:rsidRDefault="00054B1A" w:rsidP="006C675B">
            <w:pPr>
              <w:cnfStyle w:val="000000010000" w:firstRow="0" w:lastRow="0" w:firstColumn="0" w:lastColumn="0" w:oddVBand="0" w:evenVBand="0" w:oddHBand="0" w:evenHBand="1" w:firstRowFirstColumn="0" w:firstRowLastColumn="0" w:lastRowFirstColumn="0" w:lastRowLastColumn="0"/>
            </w:pPr>
            <w:r>
              <w:t>IngestDataContainer: Default value ”Ingest”</w:t>
            </w:r>
          </w:p>
          <w:p w14:paraId="1C1B41F9" w14:textId="77777777" w:rsidR="00054B1A" w:rsidRDefault="00054B1A" w:rsidP="006C675B">
            <w:pPr>
              <w:cnfStyle w:val="000000010000" w:firstRow="0" w:lastRow="0" w:firstColumn="0" w:lastColumn="0" w:oddVBand="0" w:evenVBand="0" w:oddHBand="0" w:evenHBand="1" w:firstRowFirstColumn="0" w:firstRowLastColumn="0" w:lastRowFirstColumn="0" w:lastRowLastColumn="0"/>
            </w:pPr>
            <w:r>
              <w:t>ModelDataContainer: Default value ”model”</w:t>
            </w:r>
          </w:p>
          <w:p w14:paraId="5CBEBC6E" w14:textId="77777777" w:rsidR="00054B1A" w:rsidRDefault="00054B1A" w:rsidP="006C675B">
            <w:pPr>
              <w:cnfStyle w:val="000000010000" w:firstRow="0" w:lastRow="0" w:firstColumn="0" w:lastColumn="0" w:oddVBand="0" w:evenVBand="0" w:oddHBand="0" w:evenHBand="1" w:firstRowFirstColumn="0" w:firstRowLastColumn="0" w:lastRowFirstColumn="0" w:lastRowLastColumn="0"/>
            </w:pPr>
            <w:r>
              <w:t>ModelConfigContainer: Default value ”Pipeline-Parameter”</w:t>
            </w:r>
          </w:p>
        </w:tc>
      </w:tr>
      <w:tr w:rsidR="00054B1A" w14:paraId="08AA9B3E" w14:textId="77777777" w:rsidTr="2302EB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D9D9D9" w:themeFill="background1" w:themeFillShade="D9"/>
          </w:tcPr>
          <w:p w14:paraId="38942966" w14:textId="77777777" w:rsidR="00054B1A" w:rsidRPr="009B7BA6" w:rsidRDefault="00054B1A" w:rsidP="006C675B">
            <w:pPr>
              <w:rPr>
                <w:b w:val="0"/>
                <w:bCs/>
              </w:rPr>
            </w:pPr>
            <w:r w:rsidRPr="009B7BA6">
              <w:rPr>
                <w:b w:val="0"/>
                <w:bCs/>
              </w:rPr>
              <w:t>Calls</w:t>
            </w:r>
          </w:p>
        </w:tc>
        <w:tc>
          <w:tcPr>
            <w:tcW w:w="6894" w:type="dxa"/>
            <w:shd w:val="clear" w:color="auto" w:fill="auto"/>
          </w:tcPr>
          <w:p w14:paraId="270512AF" w14:textId="2262AB99" w:rsidR="00240F5B" w:rsidRDefault="001D21F3" w:rsidP="00C27CC2">
            <w:pPr>
              <w:cnfStyle w:val="000000100000" w:firstRow="0" w:lastRow="0" w:firstColumn="0" w:lastColumn="0" w:oddVBand="0" w:evenVBand="0" w:oddHBand="1" w:evenHBand="0" w:firstRowFirstColumn="0" w:firstRowLastColumn="0" w:lastRowFirstColumn="0" w:lastRowLastColumn="0"/>
            </w:pPr>
            <w:r>
              <w:t>-</w:t>
            </w:r>
          </w:p>
        </w:tc>
      </w:tr>
    </w:tbl>
    <w:p w14:paraId="66CA9547" w14:textId="0A1981AB" w:rsidR="2302EB9C" w:rsidRDefault="2302EB9C"/>
    <w:p w14:paraId="689E13D1" w14:textId="715CA7C4" w:rsidR="00054B1A" w:rsidRDefault="00054B1A" w:rsidP="003E34F7"/>
    <w:p w14:paraId="0A9D0D42" w14:textId="1AB2013B" w:rsidR="00F9110A" w:rsidRDefault="00F9110A" w:rsidP="003E34F7"/>
    <w:p w14:paraId="39E5EDD4" w14:textId="44E1BD1A" w:rsidR="00F9110A" w:rsidRDefault="00F9110A" w:rsidP="003E34F7"/>
    <w:p w14:paraId="2320552E" w14:textId="2A708B2C" w:rsidR="00F9110A" w:rsidRDefault="00F9110A" w:rsidP="003E34F7"/>
    <w:p w14:paraId="3A97D912" w14:textId="6E6F6951" w:rsidR="00F9110A" w:rsidRDefault="00F9110A" w:rsidP="003E34F7"/>
    <w:p w14:paraId="43284A34" w14:textId="7BB37771" w:rsidR="00F9110A" w:rsidRDefault="00F9110A" w:rsidP="003E34F7"/>
    <w:p w14:paraId="2EFA1FFD" w14:textId="4CAA0327" w:rsidR="00F9110A" w:rsidRDefault="00F9110A" w:rsidP="003E34F7"/>
    <w:p w14:paraId="3147CBA1" w14:textId="77777777" w:rsidR="00F9110A" w:rsidRDefault="00F9110A" w:rsidP="003E34F7"/>
    <w:p w14:paraId="2A067A98" w14:textId="4B50E608" w:rsidR="00196570" w:rsidRDefault="001166B1" w:rsidP="00196570">
      <w:r w:rsidRPr="1B136F46">
        <w:rPr>
          <w:color w:val="1F487C"/>
        </w:rPr>
        <w:t>Pipeline Flow</w:t>
      </w:r>
      <w:r w:rsidR="005D0C7B" w:rsidRPr="1B136F46">
        <w:rPr>
          <w:color w:val="1F487C"/>
        </w:rPr>
        <w:t>:</w:t>
      </w:r>
    </w:p>
    <w:p w14:paraId="5D986AA3" w14:textId="16195870" w:rsidR="00D93D78" w:rsidRDefault="00D93D78" w:rsidP="00196570"/>
    <w:p w14:paraId="656273A3" w14:textId="447D7E68" w:rsidR="00D93D78" w:rsidRDefault="285E7FCF" w:rsidP="00196570">
      <w:r>
        <w:rPr>
          <w:noProof/>
        </w:rPr>
        <w:drawing>
          <wp:inline distT="0" distB="0" distL="0" distR="0" wp14:anchorId="6C6BDFCC" wp14:editId="526CFB62">
            <wp:extent cx="6538596" cy="7306572"/>
            <wp:effectExtent l="0" t="0" r="0" b="8890"/>
            <wp:docPr id="2081436987" name="Picture 2081436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1436987"/>
                    <pic:cNvPicPr/>
                  </pic:nvPicPr>
                  <pic:blipFill>
                    <a:blip r:embed="rId28">
                      <a:extLst>
                        <a:ext uri="{28A0092B-C50C-407E-A947-70E740481C1C}">
                          <a14:useLocalDpi xmlns:a14="http://schemas.microsoft.com/office/drawing/2010/main" val="0"/>
                        </a:ext>
                      </a:extLst>
                    </a:blip>
                    <a:stretch>
                      <a:fillRect/>
                    </a:stretch>
                  </pic:blipFill>
                  <pic:spPr>
                    <a:xfrm>
                      <a:off x="0" y="0"/>
                      <a:ext cx="6538596" cy="7306572"/>
                    </a:xfrm>
                    <a:prstGeom prst="rect">
                      <a:avLst/>
                    </a:prstGeom>
                  </pic:spPr>
                </pic:pic>
              </a:graphicData>
            </a:graphic>
          </wp:inline>
        </w:drawing>
      </w:r>
    </w:p>
    <w:p w14:paraId="729E17BE" w14:textId="578F2FE5" w:rsidR="7A6BDD4B" w:rsidRDefault="285E7FCF" w:rsidP="1B136F46">
      <w:r>
        <w:rPr>
          <w:noProof/>
        </w:rPr>
        <w:lastRenderedPageBreak/>
        <w:drawing>
          <wp:inline distT="0" distB="0" distL="0" distR="0" wp14:anchorId="4016B9AD" wp14:editId="090D8BCE">
            <wp:extent cx="6211021" cy="5007634"/>
            <wp:effectExtent l="0" t="0" r="0" b="2540"/>
            <wp:docPr id="1096232676" name="Picture 109623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232676"/>
                    <pic:cNvPicPr/>
                  </pic:nvPicPr>
                  <pic:blipFill>
                    <a:blip r:embed="rId29">
                      <a:extLst>
                        <a:ext uri="{28A0092B-C50C-407E-A947-70E740481C1C}">
                          <a14:useLocalDpi xmlns:a14="http://schemas.microsoft.com/office/drawing/2010/main" val="0"/>
                        </a:ext>
                      </a:extLst>
                    </a:blip>
                    <a:stretch>
                      <a:fillRect/>
                    </a:stretch>
                  </pic:blipFill>
                  <pic:spPr>
                    <a:xfrm>
                      <a:off x="0" y="0"/>
                      <a:ext cx="6211021" cy="5007634"/>
                    </a:xfrm>
                    <a:prstGeom prst="rect">
                      <a:avLst/>
                    </a:prstGeom>
                  </pic:spPr>
                </pic:pic>
              </a:graphicData>
            </a:graphic>
          </wp:inline>
        </w:drawing>
      </w:r>
    </w:p>
    <w:p w14:paraId="31A15953" w14:textId="77777777" w:rsidR="00821A66" w:rsidRDefault="00821A66" w:rsidP="00196570"/>
    <w:p w14:paraId="260A1DF5" w14:textId="40573A00" w:rsidR="009C4E49" w:rsidRPr="00B9001A" w:rsidRDefault="009C4E49" w:rsidP="00FA4E80">
      <w:pPr>
        <w:pStyle w:val="Heading3Numbered"/>
        <w:numPr>
          <w:ilvl w:val="3"/>
          <w:numId w:val="25"/>
        </w:numPr>
        <w:rPr>
          <w:rStyle w:val="Emphasis"/>
          <w:rFonts w:ascii="Calibri" w:eastAsia="Calibri" w:hAnsi="Calibri" w:cs="Calibri"/>
          <w:b/>
          <w:bCs w:val="0"/>
          <w:iCs w:val="0"/>
        </w:rPr>
      </w:pPr>
      <w:bookmarkStart w:id="57" w:name="_Toc54691735"/>
      <w:bookmarkStart w:id="58" w:name="_Toc58488549"/>
      <w:r w:rsidRPr="00B9001A">
        <w:rPr>
          <w:rStyle w:val="Emphasis"/>
          <w:rFonts w:ascii="Calibri" w:eastAsia="Calibri" w:hAnsi="Calibri" w:cs="Calibri"/>
          <w:b/>
          <w:bCs w:val="0"/>
          <w:iCs w:val="0"/>
        </w:rPr>
        <w:t>Pipeline</w:t>
      </w:r>
      <w:r w:rsidR="00344A00" w:rsidRPr="00B9001A">
        <w:rPr>
          <w:rStyle w:val="Emphasis"/>
          <w:rFonts w:ascii="Calibri" w:eastAsia="Calibri" w:hAnsi="Calibri" w:cs="Calibri"/>
          <w:b/>
          <w:bCs w:val="0"/>
          <w:iCs w:val="0"/>
        </w:rPr>
        <w:t xml:space="preserve"> </w:t>
      </w:r>
      <w:r w:rsidRPr="00B9001A">
        <w:rPr>
          <w:rStyle w:val="Emphasis"/>
          <w:rFonts w:ascii="Calibri" w:eastAsia="Calibri" w:hAnsi="Calibri" w:cs="Calibri"/>
          <w:b/>
          <w:bCs w:val="0"/>
          <w:iCs w:val="0"/>
        </w:rPr>
        <w:t>Name: Base-Orchestration-Fact-Pipeline</w:t>
      </w:r>
      <w:bookmarkEnd w:id="57"/>
      <w:bookmarkEnd w:id="58"/>
    </w:p>
    <w:tbl>
      <w:tblPr>
        <w:tblStyle w:val="TableGrid"/>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9C4E49" w14:paraId="7D885FCD" w14:textId="77777777" w:rsidTr="00C476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D9D9D9" w:themeFill="background1" w:themeFillShade="D9"/>
          </w:tcPr>
          <w:p w14:paraId="6D2C0BE7" w14:textId="77777777" w:rsidR="009C4E49" w:rsidRPr="009B7BA6" w:rsidRDefault="009C4E49" w:rsidP="006C675B">
            <w:pPr>
              <w:rPr>
                <w:b w:val="0"/>
                <w:bCs/>
              </w:rPr>
            </w:pPr>
            <w:r w:rsidRPr="009B7BA6">
              <w:rPr>
                <w:b w:val="0"/>
                <w:bCs/>
              </w:rPr>
              <w:t>Pipeline Name</w:t>
            </w:r>
          </w:p>
        </w:tc>
        <w:tc>
          <w:tcPr>
            <w:tcW w:w="6894" w:type="dxa"/>
          </w:tcPr>
          <w:p w14:paraId="4DD19D32" w14:textId="0A64E2A0" w:rsidR="009C4E49" w:rsidRDefault="009C4E49" w:rsidP="006C675B">
            <w:pPr>
              <w:cnfStyle w:val="100000000000" w:firstRow="1" w:lastRow="0" w:firstColumn="0" w:lastColumn="0" w:oddVBand="0" w:evenVBand="0" w:oddHBand="0" w:evenHBand="0" w:firstRowFirstColumn="0" w:firstRowLastColumn="0" w:lastRowFirstColumn="0" w:lastRowLastColumn="0"/>
            </w:pPr>
            <w:r>
              <w:t>Base-Orchestration-Fact-Pipeline</w:t>
            </w:r>
          </w:p>
        </w:tc>
      </w:tr>
      <w:tr w:rsidR="009C4E49" w14:paraId="20B3A532" w14:textId="77777777" w:rsidTr="00C4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D9D9D9" w:themeFill="background1" w:themeFillShade="D9"/>
          </w:tcPr>
          <w:p w14:paraId="73D0371A" w14:textId="77777777" w:rsidR="009C4E49" w:rsidRPr="009B7BA6" w:rsidRDefault="009C4E49" w:rsidP="006C675B">
            <w:pPr>
              <w:rPr>
                <w:b w:val="0"/>
                <w:bCs/>
              </w:rPr>
            </w:pPr>
            <w:r w:rsidRPr="009B7BA6">
              <w:rPr>
                <w:b w:val="0"/>
                <w:bCs/>
              </w:rPr>
              <w:t>Description</w:t>
            </w:r>
          </w:p>
        </w:tc>
        <w:tc>
          <w:tcPr>
            <w:tcW w:w="6894" w:type="dxa"/>
            <w:shd w:val="clear" w:color="auto" w:fill="auto"/>
          </w:tcPr>
          <w:p w14:paraId="15DED590" w14:textId="2F7BA5D4" w:rsidR="009C4E49" w:rsidRDefault="009C4E49" w:rsidP="006C675B">
            <w:pPr>
              <w:cnfStyle w:val="000000100000" w:firstRow="0" w:lastRow="0" w:firstColumn="0" w:lastColumn="0" w:oddVBand="0" w:evenVBand="0" w:oddHBand="1" w:evenHBand="0" w:firstRowFirstColumn="0" w:firstRowLastColumn="0" w:lastRowFirstColumn="0" w:lastRowLastColumn="0"/>
            </w:pPr>
            <w:r>
              <w:t>Kicksoff the</w:t>
            </w:r>
            <w:r w:rsidR="00BA5086">
              <w:t xml:space="preserve"> Fact tables</w:t>
            </w:r>
            <w:r>
              <w:t xml:space="preserve"> </w:t>
            </w:r>
            <w:r w:rsidR="001365C3">
              <w:t>Ingest Activity based on the Source (Oracle/PI/HANA/SQL)</w:t>
            </w:r>
            <w:r w:rsidR="00BA5086">
              <w:t xml:space="preserve"> </w:t>
            </w:r>
          </w:p>
        </w:tc>
      </w:tr>
      <w:tr w:rsidR="009C4E49" w14:paraId="3C067F08" w14:textId="77777777" w:rsidTr="00C4763B">
        <w:trPr>
          <w:cnfStyle w:val="000000010000" w:firstRow="0" w:lastRow="0" w:firstColumn="0" w:lastColumn="0" w:oddVBand="0" w:evenVBand="0" w:oddHBand="0" w:evenHBand="1" w:firstRowFirstColumn="0" w:firstRowLastColumn="0" w:lastRowFirstColumn="0" w:lastRowLastColumn="0"/>
          <w:trHeight w:val="1017"/>
        </w:trPr>
        <w:tc>
          <w:tcPr>
            <w:cnfStyle w:val="001000000000" w:firstRow="0" w:lastRow="0" w:firstColumn="1" w:lastColumn="0" w:oddVBand="0" w:evenVBand="0" w:oddHBand="0" w:evenHBand="0" w:firstRowFirstColumn="0" w:firstRowLastColumn="0" w:lastRowFirstColumn="0" w:lastRowLastColumn="0"/>
            <w:tcW w:w="2122" w:type="dxa"/>
            <w:shd w:val="clear" w:color="auto" w:fill="D9D9D9" w:themeFill="background1" w:themeFillShade="D9"/>
          </w:tcPr>
          <w:p w14:paraId="26D52544" w14:textId="77777777" w:rsidR="009C4E49" w:rsidRPr="009B7BA6" w:rsidRDefault="009C4E49" w:rsidP="006C675B">
            <w:pPr>
              <w:rPr>
                <w:b w:val="0"/>
                <w:bCs/>
              </w:rPr>
            </w:pPr>
            <w:r w:rsidRPr="009B7BA6">
              <w:rPr>
                <w:b w:val="0"/>
                <w:bCs/>
              </w:rPr>
              <w:t>Pipeline Paramete</w:t>
            </w:r>
            <w:r>
              <w:rPr>
                <w:b w:val="0"/>
                <w:bCs/>
              </w:rPr>
              <w:t>r</w:t>
            </w:r>
            <w:r w:rsidRPr="009B7BA6">
              <w:rPr>
                <w:b w:val="0"/>
                <w:bCs/>
              </w:rPr>
              <w:t>s</w:t>
            </w:r>
          </w:p>
        </w:tc>
        <w:tc>
          <w:tcPr>
            <w:tcW w:w="6894" w:type="dxa"/>
            <w:shd w:val="clear" w:color="auto" w:fill="auto"/>
          </w:tcPr>
          <w:p w14:paraId="5A035AB9" w14:textId="77777777" w:rsidR="009C4E49" w:rsidRDefault="009C4E49" w:rsidP="006C675B">
            <w:pPr>
              <w:cnfStyle w:val="000000010000" w:firstRow="0" w:lastRow="0" w:firstColumn="0" w:lastColumn="0" w:oddVBand="0" w:evenVBand="0" w:oddHBand="0" w:evenHBand="1" w:firstRowFirstColumn="0" w:firstRowLastColumn="0" w:lastRowFirstColumn="0" w:lastRowLastColumn="0"/>
            </w:pPr>
            <w:r>
              <w:t>IngestConfig: Passed from previous pipeline</w:t>
            </w:r>
          </w:p>
          <w:p w14:paraId="4DBC4DD0" w14:textId="77777777" w:rsidR="009C4E49" w:rsidRDefault="009C4E49" w:rsidP="006C675B">
            <w:pPr>
              <w:cnfStyle w:val="000000010000" w:firstRow="0" w:lastRow="0" w:firstColumn="0" w:lastColumn="0" w:oddVBand="0" w:evenVBand="0" w:oddHBand="0" w:evenHBand="1" w:firstRowFirstColumn="0" w:firstRowLastColumn="0" w:lastRowFirstColumn="0" w:lastRowLastColumn="0"/>
            </w:pPr>
            <w:r>
              <w:t>Year: Derived from the Scheduledtime of the previous pipeline.(YYYY)</w:t>
            </w:r>
          </w:p>
          <w:p w14:paraId="4C01FFE6" w14:textId="77777777" w:rsidR="009C4E49" w:rsidRDefault="009C4E49" w:rsidP="006C675B">
            <w:pPr>
              <w:cnfStyle w:val="000000010000" w:firstRow="0" w:lastRow="0" w:firstColumn="0" w:lastColumn="0" w:oddVBand="0" w:evenVBand="0" w:oddHBand="0" w:evenHBand="1" w:firstRowFirstColumn="0" w:firstRowLastColumn="0" w:lastRowFirstColumn="0" w:lastRowLastColumn="0"/>
            </w:pPr>
            <w:r>
              <w:t>Month: Derived from the Scheduledtime of the previous pipeline.(MM)</w:t>
            </w:r>
          </w:p>
          <w:p w14:paraId="03C30482" w14:textId="77777777" w:rsidR="009C4E49" w:rsidRDefault="009C4E49" w:rsidP="006C675B">
            <w:pPr>
              <w:cnfStyle w:val="000000010000" w:firstRow="0" w:lastRow="0" w:firstColumn="0" w:lastColumn="0" w:oddVBand="0" w:evenVBand="0" w:oddHBand="0" w:evenHBand="1" w:firstRowFirstColumn="0" w:firstRowLastColumn="0" w:lastRowFirstColumn="0" w:lastRowLastColumn="0"/>
            </w:pPr>
            <w:r>
              <w:t>Day: Derived from the Scheduledtime of the previous pipeline.(DD)</w:t>
            </w:r>
          </w:p>
          <w:p w14:paraId="6B909C8E" w14:textId="77777777" w:rsidR="009C4E49" w:rsidRDefault="009C4E49" w:rsidP="006C675B">
            <w:pPr>
              <w:cnfStyle w:val="000000010000" w:firstRow="0" w:lastRow="0" w:firstColumn="0" w:lastColumn="0" w:oddVBand="0" w:evenVBand="0" w:oddHBand="0" w:evenHBand="1" w:firstRowFirstColumn="0" w:firstRowLastColumn="0" w:lastRowFirstColumn="0" w:lastRowLastColumn="0"/>
            </w:pPr>
            <w:r>
              <w:t>Hours: Derived from the Scheduledtime of the previous pipeline.(HH)</w:t>
            </w:r>
          </w:p>
          <w:p w14:paraId="25D2EFAB" w14:textId="77777777" w:rsidR="009C4E49" w:rsidRDefault="009C4E49" w:rsidP="006C675B">
            <w:pPr>
              <w:cnfStyle w:val="000000010000" w:firstRow="0" w:lastRow="0" w:firstColumn="0" w:lastColumn="0" w:oddVBand="0" w:evenVBand="0" w:oddHBand="0" w:evenHBand="1" w:firstRowFirstColumn="0" w:firstRowLastColumn="0" w:lastRowFirstColumn="0" w:lastRowLastColumn="0"/>
            </w:pPr>
            <w:r>
              <w:t>Mins: Derived from the Scheduledtime of the previous pipeline.(mm)</w:t>
            </w:r>
          </w:p>
          <w:p w14:paraId="2841452B" w14:textId="77777777" w:rsidR="009C4E49" w:rsidRDefault="009C4E49" w:rsidP="006C675B">
            <w:pPr>
              <w:cnfStyle w:val="000000010000" w:firstRow="0" w:lastRow="0" w:firstColumn="0" w:lastColumn="0" w:oddVBand="0" w:evenVBand="0" w:oddHBand="0" w:evenHBand="1" w:firstRowFirstColumn="0" w:firstRowLastColumn="0" w:lastRowFirstColumn="0" w:lastRowLastColumn="0"/>
            </w:pPr>
            <w:r>
              <w:t>FullloadAlltables: Value passed from the first pipeline (True/False)</w:t>
            </w:r>
          </w:p>
          <w:p w14:paraId="6B07587D" w14:textId="77777777" w:rsidR="009C4E49" w:rsidRDefault="009C4E49" w:rsidP="006C675B">
            <w:pPr>
              <w:cnfStyle w:val="000000010000" w:firstRow="0" w:lastRow="0" w:firstColumn="0" w:lastColumn="0" w:oddVBand="0" w:evenVBand="0" w:oddHBand="0" w:evenHBand="1" w:firstRowFirstColumn="0" w:firstRowLastColumn="0" w:lastRowFirstColumn="0" w:lastRowLastColumn="0"/>
            </w:pPr>
            <w:r>
              <w:t>IngestDataContainer: Default value ”Ingest”</w:t>
            </w:r>
          </w:p>
          <w:p w14:paraId="13DA9365" w14:textId="77777777" w:rsidR="009C4E49" w:rsidRDefault="009C4E49" w:rsidP="006C675B">
            <w:pPr>
              <w:cnfStyle w:val="000000010000" w:firstRow="0" w:lastRow="0" w:firstColumn="0" w:lastColumn="0" w:oddVBand="0" w:evenVBand="0" w:oddHBand="0" w:evenHBand="1" w:firstRowFirstColumn="0" w:firstRowLastColumn="0" w:lastRowFirstColumn="0" w:lastRowLastColumn="0"/>
            </w:pPr>
            <w:r>
              <w:t>ModelDataContainer: Default value ”model”</w:t>
            </w:r>
          </w:p>
          <w:p w14:paraId="43555764" w14:textId="77777777" w:rsidR="009C4E49" w:rsidRDefault="009C4E49" w:rsidP="006C675B">
            <w:pPr>
              <w:cnfStyle w:val="000000010000" w:firstRow="0" w:lastRow="0" w:firstColumn="0" w:lastColumn="0" w:oddVBand="0" w:evenVBand="0" w:oddHBand="0" w:evenHBand="1" w:firstRowFirstColumn="0" w:firstRowLastColumn="0" w:lastRowFirstColumn="0" w:lastRowLastColumn="0"/>
            </w:pPr>
            <w:r>
              <w:t>ModelConfigContainer: Default value ”Pipeline-Parameter”</w:t>
            </w:r>
          </w:p>
        </w:tc>
      </w:tr>
      <w:tr w:rsidR="009C4E49" w14:paraId="45BCE205" w14:textId="77777777" w:rsidTr="00C4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D9D9D9" w:themeFill="background1" w:themeFillShade="D9"/>
          </w:tcPr>
          <w:p w14:paraId="6044185E" w14:textId="77777777" w:rsidR="009C4E49" w:rsidRPr="009B7BA6" w:rsidRDefault="009C4E49" w:rsidP="006C675B">
            <w:pPr>
              <w:rPr>
                <w:b w:val="0"/>
                <w:bCs/>
              </w:rPr>
            </w:pPr>
            <w:r w:rsidRPr="009B7BA6">
              <w:rPr>
                <w:b w:val="0"/>
                <w:bCs/>
              </w:rPr>
              <w:t>Calls</w:t>
            </w:r>
          </w:p>
        </w:tc>
        <w:tc>
          <w:tcPr>
            <w:tcW w:w="6894" w:type="dxa"/>
            <w:shd w:val="clear" w:color="auto" w:fill="auto"/>
          </w:tcPr>
          <w:p w14:paraId="528EA781" w14:textId="3BB0783E" w:rsidR="009C4E49" w:rsidRDefault="00BA5086" w:rsidP="006C675B">
            <w:pPr>
              <w:cnfStyle w:val="000000100000" w:firstRow="0" w:lastRow="0" w:firstColumn="0" w:lastColumn="0" w:oddVBand="0" w:evenVBand="0" w:oddHBand="1" w:evenHBand="0" w:firstRowFirstColumn="0" w:firstRowLastColumn="0" w:lastRowFirstColumn="0" w:lastRowLastColumn="0"/>
            </w:pPr>
            <w:r>
              <w:t>-</w:t>
            </w:r>
          </w:p>
        </w:tc>
      </w:tr>
    </w:tbl>
    <w:p w14:paraId="1957A962" w14:textId="3A640CE2" w:rsidR="001769E5" w:rsidRDefault="001769E5" w:rsidP="001769E5"/>
    <w:p w14:paraId="2B4F0A34" w14:textId="77777777" w:rsidR="00FE004A" w:rsidRDefault="00FE004A" w:rsidP="001769E5"/>
    <w:p w14:paraId="69128826" w14:textId="4497BC0A" w:rsidR="001769E5" w:rsidRDefault="001166B1" w:rsidP="001769E5">
      <w:r w:rsidRPr="1B136F46">
        <w:rPr>
          <w:color w:val="1F487C"/>
        </w:rPr>
        <w:lastRenderedPageBreak/>
        <w:t>Pipeline Flow</w:t>
      </w:r>
      <w:r w:rsidRPr="1B136F46">
        <w:rPr>
          <w:noProof/>
        </w:rPr>
        <w:t xml:space="preserve"> </w:t>
      </w:r>
      <w:r w:rsidR="005D0C7B" w:rsidRPr="1B136F46">
        <w:rPr>
          <w:noProof/>
        </w:rPr>
        <w:t>:</w:t>
      </w:r>
    </w:p>
    <w:p w14:paraId="3CC0CAFE" w14:textId="3AB0D5A4" w:rsidR="001769E5" w:rsidRDefault="001769E5" w:rsidP="001769E5"/>
    <w:p w14:paraId="2D00D46A" w14:textId="20E7359A" w:rsidR="001769E5" w:rsidRDefault="52E225BB" w:rsidP="001769E5">
      <w:r>
        <w:rPr>
          <w:noProof/>
        </w:rPr>
        <w:drawing>
          <wp:inline distT="0" distB="0" distL="0" distR="0" wp14:anchorId="610008CB" wp14:editId="1A47FE10">
            <wp:extent cx="6646545" cy="6632760"/>
            <wp:effectExtent l="0" t="0" r="1905" b="0"/>
            <wp:docPr id="531393841" name="Picture 531393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393841"/>
                    <pic:cNvPicPr/>
                  </pic:nvPicPr>
                  <pic:blipFill>
                    <a:blip r:embed="rId30">
                      <a:extLst>
                        <a:ext uri="{28A0092B-C50C-407E-A947-70E740481C1C}">
                          <a14:useLocalDpi xmlns:a14="http://schemas.microsoft.com/office/drawing/2010/main" val="0"/>
                        </a:ext>
                      </a:extLst>
                    </a:blip>
                    <a:stretch>
                      <a:fillRect/>
                    </a:stretch>
                  </pic:blipFill>
                  <pic:spPr>
                    <a:xfrm>
                      <a:off x="0" y="0"/>
                      <a:ext cx="6646545" cy="6632760"/>
                    </a:xfrm>
                    <a:prstGeom prst="rect">
                      <a:avLst/>
                    </a:prstGeom>
                  </pic:spPr>
                </pic:pic>
              </a:graphicData>
            </a:graphic>
          </wp:inline>
        </w:drawing>
      </w:r>
    </w:p>
    <w:p w14:paraId="6BEDE543" w14:textId="7D10BFD9" w:rsidR="000026FF" w:rsidRDefault="000026FF" w:rsidP="001769E5"/>
    <w:p w14:paraId="6835BD60" w14:textId="393F3327" w:rsidR="00BC44BF" w:rsidRDefault="00BC44BF" w:rsidP="001769E5"/>
    <w:p w14:paraId="42659416" w14:textId="0C57CD60" w:rsidR="2F26323B" w:rsidRDefault="4D3C53DF" w:rsidP="1B136F46">
      <w:r>
        <w:rPr>
          <w:noProof/>
        </w:rPr>
        <w:lastRenderedPageBreak/>
        <w:drawing>
          <wp:inline distT="0" distB="0" distL="0" distR="0" wp14:anchorId="74FD11BE" wp14:editId="2F9862DF">
            <wp:extent cx="4572000" cy="4362450"/>
            <wp:effectExtent l="0" t="0" r="0" b="0"/>
            <wp:docPr id="288521839" name="Picture 28852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521839"/>
                    <pic:cNvPicPr/>
                  </pic:nvPicPr>
                  <pic:blipFill>
                    <a:blip r:embed="rId31">
                      <a:extLst>
                        <a:ext uri="{28A0092B-C50C-407E-A947-70E740481C1C}">
                          <a14:useLocalDpi xmlns:a14="http://schemas.microsoft.com/office/drawing/2010/main" val="0"/>
                        </a:ext>
                      </a:extLst>
                    </a:blip>
                    <a:stretch>
                      <a:fillRect/>
                    </a:stretch>
                  </pic:blipFill>
                  <pic:spPr>
                    <a:xfrm>
                      <a:off x="0" y="0"/>
                      <a:ext cx="4572000" cy="4362450"/>
                    </a:xfrm>
                    <a:prstGeom prst="rect">
                      <a:avLst/>
                    </a:prstGeom>
                  </pic:spPr>
                </pic:pic>
              </a:graphicData>
            </a:graphic>
          </wp:inline>
        </w:drawing>
      </w:r>
    </w:p>
    <w:p w14:paraId="51BA43F0" w14:textId="6AD357C1" w:rsidR="2F26323B" w:rsidRDefault="4D3C53DF" w:rsidP="1B136F46">
      <w:r>
        <w:rPr>
          <w:noProof/>
        </w:rPr>
        <w:drawing>
          <wp:inline distT="0" distB="0" distL="0" distR="0" wp14:anchorId="09A40519" wp14:editId="022693CD">
            <wp:extent cx="6728603" cy="3588273"/>
            <wp:effectExtent l="0" t="0" r="0" b="0"/>
            <wp:docPr id="1586537580" name="Picture 1586537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6537580"/>
                    <pic:cNvPicPr/>
                  </pic:nvPicPr>
                  <pic:blipFill>
                    <a:blip r:embed="rId32">
                      <a:extLst>
                        <a:ext uri="{28A0092B-C50C-407E-A947-70E740481C1C}">
                          <a14:useLocalDpi xmlns:a14="http://schemas.microsoft.com/office/drawing/2010/main" val="0"/>
                        </a:ext>
                      </a:extLst>
                    </a:blip>
                    <a:stretch>
                      <a:fillRect/>
                    </a:stretch>
                  </pic:blipFill>
                  <pic:spPr>
                    <a:xfrm>
                      <a:off x="0" y="0"/>
                      <a:ext cx="6728603" cy="3588273"/>
                    </a:xfrm>
                    <a:prstGeom prst="rect">
                      <a:avLst/>
                    </a:prstGeom>
                  </pic:spPr>
                </pic:pic>
              </a:graphicData>
            </a:graphic>
          </wp:inline>
        </w:drawing>
      </w:r>
    </w:p>
    <w:p w14:paraId="6C9CC284" w14:textId="59E4690D" w:rsidR="2F26323B" w:rsidRDefault="4D3C53DF" w:rsidP="1B136F46">
      <w:r>
        <w:rPr>
          <w:noProof/>
        </w:rPr>
        <w:lastRenderedPageBreak/>
        <w:drawing>
          <wp:inline distT="0" distB="0" distL="0" distR="0" wp14:anchorId="05F1C8D1" wp14:editId="47658208">
            <wp:extent cx="4865298" cy="5143925"/>
            <wp:effectExtent l="0" t="0" r="0" b="0"/>
            <wp:docPr id="1453659096" name="Picture 1453659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3659096"/>
                    <pic:cNvPicPr/>
                  </pic:nvPicPr>
                  <pic:blipFill>
                    <a:blip r:embed="rId33">
                      <a:extLst>
                        <a:ext uri="{28A0092B-C50C-407E-A947-70E740481C1C}">
                          <a14:useLocalDpi xmlns:a14="http://schemas.microsoft.com/office/drawing/2010/main" val="0"/>
                        </a:ext>
                      </a:extLst>
                    </a:blip>
                    <a:stretch>
                      <a:fillRect/>
                    </a:stretch>
                  </pic:blipFill>
                  <pic:spPr>
                    <a:xfrm>
                      <a:off x="0" y="0"/>
                      <a:ext cx="4865298" cy="5143925"/>
                    </a:xfrm>
                    <a:prstGeom prst="rect">
                      <a:avLst/>
                    </a:prstGeom>
                  </pic:spPr>
                </pic:pic>
              </a:graphicData>
            </a:graphic>
          </wp:inline>
        </w:drawing>
      </w:r>
    </w:p>
    <w:p w14:paraId="4FBD63AF" w14:textId="5913C489" w:rsidR="00BC44BF" w:rsidRDefault="00BC44BF" w:rsidP="001769E5"/>
    <w:p w14:paraId="01840515" w14:textId="291C5E37" w:rsidR="00BC44BF" w:rsidRPr="00B9001A" w:rsidRDefault="00BC44BF" w:rsidP="00FA4E80">
      <w:pPr>
        <w:pStyle w:val="Heading3Numbered"/>
        <w:numPr>
          <w:ilvl w:val="3"/>
          <w:numId w:val="25"/>
        </w:numPr>
        <w:rPr>
          <w:rStyle w:val="Emphasis"/>
          <w:rFonts w:ascii="Calibri" w:eastAsia="Calibri" w:hAnsi="Calibri" w:cs="Calibri"/>
          <w:b/>
          <w:bCs w:val="0"/>
          <w:iCs w:val="0"/>
        </w:rPr>
      </w:pPr>
      <w:bookmarkStart w:id="59" w:name="_Toc54691736"/>
      <w:bookmarkStart w:id="60" w:name="_Toc58488550"/>
      <w:r w:rsidRPr="00B9001A">
        <w:rPr>
          <w:rStyle w:val="Emphasis"/>
          <w:rFonts w:ascii="Calibri" w:eastAsia="Calibri" w:hAnsi="Calibri" w:cs="Calibri"/>
          <w:b/>
          <w:bCs w:val="0"/>
          <w:iCs w:val="0"/>
        </w:rPr>
        <w:t>Pipeline</w:t>
      </w:r>
      <w:r w:rsidR="00344A00" w:rsidRPr="00B9001A">
        <w:rPr>
          <w:rStyle w:val="Emphasis"/>
          <w:rFonts w:ascii="Calibri" w:eastAsia="Calibri" w:hAnsi="Calibri" w:cs="Calibri"/>
          <w:b/>
          <w:bCs w:val="0"/>
          <w:iCs w:val="0"/>
        </w:rPr>
        <w:t xml:space="preserve"> </w:t>
      </w:r>
      <w:r w:rsidRPr="00B9001A">
        <w:rPr>
          <w:rStyle w:val="Emphasis"/>
          <w:rFonts w:ascii="Calibri" w:eastAsia="Calibri" w:hAnsi="Calibri" w:cs="Calibri"/>
          <w:b/>
          <w:bCs w:val="0"/>
          <w:iCs w:val="0"/>
        </w:rPr>
        <w:t xml:space="preserve">Name: </w:t>
      </w:r>
      <w:r w:rsidR="00685EB1" w:rsidRPr="00B9001A">
        <w:rPr>
          <w:rStyle w:val="Emphasis"/>
          <w:rFonts w:ascii="Calibri" w:eastAsia="Calibri" w:hAnsi="Calibri" w:cs="Calibri"/>
          <w:b/>
          <w:bCs w:val="0"/>
          <w:iCs w:val="0"/>
        </w:rPr>
        <w:t>Base-Orchestration-Confirmed-Dimensions-Pipeline</w:t>
      </w:r>
      <w:bookmarkEnd w:id="59"/>
      <w:bookmarkEnd w:id="60"/>
    </w:p>
    <w:tbl>
      <w:tblPr>
        <w:tblStyle w:val="TableGrid"/>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BC44BF" w14:paraId="34D57AA1" w14:textId="77777777" w:rsidTr="00C476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D9D9D9" w:themeFill="background1" w:themeFillShade="D9"/>
          </w:tcPr>
          <w:p w14:paraId="40C3A48F" w14:textId="77777777" w:rsidR="00BC44BF" w:rsidRPr="009B7BA6" w:rsidRDefault="00BC44BF" w:rsidP="006C675B">
            <w:pPr>
              <w:rPr>
                <w:b w:val="0"/>
                <w:bCs/>
              </w:rPr>
            </w:pPr>
            <w:r w:rsidRPr="009B7BA6">
              <w:rPr>
                <w:b w:val="0"/>
                <w:bCs/>
              </w:rPr>
              <w:t>Pipeline Name</w:t>
            </w:r>
          </w:p>
        </w:tc>
        <w:tc>
          <w:tcPr>
            <w:tcW w:w="6894" w:type="dxa"/>
          </w:tcPr>
          <w:p w14:paraId="2C8CE90E" w14:textId="7F394443" w:rsidR="00BC44BF" w:rsidRDefault="00BC44BF" w:rsidP="006C675B">
            <w:pPr>
              <w:cnfStyle w:val="100000000000" w:firstRow="1" w:lastRow="0" w:firstColumn="0" w:lastColumn="0" w:oddVBand="0" w:evenVBand="0" w:oddHBand="0" w:evenHBand="0" w:firstRowFirstColumn="0" w:firstRowLastColumn="0" w:lastRowFirstColumn="0" w:lastRowLastColumn="0"/>
            </w:pPr>
            <w:r>
              <w:t>Base-Orchestration-</w:t>
            </w:r>
            <w:r w:rsidR="00685EB1">
              <w:t>Confirmed-Dimensions</w:t>
            </w:r>
            <w:r>
              <w:t>-Pipeline</w:t>
            </w:r>
          </w:p>
        </w:tc>
      </w:tr>
      <w:tr w:rsidR="00BC44BF" w14:paraId="07D2DC1A" w14:textId="77777777" w:rsidTr="00C4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D9D9D9" w:themeFill="background1" w:themeFillShade="D9"/>
          </w:tcPr>
          <w:p w14:paraId="7CCE4355" w14:textId="77777777" w:rsidR="00BC44BF" w:rsidRPr="009B7BA6" w:rsidRDefault="00BC44BF" w:rsidP="006C675B">
            <w:pPr>
              <w:rPr>
                <w:b w:val="0"/>
                <w:bCs/>
              </w:rPr>
            </w:pPr>
            <w:r w:rsidRPr="009B7BA6">
              <w:rPr>
                <w:b w:val="0"/>
                <w:bCs/>
              </w:rPr>
              <w:t>Description</w:t>
            </w:r>
          </w:p>
        </w:tc>
        <w:tc>
          <w:tcPr>
            <w:tcW w:w="6894" w:type="dxa"/>
            <w:shd w:val="clear" w:color="auto" w:fill="auto"/>
          </w:tcPr>
          <w:p w14:paraId="0FFA13B6" w14:textId="77777777" w:rsidR="00BC44BF" w:rsidRDefault="00BC44BF" w:rsidP="006C675B">
            <w:pPr>
              <w:cnfStyle w:val="000000100000" w:firstRow="0" w:lastRow="0" w:firstColumn="0" w:lastColumn="0" w:oddVBand="0" w:evenVBand="0" w:oddHBand="1" w:evenHBand="0" w:firstRowFirstColumn="0" w:firstRowLastColumn="0" w:lastRowFirstColumn="0" w:lastRowLastColumn="0"/>
            </w:pPr>
            <w:r>
              <w:t xml:space="preserve">Kicksoff the Fact tables Ingest Activity based on the Source (Oracle/PI/HANA/SQL) </w:t>
            </w:r>
          </w:p>
        </w:tc>
      </w:tr>
      <w:tr w:rsidR="00BC44BF" w14:paraId="5AE2F2AF" w14:textId="77777777" w:rsidTr="00C4763B">
        <w:trPr>
          <w:cnfStyle w:val="000000010000" w:firstRow="0" w:lastRow="0" w:firstColumn="0" w:lastColumn="0" w:oddVBand="0" w:evenVBand="0" w:oddHBand="0" w:evenHBand="1" w:firstRowFirstColumn="0" w:firstRowLastColumn="0" w:lastRowFirstColumn="0" w:lastRowLastColumn="0"/>
          <w:trHeight w:val="1017"/>
        </w:trPr>
        <w:tc>
          <w:tcPr>
            <w:cnfStyle w:val="001000000000" w:firstRow="0" w:lastRow="0" w:firstColumn="1" w:lastColumn="0" w:oddVBand="0" w:evenVBand="0" w:oddHBand="0" w:evenHBand="0" w:firstRowFirstColumn="0" w:firstRowLastColumn="0" w:lastRowFirstColumn="0" w:lastRowLastColumn="0"/>
            <w:tcW w:w="2122" w:type="dxa"/>
            <w:shd w:val="clear" w:color="auto" w:fill="D9D9D9" w:themeFill="background1" w:themeFillShade="D9"/>
          </w:tcPr>
          <w:p w14:paraId="3F5280A7" w14:textId="77777777" w:rsidR="00BC44BF" w:rsidRPr="009B7BA6" w:rsidRDefault="00BC44BF" w:rsidP="006C675B">
            <w:pPr>
              <w:rPr>
                <w:b w:val="0"/>
                <w:bCs/>
              </w:rPr>
            </w:pPr>
            <w:r w:rsidRPr="009B7BA6">
              <w:rPr>
                <w:b w:val="0"/>
                <w:bCs/>
              </w:rPr>
              <w:t>Pipeline Paramete</w:t>
            </w:r>
            <w:r>
              <w:rPr>
                <w:b w:val="0"/>
                <w:bCs/>
              </w:rPr>
              <w:t>r</w:t>
            </w:r>
            <w:r w:rsidRPr="009B7BA6">
              <w:rPr>
                <w:b w:val="0"/>
                <w:bCs/>
              </w:rPr>
              <w:t>s</w:t>
            </w:r>
          </w:p>
        </w:tc>
        <w:tc>
          <w:tcPr>
            <w:tcW w:w="6894" w:type="dxa"/>
            <w:shd w:val="clear" w:color="auto" w:fill="auto"/>
          </w:tcPr>
          <w:p w14:paraId="5B1E4AC7" w14:textId="77777777" w:rsidR="00BC44BF" w:rsidRDefault="00BC44BF" w:rsidP="006C675B">
            <w:pPr>
              <w:cnfStyle w:val="000000010000" w:firstRow="0" w:lastRow="0" w:firstColumn="0" w:lastColumn="0" w:oddVBand="0" w:evenVBand="0" w:oddHBand="0" w:evenHBand="1" w:firstRowFirstColumn="0" w:firstRowLastColumn="0" w:lastRowFirstColumn="0" w:lastRowLastColumn="0"/>
            </w:pPr>
            <w:r>
              <w:t>IngestConfig: Passed from previous pipeline</w:t>
            </w:r>
          </w:p>
          <w:p w14:paraId="34279267" w14:textId="77777777" w:rsidR="00BC44BF" w:rsidRDefault="00BC44BF" w:rsidP="006C675B">
            <w:pPr>
              <w:cnfStyle w:val="000000010000" w:firstRow="0" w:lastRow="0" w:firstColumn="0" w:lastColumn="0" w:oddVBand="0" w:evenVBand="0" w:oddHBand="0" w:evenHBand="1" w:firstRowFirstColumn="0" w:firstRowLastColumn="0" w:lastRowFirstColumn="0" w:lastRowLastColumn="0"/>
            </w:pPr>
            <w:r>
              <w:t>Year: Derived from the Scheduledtime of the previous pipeline.(YYYY)</w:t>
            </w:r>
          </w:p>
          <w:p w14:paraId="6D2858A6" w14:textId="77777777" w:rsidR="00BC44BF" w:rsidRDefault="00BC44BF" w:rsidP="006C675B">
            <w:pPr>
              <w:cnfStyle w:val="000000010000" w:firstRow="0" w:lastRow="0" w:firstColumn="0" w:lastColumn="0" w:oddVBand="0" w:evenVBand="0" w:oddHBand="0" w:evenHBand="1" w:firstRowFirstColumn="0" w:firstRowLastColumn="0" w:lastRowFirstColumn="0" w:lastRowLastColumn="0"/>
            </w:pPr>
            <w:r>
              <w:t>Month: Derived from the Scheduledtime of the previous pipeline.(MM)</w:t>
            </w:r>
          </w:p>
          <w:p w14:paraId="3FDDD356" w14:textId="77777777" w:rsidR="00BC44BF" w:rsidRDefault="00BC44BF" w:rsidP="006C675B">
            <w:pPr>
              <w:cnfStyle w:val="000000010000" w:firstRow="0" w:lastRow="0" w:firstColumn="0" w:lastColumn="0" w:oddVBand="0" w:evenVBand="0" w:oddHBand="0" w:evenHBand="1" w:firstRowFirstColumn="0" w:firstRowLastColumn="0" w:lastRowFirstColumn="0" w:lastRowLastColumn="0"/>
            </w:pPr>
            <w:r>
              <w:t>Day: Derived from the Scheduledtime of the previous pipeline.(DD)</w:t>
            </w:r>
          </w:p>
          <w:p w14:paraId="3C016DF9" w14:textId="77777777" w:rsidR="00BC44BF" w:rsidRDefault="00BC44BF" w:rsidP="006C675B">
            <w:pPr>
              <w:cnfStyle w:val="000000010000" w:firstRow="0" w:lastRow="0" w:firstColumn="0" w:lastColumn="0" w:oddVBand="0" w:evenVBand="0" w:oddHBand="0" w:evenHBand="1" w:firstRowFirstColumn="0" w:firstRowLastColumn="0" w:lastRowFirstColumn="0" w:lastRowLastColumn="0"/>
            </w:pPr>
            <w:r>
              <w:t>Hours: Derived from the Scheduledtime of the previous pipeline.(HH)</w:t>
            </w:r>
          </w:p>
          <w:p w14:paraId="1DE4BA3B" w14:textId="77777777" w:rsidR="00BC44BF" w:rsidRDefault="00BC44BF" w:rsidP="006C675B">
            <w:pPr>
              <w:cnfStyle w:val="000000010000" w:firstRow="0" w:lastRow="0" w:firstColumn="0" w:lastColumn="0" w:oddVBand="0" w:evenVBand="0" w:oddHBand="0" w:evenHBand="1" w:firstRowFirstColumn="0" w:firstRowLastColumn="0" w:lastRowFirstColumn="0" w:lastRowLastColumn="0"/>
            </w:pPr>
            <w:r>
              <w:t>Mins: Derived from the Scheduledtime of the previous pipeline.(mm)</w:t>
            </w:r>
          </w:p>
          <w:p w14:paraId="6AC93BED" w14:textId="77777777" w:rsidR="00BC44BF" w:rsidRDefault="00BC44BF" w:rsidP="006C675B">
            <w:pPr>
              <w:cnfStyle w:val="000000010000" w:firstRow="0" w:lastRow="0" w:firstColumn="0" w:lastColumn="0" w:oddVBand="0" w:evenVBand="0" w:oddHBand="0" w:evenHBand="1" w:firstRowFirstColumn="0" w:firstRowLastColumn="0" w:lastRowFirstColumn="0" w:lastRowLastColumn="0"/>
            </w:pPr>
            <w:r>
              <w:t>FullloadAlltables: Value passed from the first pipeline (True/False)</w:t>
            </w:r>
          </w:p>
          <w:p w14:paraId="450CF2C7" w14:textId="77777777" w:rsidR="00BC44BF" w:rsidRDefault="00BC44BF" w:rsidP="006C675B">
            <w:pPr>
              <w:cnfStyle w:val="000000010000" w:firstRow="0" w:lastRow="0" w:firstColumn="0" w:lastColumn="0" w:oddVBand="0" w:evenVBand="0" w:oddHBand="0" w:evenHBand="1" w:firstRowFirstColumn="0" w:firstRowLastColumn="0" w:lastRowFirstColumn="0" w:lastRowLastColumn="0"/>
            </w:pPr>
            <w:r>
              <w:t>IngestDataContainer: Default value ”Ingest”</w:t>
            </w:r>
          </w:p>
          <w:p w14:paraId="1CCA838D" w14:textId="77777777" w:rsidR="00BC44BF" w:rsidRDefault="00BC44BF" w:rsidP="006C675B">
            <w:pPr>
              <w:cnfStyle w:val="000000010000" w:firstRow="0" w:lastRow="0" w:firstColumn="0" w:lastColumn="0" w:oddVBand="0" w:evenVBand="0" w:oddHBand="0" w:evenHBand="1" w:firstRowFirstColumn="0" w:firstRowLastColumn="0" w:lastRowFirstColumn="0" w:lastRowLastColumn="0"/>
            </w:pPr>
            <w:r>
              <w:t>ModelDataContainer: Default value ”model”</w:t>
            </w:r>
          </w:p>
          <w:p w14:paraId="20258819" w14:textId="77777777" w:rsidR="00BC44BF" w:rsidRDefault="00BC44BF" w:rsidP="006C675B">
            <w:pPr>
              <w:cnfStyle w:val="000000010000" w:firstRow="0" w:lastRow="0" w:firstColumn="0" w:lastColumn="0" w:oddVBand="0" w:evenVBand="0" w:oddHBand="0" w:evenHBand="1" w:firstRowFirstColumn="0" w:firstRowLastColumn="0" w:lastRowFirstColumn="0" w:lastRowLastColumn="0"/>
            </w:pPr>
            <w:r>
              <w:t>ModelConfigContainer: Default value ”Pipeline-Parameter”</w:t>
            </w:r>
          </w:p>
        </w:tc>
      </w:tr>
      <w:tr w:rsidR="00BC44BF" w14:paraId="553519AF" w14:textId="77777777" w:rsidTr="00C4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D9D9D9" w:themeFill="background1" w:themeFillShade="D9"/>
          </w:tcPr>
          <w:p w14:paraId="4F8507FA" w14:textId="77777777" w:rsidR="00BC44BF" w:rsidRPr="009B7BA6" w:rsidRDefault="00BC44BF" w:rsidP="006C675B">
            <w:pPr>
              <w:rPr>
                <w:b w:val="0"/>
                <w:bCs/>
              </w:rPr>
            </w:pPr>
            <w:r w:rsidRPr="009B7BA6">
              <w:rPr>
                <w:b w:val="0"/>
                <w:bCs/>
              </w:rPr>
              <w:t>Calls</w:t>
            </w:r>
          </w:p>
        </w:tc>
        <w:tc>
          <w:tcPr>
            <w:tcW w:w="6894" w:type="dxa"/>
            <w:shd w:val="clear" w:color="auto" w:fill="auto"/>
          </w:tcPr>
          <w:p w14:paraId="3D8FEAF2" w14:textId="77777777" w:rsidR="00BC44BF" w:rsidRDefault="00BC44BF" w:rsidP="006C675B">
            <w:pPr>
              <w:cnfStyle w:val="000000100000" w:firstRow="0" w:lastRow="0" w:firstColumn="0" w:lastColumn="0" w:oddVBand="0" w:evenVBand="0" w:oddHBand="1" w:evenHBand="0" w:firstRowFirstColumn="0" w:firstRowLastColumn="0" w:lastRowFirstColumn="0" w:lastRowLastColumn="0"/>
            </w:pPr>
            <w:r>
              <w:t>-</w:t>
            </w:r>
          </w:p>
        </w:tc>
      </w:tr>
    </w:tbl>
    <w:p w14:paraId="5323C694" w14:textId="5EA6EFE5" w:rsidR="000026FF" w:rsidRDefault="000026FF" w:rsidP="001769E5"/>
    <w:p w14:paraId="454E0D04" w14:textId="77777777" w:rsidR="00476437" w:rsidRDefault="00476437" w:rsidP="001769E5"/>
    <w:p w14:paraId="0E55BE93" w14:textId="271C52B6" w:rsidR="009D31EB" w:rsidRDefault="001166B1" w:rsidP="00877726">
      <w:r w:rsidRPr="001166B1">
        <w:rPr>
          <w:color w:val="1F497D" w:themeColor="text2"/>
        </w:rPr>
        <w:t>Pipeline Flow</w:t>
      </w:r>
      <w:r w:rsidR="005D0C7B">
        <w:rPr>
          <w:color w:val="1F497D" w:themeColor="text2"/>
        </w:rPr>
        <w:t>:</w:t>
      </w:r>
    </w:p>
    <w:p w14:paraId="72224553" w14:textId="00018F2F" w:rsidR="009D31EB" w:rsidRDefault="5A59EA57" w:rsidP="00877726">
      <w:r>
        <w:rPr>
          <w:noProof/>
        </w:rPr>
        <w:drawing>
          <wp:inline distT="0" distB="0" distL="0" distR="0" wp14:anchorId="56DEAC27" wp14:editId="78D2A96C">
            <wp:extent cx="6238874" cy="5244660"/>
            <wp:effectExtent l="0" t="0" r="0" b="0"/>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4">
                      <a:extLst>
                        <a:ext uri="{28A0092B-C50C-407E-A947-70E740481C1C}">
                          <a14:useLocalDpi xmlns:a14="http://schemas.microsoft.com/office/drawing/2010/main" val="0"/>
                        </a:ext>
                      </a:extLst>
                    </a:blip>
                    <a:stretch>
                      <a:fillRect/>
                    </a:stretch>
                  </pic:blipFill>
                  <pic:spPr>
                    <a:xfrm>
                      <a:off x="0" y="0"/>
                      <a:ext cx="6238874" cy="5244660"/>
                    </a:xfrm>
                    <a:prstGeom prst="rect">
                      <a:avLst/>
                    </a:prstGeom>
                  </pic:spPr>
                </pic:pic>
              </a:graphicData>
            </a:graphic>
          </wp:inline>
        </w:drawing>
      </w:r>
    </w:p>
    <w:p w14:paraId="3E15D9E2" w14:textId="023FD939" w:rsidR="00B015E4" w:rsidRDefault="00B015E4" w:rsidP="00877726"/>
    <w:p w14:paraId="6AC29C4C" w14:textId="7EFE70F1" w:rsidR="00B87087" w:rsidRDefault="00501899" w:rsidP="002F4A6A">
      <w:pPr>
        <w:pStyle w:val="Heading3Numbered"/>
        <w:numPr>
          <w:ilvl w:val="3"/>
          <w:numId w:val="25"/>
        </w:numPr>
      </w:pPr>
      <w:bookmarkStart w:id="61" w:name="_Toc54691737"/>
      <w:bookmarkStart w:id="62" w:name="_Toc58488551"/>
      <w:r w:rsidRPr="008A7ABE">
        <w:rPr>
          <w:rStyle w:val="Emphasis"/>
          <w:rFonts w:ascii="Calibri" w:eastAsia="Calibri" w:hAnsi="Calibri" w:cs="Calibri"/>
          <w:b/>
          <w:bCs w:val="0"/>
          <w:iCs w:val="0"/>
        </w:rPr>
        <w:t>Pipeline Name: Base-Orchestration-Load-TimeDate</w:t>
      </w:r>
      <w:bookmarkEnd w:id="61"/>
      <w:bookmarkEnd w:id="62"/>
    </w:p>
    <w:tbl>
      <w:tblPr>
        <w:tblStyle w:val="TableGrid"/>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501899" w14:paraId="5A360358" w14:textId="77777777" w:rsidTr="002F4A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D9D9D9" w:themeFill="background1" w:themeFillShade="D9"/>
          </w:tcPr>
          <w:p w14:paraId="75CBA703" w14:textId="77777777" w:rsidR="00501899" w:rsidRPr="009B7BA6" w:rsidRDefault="00501899" w:rsidP="002F4A6A">
            <w:pPr>
              <w:rPr>
                <w:b w:val="0"/>
                <w:bCs/>
              </w:rPr>
            </w:pPr>
            <w:r w:rsidRPr="009B7BA6">
              <w:rPr>
                <w:b w:val="0"/>
                <w:bCs/>
              </w:rPr>
              <w:t>Pipeline Name</w:t>
            </w:r>
          </w:p>
        </w:tc>
        <w:tc>
          <w:tcPr>
            <w:tcW w:w="6894" w:type="dxa"/>
          </w:tcPr>
          <w:p w14:paraId="20D30365" w14:textId="2EA816CA" w:rsidR="00501899" w:rsidRDefault="00501899" w:rsidP="002F4A6A">
            <w:pPr>
              <w:cnfStyle w:val="100000000000" w:firstRow="1" w:lastRow="0" w:firstColumn="0" w:lastColumn="0" w:oddVBand="0" w:evenVBand="0" w:oddHBand="0" w:evenHBand="0" w:firstRowFirstColumn="0" w:firstRowLastColumn="0" w:lastRowFirstColumn="0" w:lastRowLastColumn="0"/>
            </w:pPr>
            <w:r w:rsidRPr="00501899">
              <w:t>Pipeline Name: Base-Orchestration-Load-TimeDate</w:t>
            </w:r>
          </w:p>
        </w:tc>
      </w:tr>
      <w:tr w:rsidR="00501899" w14:paraId="09323176" w14:textId="77777777" w:rsidTr="002F4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D9D9D9" w:themeFill="background1" w:themeFillShade="D9"/>
          </w:tcPr>
          <w:p w14:paraId="652B3603" w14:textId="77777777" w:rsidR="00501899" w:rsidRPr="009B7BA6" w:rsidRDefault="00501899" w:rsidP="002F4A6A">
            <w:pPr>
              <w:rPr>
                <w:b w:val="0"/>
                <w:bCs/>
              </w:rPr>
            </w:pPr>
            <w:r w:rsidRPr="009B7BA6">
              <w:rPr>
                <w:b w:val="0"/>
                <w:bCs/>
              </w:rPr>
              <w:t>Description</w:t>
            </w:r>
          </w:p>
        </w:tc>
        <w:tc>
          <w:tcPr>
            <w:tcW w:w="6894" w:type="dxa"/>
            <w:shd w:val="clear" w:color="auto" w:fill="auto"/>
          </w:tcPr>
          <w:p w14:paraId="45C3F246" w14:textId="26338B3D" w:rsidR="00501899" w:rsidRDefault="00501899" w:rsidP="002F4A6A">
            <w:pPr>
              <w:cnfStyle w:val="000000100000" w:firstRow="0" w:lastRow="0" w:firstColumn="0" w:lastColumn="0" w:oddVBand="0" w:evenVBand="0" w:oddHBand="1" w:evenHBand="0" w:firstRowFirstColumn="0" w:firstRowLastColumn="0" w:lastRowFirstColumn="0" w:lastRowLastColumn="0"/>
            </w:pPr>
            <w:r>
              <w:t xml:space="preserve">Kicks Off Stored Procedures for Date and Time generation </w:t>
            </w:r>
          </w:p>
        </w:tc>
      </w:tr>
      <w:tr w:rsidR="00501899" w14:paraId="3F0C8FE8" w14:textId="77777777" w:rsidTr="002F4A6A">
        <w:trPr>
          <w:cnfStyle w:val="000000010000" w:firstRow="0" w:lastRow="0" w:firstColumn="0" w:lastColumn="0" w:oddVBand="0" w:evenVBand="0" w:oddHBand="0" w:evenHBand="1" w:firstRowFirstColumn="0" w:firstRowLastColumn="0" w:lastRowFirstColumn="0" w:lastRowLastColumn="0"/>
          <w:trHeight w:val="1017"/>
        </w:trPr>
        <w:tc>
          <w:tcPr>
            <w:cnfStyle w:val="001000000000" w:firstRow="0" w:lastRow="0" w:firstColumn="1" w:lastColumn="0" w:oddVBand="0" w:evenVBand="0" w:oddHBand="0" w:evenHBand="0" w:firstRowFirstColumn="0" w:firstRowLastColumn="0" w:lastRowFirstColumn="0" w:lastRowLastColumn="0"/>
            <w:tcW w:w="2122" w:type="dxa"/>
            <w:shd w:val="clear" w:color="auto" w:fill="D9D9D9" w:themeFill="background1" w:themeFillShade="D9"/>
          </w:tcPr>
          <w:p w14:paraId="65A04106" w14:textId="77777777" w:rsidR="00501899" w:rsidRPr="009B7BA6" w:rsidRDefault="00501899" w:rsidP="002F4A6A">
            <w:pPr>
              <w:rPr>
                <w:b w:val="0"/>
                <w:bCs/>
              </w:rPr>
            </w:pPr>
            <w:r w:rsidRPr="009B7BA6">
              <w:rPr>
                <w:b w:val="0"/>
                <w:bCs/>
              </w:rPr>
              <w:t>Pipeline Paramete</w:t>
            </w:r>
            <w:r>
              <w:rPr>
                <w:b w:val="0"/>
                <w:bCs/>
              </w:rPr>
              <w:t>r</w:t>
            </w:r>
            <w:r w:rsidRPr="009B7BA6">
              <w:rPr>
                <w:b w:val="0"/>
                <w:bCs/>
              </w:rPr>
              <w:t>s</w:t>
            </w:r>
          </w:p>
        </w:tc>
        <w:tc>
          <w:tcPr>
            <w:tcW w:w="6894" w:type="dxa"/>
            <w:shd w:val="clear" w:color="auto" w:fill="auto"/>
          </w:tcPr>
          <w:p w14:paraId="217892FE" w14:textId="48B4B554" w:rsidR="00501899" w:rsidRDefault="00501899" w:rsidP="002F4A6A">
            <w:pPr>
              <w:cnfStyle w:val="000000010000" w:firstRow="0" w:lastRow="0" w:firstColumn="0" w:lastColumn="0" w:oddVBand="0" w:evenVBand="0" w:oddHBand="0" w:evenHBand="1" w:firstRowFirstColumn="0" w:firstRowLastColumn="0" w:lastRowFirstColumn="0" w:lastRowLastColumn="0"/>
            </w:pPr>
            <w:r>
              <w:t xml:space="preserve">NoOfYears: </w:t>
            </w:r>
            <w:r w:rsidR="00D77CD1">
              <w:t xml:space="preserve">Number of years for which the date </w:t>
            </w:r>
            <w:r w:rsidR="0040705A">
              <w:t>must be</w:t>
            </w:r>
            <w:r w:rsidR="00D77CD1">
              <w:t xml:space="preserve"> genetrated.</w:t>
            </w:r>
          </w:p>
          <w:p w14:paraId="29ABCE0D" w14:textId="1D245093" w:rsidR="00501899" w:rsidRDefault="00501899" w:rsidP="002F4A6A">
            <w:pPr>
              <w:cnfStyle w:val="000000010000" w:firstRow="0" w:lastRow="0" w:firstColumn="0" w:lastColumn="0" w:oddVBand="0" w:evenVBand="0" w:oddHBand="0" w:evenHBand="1" w:firstRowFirstColumn="0" w:firstRowLastColumn="0" w:lastRowFirstColumn="0" w:lastRowLastColumn="0"/>
            </w:pPr>
            <w:r>
              <w:t xml:space="preserve">StartDate:StartDate from which the </w:t>
            </w:r>
            <w:r w:rsidR="00D77CD1">
              <w:t>date must</w:t>
            </w:r>
            <w:r>
              <w:t xml:space="preserve"> be generated.</w:t>
            </w:r>
          </w:p>
        </w:tc>
      </w:tr>
      <w:tr w:rsidR="00501899" w14:paraId="77E2E5EC" w14:textId="77777777" w:rsidTr="002F4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D9D9D9" w:themeFill="background1" w:themeFillShade="D9"/>
          </w:tcPr>
          <w:p w14:paraId="5FF9802F" w14:textId="77777777" w:rsidR="00501899" w:rsidRPr="009B7BA6" w:rsidRDefault="00501899" w:rsidP="002F4A6A">
            <w:pPr>
              <w:rPr>
                <w:b w:val="0"/>
                <w:bCs/>
              </w:rPr>
            </w:pPr>
            <w:r w:rsidRPr="009B7BA6">
              <w:rPr>
                <w:b w:val="0"/>
                <w:bCs/>
              </w:rPr>
              <w:t>Calls</w:t>
            </w:r>
          </w:p>
        </w:tc>
        <w:tc>
          <w:tcPr>
            <w:tcW w:w="6894" w:type="dxa"/>
            <w:shd w:val="clear" w:color="auto" w:fill="auto"/>
          </w:tcPr>
          <w:p w14:paraId="01B7812A" w14:textId="77777777" w:rsidR="00501899" w:rsidRDefault="00501899" w:rsidP="002F4A6A">
            <w:pPr>
              <w:cnfStyle w:val="000000100000" w:firstRow="0" w:lastRow="0" w:firstColumn="0" w:lastColumn="0" w:oddVBand="0" w:evenVBand="0" w:oddHBand="1" w:evenHBand="0" w:firstRowFirstColumn="0" w:firstRowLastColumn="0" w:lastRowFirstColumn="0" w:lastRowLastColumn="0"/>
            </w:pPr>
            <w:r>
              <w:t>-</w:t>
            </w:r>
          </w:p>
        </w:tc>
      </w:tr>
    </w:tbl>
    <w:p w14:paraId="7481BDF1" w14:textId="54DA61D2" w:rsidR="00B87087" w:rsidRDefault="00B87087" w:rsidP="00B87087"/>
    <w:p w14:paraId="58E7A382" w14:textId="1528CA9F" w:rsidR="00476437" w:rsidRDefault="00476437" w:rsidP="00B87087"/>
    <w:p w14:paraId="58F1F3BA" w14:textId="6FF79B84" w:rsidR="00476437" w:rsidRDefault="00476437" w:rsidP="00B87087"/>
    <w:p w14:paraId="0916186F" w14:textId="77777777" w:rsidR="00476437" w:rsidRDefault="00476437" w:rsidP="00B87087"/>
    <w:p w14:paraId="124FDEDD" w14:textId="049DD907" w:rsidR="00D8612D" w:rsidRDefault="00D8612D" w:rsidP="00D8612D">
      <w:r w:rsidRPr="001166B1">
        <w:rPr>
          <w:color w:val="1F497D" w:themeColor="text2"/>
        </w:rPr>
        <w:t>Pipeline Flow</w:t>
      </w:r>
      <w:r w:rsidR="005D0C7B">
        <w:rPr>
          <w:color w:val="1F497D" w:themeColor="text2"/>
        </w:rPr>
        <w:t>:</w:t>
      </w:r>
    </w:p>
    <w:p w14:paraId="3BEC9570" w14:textId="78345BA0" w:rsidR="00017955" w:rsidRDefault="646AA489" w:rsidP="00877726">
      <w:r>
        <w:rPr>
          <w:noProof/>
        </w:rPr>
        <w:drawing>
          <wp:inline distT="0" distB="0" distL="0" distR="0" wp14:anchorId="18B602A5" wp14:editId="7961F211">
            <wp:extent cx="2987749" cy="2125144"/>
            <wp:effectExtent l="0" t="0" r="3175" b="889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35">
                      <a:extLst>
                        <a:ext uri="{28A0092B-C50C-407E-A947-70E740481C1C}">
                          <a14:useLocalDpi xmlns:a14="http://schemas.microsoft.com/office/drawing/2010/main" val="0"/>
                        </a:ext>
                      </a:extLst>
                    </a:blip>
                    <a:stretch>
                      <a:fillRect/>
                    </a:stretch>
                  </pic:blipFill>
                  <pic:spPr>
                    <a:xfrm>
                      <a:off x="0" y="0"/>
                      <a:ext cx="2987749" cy="2125144"/>
                    </a:xfrm>
                    <a:prstGeom prst="rect">
                      <a:avLst/>
                    </a:prstGeom>
                  </pic:spPr>
                </pic:pic>
              </a:graphicData>
            </a:graphic>
          </wp:inline>
        </w:drawing>
      </w:r>
    </w:p>
    <w:p w14:paraId="7F84F353" w14:textId="35D4C090" w:rsidR="009D31EB" w:rsidRDefault="009D31EB" w:rsidP="00B87087">
      <w:pPr>
        <w:pStyle w:val="Heading3Numbered"/>
      </w:pPr>
      <w:bookmarkStart w:id="63" w:name="_Toc54691738"/>
      <w:bookmarkStart w:id="64" w:name="_Toc58488552"/>
      <w:r>
        <w:t>DataFlow</w:t>
      </w:r>
      <w:r w:rsidR="00D575ED">
        <w:t>s</w:t>
      </w:r>
      <w:bookmarkEnd w:id="63"/>
      <w:bookmarkEnd w:id="64"/>
    </w:p>
    <w:p w14:paraId="0ACFB901" w14:textId="7FF33DAE" w:rsidR="00921F08" w:rsidRPr="00626C5B" w:rsidRDefault="00626C5B" w:rsidP="00FA4E80">
      <w:pPr>
        <w:pStyle w:val="Heading3Numbered"/>
        <w:numPr>
          <w:ilvl w:val="3"/>
          <w:numId w:val="28"/>
        </w:numPr>
        <w:rPr>
          <w:rStyle w:val="Emphasis"/>
        </w:rPr>
      </w:pPr>
      <w:bookmarkStart w:id="65" w:name="_Toc54691739"/>
      <w:bookmarkStart w:id="66" w:name="_Toc58488553"/>
      <w:r w:rsidRPr="00626C5B">
        <w:rPr>
          <w:rStyle w:val="Emphasis"/>
        </w:rPr>
        <w:t xml:space="preserve">DataFlow </w:t>
      </w:r>
      <w:r w:rsidRPr="001B68C3">
        <w:rPr>
          <w:rStyle w:val="Emphasis"/>
        </w:rPr>
        <w:t>Name</w:t>
      </w:r>
      <w:r w:rsidRPr="00626C5B">
        <w:rPr>
          <w:rStyle w:val="Emphasis"/>
        </w:rPr>
        <w:t xml:space="preserve">: </w:t>
      </w:r>
      <w:r w:rsidR="009D31EB" w:rsidRPr="00626C5B">
        <w:rPr>
          <w:rStyle w:val="Emphasis"/>
        </w:rPr>
        <w:t>Generic_SCD2_Dataflow</w:t>
      </w:r>
      <w:bookmarkEnd w:id="65"/>
      <w:bookmarkEnd w:id="66"/>
    </w:p>
    <w:p w14:paraId="78CC93E7" w14:textId="7F4D361E" w:rsidR="00921F08" w:rsidRDefault="00921F08" w:rsidP="00877726">
      <w:r w:rsidRPr="005B5896">
        <w:rPr>
          <w:rStyle w:val="Emphasis"/>
        </w:rPr>
        <w:t>Purpose</w:t>
      </w:r>
      <w:r>
        <w:t>:</w:t>
      </w:r>
      <w:r w:rsidR="00B3019C">
        <w:t xml:space="preserve"> SCD2 Initial load, it loads the data</w:t>
      </w:r>
      <w:r w:rsidR="002C226F">
        <w:t>set</w:t>
      </w:r>
      <w:r w:rsidR="00B3019C">
        <w:t xml:space="preserve"> from </w:t>
      </w:r>
      <w:r w:rsidR="0040705A">
        <w:t>source,</w:t>
      </w:r>
      <w:r w:rsidR="00B3019C">
        <w:t xml:space="preserve"> adds surrogate key </w:t>
      </w:r>
      <w:r w:rsidR="001300AB">
        <w:t>and</w:t>
      </w:r>
      <w:r w:rsidR="00B3019C">
        <w:t xml:space="preserve"> dimension columns with respect to SCD2 </w:t>
      </w:r>
      <w:r w:rsidR="001300AB">
        <w:t>.</w:t>
      </w:r>
      <w:r w:rsidR="00B3019C">
        <w:t xml:space="preserve"> </w:t>
      </w:r>
      <w:r w:rsidR="001300AB">
        <w:t xml:space="preserve">Before sinking it </w:t>
      </w:r>
      <w:r w:rsidR="00B3019C">
        <w:t>drops the Obsolete column Pipeline</w:t>
      </w:r>
      <w:r w:rsidR="006F5F09">
        <w:t>Run</w:t>
      </w:r>
      <w:r w:rsidR="00B3019C">
        <w:t>Time</w:t>
      </w:r>
      <w:r w:rsidR="001300AB">
        <w:t>.</w:t>
      </w:r>
    </w:p>
    <w:p w14:paraId="297C23E6" w14:textId="0568D8B9" w:rsidR="009D31EB" w:rsidRDefault="4098C825" w:rsidP="00877726">
      <w:r>
        <w:rPr>
          <w:noProof/>
        </w:rPr>
        <w:drawing>
          <wp:inline distT="0" distB="0" distL="0" distR="0" wp14:anchorId="3558376A" wp14:editId="5D7B2246">
            <wp:extent cx="6646545" cy="88519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6646545" cy="885190"/>
                    </a:xfrm>
                    <a:prstGeom prst="rect">
                      <a:avLst/>
                    </a:prstGeom>
                  </pic:spPr>
                </pic:pic>
              </a:graphicData>
            </a:graphic>
          </wp:inline>
        </w:drawing>
      </w:r>
    </w:p>
    <w:p w14:paraId="71E6DC84" w14:textId="0E3930C3" w:rsidR="009D31EB" w:rsidRPr="00626C5B" w:rsidRDefault="00626C5B" w:rsidP="579E5856">
      <w:pPr>
        <w:pStyle w:val="Heading3Numbered"/>
        <w:numPr>
          <w:ilvl w:val="3"/>
          <w:numId w:val="28"/>
        </w:numPr>
        <w:rPr>
          <w:rStyle w:val="Emphasis"/>
        </w:rPr>
      </w:pPr>
      <w:bookmarkStart w:id="67" w:name="_Toc54691740"/>
      <w:bookmarkStart w:id="68" w:name="_Toc58488554"/>
      <w:r w:rsidRPr="579E5856">
        <w:rPr>
          <w:rStyle w:val="Emphasis"/>
        </w:rPr>
        <w:t xml:space="preserve">DataFlow Name: </w:t>
      </w:r>
      <w:r w:rsidR="009D31EB" w:rsidRPr="579E5856">
        <w:rPr>
          <w:rStyle w:val="Emphasis"/>
        </w:rPr>
        <w:t>Generic_SCD2_WithExistingData_Dataflow</w:t>
      </w:r>
      <w:bookmarkEnd w:id="67"/>
      <w:bookmarkEnd w:id="68"/>
    </w:p>
    <w:p w14:paraId="0DE3C80C" w14:textId="44652429" w:rsidR="008A186C" w:rsidRDefault="008A186C" w:rsidP="00877726">
      <w:r w:rsidRPr="005B5896">
        <w:rPr>
          <w:rStyle w:val="Emphasis"/>
        </w:rPr>
        <w:t>Purpose</w:t>
      </w:r>
      <w:r>
        <w:t>:</w:t>
      </w:r>
      <w:r w:rsidRPr="008A186C">
        <w:t xml:space="preserve"> </w:t>
      </w:r>
      <w:r>
        <w:t>SCD2 delta load, it loads the data</w:t>
      </w:r>
      <w:r w:rsidR="002C226F">
        <w:t>set</w:t>
      </w:r>
      <w:r>
        <w:t xml:space="preserve"> from </w:t>
      </w:r>
      <w:r w:rsidR="0040705A">
        <w:t>source,</w:t>
      </w:r>
      <w:r>
        <w:t xml:space="preserve"> add Hashkey </w:t>
      </w:r>
      <w:r w:rsidR="006E24DB">
        <w:t xml:space="preserve">for </w:t>
      </w:r>
      <w:r>
        <w:t xml:space="preserve">Key and Non-key columns </w:t>
      </w:r>
      <w:r w:rsidR="006E24DB">
        <w:t>to</w:t>
      </w:r>
      <w:r>
        <w:t xml:space="preserve"> identify the delta records. </w:t>
      </w:r>
      <w:r w:rsidR="006E24DB">
        <w:t xml:space="preserve">If these delta records are new then new surrogate key is generated and added, </w:t>
      </w:r>
      <w:r w:rsidR="00AF00E7">
        <w:t xml:space="preserve">for existing records the values are updated </w:t>
      </w:r>
      <w:r w:rsidR="0040705A">
        <w:t>for dimension</w:t>
      </w:r>
      <w:r>
        <w:t xml:space="preserve"> columns</w:t>
      </w:r>
      <w:r w:rsidR="00AF00E7">
        <w:t xml:space="preserve"> wi</w:t>
      </w:r>
      <w:r>
        <w:t>th respect to SCD2. Before sinking</w:t>
      </w:r>
      <w:r w:rsidR="007D12B7">
        <w:t xml:space="preserve"> to </w:t>
      </w:r>
      <w:r w:rsidR="00451144">
        <w:t>destination,</w:t>
      </w:r>
      <w:r>
        <w:t xml:space="preserve"> the Obsolete column </w:t>
      </w:r>
      <w:r w:rsidR="007D12B7">
        <w:t xml:space="preserve">activity drops the </w:t>
      </w:r>
      <w:r>
        <w:t>Pipeline</w:t>
      </w:r>
      <w:r w:rsidR="006F5F09">
        <w:t>Run</w:t>
      </w:r>
      <w:r>
        <w:t>Time</w:t>
      </w:r>
      <w:r w:rsidR="007D12B7">
        <w:t xml:space="preserve"> column</w:t>
      </w:r>
      <w:r>
        <w:t>.</w:t>
      </w:r>
    </w:p>
    <w:p w14:paraId="521025AE" w14:textId="5C7A19D9" w:rsidR="009D31EB" w:rsidRDefault="7E4D3B00" w:rsidP="00877726">
      <w:r>
        <w:rPr>
          <w:noProof/>
        </w:rPr>
        <w:drawing>
          <wp:inline distT="0" distB="0" distL="0" distR="0" wp14:anchorId="73346C99" wp14:editId="2EAD1C76">
            <wp:extent cx="6646545" cy="2289175"/>
            <wp:effectExtent l="0" t="0" r="190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a:extLst>
                        <a:ext uri="{28A0092B-C50C-407E-A947-70E740481C1C}">
                          <a14:useLocalDpi xmlns:a14="http://schemas.microsoft.com/office/drawing/2010/main" val="0"/>
                        </a:ext>
                      </a:extLst>
                    </a:blip>
                    <a:stretch>
                      <a:fillRect/>
                    </a:stretch>
                  </pic:blipFill>
                  <pic:spPr>
                    <a:xfrm>
                      <a:off x="0" y="0"/>
                      <a:ext cx="6646545" cy="2289175"/>
                    </a:xfrm>
                    <a:prstGeom prst="rect">
                      <a:avLst/>
                    </a:prstGeom>
                  </pic:spPr>
                </pic:pic>
              </a:graphicData>
            </a:graphic>
          </wp:inline>
        </w:drawing>
      </w:r>
    </w:p>
    <w:p w14:paraId="36D04B57" w14:textId="5BB005F5" w:rsidR="00FD1AE1" w:rsidRPr="00FD1AE1" w:rsidRDefault="00FD1AE1" w:rsidP="00FD1AE1"/>
    <w:p w14:paraId="533E76F8" w14:textId="5B176F19" w:rsidR="009D31EB" w:rsidRPr="00626C5B" w:rsidRDefault="00626C5B" w:rsidP="579E5856">
      <w:pPr>
        <w:pStyle w:val="Heading3Numbered"/>
        <w:numPr>
          <w:ilvl w:val="3"/>
          <w:numId w:val="28"/>
        </w:numPr>
        <w:rPr>
          <w:rStyle w:val="Emphasis"/>
        </w:rPr>
      </w:pPr>
      <w:bookmarkStart w:id="69" w:name="_Toc54691741"/>
      <w:bookmarkStart w:id="70" w:name="_Toc58488555"/>
      <w:r w:rsidRPr="579E5856">
        <w:rPr>
          <w:rStyle w:val="Emphasis"/>
        </w:rPr>
        <w:lastRenderedPageBreak/>
        <w:t xml:space="preserve">DataFlow Name: </w:t>
      </w:r>
      <w:r w:rsidR="00A23D47" w:rsidRPr="579E5856">
        <w:rPr>
          <w:rStyle w:val="Emphasis"/>
        </w:rPr>
        <w:t>OIS_Qcl_Minebility_DataFlow</w:t>
      </w:r>
      <w:bookmarkEnd w:id="69"/>
      <w:bookmarkEnd w:id="70"/>
    </w:p>
    <w:p w14:paraId="6AC4FA2E" w14:textId="38C2FBB1" w:rsidR="00A7717C" w:rsidRDefault="00A7717C" w:rsidP="00877726">
      <w:r w:rsidRPr="00954263">
        <w:rPr>
          <w:rStyle w:val="Emphasis"/>
        </w:rPr>
        <w:t>Purpose</w:t>
      </w:r>
      <w:r>
        <w:t>:</w:t>
      </w:r>
      <w:r w:rsidR="003623DF">
        <w:t xml:space="preserve"> D</w:t>
      </w:r>
      <w:r>
        <w:t>ataflow joins data</w:t>
      </w:r>
      <w:r w:rsidR="002C226F">
        <w:t>set</w:t>
      </w:r>
      <w:r>
        <w:t xml:space="preserve"> from </w:t>
      </w:r>
      <w:r w:rsidR="008202DC">
        <w:t xml:space="preserve">DimSplit </w:t>
      </w:r>
      <w:r w:rsidR="0040705A">
        <w:t>Fact and</w:t>
      </w:r>
      <w:r w:rsidR="008202DC">
        <w:t xml:space="preserve">  DimHoleCmp Fact</w:t>
      </w:r>
      <w:r>
        <w:t xml:space="preserve"> and </w:t>
      </w:r>
      <w:r w:rsidR="008202DC">
        <w:t xml:space="preserve">then </w:t>
      </w:r>
      <w:r>
        <w:t>aggregates it</w:t>
      </w:r>
      <w:r w:rsidR="006E3BEF">
        <w:t xml:space="preserve"> based on Mineability</w:t>
      </w:r>
      <w:r w:rsidR="00954263">
        <w:t xml:space="preserve"> column</w:t>
      </w:r>
      <w:r>
        <w:t xml:space="preserve"> , this aggregated value is then sink into the destination.</w:t>
      </w:r>
    </w:p>
    <w:p w14:paraId="300ADD04" w14:textId="1DA422A3" w:rsidR="00A23D47" w:rsidRDefault="7E4D3B00" w:rsidP="00877726">
      <w:r>
        <w:rPr>
          <w:noProof/>
        </w:rPr>
        <w:drawing>
          <wp:inline distT="0" distB="0" distL="0" distR="0" wp14:anchorId="34AE22B4" wp14:editId="7FB79FBF">
            <wp:extent cx="6646545" cy="1356360"/>
            <wp:effectExtent l="0" t="0" r="190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8">
                      <a:extLst>
                        <a:ext uri="{28A0092B-C50C-407E-A947-70E740481C1C}">
                          <a14:useLocalDpi xmlns:a14="http://schemas.microsoft.com/office/drawing/2010/main" val="0"/>
                        </a:ext>
                      </a:extLst>
                    </a:blip>
                    <a:stretch>
                      <a:fillRect/>
                    </a:stretch>
                  </pic:blipFill>
                  <pic:spPr>
                    <a:xfrm>
                      <a:off x="0" y="0"/>
                      <a:ext cx="6646545" cy="1356360"/>
                    </a:xfrm>
                    <a:prstGeom prst="rect">
                      <a:avLst/>
                    </a:prstGeom>
                  </pic:spPr>
                </pic:pic>
              </a:graphicData>
            </a:graphic>
          </wp:inline>
        </w:drawing>
      </w:r>
    </w:p>
    <w:p w14:paraId="3CD1779E" w14:textId="4AE6CF46" w:rsidR="0046400D" w:rsidRDefault="0046400D" w:rsidP="00877726"/>
    <w:p w14:paraId="0C72F54E" w14:textId="1C6BF58B" w:rsidR="00A23D47" w:rsidRDefault="00626C5B" w:rsidP="579E5856">
      <w:pPr>
        <w:pStyle w:val="Heading3Numbered"/>
        <w:numPr>
          <w:ilvl w:val="3"/>
          <w:numId w:val="28"/>
        </w:numPr>
        <w:rPr>
          <w:rStyle w:val="Emphasis"/>
        </w:rPr>
      </w:pPr>
      <w:bookmarkStart w:id="71" w:name="_Toc54691742"/>
      <w:bookmarkStart w:id="72" w:name="_Toc58488556"/>
      <w:r w:rsidRPr="579E5856">
        <w:rPr>
          <w:rStyle w:val="Emphasis"/>
        </w:rPr>
        <w:t xml:space="preserve">DataFlow Name: </w:t>
      </w:r>
      <w:r w:rsidR="00A23D47" w:rsidRPr="579E5856">
        <w:rPr>
          <w:rStyle w:val="Emphasis"/>
        </w:rPr>
        <w:t>OIS_Qcl_Minebility_WithExisitingData_DataFlow</w:t>
      </w:r>
      <w:bookmarkEnd w:id="71"/>
      <w:bookmarkEnd w:id="72"/>
    </w:p>
    <w:p w14:paraId="4480D6EA" w14:textId="76396BF1" w:rsidR="00954263" w:rsidRDefault="00954263" w:rsidP="00954263">
      <w:r w:rsidRPr="00954263">
        <w:rPr>
          <w:rStyle w:val="Emphasis"/>
        </w:rPr>
        <w:t>Purpose</w:t>
      </w:r>
      <w:r>
        <w:t>: Dataflow joins dataset from DimSplit Fact  and  DimHoleCmp Fact and then aggregates it based on Mineability column, this aggregated value is then  compared with the existing records for identifying the delta records, This delta records are added to  the existing records and sink into the destination file.</w:t>
      </w:r>
    </w:p>
    <w:p w14:paraId="74B7A6A4" w14:textId="77777777" w:rsidR="00954263" w:rsidRPr="00626C5B" w:rsidRDefault="00954263" w:rsidP="00877726">
      <w:pPr>
        <w:rPr>
          <w:rStyle w:val="Emphasis"/>
        </w:rPr>
      </w:pPr>
    </w:p>
    <w:p w14:paraId="34B247EF" w14:textId="593A1028" w:rsidR="009D31EB" w:rsidRDefault="7E4D3B00" w:rsidP="00877726">
      <w:r>
        <w:rPr>
          <w:noProof/>
        </w:rPr>
        <w:drawing>
          <wp:inline distT="0" distB="0" distL="0" distR="0" wp14:anchorId="3FAFF73B" wp14:editId="2D6F9F87">
            <wp:extent cx="6646545" cy="1689735"/>
            <wp:effectExtent l="0" t="0" r="1905" b="571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9">
                      <a:extLst>
                        <a:ext uri="{28A0092B-C50C-407E-A947-70E740481C1C}">
                          <a14:useLocalDpi xmlns:a14="http://schemas.microsoft.com/office/drawing/2010/main" val="0"/>
                        </a:ext>
                      </a:extLst>
                    </a:blip>
                    <a:stretch>
                      <a:fillRect/>
                    </a:stretch>
                  </pic:blipFill>
                  <pic:spPr>
                    <a:xfrm>
                      <a:off x="0" y="0"/>
                      <a:ext cx="6646545" cy="1689735"/>
                    </a:xfrm>
                    <a:prstGeom prst="rect">
                      <a:avLst/>
                    </a:prstGeom>
                  </pic:spPr>
                </pic:pic>
              </a:graphicData>
            </a:graphic>
          </wp:inline>
        </w:drawing>
      </w:r>
    </w:p>
    <w:p w14:paraId="238AB197" w14:textId="1ACBA647" w:rsidR="006C675B" w:rsidRDefault="006C675B" w:rsidP="00877726"/>
    <w:p w14:paraId="11B6C305" w14:textId="1195FC52" w:rsidR="006C675B" w:rsidRPr="00626C5B" w:rsidRDefault="00626C5B" w:rsidP="579E5856">
      <w:pPr>
        <w:pStyle w:val="Heading3Numbered"/>
        <w:numPr>
          <w:ilvl w:val="3"/>
          <w:numId w:val="28"/>
        </w:numPr>
        <w:rPr>
          <w:rStyle w:val="Emphasis"/>
        </w:rPr>
      </w:pPr>
      <w:bookmarkStart w:id="73" w:name="_Toc54691743"/>
      <w:bookmarkStart w:id="74" w:name="_Toc58488557"/>
      <w:r w:rsidRPr="579E5856">
        <w:rPr>
          <w:rStyle w:val="Emphasis"/>
        </w:rPr>
        <w:t xml:space="preserve">DataFlow Name: </w:t>
      </w:r>
      <w:r w:rsidR="00BA4567" w:rsidRPr="579E5856">
        <w:rPr>
          <w:rStyle w:val="Emphasis"/>
        </w:rPr>
        <w:t>OIS_Qcl_PFMeasureF_Dataflow</w:t>
      </w:r>
      <w:bookmarkEnd w:id="73"/>
      <w:bookmarkEnd w:id="74"/>
    </w:p>
    <w:p w14:paraId="24E77383" w14:textId="4E78DEAE" w:rsidR="003623DF" w:rsidRDefault="003623DF" w:rsidP="00877726">
      <w:r>
        <w:t>Purpose: Source data</w:t>
      </w:r>
      <w:r w:rsidR="002C226F">
        <w:t>set</w:t>
      </w:r>
      <w:r>
        <w:t xml:space="preserve"> is fetched </w:t>
      </w:r>
      <w:r w:rsidR="0040705A">
        <w:t>and with</w:t>
      </w:r>
      <w:r w:rsidR="00964187">
        <w:t xml:space="preserve"> derived column  activity  the columns DatapointID, MaterialID, LocationID and Effective</w:t>
      </w:r>
      <w:r w:rsidR="00451144">
        <w:t>D</w:t>
      </w:r>
      <w:r w:rsidR="00964187">
        <w:t>ate  are derived and sink into destination</w:t>
      </w:r>
      <w:r w:rsidR="00AE5656">
        <w:t xml:space="preserve"> file</w:t>
      </w:r>
      <w:r w:rsidR="00964187">
        <w:t xml:space="preserve"> .  </w:t>
      </w:r>
    </w:p>
    <w:p w14:paraId="5234007F" w14:textId="2256EA98" w:rsidR="0089038B" w:rsidRDefault="79213F28" w:rsidP="00877726">
      <w:r>
        <w:rPr>
          <w:noProof/>
        </w:rPr>
        <w:drawing>
          <wp:inline distT="0" distB="0" distL="0" distR="0" wp14:anchorId="7B72956B" wp14:editId="3964297E">
            <wp:extent cx="6646545" cy="1155065"/>
            <wp:effectExtent l="0" t="0" r="1905" b="6985"/>
            <wp:docPr id="40" name="Picture 4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40">
                      <a:extLst>
                        <a:ext uri="{28A0092B-C50C-407E-A947-70E740481C1C}">
                          <a14:useLocalDpi xmlns:a14="http://schemas.microsoft.com/office/drawing/2010/main" val="0"/>
                        </a:ext>
                      </a:extLst>
                    </a:blip>
                    <a:stretch>
                      <a:fillRect/>
                    </a:stretch>
                  </pic:blipFill>
                  <pic:spPr>
                    <a:xfrm>
                      <a:off x="0" y="0"/>
                      <a:ext cx="6646545" cy="1155065"/>
                    </a:xfrm>
                    <a:prstGeom prst="rect">
                      <a:avLst/>
                    </a:prstGeom>
                  </pic:spPr>
                </pic:pic>
              </a:graphicData>
            </a:graphic>
          </wp:inline>
        </w:drawing>
      </w:r>
    </w:p>
    <w:p w14:paraId="78C08B91" w14:textId="7380ECA8" w:rsidR="00BA4567" w:rsidRDefault="00BA4567" w:rsidP="00877726"/>
    <w:p w14:paraId="4D271B04" w14:textId="54FD8BD0" w:rsidR="00BA4567" w:rsidRPr="00626C5B" w:rsidRDefault="00626C5B" w:rsidP="579E5856">
      <w:pPr>
        <w:pStyle w:val="Heading3Numbered"/>
        <w:numPr>
          <w:ilvl w:val="3"/>
          <w:numId w:val="28"/>
        </w:numPr>
        <w:rPr>
          <w:rStyle w:val="Emphasis"/>
        </w:rPr>
      </w:pPr>
      <w:bookmarkStart w:id="75" w:name="_Toc54691744"/>
      <w:bookmarkStart w:id="76" w:name="_Toc58488558"/>
      <w:r w:rsidRPr="579E5856">
        <w:rPr>
          <w:rStyle w:val="Emphasis"/>
        </w:rPr>
        <w:lastRenderedPageBreak/>
        <w:t xml:space="preserve">DataFlow Name: </w:t>
      </w:r>
      <w:r w:rsidR="00BA4567" w:rsidRPr="579E5856">
        <w:rPr>
          <w:rStyle w:val="Emphasis"/>
        </w:rPr>
        <w:t>OIS_Qcl_PFMeasureF_WithExisingData_Dataflow</w:t>
      </w:r>
      <w:bookmarkEnd w:id="75"/>
      <w:bookmarkEnd w:id="76"/>
    </w:p>
    <w:p w14:paraId="329028EA" w14:textId="3EDB2F80" w:rsidR="0089038B" w:rsidRDefault="00964187" w:rsidP="00BA4567">
      <w:r w:rsidRPr="005B5896">
        <w:rPr>
          <w:rStyle w:val="Emphasis"/>
        </w:rPr>
        <w:t>Purpose:</w:t>
      </w:r>
      <w:r w:rsidR="00CC5028" w:rsidRPr="00CC5028">
        <w:t xml:space="preserve"> </w:t>
      </w:r>
      <w:r w:rsidR="00CC5028">
        <w:t>Source data</w:t>
      </w:r>
      <w:r w:rsidR="002C226F">
        <w:t>set</w:t>
      </w:r>
      <w:r w:rsidR="00CC5028">
        <w:t xml:space="preserve"> is fetched </w:t>
      </w:r>
      <w:r w:rsidR="0040705A">
        <w:t>and Hashkey</w:t>
      </w:r>
      <w:r w:rsidR="00CC5028">
        <w:t xml:space="preserve"> value is generated. With derived </w:t>
      </w:r>
      <w:r w:rsidR="0040705A">
        <w:t>column activity</w:t>
      </w:r>
      <w:r w:rsidR="00CC5028">
        <w:t xml:space="preserve">  the columns Data</w:t>
      </w:r>
      <w:r w:rsidR="00451144">
        <w:t>P</w:t>
      </w:r>
      <w:r w:rsidR="00CC5028">
        <w:t>ointID, MaterialID, LocationID and Effective</w:t>
      </w:r>
      <w:r w:rsidR="00451144">
        <w:t>D</w:t>
      </w:r>
      <w:r w:rsidR="00CC5028">
        <w:t xml:space="preserve">ate  are derived for the new records and added with the existing records . </w:t>
      </w:r>
    </w:p>
    <w:p w14:paraId="34663B36" w14:textId="4B903165" w:rsidR="00BA4567" w:rsidRDefault="79213F28" w:rsidP="00877726">
      <w:r>
        <w:rPr>
          <w:noProof/>
        </w:rPr>
        <w:drawing>
          <wp:inline distT="0" distB="0" distL="0" distR="0" wp14:anchorId="007EC910" wp14:editId="4B0F6DF4">
            <wp:extent cx="6646545" cy="1873885"/>
            <wp:effectExtent l="0" t="0" r="1905" b="0"/>
            <wp:docPr id="43" name="Picture 4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41">
                      <a:extLst>
                        <a:ext uri="{28A0092B-C50C-407E-A947-70E740481C1C}">
                          <a14:useLocalDpi xmlns:a14="http://schemas.microsoft.com/office/drawing/2010/main" val="0"/>
                        </a:ext>
                      </a:extLst>
                    </a:blip>
                    <a:stretch>
                      <a:fillRect/>
                    </a:stretch>
                  </pic:blipFill>
                  <pic:spPr>
                    <a:xfrm>
                      <a:off x="0" y="0"/>
                      <a:ext cx="6646545" cy="1873885"/>
                    </a:xfrm>
                    <a:prstGeom prst="rect">
                      <a:avLst/>
                    </a:prstGeom>
                  </pic:spPr>
                </pic:pic>
              </a:graphicData>
            </a:graphic>
          </wp:inline>
        </w:drawing>
      </w:r>
      <w:r w:rsidR="7AFC5D9C">
        <w:t xml:space="preserve"> </w:t>
      </w:r>
    </w:p>
    <w:p w14:paraId="6FE63F98" w14:textId="3F2FB6F9" w:rsidR="00712F2F" w:rsidRDefault="00712F2F" w:rsidP="579E5856">
      <w:pPr>
        <w:pStyle w:val="Heading3Numbered"/>
        <w:numPr>
          <w:ilvl w:val="3"/>
          <w:numId w:val="28"/>
        </w:numPr>
        <w:rPr>
          <w:rStyle w:val="Emphasis"/>
        </w:rPr>
      </w:pPr>
      <w:bookmarkStart w:id="77" w:name="_Toc54691745"/>
      <w:bookmarkStart w:id="78" w:name="_Toc58488559"/>
      <w:r w:rsidRPr="579E5856">
        <w:rPr>
          <w:rStyle w:val="Emphasis"/>
        </w:rPr>
        <w:t>DataFlow Name: OIS_QclLogistic_Coordinator_Dataflow</w:t>
      </w:r>
      <w:bookmarkEnd w:id="77"/>
      <w:bookmarkEnd w:id="78"/>
    </w:p>
    <w:p w14:paraId="248B5124" w14:textId="5AB00183" w:rsidR="00993D56" w:rsidRPr="00993D56" w:rsidRDefault="00993D56" w:rsidP="00877726">
      <w:pPr>
        <w:rPr>
          <w:rStyle w:val="Emphasis"/>
          <w:rFonts w:asciiTheme="minorHAnsi" w:hAnsiTheme="minorHAnsi" w:cstheme="minorHAnsi"/>
          <w:b w:val="0"/>
          <w:bCs w:val="0"/>
        </w:rPr>
      </w:pPr>
      <w:r w:rsidRPr="00993D56">
        <w:rPr>
          <w:rStyle w:val="Emphasis"/>
          <w:rFonts w:asciiTheme="minorHAnsi" w:hAnsiTheme="minorHAnsi" w:cstheme="minorHAnsi"/>
        </w:rPr>
        <w:t xml:space="preserve">Purpose:  </w:t>
      </w:r>
      <w:r w:rsidRPr="00993D56">
        <w:rPr>
          <w:iCs/>
        </w:rPr>
        <w:t>Fetches data</w:t>
      </w:r>
      <w:r w:rsidR="002C226F">
        <w:rPr>
          <w:iCs/>
        </w:rPr>
        <w:t>set</w:t>
      </w:r>
      <w:r w:rsidRPr="00993D56">
        <w:rPr>
          <w:iCs/>
        </w:rPr>
        <w:t xml:space="preserve"> from two </w:t>
      </w:r>
      <w:r w:rsidR="0040705A" w:rsidRPr="00993D56">
        <w:rPr>
          <w:iCs/>
        </w:rPr>
        <w:t>sources</w:t>
      </w:r>
      <w:r w:rsidR="0040705A">
        <w:rPr>
          <w:iCs/>
        </w:rPr>
        <w:t xml:space="preserve"> is</w:t>
      </w:r>
      <w:r w:rsidR="009A350A">
        <w:rPr>
          <w:iCs/>
        </w:rPr>
        <w:t xml:space="preserve"> used to get the derived columns and</w:t>
      </w:r>
      <w:r w:rsidRPr="00993D56">
        <w:rPr>
          <w:iCs/>
        </w:rPr>
        <w:t xml:space="preserve"> joins them to achieve the logistic coordinator</w:t>
      </w:r>
      <w:r w:rsidR="009A350A">
        <w:rPr>
          <w:iCs/>
        </w:rPr>
        <w:t xml:space="preserve">, </w:t>
      </w:r>
      <w:r w:rsidR="00FF5762">
        <w:rPr>
          <w:iCs/>
        </w:rPr>
        <w:t xml:space="preserve"> derived columns along with the operator </w:t>
      </w:r>
      <w:r w:rsidR="009A350A">
        <w:rPr>
          <w:iCs/>
        </w:rPr>
        <w:t>is sink to destination file.</w:t>
      </w:r>
    </w:p>
    <w:p w14:paraId="0DFC2857" w14:textId="5C7FF0AC" w:rsidR="00476437" w:rsidRPr="00B01650" w:rsidRDefault="53B91F57" w:rsidP="000E7435">
      <w:pPr>
        <w:rPr>
          <w:rStyle w:val="Emphasis"/>
          <w:rFonts w:ascii="Calibri" w:hAnsi="Calibri" w:cs="Arial"/>
          <w:b w:val="0"/>
          <w:bCs w:val="0"/>
          <w:iCs w:val="0"/>
          <w:color w:val="auto"/>
        </w:rPr>
      </w:pPr>
      <w:r>
        <w:rPr>
          <w:noProof/>
        </w:rPr>
        <w:drawing>
          <wp:inline distT="0" distB="0" distL="0" distR="0" wp14:anchorId="7B2685FB" wp14:editId="16C602FC">
            <wp:extent cx="6646545" cy="1895475"/>
            <wp:effectExtent l="0" t="0" r="1905" b="9525"/>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42">
                      <a:extLst>
                        <a:ext uri="{28A0092B-C50C-407E-A947-70E740481C1C}">
                          <a14:useLocalDpi xmlns:a14="http://schemas.microsoft.com/office/drawing/2010/main" val="0"/>
                        </a:ext>
                      </a:extLst>
                    </a:blip>
                    <a:stretch>
                      <a:fillRect/>
                    </a:stretch>
                  </pic:blipFill>
                  <pic:spPr>
                    <a:xfrm>
                      <a:off x="0" y="0"/>
                      <a:ext cx="6646545" cy="1895475"/>
                    </a:xfrm>
                    <a:prstGeom prst="rect">
                      <a:avLst/>
                    </a:prstGeom>
                  </pic:spPr>
                </pic:pic>
              </a:graphicData>
            </a:graphic>
          </wp:inline>
        </w:drawing>
      </w:r>
    </w:p>
    <w:p w14:paraId="3B1A72B8" w14:textId="6468E79B" w:rsidR="000E7435" w:rsidRDefault="000E7435" w:rsidP="579E5856">
      <w:pPr>
        <w:pStyle w:val="Heading3Numbered"/>
        <w:numPr>
          <w:ilvl w:val="3"/>
          <w:numId w:val="28"/>
        </w:numPr>
        <w:rPr>
          <w:rStyle w:val="Emphasis"/>
        </w:rPr>
      </w:pPr>
      <w:bookmarkStart w:id="79" w:name="_Toc54691746"/>
      <w:bookmarkStart w:id="80" w:name="_Toc58488560"/>
      <w:r w:rsidRPr="579E5856">
        <w:rPr>
          <w:rStyle w:val="Emphasis"/>
        </w:rPr>
        <w:t>DataFlow Name: OIS_QclLogistic_Coordinator_</w:t>
      </w:r>
      <w:r w:rsidR="00FF5762" w:rsidRPr="579E5856">
        <w:rPr>
          <w:rStyle w:val="Emphasis"/>
        </w:rPr>
        <w:t>WithExistingData_</w:t>
      </w:r>
      <w:r w:rsidRPr="579E5856">
        <w:rPr>
          <w:rStyle w:val="Emphasis"/>
        </w:rPr>
        <w:t>Dataflow</w:t>
      </w:r>
      <w:bookmarkEnd w:id="79"/>
      <w:bookmarkEnd w:id="80"/>
    </w:p>
    <w:p w14:paraId="2FA61FC3" w14:textId="2C6A5629" w:rsidR="004E64AE" w:rsidRDefault="00FF5762" w:rsidP="00FF5762">
      <w:pPr>
        <w:rPr>
          <w:iCs/>
        </w:rPr>
      </w:pPr>
      <w:r w:rsidRPr="00993D56">
        <w:rPr>
          <w:rStyle w:val="Emphasis"/>
          <w:rFonts w:asciiTheme="minorHAnsi" w:hAnsiTheme="minorHAnsi" w:cstheme="minorHAnsi"/>
        </w:rPr>
        <w:t xml:space="preserve">Purpose:  </w:t>
      </w:r>
      <w:r w:rsidRPr="00993D56">
        <w:rPr>
          <w:iCs/>
        </w:rPr>
        <w:t>Fetches data</w:t>
      </w:r>
      <w:r>
        <w:rPr>
          <w:iCs/>
        </w:rPr>
        <w:t>set</w:t>
      </w:r>
      <w:r w:rsidRPr="00993D56">
        <w:rPr>
          <w:iCs/>
        </w:rPr>
        <w:t xml:space="preserve"> from two sources</w:t>
      </w:r>
      <w:r w:rsidRPr="00FF5762">
        <w:rPr>
          <w:iCs/>
        </w:rPr>
        <w:t xml:space="preserve"> </w:t>
      </w:r>
      <w:r>
        <w:rPr>
          <w:iCs/>
        </w:rPr>
        <w:t>and</w:t>
      </w:r>
      <w:r w:rsidRPr="00993D56">
        <w:rPr>
          <w:iCs/>
        </w:rPr>
        <w:t xml:space="preserve"> joins</w:t>
      </w:r>
      <w:r>
        <w:rPr>
          <w:iCs/>
        </w:rPr>
        <w:t xml:space="preserve"> </w:t>
      </w:r>
      <w:r w:rsidR="0040705A">
        <w:rPr>
          <w:iCs/>
        </w:rPr>
        <w:t>them, the</w:t>
      </w:r>
      <w:r>
        <w:rPr>
          <w:iCs/>
        </w:rPr>
        <w:t xml:space="preserve"> distinct operator details are fetched from the LocationPublishedHistory file added to the existing Operators, derived columns and</w:t>
      </w:r>
      <w:r w:rsidRPr="00993D56">
        <w:rPr>
          <w:iCs/>
        </w:rPr>
        <w:t xml:space="preserve"> logistic coordinator</w:t>
      </w:r>
      <w:r>
        <w:rPr>
          <w:iCs/>
        </w:rPr>
        <w:t xml:space="preserve"> details are arrived and sink to destination file</w:t>
      </w:r>
      <w:r w:rsidR="006863B0">
        <w:rPr>
          <w:iCs/>
        </w:rPr>
        <w:t>.</w:t>
      </w:r>
    </w:p>
    <w:p w14:paraId="122DB10C" w14:textId="42621CB6" w:rsidR="0046400D" w:rsidRPr="000D6986" w:rsidRDefault="53B91F57" w:rsidP="00877726">
      <w:pPr>
        <w:rPr>
          <w:iCs/>
        </w:rPr>
      </w:pPr>
      <w:r>
        <w:rPr>
          <w:noProof/>
        </w:rPr>
        <w:drawing>
          <wp:inline distT="0" distB="0" distL="0" distR="0" wp14:anchorId="54B89FAA" wp14:editId="0FDFAF73">
            <wp:extent cx="6646545" cy="2119630"/>
            <wp:effectExtent l="0" t="0" r="1905"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43">
                      <a:extLst>
                        <a:ext uri="{28A0092B-C50C-407E-A947-70E740481C1C}">
                          <a14:useLocalDpi xmlns:a14="http://schemas.microsoft.com/office/drawing/2010/main" val="0"/>
                        </a:ext>
                      </a:extLst>
                    </a:blip>
                    <a:stretch>
                      <a:fillRect/>
                    </a:stretch>
                  </pic:blipFill>
                  <pic:spPr>
                    <a:xfrm>
                      <a:off x="0" y="0"/>
                      <a:ext cx="6646545" cy="2119630"/>
                    </a:xfrm>
                    <a:prstGeom prst="rect">
                      <a:avLst/>
                    </a:prstGeom>
                  </pic:spPr>
                </pic:pic>
              </a:graphicData>
            </a:graphic>
          </wp:inline>
        </w:drawing>
      </w:r>
    </w:p>
    <w:p w14:paraId="2268D2D4" w14:textId="2ABDC84D" w:rsidR="00F46558" w:rsidRDefault="00993D56" w:rsidP="579E5856">
      <w:pPr>
        <w:pStyle w:val="Heading3Numbered"/>
        <w:numPr>
          <w:ilvl w:val="3"/>
          <w:numId w:val="28"/>
        </w:numPr>
        <w:rPr>
          <w:rStyle w:val="Emphasis"/>
        </w:rPr>
      </w:pPr>
      <w:bookmarkStart w:id="81" w:name="_Toc54691747"/>
      <w:bookmarkStart w:id="82" w:name="_Toc58488561"/>
      <w:r w:rsidRPr="579E5856">
        <w:rPr>
          <w:rStyle w:val="Emphasis"/>
        </w:rPr>
        <w:lastRenderedPageBreak/>
        <w:t>DataFlow Name : OIS_QclLostproduction_Dataflow</w:t>
      </w:r>
      <w:bookmarkEnd w:id="81"/>
      <w:bookmarkEnd w:id="82"/>
    </w:p>
    <w:p w14:paraId="4DB9EF6A" w14:textId="1528AAD9" w:rsidR="00F42D27" w:rsidRDefault="00F42D27" w:rsidP="00F42D27">
      <w:pPr>
        <w:rPr>
          <w:rStyle w:val="Emphasis"/>
          <w:rFonts w:asciiTheme="minorHAnsi" w:hAnsiTheme="minorHAnsi" w:cstheme="minorHAnsi"/>
          <w:b w:val="0"/>
          <w:bCs w:val="0"/>
          <w:color w:val="auto"/>
        </w:rPr>
      </w:pPr>
      <w:r>
        <w:rPr>
          <w:rStyle w:val="Emphasis"/>
        </w:rPr>
        <w:t xml:space="preserve">Purpose:  </w:t>
      </w:r>
      <w:r w:rsidRPr="00F42D27">
        <w:rPr>
          <w:rStyle w:val="Emphasis"/>
          <w:rFonts w:asciiTheme="minorHAnsi" w:hAnsiTheme="minorHAnsi" w:cstheme="minorHAnsi"/>
          <w:b w:val="0"/>
          <w:bCs w:val="0"/>
          <w:color w:val="auto"/>
        </w:rPr>
        <w:t>Source</w:t>
      </w:r>
      <w:r>
        <w:rPr>
          <w:rStyle w:val="Emphasis"/>
          <w:rFonts w:asciiTheme="minorHAnsi" w:hAnsiTheme="minorHAnsi" w:cstheme="minorHAnsi"/>
          <w:b w:val="0"/>
          <w:bCs w:val="0"/>
          <w:color w:val="auto"/>
        </w:rPr>
        <w:t xml:space="preserve"> dataset </w:t>
      </w:r>
      <w:r w:rsidR="0040705A">
        <w:rPr>
          <w:rStyle w:val="Emphasis"/>
          <w:rFonts w:asciiTheme="minorHAnsi" w:hAnsiTheme="minorHAnsi" w:cstheme="minorHAnsi"/>
          <w:b w:val="0"/>
          <w:bCs w:val="0"/>
          <w:color w:val="auto"/>
        </w:rPr>
        <w:t>fetched,</w:t>
      </w:r>
      <w:r w:rsidR="00E027D2">
        <w:rPr>
          <w:rStyle w:val="Emphasis"/>
          <w:rFonts w:asciiTheme="minorHAnsi" w:hAnsiTheme="minorHAnsi" w:cstheme="minorHAnsi"/>
          <w:b w:val="0"/>
          <w:bCs w:val="0"/>
          <w:color w:val="auto"/>
        </w:rPr>
        <w:t xml:space="preserve"> and</w:t>
      </w:r>
      <w:r w:rsidR="00377F88">
        <w:rPr>
          <w:rStyle w:val="Emphasis"/>
          <w:rFonts w:asciiTheme="minorHAnsi" w:hAnsiTheme="minorHAnsi" w:cstheme="minorHAnsi"/>
          <w:b w:val="0"/>
          <w:bCs w:val="0"/>
          <w:color w:val="auto"/>
        </w:rPr>
        <w:t xml:space="preserve"> </w:t>
      </w:r>
      <w:r w:rsidR="00E027D2">
        <w:rPr>
          <w:rStyle w:val="Emphasis"/>
          <w:rFonts w:asciiTheme="minorHAnsi" w:hAnsiTheme="minorHAnsi" w:cstheme="minorHAnsi"/>
          <w:b w:val="0"/>
          <w:bCs w:val="0"/>
          <w:color w:val="auto"/>
        </w:rPr>
        <w:t>d</w:t>
      </w:r>
      <w:r w:rsidR="00377F88">
        <w:rPr>
          <w:rStyle w:val="Emphasis"/>
          <w:rFonts w:asciiTheme="minorHAnsi" w:hAnsiTheme="minorHAnsi" w:cstheme="minorHAnsi"/>
          <w:b w:val="0"/>
          <w:bCs w:val="0"/>
          <w:color w:val="auto"/>
        </w:rPr>
        <w:t xml:space="preserve">erived columns are arrived with </w:t>
      </w:r>
      <w:r>
        <w:rPr>
          <w:rStyle w:val="Emphasis"/>
          <w:rFonts w:asciiTheme="minorHAnsi" w:hAnsiTheme="minorHAnsi" w:cstheme="minorHAnsi"/>
          <w:b w:val="0"/>
          <w:bCs w:val="0"/>
          <w:color w:val="auto"/>
        </w:rPr>
        <w:t>StartTime,</w:t>
      </w:r>
      <w:r w:rsidR="00BF4272">
        <w:rPr>
          <w:rStyle w:val="Emphasis"/>
          <w:rFonts w:asciiTheme="minorHAnsi" w:hAnsiTheme="minorHAnsi" w:cstheme="minorHAnsi"/>
          <w:b w:val="0"/>
          <w:bCs w:val="0"/>
          <w:color w:val="auto"/>
        </w:rPr>
        <w:t xml:space="preserve"> </w:t>
      </w:r>
      <w:r>
        <w:rPr>
          <w:rStyle w:val="Emphasis"/>
          <w:rFonts w:asciiTheme="minorHAnsi" w:hAnsiTheme="minorHAnsi" w:cstheme="minorHAnsi"/>
          <w:b w:val="0"/>
          <w:bCs w:val="0"/>
          <w:color w:val="auto"/>
        </w:rPr>
        <w:t xml:space="preserve">StartDate and EndtimeID are </w:t>
      </w:r>
      <w:r w:rsidR="00377F88">
        <w:rPr>
          <w:rStyle w:val="Emphasis"/>
          <w:rFonts w:asciiTheme="minorHAnsi" w:hAnsiTheme="minorHAnsi" w:cstheme="minorHAnsi"/>
          <w:b w:val="0"/>
          <w:bCs w:val="0"/>
          <w:color w:val="auto"/>
        </w:rPr>
        <w:t xml:space="preserve">added to the </w:t>
      </w:r>
      <w:r>
        <w:rPr>
          <w:rStyle w:val="Emphasis"/>
          <w:rFonts w:asciiTheme="minorHAnsi" w:hAnsiTheme="minorHAnsi" w:cstheme="minorHAnsi"/>
          <w:b w:val="0"/>
          <w:bCs w:val="0"/>
          <w:color w:val="auto"/>
        </w:rPr>
        <w:t xml:space="preserve">source dataset </w:t>
      </w:r>
      <w:r w:rsidR="00377F88">
        <w:rPr>
          <w:rStyle w:val="Emphasis"/>
          <w:rFonts w:asciiTheme="minorHAnsi" w:hAnsiTheme="minorHAnsi" w:cstheme="minorHAnsi"/>
          <w:b w:val="0"/>
          <w:bCs w:val="0"/>
          <w:color w:val="auto"/>
        </w:rPr>
        <w:t xml:space="preserve">to get the </w:t>
      </w:r>
      <w:r>
        <w:rPr>
          <w:rStyle w:val="Emphasis"/>
          <w:rFonts w:asciiTheme="minorHAnsi" w:hAnsiTheme="minorHAnsi" w:cstheme="minorHAnsi"/>
          <w:b w:val="0"/>
          <w:bCs w:val="0"/>
          <w:color w:val="auto"/>
        </w:rPr>
        <w:t xml:space="preserve">Fact </w:t>
      </w:r>
      <w:r w:rsidR="00377F88">
        <w:rPr>
          <w:rStyle w:val="Emphasis"/>
          <w:rFonts w:asciiTheme="minorHAnsi" w:hAnsiTheme="minorHAnsi" w:cstheme="minorHAnsi"/>
          <w:b w:val="0"/>
          <w:bCs w:val="0"/>
          <w:color w:val="auto"/>
        </w:rPr>
        <w:t xml:space="preserve">file </w:t>
      </w:r>
      <w:r>
        <w:rPr>
          <w:rStyle w:val="Emphasis"/>
          <w:rFonts w:asciiTheme="minorHAnsi" w:hAnsiTheme="minorHAnsi" w:cstheme="minorHAnsi"/>
          <w:b w:val="0"/>
          <w:bCs w:val="0"/>
          <w:color w:val="auto"/>
        </w:rPr>
        <w:t>AssetUtilization.</w:t>
      </w:r>
      <w:r w:rsidR="00104782">
        <w:rPr>
          <w:rStyle w:val="Emphasis"/>
          <w:rFonts w:asciiTheme="minorHAnsi" w:hAnsiTheme="minorHAnsi" w:cstheme="minorHAnsi"/>
          <w:b w:val="0"/>
          <w:bCs w:val="0"/>
          <w:color w:val="auto"/>
        </w:rPr>
        <w:t xml:space="preserve"> </w:t>
      </w:r>
      <w:r w:rsidR="00292312">
        <w:rPr>
          <w:rStyle w:val="Emphasis"/>
          <w:rFonts w:asciiTheme="minorHAnsi" w:hAnsiTheme="minorHAnsi" w:cstheme="minorHAnsi"/>
          <w:b w:val="0"/>
          <w:bCs w:val="0"/>
          <w:color w:val="auto"/>
        </w:rPr>
        <w:t xml:space="preserve">Distinct PeriodicType </w:t>
      </w:r>
      <w:r w:rsidR="00377F88">
        <w:rPr>
          <w:rStyle w:val="Emphasis"/>
          <w:rFonts w:asciiTheme="minorHAnsi" w:hAnsiTheme="minorHAnsi" w:cstheme="minorHAnsi"/>
          <w:b w:val="0"/>
          <w:bCs w:val="0"/>
          <w:color w:val="auto"/>
        </w:rPr>
        <w:t xml:space="preserve">value from the source </w:t>
      </w:r>
      <w:r w:rsidR="00292312">
        <w:rPr>
          <w:rStyle w:val="Emphasis"/>
          <w:rFonts w:asciiTheme="minorHAnsi" w:hAnsiTheme="minorHAnsi" w:cstheme="minorHAnsi"/>
          <w:b w:val="0"/>
          <w:bCs w:val="0"/>
          <w:color w:val="auto"/>
        </w:rPr>
        <w:t>is sink</w:t>
      </w:r>
      <w:r w:rsidR="00377F88">
        <w:rPr>
          <w:rStyle w:val="Emphasis"/>
          <w:rFonts w:asciiTheme="minorHAnsi" w:hAnsiTheme="minorHAnsi" w:cstheme="minorHAnsi"/>
          <w:b w:val="0"/>
          <w:bCs w:val="0"/>
          <w:color w:val="auto"/>
        </w:rPr>
        <w:t xml:space="preserve"> in</w:t>
      </w:r>
      <w:r w:rsidR="00292312">
        <w:rPr>
          <w:rStyle w:val="Emphasis"/>
          <w:rFonts w:asciiTheme="minorHAnsi" w:hAnsiTheme="minorHAnsi" w:cstheme="minorHAnsi"/>
          <w:b w:val="0"/>
          <w:bCs w:val="0"/>
          <w:color w:val="auto"/>
        </w:rPr>
        <w:t xml:space="preserve"> </w:t>
      </w:r>
      <w:r w:rsidR="00377F88">
        <w:rPr>
          <w:rStyle w:val="Emphasis"/>
          <w:rFonts w:asciiTheme="minorHAnsi" w:hAnsiTheme="minorHAnsi" w:cstheme="minorHAnsi"/>
          <w:b w:val="0"/>
          <w:bCs w:val="0"/>
          <w:color w:val="auto"/>
        </w:rPr>
        <w:t>as</w:t>
      </w:r>
      <w:r w:rsidR="00292312">
        <w:rPr>
          <w:rStyle w:val="Emphasis"/>
          <w:rFonts w:asciiTheme="minorHAnsi" w:hAnsiTheme="minorHAnsi" w:cstheme="minorHAnsi"/>
          <w:b w:val="0"/>
          <w:bCs w:val="0"/>
          <w:color w:val="auto"/>
        </w:rPr>
        <w:t xml:space="preserve"> separate file.</w:t>
      </w:r>
      <w:r w:rsidR="00104782">
        <w:rPr>
          <w:rStyle w:val="Emphasis"/>
          <w:rFonts w:asciiTheme="minorHAnsi" w:hAnsiTheme="minorHAnsi" w:cstheme="minorHAnsi"/>
          <w:b w:val="0"/>
          <w:bCs w:val="0"/>
          <w:color w:val="auto"/>
        </w:rPr>
        <w:t xml:space="preserve"> Distinct Product is arrived and sink into separate file.</w:t>
      </w:r>
    </w:p>
    <w:p w14:paraId="35E2C379" w14:textId="52F1CB68" w:rsidR="0046400D" w:rsidRPr="00B01650" w:rsidRDefault="14A99961" w:rsidP="00877726">
      <w:pPr>
        <w:rPr>
          <w:rFonts w:asciiTheme="minorHAnsi" w:hAnsiTheme="minorHAnsi" w:cstheme="minorHAnsi"/>
          <w:iCs/>
          <w:color w:val="4F81BD" w:themeColor="accent1"/>
        </w:rPr>
      </w:pPr>
      <w:r>
        <w:rPr>
          <w:noProof/>
        </w:rPr>
        <w:drawing>
          <wp:inline distT="0" distB="0" distL="0" distR="0" wp14:anchorId="2E2BC325" wp14:editId="4DED5EB0">
            <wp:extent cx="4058693" cy="2286000"/>
            <wp:effectExtent l="0" t="0" r="0" b="0"/>
            <wp:docPr id="46" name="Picture 4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44">
                      <a:extLst>
                        <a:ext uri="{28A0092B-C50C-407E-A947-70E740481C1C}">
                          <a14:useLocalDpi xmlns:a14="http://schemas.microsoft.com/office/drawing/2010/main" val="0"/>
                        </a:ext>
                      </a:extLst>
                    </a:blip>
                    <a:stretch>
                      <a:fillRect/>
                    </a:stretch>
                  </pic:blipFill>
                  <pic:spPr>
                    <a:xfrm>
                      <a:off x="0" y="0"/>
                      <a:ext cx="4058693" cy="2286000"/>
                    </a:xfrm>
                    <a:prstGeom prst="rect">
                      <a:avLst/>
                    </a:prstGeom>
                  </pic:spPr>
                </pic:pic>
              </a:graphicData>
            </a:graphic>
          </wp:inline>
        </w:drawing>
      </w:r>
    </w:p>
    <w:p w14:paraId="2FCE7977" w14:textId="0FDE10E4" w:rsidR="00993D56" w:rsidRDefault="00993D56" w:rsidP="579E5856">
      <w:pPr>
        <w:pStyle w:val="Heading3Numbered"/>
        <w:numPr>
          <w:ilvl w:val="3"/>
          <w:numId w:val="28"/>
        </w:numPr>
        <w:rPr>
          <w:rStyle w:val="Emphasis"/>
        </w:rPr>
      </w:pPr>
      <w:bookmarkStart w:id="83" w:name="_Toc54691748"/>
      <w:bookmarkStart w:id="84" w:name="_Toc58488562"/>
      <w:r w:rsidRPr="579E5856">
        <w:rPr>
          <w:rStyle w:val="Emphasis"/>
        </w:rPr>
        <w:t>DataFlow Name: OIS_QclLostproduction_WithexistingData_Dataflow</w:t>
      </w:r>
      <w:bookmarkEnd w:id="83"/>
      <w:bookmarkEnd w:id="84"/>
    </w:p>
    <w:p w14:paraId="458E8B68" w14:textId="2E95AA8A" w:rsidR="00CF0CE9" w:rsidRDefault="00CF0CE9" w:rsidP="00CF0CE9">
      <w:pPr>
        <w:rPr>
          <w:rStyle w:val="Emphasis"/>
          <w:rFonts w:asciiTheme="minorHAnsi" w:hAnsiTheme="minorHAnsi" w:cstheme="minorHAnsi"/>
          <w:b w:val="0"/>
          <w:bCs w:val="0"/>
          <w:color w:val="auto"/>
        </w:rPr>
      </w:pPr>
      <w:r>
        <w:rPr>
          <w:rStyle w:val="Emphasis"/>
        </w:rPr>
        <w:t xml:space="preserve">Purpose:  </w:t>
      </w:r>
      <w:r w:rsidRPr="00F42D27">
        <w:rPr>
          <w:rStyle w:val="Emphasis"/>
          <w:rFonts w:asciiTheme="minorHAnsi" w:hAnsiTheme="minorHAnsi" w:cstheme="minorHAnsi"/>
          <w:b w:val="0"/>
          <w:bCs w:val="0"/>
          <w:color w:val="auto"/>
        </w:rPr>
        <w:t>Source</w:t>
      </w:r>
      <w:r>
        <w:rPr>
          <w:rStyle w:val="Emphasis"/>
          <w:rFonts w:asciiTheme="minorHAnsi" w:hAnsiTheme="minorHAnsi" w:cstheme="minorHAnsi"/>
          <w:b w:val="0"/>
          <w:bCs w:val="0"/>
          <w:color w:val="auto"/>
        </w:rPr>
        <w:t xml:space="preserve"> dataset </w:t>
      </w:r>
      <w:r w:rsidR="002A0798">
        <w:rPr>
          <w:rStyle w:val="Emphasis"/>
          <w:rFonts w:asciiTheme="minorHAnsi" w:hAnsiTheme="minorHAnsi" w:cstheme="minorHAnsi"/>
          <w:b w:val="0"/>
          <w:bCs w:val="0"/>
          <w:color w:val="auto"/>
        </w:rPr>
        <w:t xml:space="preserve">is </w:t>
      </w:r>
      <w:r w:rsidR="0040705A">
        <w:rPr>
          <w:rStyle w:val="Emphasis"/>
          <w:rFonts w:asciiTheme="minorHAnsi" w:hAnsiTheme="minorHAnsi" w:cstheme="minorHAnsi"/>
          <w:b w:val="0"/>
          <w:bCs w:val="0"/>
          <w:color w:val="auto"/>
        </w:rPr>
        <w:t>fetched,</w:t>
      </w:r>
      <w:r w:rsidR="00E027D2">
        <w:rPr>
          <w:rStyle w:val="Emphasis"/>
          <w:rFonts w:asciiTheme="minorHAnsi" w:hAnsiTheme="minorHAnsi" w:cstheme="minorHAnsi"/>
          <w:b w:val="0"/>
          <w:bCs w:val="0"/>
          <w:color w:val="auto"/>
        </w:rPr>
        <w:t xml:space="preserve"> and</w:t>
      </w:r>
      <w:r w:rsidR="00D33F01">
        <w:rPr>
          <w:rStyle w:val="Emphasis"/>
          <w:rFonts w:asciiTheme="minorHAnsi" w:hAnsiTheme="minorHAnsi" w:cstheme="minorHAnsi"/>
          <w:b w:val="0"/>
          <w:bCs w:val="0"/>
          <w:color w:val="auto"/>
        </w:rPr>
        <w:t xml:space="preserve"> Hash key is generated to identify the delta records. </w:t>
      </w:r>
      <w:r w:rsidR="00017024">
        <w:rPr>
          <w:rStyle w:val="Emphasis"/>
          <w:rFonts w:asciiTheme="minorHAnsi" w:hAnsiTheme="minorHAnsi" w:cstheme="minorHAnsi"/>
          <w:b w:val="0"/>
          <w:bCs w:val="0"/>
          <w:color w:val="auto"/>
        </w:rPr>
        <w:t>Derived columns are arrived with StartTime,</w:t>
      </w:r>
      <w:r w:rsidR="00BF4272">
        <w:rPr>
          <w:rStyle w:val="Emphasis"/>
          <w:rFonts w:asciiTheme="minorHAnsi" w:hAnsiTheme="minorHAnsi" w:cstheme="minorHAnsi"/>
          <w:b w:val="0"/>
          <w:bCs w:val="0"/>
          <w:color w:val="auto"/>
        </w:rPr>
        <w:t xml:space="preserve"> </w:t>
      </w:r>
      <w:r w:rsidR="00017024">
        <w:rPr>
          <w:rStyle w:val="Emphasis"/>
          <w:rFonts w:asciiTheme="minorHAnsi" w:hAnsiTheme="minorHAnsi" w:cstheme="minorHAnsi"/>
          <w:b w:val="0"/>
          <w:bCs w:val="0"/>
          <w:color w:val="auto"/>
        </w:rPr>
        <w:t>StartDate and End</w:t>
      </w:r>
      <w:r w:rsidR="00BF4272">
        <w:rPr>
          <w:rStyle w:val="Emphasis"/>
          <w:rFonts w:asciiTheme="minorHAnsi" w:hAnsiTheme="minorHAnsi" w:cstheme="minorHAnsi"/>
          <w:b w:val="0"/>
          <w:bCs w:val="0"/>
          <w:color w:val="auto"/>
        </w:rPr>
        <w:t>T</w:t>
      </w:r>
      <w:r w:rsidR="00017024">
        <w:rPr>
          <w:rStyle w:val="Emphasis"/>
          <w:rFonts w:asciiTheme="minorHAnsi" w:hAnsiTheme="minorHAnsi" w:cstheme="minorHAnsi"/>
          <w:b w:val="0"/>
          <w:bCs w:val="0"/>
          <w:color w:val="auto"/>
        </w:rPr>
        <w:t>imeID are added to the source dataset to get the Fact file AssetUtilization. Distinct PeriodicType value from the source is sink in as separate file. Distinct Product is arrived and sink into separate file.</w:t>
      </w:r>
      <w:r w:rsidR="003501BD" w:rsidRPr="003501BD">
        <w:rPr>
          <w:rStyle w:val="Emphasis"/>
          <w:rFonts w:asciiTheme="minorHAnsi" w:hAnsiTheme="minorHAnsi" w:cstheme="minorHAnsi"/>
          <w:b w:val="0"/>
          <w:bCs w:val="0"/>
          <w:color w:val="auto"/>
        </w:rPr>
        <w:t xml:space="preserve"> </w:t>
      </w:r>
      <w:r w:rsidR="003501BD">
        <w:rPr>
          <w:rStyle w:val="Emphasis"/>
          <w:rFonts w:asciiTheme="minorHAnsi" w:hAnsiTheme="minorHAnsi" w:cstheme="minorHAnsi"/>
          <w:b w:val="0"/>
          <w:bCs w:val="0"/>
          <w:color w:val="auto"/>
        </w:rPr>
        <w:t xml:space="preserve">All the new records are merged with the existing </w:t>
      </w:r>
      <w:r w:rsidR="0040705A">
        <w:rPr>
          <w:rStyle w:val="Emphasis"/>
          <w:rFonts w:asciiTheme="minorHAnsi" w:hAnsiTheme="minorHAnsi" w:cstheme="minorHAnsi"/>
          <w:b w:val="0"/>
          <w:bCs w:val="0"/>
          <w:color w:val="auto"/>
        </w:rPr>
        <w:t>records for</w:t>
      </w:r>
      <w:r w:rsidR="003501BD">
        <w:rPr>
          <w:rStyle w:val="Emphasis"/>
          <w:rFonts w:asciiTheme="minorHAnsi" w:hAnsiTheme="minorHAnsi" w:cstheme="minorHAnsi"/>
          <w:b w:val="0"/>
          <w:bCs w:val="0"/>
          <w:color w:val="auto"/>
        </w:rPr>
        <w:t xml:space="preserve"> Fact and Dimensions and sink into separate files.</w:t>
      </w:r>
    </w:p>
    <w:p w14:paraId="7A022452" w14:textId="511B85C2" w:rsidR="00042996" w:rsidRPr="000D6986" w:rsidRDefault="54A26AB7" w:rsidP="00877726">
      <w:pPr>
        <w:rPr>
          <w:rFonts w:asciiTheme="majorHAnsi" w:hAnsiTheme="majorHAnsi" w:cs="Times New Roman"/>
          <w:b/>
          <w:bCs/>
          <w:iCs/>
          <w:color w:val="4F81BD" w:themeColor="accent1"/>
        </w:rPr>
      </w:pPr>
      <w:r>
        <w:rPr>
          <w:noProof/>
        </w:rPr>
        <w:drawing>
          <wp:inline distT="0" distB="0" distL="0" distR="0" wp14:anchorId="4FF15325" wp14:editId="67DB52E1">
            <wp:extent cx="5562602" cy="3867150"/>
            <wp:effectExtent l="0" t="0" r="0" b="0"/>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45">
                      <a:extLst>
                        <a:ext uri="{28A0092B-C50C-407E-A947-70E740481C1C}">
                          <a14:useLocalDpi xmlns:a14="http://schemas.microsoft.com/office/drawing/2010/main" val="0"/>
                        </a:ext>
                      </a:extLst>
                    </a:blip>
                    <a:stretch>
                      <a:fillRect/>
                    </a:stretch>
                  </pic:blipFill>
                  <pic:spPr>
                    <a:xfrm>
                      <a:off x="0" y="0"/>
                      <a:ext cx="5562602" cy="3867150"/>
                    </a:xfrm>
                    <a:prstGeom prst="rect">
                      <a:avLst/>
                    </a:prstGeom>
                  </pic:spPr>
                </pic:pic>
              </a:graphicData>
            </a:graphic>
          </wp:inline>
        </w:drawing>
      </w:r>
    </w:p>
    <w:p w14:paraId="48F39E65" w14:textId="131D5A7A" w:rsidR="003501BD" w:rsidRDefault="003501BD" w:rsidP="579E5856">
      <w:pPr>
        <w:pStyle w:val="Heading3Numbered"/>
        <w:numPr>
          <w:ilvl w:val="3"/>
          <w:numId w:val="28"/>
        </w:numPr>
        <w:rPr>
          <w:rStyle w:val="Emphasis"/>
        </w:rPr>
      </w:pPr>
      <w:bookmarkStart w:id="85" w:name="_Toc54691749"/>
      <w:bookmarkStart w:id="86" w:name="_Toc58488563"/>
      <w:r w:rsidRPr="579E5856">
        <w:rPr>
          <w:rStyle w:val="Emphasis"/>
        </w:rPr>
        <w:lastRenderedPageBreak/>
        <w:t>DataFlow Name: OIS_QclPDMSplit_Data</w:t>
      </w:r>
      <w:bookmarkEnd w:id="85"/>
      <w:bookmarkEnd w:id="86"/>
    </w:p>
    <w:p w14:paraId="6824BD9B" w14:textId="4A9CABAE" w:rsidR="004E64AE" w:rsidRPr="00981BFE" w:rsidRDefault="004E64AE" w:rsidP="003501BD">
      <w:pPr>
        <w:rPr>
          <w:rStyle w:val="Emphasis"/>
          <w:rFonts w:asciiTheme="minorHAnsi" w:hAnsiTheme="minorHAnsi" w:cstheme="minorHAnsi"/>
          <w:b w:val="0"/>
          <w:bCs w:val="0"/>
          <w:color w:val="auto"/>
        </w:rPr>
      </w:pPr>
      <w:r>
        <w:rPr>
          <w:rStyle w:val="Emphasis"/>
        </w:rPr>
        <w:t xml:space="preserve">Purpose: </w:t>
      </w:r>
      <w:r w:rsidR="00981BFE">
        <w:rPr>
          <w:rStyle w:val="Emphasis"/>
          <w:rFonts w:asciiTheme="minorHAnsi" w:hAnsiTheme="minorHAnsi" w:cstheme="minorHAnsi"/>
          <w:b w:val="0"/>
          <w:bCs w:val="0"/>
          <w:color w:val="auto"/>
        </w:rPr>
        <w:t>Datasets from Split and SplitProductQuality are merged based on the LocationID and Splitnum</w:t>
      </w:r>
      <w:r w:rsidR="00F50263">
        <w:rPr>
          <w:rStyle w:val="Emphasis"/>
          <w:rFonts w:asciiTheme="minorHAnsi" w:hAnsiTheme="minorHAnsi" w:cstheme="minorHAnsi"/>
          <w:b w:val="0"/>
          <w:bCs w:val="0"/>
          <w:color w:val="auto"/>
        </w:rPr>
        <w:t xml:space="preserve"> columns and </w:t>
      </w:r>
      <w:r w:rsidR="005600BB">
        <w:rPr>
          <w:rStyle w:val="Emphasis"/>
          <w:rFonts w:asciiTheme="minorHAnsi" w:hAnsiTheme="minorHAnsi" w:cstheme="minorHAnsi"/>
          <w:b w:val="0"/>
          <w:bCs w:val="0"/>
          <w:color w:val="auto"/>
        </w:rPr>
        <w:t xml:space="preserve">columns from both the source </w:t>
      </w:r>
      <w:r w:rsidR="0040705A">
        <w:rPr>
          <w:rStyle w:val="Emphasis"/>
          <w:rFonts w:asciiTheme="minorHAnsi" w:hAnsiTheme="minorHAnsi" w:cstheme="minorHAnsi"/>
          <w:b w:val="0"/>
          <w:bCs w:val="0"/>
          <w:color w:val="auto"/>
        </w:rPr>
        <w:t>are added</w:t>
      </w:r>
      <w:r w:rsidR="005600BB">
        <w:rPr>
          <w:rStyle w:val="Emphasis"/>
          <w:rFonts w:asciiTheme="minorHAnsi" w:hAnsiTheme="minorHAnsi" w:cstheme="minorHAnsi"/>
          <w:b w:val="0"/>
          <w:bCs w:val="0"/>
          <w:color w:val="auto"/>
        </w:rPr>
        <w:t xml:space="preserve">  to </w:t>
      </w:r>
      <w:r w:rsidR="00F50263">
        <w:rPr>
          <w:rStyle w:val="Emphasis"/>
          <w:rFonts w:asciiTheme="minorHAnsi" w:hAnsiTheme="minorHAnsi" w:cstheme="minorHAnsi"/>
          <w:b w:val="0"/>
          <w:bCs w:val="0"/>
          <w:color w:val="auto"/>
        </w:rPr>
        <w:t xml:space="preserve">destination dataset in </w:t>
      </w:r>
      <w:r w:rsidR="005600BB">
        <w:rPr>
          <w:rStyle w:val="Emphasis"/>
          <w:rFonts w:asciiTheme="minorHAnsi" w:hAnsiTheme="minorHAnsi" w:cstheme="minorHAnsi"/>
          <w:b w:val="0"/>
          <w:bCs w:val="0"/>
          <w:color w:val="auto"/>
        </w:rPr>
        <w:t>a fi</w:t>
      </w:r>
      <w:r w:rsidR="00F50263">
        <w:rPr>
          <w:rStyle w:val="Emphasis"/>
          <w:rFonts w:asciiTheme="minorHAnsi" w:hAnsiTheme="minorHAnsi" w:cstheme="minorHAnsi"/>
          <w:b w:val="0"/>
          <w:bCs w:val="0"/>
          <w:color w:val="auto"/>
        </w:rPr>
        <w:t xml:space="preserve">le. </w:t>
      </w:r>
    </w:p>
    <w:p w14:paraId="1FC9442D" w14:textId="116016DF" w:rsidR="003501BD" w:rsidRDefault="54A26AB7" w:rsidP="00877726">
      <w:r>
        <w:rPr>
          <w:noProof/>
        </w:rPr>
        <w:drawing>
          <wp:inline distT="0" distB="0" distL="0" distR="0" wp14:anchorId="7A6A5DCB" wp14:editId="359EAB1C">
            <wp:extent cx="3674740" cy="1005840"/>
            <wp:effectExtent l="0" t="0" r="2540" b="3810"/>
            <wp:docPr id="62" name="Picture 6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74740" cy="1005840"/>
                    </a:xfrm>
                    <a:prstGeom prst="rect">
                      <a:avLst/>
                    </a:prstGeom>
                  </pic:spPr>
                </pic:pic>
              </a:graphicData>
            </a:graphic>
          </wp:inline>
        </w:drawing>
      </w:r>
    </w:p>
    <w:p w14:paraId="05BDB0E7" w14:textId="03B4E021" w:rsidR="003501BD" w:rsidRDefault="003501BD" w:rsidP="579E5856">
      <w:pPr>
        <w:pStyle w:val="Heading3Numbered"/>
        <w:numPr>
          <w:ilvl w:val="3"/>
          <w:numId w:val="28"/>
        </w:numPr>
        <w:rPr>
          <w:rStyle w:val="Emphasis"/>
        </w:rPr>
      </w:pPr>
      <w:bookmarkStart w:id="87" w:name="_Toc54691750"/>
      <w:bookmarkStart w:id="88" w:name="_Toc58488564"/>
      <w:r w:rsidRPr="579E5856">
        <w:rPr>
          <w:rStyle w:val="Emphasis"/>
        </w:rPr>
        <w:t>DataFlow Name: OIS_QclPDMSplit_WithExisitingData_Dataflow</w:t>
      </w:r>
      <w:bookmarkEnd w:id="87"/>
      <w:bookmarkEnd w:id="88"/>
    </w:p>
    <w:p w14:paraId="4D07168C" w14:textId="6B770A63" w:rsidR="00902D36" w:rsidRDefault="00C14344" w:rsidP="003501BD">
      <w:pPr>
        <w:rPr>
          <w:rStyle w:val="Emphasis"/>
        </w:rPr>
      </w:pPr>
      <w:r w:rsidRPr="00C14344">
        <w:rPr>
          <w:rStyle w:val="Emphasis"/>
        </w:rPr>
        <w:t>Purpose</w:t>
      </w:r>
      <w:r>
        <w:rPr>
          <w:rStyle w:val="Emphasis"/>
        </w:rPr>
        <w:t>:</w:t>
      </w:r>
      <w:r>
        <w:rPr>
          <w:rStyle w:val="Emphasis"/>
          <w:rFonts w:asciiTheme="minorHAnsi" w:hAnsiTheme="minorHAnsi" w:cstheme="minorHAnsi"/>
          <w:b w:val="0"/>
          <w:bCs w:val="0"/>
          <w:color w:val="auto"/>
        </w:rPr>
        <w:t xml:space="preserve"> </w:t>
      </w:r>
      <w:r w:rsidR="00902D36">
        <w:rPr>
          <w:rStyle w:val="Emphasis"/>
          <w:rFonts w:asciiTheme="minorHAnsi" w:hAnsiTheme="minorHAnsi" w:cstheme="minorHAnsi"/>
          <w:b w:val="0"/>
          <w:bCs w:val="0"/>
          <w:color w:val="auto"/>
        </w:rPr>
        <w:t xml:space="preserve">Datasets from Split and SplitProductQuality are merged based on the LocationID and Splitnum columns </w:t>
      </w:r>
      <w:r w:rsidR="0040705A">
        <w:rPr>
          <w:rStyle w:val="Emphasis"/>
          <w:rFonts w:asciiTheme="minorHAnsi" w:hAnsiTheme="minorHAnsi" w:cstheme="minorHAnsi"/>
          <w:b w:val="0"/>
          <w:bCs w:val="0"/>
          <w:color w:val="auto"/>
        </w:rPr>
        <w:t>and required</w:t>
      </w:r>
      <w:r w:rsidR="005C263E">
        <w:rPr>
          <w:rStyle w:val="Emphasis"/>
          <w:rFonts w:asciiTheme="minorHAnsi" w:hAnsiTheme="minorHAnsi" w:cstheme="minorHAnsi"/>
          <w:b w:val="0"/>
          <w:bCs w:val="0"/>
          <w:color w:val="auto"/>
        </w:rPr>
        <w:t xml:space="preserve"> columns are fetched. For these column Hashkey is generated for both Key and NonKey columns. Based on the Hashkey columns the delta records are identified and added to the destination</w:t>
      </w:r>
      <w:r w:rsidR="00902D36">
        <w:rPr>
          <w:rStyle w:val="Emphasis"/>
          <w:rFonts w:asciiTheme="minorHAnsi" w:hAnsiTheme="minorHAnsi" w:cstheme="minorHAnsi"/>
          <w:b w:val="0"/>
          <w:bCs w:val="0"/>
          <w:color w:val="auto"/>
        </w:rPr>
        <w:t xml:space="preserve"> file</w:t>
      </w:r>
      <w:r w:rsidR="002A0798">
        <w:rPr>
          <w:rStyle w:val="Emphasis"/>
          <w:rFonts w:asciiTheme="minorHAnsi" w:hAnsiTheme="minorHAnsi" w:cstheme="minorHAnsi"/>
          <w:b w:val="0"/>
          <w:bCs w:val="0"/>
          <w:color w:val="auto"/>
        </w:rPr>
        <w:t>.</w:t>
      </w:r>
    </w:p>
    <w:p w14:paraId="270C11CA" w14:textId="1E11CCCE" w:rsidR="00E726FB" w:rsidRPr="000D6986" w:rsidRDefault="54A26AB7" w:rsidP="00877726">
      <w:pPr>
        <w:rPr>
          <w:rFonts w:asciiTheme="majorHAnsi" w:hAnsiTheme="majorHAnsi" w:cs="Times New Roman"/>
          <w:b/>
          <w:bCs/>
          <w:iCs/>
          <w:color w:val="4F81BD" w:themeColor="accent1"/>
        </w:rPr>
      </w:pPr>
      <w:r>
        <w:rPr>
          <w:noProof/>
        </w:rPr>
        <w:drawing>
          <wp:inline distT="0" distB="0" distL="0" distR="0" wp14:anchorId="0D3032B3" wp14:editId="79124BE6">
            <wp:extent cx="4990109" cy="1828800"/>
            <wp:effectExtent l="0" t="0" r="1270" b="0"/>
            <wp:docPr id="1684639042" name="Picture 16846390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4639042"/>
                    <pic:cNvPicPr/>
                  </pic:nvPicPr>
                  <pic:blipFill>
                    <a:blip r:embed="rId47">
                      <a:extLst>
                        <a:ext uri="{28A0092B-C50C-407E-A947-70E740481C1C}">
                          <a14:useLocalDpi xmlns:a14="http://schemas.microsoft.com/office/drawing/2010/main" val="0"/>
                        </a:ext>
                      </a:extLst>
                    </a:blip>
                    <a:stretch>
                      <a:fillRect/>
                    </a:stretch>
                  </pic:blipFill>
                  <pic:spPr>
                    <a:xfrm>
                      <a:off x="0" y="0"/>
                      <a:ext cx="4990109" cy="1828800"/>
                    </a:xfrm>
                    <a:prstGeom prst="rect">
                      <a:avLst/>
                    </a:prstGeom>
                  </pic:spPr>
                </pic:pic>
              </a:graphicData>
            </a:graphic>
          </wp:inline>
        </w:drawing>
      </w:r>
    </w:p>
    <w:p w14:paraId="6DEA5A61" w14:textId="4FA7E12B" w:rsidR="00E726FB" w:rsidRDefault="00E726FB" w:rsidP="579E5856">
      <w:pPr>
        <w:pStyle w:val="Heading3Numbered"/>
        <w:numPr>
          <w:ilvl w:val="3"/>
          <w:numId w:val="28"/>
        </w:numPr>
        <w:rPr>
          <w:rStyle w:val="Emphasis"/>
        </w:rPr>
      </w:pPr>
      <w:bookmarkStart w:id="89" w:name="_Toc54691751"/>
      <w:bookmarkStart w:id="90" w:name="_Toc58488565"/>
      <w:r w:rsidRPr="579E5856">
        <w:rPr>
          <w:rStyle w:val="Emphasis"/>
        </w:rPr>
        <w:t xml:space="preserve">DataFlow Name: </w:t>
      </w:r>
      <w:r w:rsidR="00E2497C" w:rsidRPr="579E5856">
        <w:rPr>
          <w:rStyle w:val="Emphasis"/>
        </w:rPr>
        <w:t>DMS_CycleData_DataFlow</w:t>
      </w:r>
      <w:bookmarkEnd w:id="89"/>
      <w:bookmarkEnd w:id="90"/>
      <w:r w:rsidRPr="579E5856">
        <w:rPr>
          <w:rStyle w:val="Emphasis"/>
        </w:rPr>
        <w:t xml:space="preserve"> </w:t>
      </w:r>
    </w:p>
    <w:p w14:paraId="6C3D9C5E" w14:textId="26A17C26" w:rsidR="00F73748" w:rsidRDefault="00E726FB" w:rsidP="00877726">
      <w:pPr>
        <w:rPr>
          <w:rStyle w:val="Emphasis"/>
          <w:rFonts w:asciiTheme="minorHAnsi" w:hAnsiTheme="minorHAnsi" w:cstheme="minorHAnsi"/>
          <w:b w:val="0"/>
          <w:bCs w:val="0"/>
          <w:color w:val="auto"/>
        </w:rPr>
      </w:pPr>
      <w:r>
        <w:rPr>
          <w:rStyle w:val="Emphasis"/>
        </w:rPr>
        <w:t>Purpose:</w:t>
      </w:r>
      <w:r w:rsidR="00BD3D2B">
        <w:rPr>
          <w:rStyle w:val="Emphasis"/>
        </w:rPr>
        <w:t xml:space="preserve"> </w:t>
      </w:r>
      <w:r w:rsidR="00172662">
        <w:rPr>
          <w:rStyle w:val="Emphasis"/>
          <w:rFonts w:asciiTheme="minorHAnsi" w:hAnsiTheme="minorHAnsi" w:cstheme="minorHAnsi"/>
          <w:b w:val="0"/>
          <w:bCs w:val="0"/>
          <w:color w:val="auto"/>
        </w:rPr>
        <w:t>Source CycleData Fact file is joined with the MineID</w:t>
      </w:r>
      <w:r w:rsidR="00E976A6">
        <w:rPr>
          <w:rStyle w:val="Emphasis"/>
          <w:rFonts w:asciiTheme="minorHAnsi" w:hAnsiTheme="minorHAnsi" w:cstheme="minorHAnsi"/>
          <w:b w:val="0"/>
          <w:bCs w:val="0"/>
          <w:color w:val="auto"/>
        </w:rPr>
        <w:t xml:space="preserve"> Dataset based on DMSeries column. Duplicate records are eliminated and </w:t>
      </w:r>
      <w:r w:rsidR="0040705A">
        <w:rPr>
          <w:rStyle w:val="Emphasis"/>
          <w:rFonts w:asciiTheme="minorHAnsi" w:hAnsiTheme="minorHAnsi" w:cstheme="minorHAnsi"/>
          <w:b w:val="0"/>
          <w:bCs w:val="0"/>
          <w:color w:val="auto"/>
        </w:rPr>
        <w:t>CycleCheck,</w:t>
      </w:r>
      <w:r w:rsidR="00E976A6">
        <w:rPr>
          <w:rStyle w:val="Emphasis"/>
          <w:rFonts w:asciiTheme="minorHAnsi" w:hAnsiTheme="minorHAnsi" w:cstheme="minorHAnsi"/>
          <w:b w:val="0"/>
          <w:bCs w:val="0"/>
          <w:color w:val="auto"/>
        </w:rPr>
        <w:t xml:space="preserve"> duration  and other derived column</w:t>
      </w:r>
      <w:r w:rsidR="00527D6E">
        <w:rPr>
          <w:rStyle w:val="Emphasis"/>
          <w:rFonts w:asciiTheme="minorHAnsi" w:hAnsiTheme="minorHAnsi" w:cstheme="minorHAnsi"/>
          <w:b w:val="0"/>
          <w:bCs w:val="0"/>
          <w:color w:val="auto"/>
        </w:rPr>
        <w:t>s</w:t>
      </w:r>
      <w:r w:rsidR="00E976A6">
        <w:rPr>
          <w:rStyle w:val="Emphasis"/>
          <w:rFonts w:asciiTheme="minorHAnsi" w:hAnsiTheme="minorHAnsi" w:cstheme="minorHAnsi"/>
          <w:b w:val="0"/>
          <w:bCs w:val="0"/>
          <w:color w:val="auto"/>
        </w:rPr>
        <w:t xml:space="preserve"> are calculated. These records are written in the destination file with sink activity.</w:t>
      </w:r>
      <w:r w:rsidR="00BD3D2B">
        <w:rPr>
          <w:rStyle w:val="Emphasis"/>
          <w:rFonts w:asciiTheme="minorHAnsi" w:hAnsiTheme="minorHAnsi" w:cstheme="minorHAnsi"/>
          <w:b w:val="0"/>
          <w:bCs w:val="0"/>
          <w:color w:val="auto"/>
        </w:rPr>
        <w:t xml:space="preserve"> </w:t>
      </w:r>
      <w:r w:rsidR="00F73748">
        <w:rPr>
          <w:rStyle w:val="Emphasis"/>
          <w:rFonts w:asciiTheme="minorHAnsi" w:hAnsiTheme="minorHAnsi" w:cstheme="minorHAnsi"/>
          <w:b w:val="0"/>
          <w:bCs w:val="0"/>
          <w:color w:val="auto"/>
        </w:rPr>
        <w:t xml:space="preserve">Source CycleData file is used to deduce StressPhase and Alarm, these values are written in separate files with sink activity. </w:t>
      </w:r>
    </w:p>
    <w:p w14:paraId="78D68316" w14:textId="6959E67D" w:rsidR="0046400D" w:rsidRDefault="2443D830" w:rsidP="00877726">
      <w:pPr>
        <w:rPr>
          <w:rFonts w:asciiTheme="minorHAnsi" w:hAnsiTheme="minorHAnsi" w:cstheme="minorHAnsi"/>
          <w:iCs/>
        </w:rPr>
      </w:pPr>
      <w:r>
        <w:rPr>
          <w:noProof/>
        </w:rPr>
        <w:drawing>
          <wp:inline distT="0" distB="0" distL="0" distR="0" wp14:anchorId="75703F3D" wp14:editId="2D45EEF2">
            <wp:extent cx="6646545" cy="2837815"/>
            <wp:effectExtent l="0" t="0" r="1905" b="635"/>
            <wp:docPr id="1684639043" name="Picture 168463904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4639043"/>
                    <pic:cNvPicPr/>
                  </pic:nvPicPr>
                  <pic:blipFill>
                    <a:blip r:embed="rId48">
                      <a:extLst>
                        <a:ext uri="{28A0092B-C50C-407E-A947-70E740481C1C}">
                          <a14:useLocalDpi xmlns:a14="http://schemas.microsoft.com/office/drawing/2010/main" val="0"/>
                        </a:ext>
                      </a:extLst>
                    </a:blip>
                    <a:stretch>
                      <a:fillRect/>
                    </a:stretch>
                  </pic:blipFill>
                  <pic:spPr>
                    <a:xfrm>
                      <a:off x="0" y="0"/>
                      <a:ext cx="6646545" cy="2837815"/>
                    </a:xfrm>
                    <a:prstGeom prst="rect">
                      <a:avLst/>
                    </a:prstGeom>
                  </pic:spPr>
                </pic:pic>
              </a:graphicData>
            </a:graphic>
          </wp:inline>
        </w:drawing>
      </w:r>
    </w:p>
    <w:p w14:paraId="37CBC404" w14:textId="22C3528B" w:rsidR="00BE689C" w:rsidRDefault="00A45467" w:rsidP="579E5856">
      <w:pPr>
        <w:pStyle w:val="Heading3Numbered"/>
        <w:numPr>
          <w:ilvl w:val="3"/>
          <w:numId w:val="28"/>
        </w:numPr>
        <w:rPr>
          <w:rStyle w:val="Emphasis"/>
        </w:rPr>
      </w:pPr>
      <w:bookmarkStart w:id="91" w:name="_Toc54691752"/>
      <w:bookmarkStart w:id="92" w:name="_Toc58488566"/>
      <w:r w:rsidRPr="579E5856">
        <w:rPr>
          <w:rStyle w:val="Emphasis"/>
        </w:rPr>
        <w:lastRenderedPageBreak/>
        <w:t xml:space="preserve">DataFlow Name: </w:t>
      </w:r>
      <w:r w:rsidR="00221D77" w:rsidRPr="579E5856">
        <w:rPr>
          <w:rStyle w:val="Emphasis"/>
        </w:rPr>
        <w:t>DMS_CycleData</w:t>
      </w:r>
      <w:r w:rsidRPr="579E5856">
        <w:rPr>
          <w:rStyle w:val="Emphasis"/>
        </w:rPr>
        <w:t>_WithExistingData_DataFlow</w:t>
      </w:r>
      <w:bookmarkEnd w:id="91"/>
      <w:bookmarkEnd w:id="92"/>
    </w:p>
    <w:p w14:paraId="3039A1BA" w14:textId="0113651C" w:rsidR="00FA5978" w:rsidRPr="00526A19" w:rsidRDefault="00BE689C" w:rsidP="00A45467">
      <w:pPr>
        <w:rPr>
          <w:rStyle w:val="Emphasis"/>
          <w:rFonts w:asciiTheme="minorHAnsi" w:hAnsiTheme="minorHAnsi" w:cstheme="minorHAnsi"/>
          <w:b w:val="0"/>
          <w:bCs w:val="0"/>
          <w:color w:val="auto"/>
        </w:rPr>
      </w:pPr>
      <w:r>
        <w:rPr>
          <w:rStyle w:val="Emphasis"/>
        </w:rPr>
        <w:t>Purpose:</w:t>
      </w:r>
      <w:r w:rsidR="00527D6E" w:rsidRPr="00527D6E">
        <w:rPr>
          <w:rStyle w:val="Emphasis"/>
          <w:rFonts w:asciiTheme="minorHAnsi" w:hAnsiTheme="minorHAnsi" w:cstheme="minorHAnsi"/>
          <w:b w:val="0"/>
          <w:bCs w:val="0"/>
          <w:color w:val="auto"/>
        </w:rPr>
        <w:t xml:space="preserve"> </w:t>
      </w:r>
      <w:r w:rsidR="00527D6E">
        <w:rPr>
          <w:rStyle w:val="Emphasis"/>
          <w:rFonts w:asciiTheme="minorHAnsi" w:hAnsiTheme="minorHAnsi" w:cstheme="minorHAnsi"/>
          <w:b w:val="0"/>
          <w:bCs w:val="0"/>
          <w:color w:val="auto"/>
        </w:rPr>
        <w:t xml:space="preserve">Source CycleData Fact file is joined with the MineID Dataset based on DMSeries column. Duplicate records are eliminated and </w:t>
      </w:r>
      <w:r w:rsidR="0040705A">
        <w:rPr>
          <w:rStyle w:val="Emphasis"/>
          <w:rFonts w:asciiTheme="minorHAnsi" w:hAnsiTheme="minorHAnsi" w:cstheme="minorHAnsi"/>
          <w:b w:val="0"/>
          <w:bCs w:val="0"/>
          <w:color w:val="auto"/>
        </w:rPr>
        <w:t>CycleCheck,</w:t>
      </w:r>
      <w:r w:rsidR="00527D6E">
        <w:rPr>
          <w:rStyle w:val="Emphasis"/>
          <w:rFonts w:asciiTheme="minorHAnsi" w:hAnsiTheme="minorHAnsi" w:cstheme="minorHAnsi"/>
          <w:b w:val="0"/>
          <w:bCs w:val="0"/>
          <w:color w:val="auto"/>
        </w:rPr>
        <w:t xml:space="preserve"> </w:t>
      </w:r>
      <w:r w:rsidR="0040705A">
        <w:rPr>
          <w:rStyle w:val="Emphasis"/>
          <w:rFonts w:asciiTheme="minorHAnsi" w:hAnsiTheme="minorHAnsi" w:cstheme="minorHAnsi"/>
          <w:b w:val="0"/>
          <w:bCs w:val="0"/>
          <w:color w:val="auto"/>
        </w:rPr>
        <w:t>duration and</w:t>
      </w:r>
      <w:r w:rsidR="00527D6E">
        <w:rPr>
          <w:rStyle w:val="Emphasis"/>
          <w:rFonts w:asciiTheme="minorHAnsi" w:hAnsiTheme="minorHAnsi" w:cstheme="minorHAnsi"/>
          <w:b w:val="0"/>
          <w:bCs w:val="0"/>
          <w:color w:val="auto"/>
        </w:rPr>
        <w:t xml:space="preserve"> other derived columns are calculated. </w:t>
      </w:r>
      <w:r w:rsidR="003F47C9">
        <w:rPr>
          <w:rStyle w:val="Emphasis"/>
          <w:rFonts w:asciiTheme="minorHAnsi" w:hAnsiTheme="minorHAnsi" w:cstheme="minorHAnsi"/>
          <w:b w:val="0"/>
          <w:bCs w:val="0"/>
          <w:color w:val="auto"/>
        </w:rPr>
        <w:t>Hash key is generated for identifying the delta records.</w:t>
      </w:r>
      <w:r w:rsidR="0038383F">
        <w:rPr>
          <w:rStyle w:val="Emphasis"/>
          <w:rFonts w:asciiTheme="minorHAnsi" w:hAnsiTheme="minorHAnsi" w:cstheme="minorHAnsi"/>
          <w:b w:val="0"/>
          <w:bCs w:val="0"/>
          <w:color w:val="auto"/>
        </w:rPr>
        <w:t xml:space="preserve"> </w:t>
      </w:r>
      <w:r w:rsidR="00527D6E">
        <w:rPr>
          <w:rStyle w:val="Emphasis"/>
          <w:rFonts w:asciiTheme="minorHAnsi" w:hAnsiTheme="minorHAnsi" w:cstheme="minorHAnsi"/>
          <w:b w:val="0"/>
          <w:bCs w:val="0"/>
          <w:color w:val="auto"/>
        </w:rPr>
        <w:t>These records are written in the destination file with sink activity.</w:t>
      </w:r>
      <w:r w:rsidR="0039507B">
        <w:rPr>
          <w:rStyle w:val="Emphasis"/>
          <w:rFonts w:asciiTheme="minorHAnsi" w:hAnsiTheme="minorHAnsi" w:cstheme="minorHAnsi"/>
          <w:b w:val="0"/>
          <w:bCs w:val="0"/>
          <w:color w:val="auto"/>
        </w:rPr>
        <w:t xml:space="preserve"> </w:t>
      </w:r>
      <w:r w:rsidR="00527D6E">
        <w:rPr>
          <w:rStyle w:val="Emphasis"/>
          <w:rFonts w:asciiTheme="minorHAnsi" w:hAnsiTheme="minorHAnsi" w:cstheme="minorHAnsi"/>
          <w:b w:val="0"/>
          <w:bCs w:val="0"/>
          <w:color w:val="auto"/>
        </w:rPr>
        <w:t>Source CycleData file is used to deduce StressPhase and Alarm</w:t>
      </w:r>
      <w:r w:rsidR="003F47C9">
        <w:rPr>
          <w:rStyle w:val="Emphasis"/>
          <w:rFonts w:asciiTheme="minorHAnsi" w:hAnsiTheme="minorHAnsi" w:cstheme="minorHAnsi"/>
          <w:b w:val="0"/>
          <w:bCs w:val="0"/>
          <w:color w:val="auto"/>
        </w:rPr>
        <w:t xml:space="preserve"> separately.</w:t>
      </w:r>
      <w:r w:rsidR="0039507B">
        <w:rPr>
          <w:rStyle w:val="Emphasis"/>
          <w:rFonts w:asciiTheme="minorHAnsi" w:hAnsiTheme="minorHAnsi" w:cstheme="minorHAnsi"/>
          <w:b w:val="0"/>
          <w:bCs w:val="0"/>
          <w:color w:val="auto"/>
        </w:rPr>
        <w:t xml:space="preserve"> </w:t>
      </w:r>
      <w:r w:rsidR="003F47C9">
        <w:rPr>
          <w:rStyle w:val="Emphasis"/>
          <w:rFonts w:asciiTheme="minorHAnsi" w:hAnsiTheme="minorHAnsi" w:cstheme="minorHAnsi"/>
          <w:b w:val="0"/>
          <w:bCs w:val="0"/>
          <w:color w:val="auto"/>
        </w:rPr>
        <w:t>Hash key is generated for these records to identify the new records based on the hash key of the existing records. These new records are merged with the existing data set and</w:t>
      </w:r>
      <w:r w:rsidR="00527D6E">
        <w:rPr>
          <w:rStyle w:val="Emphasis"/>
          <w:rFonts w:asciiTheme="minorHAnsi" w:hAnsiTheme="minorHAnsi" w:cstheme="minorHAnsi"/>
          <w:b w:val="0"/>
          <w:bCs w:val="0"/>
          <w:color w:val="auto"/>
        </w:rPr>
        <w:t xml:space="preserve"> are written in </w:t>
      </w:r>
      <w:r w:rsidR="003F47C9">
        <w:rPr>
          <w:rStyle w:val="Emphasis"/>
          <w:rFonts w:asciiTheme="minorHAnsi" w:hAnsiTheme="minorHAnsi" w:cstheme="minorHAnsi"/>
          <w:b w:val="0"/>
          <w:bCs w:val="0"/>
          <w:color w:val="auto"/>
        </w:rPr>
        <w:t>their respective</w:t>
      </w:r>
      <w:r w:rsidR="00527D6E">
        <w:rPr>
          <w:rStyle w:val="Emphasis"/>
          <w:rFonts w:asciiTheme="minorHAnsi" w:hAnsiTheme="minorHAnsi" w:cstheme="minorHAnsi"/>
          <w:b w:val="0"/>
          <w:bCs w:val="0"/>
          <w:color w:val="auto"/>
        </w:rPr>
        <w:t xml:space="preserve"> files with sink activity. </w:t>
      </w:r>
    </w:p>
    <w:p w14:paraId="01655B2B" w14:textId="06F41118" w:rsidR="0046400D" w:rsidRPr="00526A19" w:rsidRDefault="2443D830" w:rsidP="00A45467">
      <w:pPr>
        <w:rPr>
          <w:rStyle w:val="Emphasis"/>
          <w:lang w:val="en-IN"/>
        </w:rPr>
      </w:pPr>
      <w:r>
        <w:rPr>
          <w:noProof/>
        </w:rPr>
        <w:drawing>
          <wp:inline distT="0" distB="0" distL="0" distR="0" wp14:anchorId="22763B9F" wp14:editId="2F050078">
            <wp:extent cx="5728527" cy="3566160"/>
            <wp:effectExtent l="0" t="0" r="5715" b="0"/>
            <wp:docPr id="1684639044" name="Picture 16846390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4639044"/>
                    <pic:cNvPicPr/>
                  </pic:nvPicPr>
                  <pic:blipFill>
                    <a:blip r:embed="rId49">
                      <a:extLst>
                        <a:ext uri="{28A0092B-C50C-407E-A947-70E740481C1C}">
                          <a14:useLocalDpi xmlns:a14="http://schemas.microsoft.com/office/drawing/2010/main" val="0"/>
                        </a:ext>
                      </a:extLst>
                    </a:blip>
                    <a:stretch>
                      <a:fillRect/>
                    </a:stretch>
                  </pic:blipFill>
                  <pic:spPr>
                    <a:xfrm>
                      <a:off x="0" y="0"/>
                      <a:ext cx="5728527" cy="3566160"/>
                    </a:xfrm>
                    <a:prstGeom prst="rect">
                      <a:avLst/>
                    </a:prstGeom>
                  </pic:spPr>
                </pic:pic>
              </a:graphicData>
            </a:graphic>
          </wp:inline>
        </w:drawing>
      </w:r>
    </w:p>
    <w:p w14:paraId="22B8805D" w14:textId="59D13D61" w:rsidR="00F02122" w:rsidRDefault="00F02122" w:rsidP="579E5856">
      <w:pPr>
        <w:pStyle w:val="Heading3Numbered"/>
        <w:numPr>
          <w:ilvl w:val="3"/>
          <w:numId w:val="28"/>
        </w:numPr>
        <w:rPr>
          <w:rStyle w:val="Emphasis"/>
        </w:rPr>
      </w:pPr>
      <w:bookmarkStart w:id="93" w:name="_Toc54691753"/>
      <w:bookmarkStart w:id="94" w:name="_Toc58488567"/>
      <w:r w:rsidRPr="579E5856">
        <w:rPr>
          <w:rStyle w:val="Emphasis"/>
        </w:rPr>
        <w:t>DataFlow Name:</w:t>
      </w:r>
      <w:r>
        <w:t xml:space="preserve"> </w:t>
      </w:r>
      <w:r w:rsidRPr="579E5856">
        <w:rPr>
          <w:rStyle w:val="Emphasis"/>
        </w:rPr>
        <w:t>OIS_QclSampleResults_DataFlow</w:t>
      </w:r>
      <w:bookmarkEnd w:id="93"/>
      <w:bookmarkEnd w:id="94"/>
    </w:p>
    <w:p w14:paraId="1AF4ED4B" w14:textId="0DF6C517" w:rsidR="00F02122" w:rsidRDefault="00F02122" w:rsidP="00F02122">
      <w:pPr>
        <w:rPr>
          <w:rStyle w:val="Emphasis"/>
          <w:rFonts w:asciiTheme="minorHAnsi" w:hAnsiTheme="minorHAnsi" w:cstheme="minorHAnsi"/>
          <w:b w:val="0"/>
          <w:bCs w:val="0"/>
          <w:color w:val="auto"/>
        </w:rPr>
      </w:pPr>
      <w:r>
        <w:rPr>
          <w:rStyle w:val="Emphasis"/>
        </w:rPr>
        <w:t>Purpose:</w:t>
      </w:r>
      <w:r w:rsidR="002928BD">
        <w:rPr>
          <w:rStyle w:val="Emphasis"/>
          <w:rFonts w:asciiTheme="minorHAnsi" w:hAnsiTheme="minorHAnsi" w:cstheme="minorHAnsi"/>
          <w:b w:val="0"/>
          <w:bCs w:val="0"/>
        </w:rPr>
        <w:t xml:space="preserve"> </w:t>
      </w:r>
      <w:r w:rsidR="002928BD" w:rsidRPr="002928BD">
        <w:rPr>
          <w:rStyle w:val="Emphasis"/>
          <w:rFonts w:asciiTheme="minorHAnsi" w:hAnsiTheme="minorHAnsi" w:cstheme="minorHAnsi"/>
          <w:b w:val="0"/>
          <w:bCs w:val="0"/>
          <w:color w:val="auto"/>
        </w:rPr>
        <w:t>Source</w:t>
      </w:r>
      <w:r w:rsidR="002928BD">
        <w:rPr>
          <w:rStyle w:val="Emphasis"/>
          <w:rFonts w:asciiTheme="minorHAnsi" w:hAnsiTheme="minorHAnsi" w:cstheme="minorHAnsi"/>
          <w:b w:val="0"/>
          <w:bCs w:val="0"/>
          <w:color w:val="auto"/>
        </w:rPr>
        <w:t xml:space="preserve">FromModel dataset is used to </w:t>
      </w:r>
      <w:r w:rsidR="003536DB">
        <w:rPr>
          <w:rStyle w:val="Emphasis"/>
          <w:rFonts w:asciiTheme="minorHAnsi" w:hAnsiTheme="minorHAnsi" w:cstheme="minorHAnsi"/>
          <w:b w:val="0"/>
          <w:bCs w:val="0"/>
          <w:color w:val="auto"/>
        </w:rPr>
        <w:t>derive the respective derived columns for SinkSample, SinkSampleDetails, SinkSampleLocation and Si</w:t>
      </w:r>
      <w:r w:rsidR="00756DC4">
        <w:rPr>
          <w:rStyle w:val="Emphasis"/>
          <w:rFonts w:asciiTheme="minorHAnsi" w:hAnsiTheme="minorHAnsi" w:cstheme="minorHAnsi"/>
          <w:b w:val="0"/>
          <w:bCs w:val="0"/>
          <w:color w:val="auto"/>
        </w:rPr>
        <w:t>n</w:t>
      </w:r>
      <w:r w:rsidR="003536DB">
        <w:rPr>
          <w:rStyle w:val="Emphasis"/>
          <w:rFonts w:asciiTheme="minorHAnsi" w:hAnsiTheme="minorHAnsi" w:cstheme="minorHAnsi"/>
          <w:b w:val="0"/>
          <w:bCs w:val="0"/>
          <w:color w:val="auto"/>
        </w:rPr>
        <w:t xml:space="preserve">kParamterType dataset. These records are the sink in their destination files. </w:t>
      </w:r>
    </w:p>
    <w:p w14:paraId="5484C48E" w14:textId="54CE2869" w:rsidR="00F02122" w:rsidRDefault="0D3857E6" w:rsidP="00F02122">
      <w:pPr>
        <w:rPr>
          <w:rStyle w:val="Emphasis"/>
        </w:rPr>
      </w:pPr>
      <w:r>
        <w:rPr>
          <w:noProof/>
        </w:rPr>
        <w:drawing>
          <wp:inline distT="0" distB="0" distL="0" distR="0" wp14:anchorId="03F117C5" wp14:editId="31C07B3D">
            <wp:extent cx="3591559" cy="2560320"/>
            <wp:effectExtent l="0" t="0" r="9525" b="0"/>
            <wp:docPr id="1684639045" name="Picture 16846390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4639045"/>
                    <pic:cNvPicPr/>
                  </pic:nvPicPr>
                  <pic:blipFill>
                    <a:blip r:embed="rId50">
                      <a:extLst>
                        <a:ext uri="{28A0092B-C50C-407E-A947-70E740481C1C}">
                          <a14:useLocalDpi xmlns:a14="http://schemas.microsoft.com/office/drawing/2010/main" val="0"/>
                        </a:ext>
                      </a:extLst>
                    </a:blip>
                    <a:stretch>
                      <a:fillRect/>
                    </a:stretch>
                  </pic:blipFill>
                  <pic:spPr>
                    <a:xfrm>
                      <a:off x="0" y="0"/>
                      <a:ext cx="3591559" cy="2560320"/>
                    </a:xfrm>
                    <a:prstGeom prst="rect">
                      <a:avLst/>
                    </a:prstGeom>
                  </pic:spPr>
                </pic:pic>
              </a:graphicData>
            </a:graphic>
          </wp:inline>
        </w:drawing>
      </w:r>
    </w:p>
    <w:p w14:paraId="32341407" w14:textId="74DB20BB" w:rsidR="00D878AC" w:rsidRDefault="00D878AC" w:rsidP="579E5856">
      <w:pPr>
        <w:pStyle w:val="Heading3Numbered"/>
        <w:numPr>
          <w:ilvl w:val="3"/>
          <w:numId w:val="28"/>
        </w:numPr>
        <w:rPr>
          <w:rStyle w:val="Emphasis"/>
        </w:rPr>
      </w:pPr>
      <w:bookmarkStart w:id="95" w:name="_Toc54691754"/>
      <w:bookmarkStart w:id="96" w:name="_Toc58488568"/>
      <w:r w:rsidRPr="579E5856">
        <w:rPr>
          <w:rStyle w:val="Emphasis"/>
        </w:rPr>
        <w:lastRenderedPageBreak/>
        <w:t>DataFlow Name:</w:t>
      </w:r>
      <w:r>
        <w:t xml:space="preserve"> </w:t>
      </w:r>
      <w:r w:rsidRPr="579E5856">
        <w:rPr>
          <w:rStyle w:val="Emphasis"/>
        </w:rPr>
        <w:t>OIS_QclSampleResults_WithExistingData_DataFlow</w:t>
      </w:r>
      <w:bookmarkEnd w:id="95"/>
      <w:bookmarkEnd w:id="96"/>
    </w:p>
    <w:p w14:paraId="12F11E52" w14:textId="635565F1" w:rsidR="00D878AC" w:rsidRDefault="00D878AC" w:rsidP="00D878AC">
      <w:pPr>
        <w:rPr>
          <w:rStyle w:val="Emphasis"/>
          <w:rFonts w:asciiTheme="minorHAnsi" w:hAnsiTheme="minorHAnsi" w:cstheme="minorHAnsi"/>
          <w:b w:val="0"/>
          <w:bCs w:val="0"/>
          <w:color w:val="auto"/>
        </w:rPr>
      </w:pPr>
      <w:r>
        <w:rPr>
          <w:rStyle w:val="Emphasis"/>
        </w:rPr>
        <w:t>Purpose:</w:t>
      </w:r>
      <w:r>
        <w:rPr>
          <w:rStyle w:val="Emphasis"/>
          <w:rFonts w:asciiTheme="minorHAnsi" w:hAnsiTheme="minorHAnsi" w:cstheme="minorHAnsi"/>
          <w:b w:val="0"/>
          <w:bCs w:val="0"/>
        </w:rPr>
        <w:t xml:space="preserve"> </w:t>
      </w:r>
      <w:r w:rsidRPr="002928BD">
        <w:rPr>
          <w:rStyle w:val="Emphasis"/>
          <w:rFonts w:asciiTheme="minorHAnsi" w:hAnsiTheme="minorHAnsi" w:cstheme="minorHAnsi"/>
          <w:b w:val="0"/>
          <w:bCs w:val="0"/>
          <w:color w:val="auto"/>
        </w:rPr>
        <w:t>Source</w:t>
      </w:r>
      <w:r>
        <w:rPr>
          <w:rStyle w:val="Emphasis"/>
          <w:rFonts w:asciiTheme="minorHAnsi" w:hAnsiTheme="minorHAnsi" w:cstheme="minorHAnsi"/>
          <w:b w:val="0"/>
          <w:bCs w:val="0"/>
          <w:color w:val="auto"/>
        </w:rPr>
        <w:t>FromModel dataset is used to derive the respective derived columns for SinkSample, SinkSampleDetails, SinkSampleLocation and Si</w:t>
      </w:r>
      <w:r w:rsidR="0038383F">
        <w:rPr>
          <w:rStyle w:val="Emphasis"/>
          <w:rFonts w:asciiTheme="minorHAnsi" w:hAnsiTheme="minorHAnsi" w:cstheme="minorHAnsi"/>
          <w:b w:val="0"/>
          <w:bCs w:val="0"/>
          <w:color w:val="auto"/>
        </w:rPr>
        <w:t>n</w:t>
      </w:r>
      <w:r>
        <w:rPr>
          <w:rStyle w:val="Emphasis"/>
          <w:rFonts w:asciiTheme="minorHAnsi" w:hAnsiTheme="minorHAnsi" w:cstheme="minorHAnsi"/>
          <w:b w:val="0"/>
          <w:bCs w:val="0"/>
          <w:color w:val="auto"/>
        </w:rPr>
        <w:t xml:space="preserve">kParamterType dataset. </w:t>
      </w:r>
      <w:r w:rsidR="00C57F4F">
        <w:rPr>
          <w:rStyle w:val="Emphasis"/>
          <w:rFonts w:asciiTheme="minorHAnsi" w:hAnsiTheme="minorHAnsi" w:cstheme="minorHAnsi"/>
          <w:b w:val="0"/>
          <w:bCs w:val="0"/>
          <w:color w:val="auto"/>
        </w:rPr>
        <w:t xml:space="preserve">Hashkey is generated for all these datasets to identify the delta </w:t>
      </w:r>
      <w:r w:rsidR="0040705A">
        <w:rPr>
          <w:rStyle w:val="Emphasis"/>
          <w:rFonts w:asciiTheme="minorHAnsi" w:hAnsiTheme="minorHAnsi" w:cstheme="minorHAnsi"/>
          <w:b w:val="0"/>
          <w:bCs w:val="0"/>
          <w:color w:val="auto"/>
        </w:rPr>
        <w:t>records, these</w:t>
      </w:r>
      <w:r>
        <w:rPr>
          <w:rStyle w:val="Emphasis"/>
          <w:rFonts w:asciiTheme="minorHAnsi" w:hAnsiTheme="minorHAnsi" w:cstheme="minorHAnsi"/>
          <w:b w:val="0"/>
          <w:bCs w:val="0"/>
          <w:color w:val="auto"/>
        </w:rPr>
        <w:t xml:space="preserve"> records are the sink in their destination files</w:t>
      </w:r>
      <w:r w:rsidR="00C02001">
        <w:rPr>
          <w:rStyle w:val="Emphasis"/>
          <w:rFonts w:asciiTheme="minorHAnsi" w:hAnsiTheme="minorHAnsi" w:cstheme="minorHAnsi"/>
          <w:b w:val="0"/>
          <w:bCs w:val="0"/>
          <w:color w:val="auto"/>
        </w:rPr>
        <w:t>.</w:t>
      </w:r>
    </w:p>
    <w:p w14:paraId="747A3683" w14:textId="05BEB9B3" w:rsidR="001E02E6" w:rsidRDefault="0D3857E6" w:rsidP="00877726">
      <w:pPr>
        <w:rPr>
          <w:rFonts w:asciiTheme="minorHAnsi" w:hAnsiTheme="minorHAnsi" w:cstheme="minorHAnsi"/>
          <w:iCs/>
        </w:rPr>
      </w:pPr>
      <w:r>
        <w:rPr>
          <w:noProof/>
        </w:rPr>
        <w:drawing>
          <wp:inline distT="0" distB="0" distL="0" distR="0" wp14:anchorId="6B1C75ED" wp14:editId="34E2811C">
            <wp:extent cx="3962400" cy="4000500"/>
            <wp:effectExtent l="0" t="0" r="0" b="0"/>
            <wp:docPr id="1684639046" name="Picture 16846390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4639046"/>
                    <pic:cNvPicPr/>
                  </pic:nvPicPr>
                  <pic:blipFill>
                    <a:blip r:embed="rId51">
                      <a:extLst>
                        <a:ext uri="{28A0092B-C50C-407E-A947-70E740481C1C}">
                          <a14:useLocalDpi xmlns:a14="http://schemas.microsoft.com/office/drawing/2010/main" val="0"/>
                        </a:ext>
                      </a:extLst>
                    </a:blip>
                    <a:stretch>
                      <a:fillRect/>
                    </a:stretch>
                  </pic:blipFill>
                  <pic:spPr>
                    <a:xfrm>
                      <a:off x="0" y="0"/>
                      <a:ext cx="3962400" cy="4000500"/>
                    </a:xfrm>
                    <a:prstGeom prst="rect">
                      <a:avLst/>
                    </a:prstGeom>
                  </pic:spPr>
                </pic:pic>
              </a:graphicData>
            </a:graphic>
          </wp:inline>
        </w:drawing>
      </w:r>
    </w:p>
    <w:p w14:paraId="2924BF05" w14:textId="75B92E4C" w:rsidR="00790AC7" w:rsidRDefault="00790AC7" w:rsidP="00790AC7">
      <w:pPr>
        <w:pStyle w:val="Heading3Numbered"/>
        <w:numPr>
          <w:ilvl w:val="3"/>
          <w:numId w:val="29"/>
        </w:numPr>
        <w:rPr>
          <w:rStyle w:val="Emphasis"/>
        </w:rPr>
      </w:pPr>
      <w:bookmarkStart w:id="97" w:name="_Toc54691755"/>
      <w:bookmarkStart w:id="98" w:name="_Toc58488569"/>
      <w:r w:rsidRPr="00993D56">
        <w:rPr>
          <w:rStyle w:val="Emphasis"/>
        </w:rPr>
        <w:t>DataFlow Name:</w:t>
      </w:r>
      <w:r w:rsidRPr="001E02E6">
        <w:rPr>
          <w:rStyle w:val="Emphasis"/>
        </w:rPr>
        <w:t xml:space="preserve"> </w:t>
      </w:r>
      <w:r>
        <w:rPr>
          <w:rStyle w:val="Emphasis"/>
        </w:rPr>
        <w:t>OIC_Qcl_PDMHole</w:t>
      </w:r>
      <w:bookmarkEnd w:id="97"/>
      <w:bookmarkEnd w:id="98"/>
    </w:p>
    <w:p w14:paraId="5C32153D" w14:textId="5D771C73" w:rsidR="007F2169" w:rsidRPr="007F2169" w:rsidRDefault="007F2169" w:rsidP="007F2169">
      <w:r w:rsidRPr="00CC2715">
        <w:rPr>
          <w:rStyle w:val="Emphasis"/>
        </w:rPr>
        <w:t>Purpose</w:t>
      </w:r>
      <w:r w:rsidRPr="001E02E6">
        <w:rPr>
          <w:rStyle w:val="Emphasis"/>
          <w:rFonts w:asciiTheme="minorHAnsi" w:hAnsiTheme="minorHAnsi" w:cstheme="minorHAnsi"/>
          <w:color w:val="auto"/>
        </w:rPr>
        <w:t xml:space="preserve">: </w:t>
      </w:r>
      <w:r>
        <w:rPr>
          <w:rStyle w:val="Emphasis"/>
          <w:rFonts w:asciiTheme="minorHAnsi" w:hAnsiTheme="minorHAnsi" w:cstheme="minorHAnsi"/>
          <w:b w:val="0"/>
          <w:bCs w:val="0"/>
          <w:color w:val="auto"/>
        </w:rPr>
        <w:t xml:space="preserve">SourceHoleCmp fact and SourceProductQuality are joined based </w:t>
      </w:r>
      <w:r w:rsidR="0040705A">
        <w:rPr>
          <w:rStyle w:val="Emphasis"/>
          <w:rFonts w:asciiTheme="minorHAnsi" w:hAnsiTheme="minorHAnsi" w:cstheme="minorHAnsi"/>
          <w:b w:val="0"/>
          <w:bCs w:val="0"/>
          <w:color w:val="auto"/>
        </w:rPr>
        <w:t>on LocationID</w:t>
      </w:r>
      <w:r>
        <w:rPr>
          <w:rStyle w:val="Emphasis"/>
          <w:rFonts w:asciiTheme="minorHAnsi" w:hAnsiTheme="minorHAnsi" w:cstheme="minorHAnsi"/>
          <w:b w:val="0"/>
          <w:bCs w:val="0"/>
          <w:color w:val="auto"/>
        </w:rPr>
        <w:t>,</w:t>
      </w:r>
      <w:r w:rsidR="002F5DCE">
        <w:rPr>
          <w:rStyle w:val="Emphasis"/>
          <w:rFonts w:asciiTheme="minorHAnsi" w:hAnsiTheme="minorHAnsi" w:cstheme="minorHAnsi"/>
          <w:b w:val="0"/>
          <w:bCs w:val="0"/>
          <w:color w:val="auto"/>
        </w:rPr>
        <w:t xml:space="preserve"> </w:t>
      </w:r>
      <w:r>
        <w:rPr>
          <w:rStyle w:val="Emphasis"/>
          <w:rFonts w:asciiTheme="minorHAnsi" w:hAnsiTheme="minorHAnsi" w:cstheme="minorHAnsi"/>
          <w:b w:val="0"/>
          <w:bCs w:val="0"/>
          <w:color w:val="auto"/>
        </w:rPr>
        <w:t>Pro</w:t>
      </w:r>
      <w:r w:rsidR="002F5DCE">
        <w:rPr>
          <w:rStyle w:val="Emphasis"/>
          <w:rFonts w:asciiTheme="minorHAnsi" w:hAnsiTheme="minorHAnsi" w:cstheme="minorHAnsi"/>
          <w:b w:val="0"/>
          <w:bCs w:val="0"/>
          <w:color w:val="auto"/>
        </w:rPr>
        <w:t>s</w:t>
      </w:r>
      <w:r>
        <w:rPr>
          <w:rStyle w:val="Emphasis"/>
          <w:rFonts w:asciiTheme="minorHAnsi" w:hAnsiTheme="minorHAnsi" w:cstheme="minorHAnsi"/>
          <w:b w:val="0"/>
          <w:bCs w:val="0"/>
          <w:color w:val="auto"/>
        </w:rPr>
        <w:t>pHoleID and Pro</w:t>
      </w:r>
      <w:r w:rsidR="002F5DCE">
        <w:rPr>
          <w:rStyle w:val="Emphasis"/>
          <w:rFonts w:asciiTheme="minorHAnsi" w:hAnsiTheme="minorHAnsi" w:cstheme="minorHAnsi"/>
          <w:b w:val="0"/>
          <w:bCs w:val="0"/>
          <w:color w:val="auto"/>
        </w:rPr>
        <w:t>s</w:t>
      </w:r>
      <w:r>
        <w:rPr>
          <w:rStyle w:val="Emphasis"/>
          <w:rFonts w:asciiTheme="minorHAnsi" w:hAnsiTheme="minorHAnsi" w:cstheme="minorHAnsi"/>
          <w:b w:val="0"/>
          <w:bCs w:val="0"/>
          <w:color w:val="auto"/>
        </w:rPr>
        <w:t xml:space="preserve">pStandard columns and sink into destination file . </w:t>
      </w:r>
    </w:p>
    <w:p w14:paraId="57253CE2" w14:textId="688CCCC2" w:rsidR="001E02E6" w:rsidRDefault="7BCAB520" w:rsidP="00877726">
      <w:pPr>
        <w:rPr>
          <w:rFonts w:asciiTheme="minorHAnsi" w:hAnsiTheme="minorHAnsi" w:cstheme="minorHAnsi"/>
          <w:iCs/>
        </w:rPr>
      </w:pPr>
      <w:r>
        <w:rPr>
          <w:noProof/>
        </w:rPr>
        <w:drawing>
          <wp:inline distT="0" distB="0" distL="0" distR="0" wp14:anchorId="452995D6" wp14:editId="780D8C72">
            <wp:extent cx="6646545" cy="1776095"/>
            <wp:effectExtent l="0" t="0" r="1905" b="0"/>
            <wp:docPr id="1684639047" name="Picture 168463904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4639047"/>
                    <pic:cNvPicPr/>
                  </pic:nvPicPr>
                  <pic:blipFill>
                    <a:blip r:embed="rId52">
                      <a:extLst>
                        <a:ext uri="{28A0092B-C50C-407E-A947-70E740481C1C}">
                          <a14:useLocalDpi xmlns:a14="http://schemas.microsoft.com/office/drawing/2010/main" val="0"/>
                        </a:ext>
                      </a:extLst>
                    </a:blip>
                    <a:stretch>
                      <a:fillRect/>
                    </a:stretch>
                  </pic:blipFill>
                  <pic:spPr>
                    <a:xfrm>
                      <a:off x="0" y="0"/>
                      <a:ext cx="6646545" cy="1776095"/>
                    </a:xfrm>
                    <a:prstGeom prst="rect">
                      <a:avLst/>
                    </a:prstGeom>
                  </pic:spPr>
                </pic:pic>
              </a:graphicData>
            </a:graphic>
          </wp:inline>
        </w:drawing>
      </w:r>
    </w:p>
    <w:p w14:paraId="7C981F3E" w14:textId="72F37585" w:rsidR="00E338A8" w:rsidRDefault="00E338A8" w:rsidP="00877726">
      <w:pPr>
        <w:rPr>
          <w:rFonts w:asciiTheme="minorHAnsi" w:hAnsiTheme="minorHAnsi" w:cstheme="minorHAnsi"/>
          <w:iCs/>
        </w:rPr>
      </w:pPr>
    </w:p>
    <w:p w14:paraId="00F07405" w14:textId="77777777" w:rsidR="00E338A8" w:rsidRDefault="00E338A8" w:rsidP="00877726">
      <w:pPr>
        <w:rPr>
          <w:rFonts w:asciiTheme="minorHAnsi" w:hAnsiTheme="minorHAnsi" w:cstheme="minorHAnsi"/>
          <w:iCs/>
        </w:rPr>
      </w:pPr>
    </w:p>
    <w:p w14:paraId="72EA3042" w14:textId="38E709B0" w:rsidR="007F2169" w:rsidRDefault="007F2169" w:rsidP="00B715B2">
      <w:pPr>
        <w:pStyle w:val="Heading3Numbered"/>
        <w:numPr>
          <w:ilvl w:val="3"/>
          <w:numId w:val="30"/>
        </w:numPr>
        <w:rPr>
          <w:rStyle w:val="Emphasis"/>
        </w:rPr>
      </w:pPr>
      <w:bookmarkStart w:id="99" w:name="_Toc54691756"/>
      <w:bookmarkStart w:id="100" w:name="_Toc58488570"/>
      <w:r w:rsidRPr="00993D56">
        <w:rPr>
          <w:rStyle w:val="Emphasis"/>
        </w:rPr>
        <w:lastRenderedPageBreak/>
        <w:t>DataFlow Name:</w:t>
      </w:r>
      <w:r w:rsidRPr="001E02E6">
        <w:rPr>
          <w:rStyle w:val="Emphasis"/>
        </w:rPr>
        <w:t xml:space="preserve"> </w:t>
      </w:r>
      <w:r>
        <w:rPr>
          <w:rStyle w:val="Emphasis"/>
        </w:rPr>
        <w:t>OIC_Qcl_PDMHole_WithExistingData</w:t>
      </w:r>
      <w:bookmarkEnd w:id="99"/>
      <w:bookmarkEnd w:id="100"/>
      <w:r>
        <w:rPr>
          <w:rStyle w:val="Emphasis"/>
        </w:rPr>
        <w:t xml:space="preserve"> </w:t>
      </w:r>
    </w:p>
    <w:p w14:paraId="1D4A4412" w14:textId="1C720209" w:rsidR="007F2169" w:rsidRDefault="007F2169" w:rsidP="007F2169">
      <w:pPr>
        <w:rPr>
          <w:rStyle w:val="Emphasis"/>
          <w:rFonts w:asciiTheme="minorHAnsi" w:hAnsiTheme="minorHAnsi" w:cstheme="minorHAnsi"/>
          <w:b w:val="0"/>
          <w:bCs w:val="0"/>
          <w:color w:val="auto"/>
        </w:rPr>
      </w:pPr>
      <w:r w:rsidRPr="00CC2715">
        <w:rPr>
          <w:rStyle w:val="Emphasis"/>
        </w:rPr>
        <w:t>Purpose</w:t>
      </w:r>
      <w:r w:rsidRPr="001E02E6">
        <w:rPr>
          <w:rStyle w:val="Emphasis"/>
          <w:rFonts w:asciiTheme="minorHAnsi" w:hAnsiTheme="minorHAnsi" w:cstheme="minorHAnsi"/>
          <w:color w:val="auto"/>
        </w:rPr>
        <w:t xml:space="preserve">: </w:t>
      </w:r>
      <w:r>
        <w:rPr>
          <w:rStyle w:val="Emphasis"/>
          <w:rFonts w:asciiTheme="minorHAnsi" w:hAnsiTheme="minorHAnsi" w:cstheme="minorHAnsi"/>
          <w:b w:val="0"/>
          <w:bCs w:val="0"/>
          <w:color w:val="auto"/>
        </w:rPr>
        <w:t xml:space="preserve">SourceHoleCmp fact and SourceProductQuality are joined based </w:t>
      </w:r>
      <w:r w:rsidR="0040705A">
        <w:rPr>
          <w:rStyle w:val="Emphasis"/>
          <w:rFonts w:asciiTheme="minorHAnsi" w:hAnsiTheme="minorHAnsi" w:cstheme="minorHAnsi"/>
          <w:b w:val="0"/>
          <w:bCs w:val="0"/>
          <w:color w:val="auto"/>
        </w:rPr>
        <w:t>on LocationID</w:t>
      </w:r>
      <w:r>
        <w:rPr>
          <w:rStyle w:val="Emphasis"/>
          <w:rFonts w:asciiTheme="minorHAnsi" w:hAnsiTheme="minorHAnsi" w:cstheme="minorHAnsi"/>
          <w:b w:val="0"/>
          <w:bCs w:val="0"/>
          <w:color w:val="auto"/>
        </w:rPr>
        <w:t>,</w:t>
      </w:r>
      <w:r w:rsidR="002F5DCE">
        <w:rPr>
          <w:rStyle w:val="Emphasis"/>
          <w:rFonts w:asciiTheme="minorHAnsi" w:hAnsiTheme="minorHAnsi" w:cstheme="minorHAnsi"/>
          <w:b w:val="0"/>
          <w:bCs w:val="0"/>
          <w:color w:val="auto"/>
        </w:rPr>
        <w:t xml:space="preserve"> </w:t>
      </w:r>
      <w:r>
        <w:rPr>
          <w:rStyle w:val="Emphasis"/>
          <w:rFonts w:asciiTheme="minorHAnsi" w:hAnsiTheme="minorHAnsi" w:cstheme="minorHAnsi"/>
          <w:b w:val="0"/>
          <w:bCs w:val="0"/>
          <w:color w:val="auto"/>
        </w:rPr>
        <w:t>Pro</w:t>
      </w:r>
      <w:r w:rsidR="002F5DCE">
        <w:rPr>
          <w:rStyle w:val="Emphasis"/>
          <w:rFonts w:asciiTheme="minorHAnsi" w:hAnsiTheme="minorHAnsi" w:cstheme="minorHAnsi"/>
          <w:b w:val="0"/>
          <w:bCs w:val="0"/>
          <w:color w:val="auto"/>
        </w:rPr>
        <w:t>s</w:t>
      </w:r>
      <w:r>
        <w:rPr>
          <w:rStyle w:val="Emphasis"/>
          <w:rFonts w:asciiTheme="minorHAnsi" w:hAnsiTheme="minorHAnsi" w:cstheme="minorHAnsi"/>
          <w:b w:val="0"/>
          <w:bCs w:val="0"/>
          <w:color w:val="auto"/>
        </w:rPr>
        <w:t>pHoleID and Pro</w:t>
      </w:r>
      <w:r w:rsidR="002F5DCE">
        <w:rPr>
          <w:rStyle w:val="Emphasis"/>
          <w:rFonts w:asciiTheme="minorHAnsi" w:hAnsiTheme="minorHAnsi" w:cstheme="minorHAnsi"/>
          <w:b w:val="0"/>
          <w:bCs w:val="0"/>
          <w:color w:val="auto"/>
        </w:rPr>
        <w:t>s</w:t>
      </w:r>
      <w:r>
        <w:rPr>
          <w:rStyle w:val="Emphasis"/>
          <w:rFonts w:asciiTheme="minorHAnsi" w:hAnsiTheme="minorHAnsi" w:cstheme="minorHAnsi"/>
          <w:b w:val="0"/>
          <w:bCs w:val="0"/>
          <w:color w:val="auto"/>
        </w:rPr>
        <w:t xml:space="preserve">pStandard columns and sink into destination </w:t>
      </w:r>
      <w:r w:rsidR="0040705A">
        <w:rPr>
          <w:rStyle w:val="Emphasis"/>
          <w:rFonts w:asciiTheme="minorHAnsi" w:hAnsiTheme="minorHAnsi" w:cstheme="minorHAnsi"/>
          <w:b w:val="0"/>
          <w:bCs w:val="0"/>
          <w:color w:val="auto"/>
        </w:rPr>
        <w:t>file.</w:t>
      </w:r>
      <w:r>
        <w:rPr>
          <w:rStyle w:val="Emphasis"/>
          <w:rFonts w:asciiTheme="minorHAnsi" w:hAnsiTheme="minorHAnsi" w:cstheme="minorHAnsi"/>
          <w:b w:val="0"/>
          <w:bCs w:val="0"/>
          <w:color w:val="auto"/>
        </w:rPr>
        <w:t xml:space="preserve"> </w:t>
      </w:r>
      <w:r w:rsidR="00DC37BE">
        <w:rPr>
          <w:rStyle w:val="Emphasis"/>
          <w:rFonts w:asciiTheme="minorHAnsi" w:hAnsiTheme="minorHAnsi" w:cstheme="minorHAnsi"/>
          <w:b w:val="0"/>
          <w:bCs w:val="0"/>
          <w:color w:val="auto"/>
        </w:rPr>
        <w:t xml:space="preserve">Hashkey is generated for all these datasets to identify the delta </w:t>
      </w:r>
      <w:r w:rsidR="0040705A">
        <w:rPr>
          <w:rStyle w:val="Emphasis"/>
          <w:rFonts w:asciiTheme="minorHAnsi" w:hAnsiTheme="minorHAnsi" w:cstheme="minorHAnsi"/>
          <w:b w:val="0"/>
          <w:bCs w:val="0"/>
          <w:color w:val="auto"/>
        </w:rPr>
        <w:t>records, these</w:t>
      </w:r>
      <w:r w:rsidR="00DC37BE">
        <w:rPr>
          <w:rStyle w:val="Emphasis"/>
          <w:rFonts w:asciiTheme="minorHAnsi" w:hAnsiTheme="minorHAnsi" w:cstheme="minorHAnsi"/>
          <w:b w:val="0"/>
          <w:bCs w:val="0"/>
          <w:color w:val="auto"/>
        </w:rPr>
        <w:t xml:space="preserve"> records are the sink in their destination files. </w:t>
      </w:r>
    </w:p>
    <w:p w14:paraId="75FA6B2E" w14:textId="3C579FC2" w:rsidR="002A4116" w:rsidRPr="007F2169" w:rsidRDefault="7BCAB520" w:rsidP="007F2169">
      <w:r>
        <w:rPr>
          <w:noProof/>
        </w:rPr>
        <w:drawing>
          <wp:inline distT="0" distB="0" distL="0" distR="0" wp14:anchorId="0898B0BE" wp14:editId="274D3BB1">
            <wp:extent cx="6646545" cy="2573655"/>
            <wp:effectExtent l="0" t="0" r="1905" b="0"/>
            <wp:docPr id="1684639048" name="Picture 16846390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4639048"/>
                    <pic:cNvPicPr/>
                  </pic:nvPicPr>
                  <pic:blipFill>
                    <a:blip r:embed="rId53">
                      <a:extLst>
                        <a:ext uri="{28A0092B-C50C-407E-A947-70E740481C1C}">
                          <a14:useLocalDpi xmlns:a14="http://schemas.microsoft.com/office/drawing/2010/main" val="0"/>
                        </a:ext>
                      </a:extLst>
                    </a:blip>
                    <a:stretch>
                      <a:fillRect/>
                    </a:stretch>
                  </pic:blipFill>
                  <pic:spPr>
                    <a:xfrm>
                      <a:off x="0" y="0"/>
                      <a:ext cx="6646545" cy="2573655"/>
                    </a:xfrm>
                    <a:prstGeom prst="rect">
                      <a:avLst/>
                    </a:prstGeom>
                  </pic:spPr>
                </pic:pic>
              </a:graphicData>
            </a:graphic>
          </wp:inline>
        </w:drawing>
      </w:r>
    </w:p>
    <w:p w14:paraId="311809B1" w14:textId="019FD57F" w:rsidR="00221D77" w:rsidRDefault="00221D77" w:rsidP="00B715B2">
      <w:pPr>
        <w:pStyle w:val="Heading3Numbered"/>
        <w:numPr>
          <w:ilvl w:val="3"/>
          <w:numId w:val="31"/>
        </w:numPr>
        <w:rPr>
          <w:rStyle w:val="Emphasis"/>
        </w:rPr>
      </w:pPr>
      <w:bookmarkStart w:id="101" w:name="_Toc54691757"/>
      <w:bookmarkStart w:id="102" w:name="_Toc58488571"/>
      <w:r w:rsidRPr="00993D56">
        <w:rPr>
          <w:rStyle w:val="Emphasis"/>
        </w:rPr>
        <w:t>DataFlow Name:</w:t>
      </w:r>
      <w:r w:rsidRPr="001E02E6">
        <w:rPr>
          <w:rStyle w:val="Emphasis"/>
        </w:rPr>
        <w:t xml:space="preserve"> </w:t>
      </w:r>
      <w:r w:rsidR="00B44274">
        <w:rPr>
          <w:rStyle w:val="Emphasis"/>
        </w:rPr>
        <w:t>HANA_SpendDetail</w:t>
      </w:r>
      <w:r>
        <w:rPr>
          <w:rStyle w:val="Emphasis"/>
        </w:rPr>
        <w:t>_DataFlow</w:t>
      </w:r>
      <w:bookmarkEnd w:id="101"/>
      <w:bookmarkEnd w:id="102"/>
      <w:r>
        <w:rPr>
          <w:rStyle w:val="Emphasis"/>
        </w:rPr>
        <w:t xml:space="preserve"> </w:t>
      </w:r>
      <w:r w:rsidR="0014381F">
        <w:rPr>
          <w:rStyle w:val="Emphasis"/>
        </w:rPr>
        <w:t xml:space="preserve">   </w:t>
      </w:r>
    </w:p>
    <w:p w14:paraId="6BCE14D1" w14:textId="5EAA86C9" w:rsidR="0014381F" w:rsidRDefault="0014381F" w:rsidP="0014381F">
      <w:pPr>
        <w:rPr>
          <w:rStyle w:val="Emphasis"/>
          <w:rFonts w:asciiTheme="minorHAnsi" w:hAnsiTheme="minorHAnsi" w:cstheme="minorHAnsi"/>
          <w:b w:val="0"/>
          <w:bCs w:val="0"/>
          <w:color w:val="auto"/>
        </w:rPr>
      </w:pPr>
      <w:r w:rsidRPr="00CC2715">
        <w:rPr>
          <w:rStyle w:val="Emphasis"/>
        </w:rPr>
        <w:t>Purpose</w:t>
      </w:r>
      <w:r w:rsidRPr="001E02E6">
        <w:rPr>
          <w:rStyle w:val="Emphasis"/>
          <w:rFonts w:asciiTheme="minorHAnsi" w:hAnsiTheme="minorHAnsi" w:cstheme="minorHAnsi"/>
          <w:color w:val="auto"/>
        </w:rPr>
        <w:t xml:space="preserve">: </w:t>
      </w:r>
      <w:r>
        <w:rPr>
          <w:rStyle w:val="Emphasis"/>
          <w:rFonts w:asciiTheme="minorHAnsi" w:hAnsiTheme="minorHAnsi" w:cstheme="minorHAnsi"/>
          <w:b w:val="0"/>
          <w:bCs w:val="0"/>
          <w:color w:val="auto"/>
        </w:rPr>
        <w:t xml:space="preserve">SourceSpendDetail </w:t>
      </w:r>
      <w:r w:rsidR="0040705A">
        <w:rPr>
          <w:rStyle w:val="Emphasis"/>
          <w:rFonts w:asciiTheme="minorHAnsi" w:hAnsiTheme="minorHAnsi" w:cstheme="minorHAnsi"/>
          <w:b w:val="0"/>
          <w:bCs w:val="0"/>
          <w:color w:val="auto"/>
        </w:rPr>
        <w:t>fact is</w:t>
      </w:r>
      <w:r>
        <w:rPr>
          <w:rStyle w:val="Emphasis"/>
          <w:rFonts w:asciiTheme="minorHAnsi" w:hAnsiTheme="minorHAnsi" w:cstheme="minorHAnsi"/>
          <w:b w:val="0"/>
          <w:bCs w:val="0"/>
          <w:color w:val="auto"/>
        </w:rPr>
        <w:t xml:space="preserve"> used aggregate the CostCenter and sink into destination file, Another flow use is used to aggregate TrxnCurrency,GrpCurrency and LocCurrency while filtering all the Null values from these columns, these 3 columns are then joined  with Unionall based on the LocCurrency. This is then sink into separate Currency </w:t>
      </w:r>
      <w:r w:rsidR="0040705A">
        <w:rPr>
          <w:rStyle w:val="Emphasis"/>
          <w:rFonts w:asciiTheme="minorHAnsi" w:hAnsiTheme="minorHAnsi" w:cstheme="minorHAnsi"/>
          <w:b w:val="0"/>
          <w:bCs w:val="0"/>
          <w:color w:val="auto"/>
        </w:rPr>
        <w:t>file. Hashkey</w:t>
      </w:r>
      <w:r>
        <w:rPr>
          <w:rStyle w:val="Emphasis"/>
          <w:rFonts w:asciiTheme="minorHAnsi" w:hAnsiTheme="minorHAnsi" w:cstheme="minorHAnsi"/>
          <w:b w:val="0"/>
          <w:bCs w:val="0"/>
          <w:color w:val="auto"/>
        </w:rPr>
        <w:t xml:space="preserve"> is generated and</w:t>
      </w:r>
      <w:r w:rsidR="00067C5A">
        <w:rPr>
          <w:rStyle w:val="Emphasis"/>
          <w:rFonts w:asciiTheme="minorHAnsi" w:hAnsiTheme="minorHAnsi" w:cstheme="minorHAnsi"/>
          <w:b w:val="0"/>
          <w:bCs w:val="0"/>
          <w:color w:val="auto"/>
        </w:rPr>
        <w:t xml:space="preserve"> </w:t>
      </w:r>
      <w:r>
        <w:rPr>
          <w:rStyle w:val="Emphasis"/>
          <w:rFonts w:asciiTheme="minorHAnsi" w:hAnsiTheme="minorHAnsi" w:cstheme="minorHAnsi"/>
          <w:b w:val="0"/>
          <w:bCs w:val="0"/>
          <w:color w:val="auto"/>
        </w:rPr>
        <w:t>these records are the sink in their destination files.</w:t>
      </w:r>
    </w:p>
    <w:p w14:paraId="488C4F3F" w14:textId="2D611913" w:rsidR="0014381F" w:rsidRDefault="68A699F9" w:rsidP="0014381F">
      <w:r>
        <w:rPr>
          <w:noProof/>
        </w:rPr>
        <w:drawing>
          <wp:inline distT="0" distB="0" distL="0" distR="0" wp14:anchorId="25D2B862" wp14:editId="20662C6C">
            <wp:extent cx="6646545" cy="3268345"/>
            <wp:effectExtent l="0" t="0" r="1905" b="825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54">
                      <a:extLst>
                        <a:ext uri="{28A0092B-C50C-407E-A947-70E740481C1C}">
                          <a14:useLocalDpi xmlns:a14="http://schemas.microsoft.com/office/drawing/2010/main" val="0"/>
                        </a:ext>
                      </a:extLst>
                    </a:blip>
                    <a:stretch>
                      <a:fillRect/>
                    </a:stretch>
                  </pic:blipFill>
                  <pic:spPr>
                    <a:xfrm>
                      <a:off x="0" y="0"/>
                      <a:ext cx="6646545" cy="3268345"/>
                    </a:xfrm>
                    <a:prstGeom prst="rect">
                      <a:avLst/>
                    </a:prstGeom>
                  </pic:spPr>
                </pic:pic>
              </a:graphicData>
            </a:graphic>
          </wp:inline>
        </w:drawing>
      </w:r>
    </w:p>
    <w:p w14:paraId="010BBBC2" w14:textId="3A2EAA63" w:rsidR="00C42CB1" w:rsidRDefault="00C42CB1" w:rsidP="0014381F"/>
    <w:p w14:paraId="2542E025" w14:textId="77777777" w:rsidR="00C42CB1" w:rsidRDefault="00C42CB1" w:rsidP="00B715B2">
      <w:pPr>
        <w:pStyle w:val="Heading3Numbered"/>
        <w:numPr>
          <w:ilvl w:val="3"/>
          <w:numId w:val="32"/>
        </w:numPr>
        <w:rPr>
          <w:rStyle w:val="Emphasis"/>
        </w:rPr>
      </w:pPr>
      <w:bookmarkStart w:id="103" w:name="_Toc54691758"/>
      <w:bookmarkStart w:id="104" w:name="_Toc58488572"/>
      <w:r w:rsidRPr="00993D56">
        <w:rPr>
          <w:rStyle w:val="Emphasis"/>
        </w:rPr>
        <w:lastRenderedPageBreak/>
        <w:t>DataFlow Name:</w:t>
      </w:r>
      <w:r w:rsidRPr="001E02E6">
        <w:rPr>
          <w:rStyle w:val="Emphasis"/>
        </w:rPr>
        <w:t xml:space="preserve"> </w:t>
      </w:r>
      <w:r>
        <w:rPr>
          <w:rStyle w:val="Emphasis"/>
        </w:rPr>
        <w:t>HANA_SpendDetail_DataFlow</w:t>
      </w:r>
      <w:bookmarkEnd w:id="103"/>
      <w:bookmarkEnd w:id="104"/>
      <w:r>
        <w:rPr>
          <w:rStyle w:val="Emphasis"/>
        </w:rPr>
        <w:t xml:space="preserve">    </w:t>
      </w:r>
    </w:p>
    <w:p w14:paraId="119DC01D" w14:textId="7154C5F7" w:rsidR="00C42CB1" w:rsidRDefault="00C42CB1" w:rsidP="00C42CB1">
      <w:pPr>
        <w:rPr>
          <w:rStyle w:val="Emphasis"/>
          <w:rFonts w:asciiTheme="minorHAnsi" w:hAnsiTheme="minorHAnsi" w:cstheme="minorHAnsi"/>
          <w:b w:val="0"/>
          <w:bCs w:val="0"/>
          <w:color w:val="auto"/>
        </w:rPr>
      </w:pPr>
      <w:r w:rsidRPr="00CC2715">
        <w:rPr>
          <w:rStyle w:val="Emphasis"/>
        </w:rPr>
        <w:t>Purpose</w:t>
      </w:r>
      <w:r w:rsidRPr="001E02E6">
        <w:rPr>
          <w:rStyle w:val="Emphasis"/>
          <w:rFonts w:asciiTheme="minorHAnsi" w:hAnsiTheme="minorHAnsi" w:cstheme="minorHAnsi"/>
          <w:color w:val="auto"/>
        </w:rPr>
        <w:t xml:space="preserve">: </w:t>
      </w:r>
      <w:r>
        <w:rPr>
          <w:rStyle w:val="Emphasis"/>
          <w:rFonts w:asciiTheme="minorHAnsi" w:hAnsiTheme="minorHAnsi" w:cstheme="minorHAnsi"/>
          <w:b w:val="0"/>
          <w:bCs w:val="0"/>
          <w:color w:val="auto"/>
        </w:rPr>
        <w:t>SourceSpendDetail fact  is used aggregate the CostCenter and sink into destination file, Another flow use is used to aggregate TrxnCurrency,GrpCurrency and LocCurrency while filtering all the Null values from these columns, these 3 columns are then joined  with Unionall based on the LocCurrency.</w:t>
      </w:r>
      <w:r w:rsidR="00FC08F2">
        <w:rPr>
          <w:rStyle w:val="Emphasis"/>
          <w:rFonts w:asciiTheme="minorHAnsi" w:hAnsiTheme="minorHAnsi" w:cstheme="minorHAnsi"/>
          <w:b w:val="0"/>
          <w:bCs w:val="0"/>
          <w:color w:val="auto"/>
        </w:rPr>
        <w:t xml:space="preserve">Hashkey value is used to identify the delta records and there are merged with the </w:t>
      </w:r>
      <w:r w:rsidR="00882148">
        <w:rPr>
          <w:rStyle w:val="Emphasis"/>
          <w:rFonts w:asciiTheme="minorHAnsi" w:hAnsiTheme="minorHAnsi" w:cstheme="minorHAnsi"/>
          <w:b w:val="0"/>
          <w:bCs w:val="0"/>
          <w:color w:val="auto"/>
        </w:rPr>
        <w:t xml:space="preserve">existing records in the destination. </w:t>
      </w:r>
      <w:r>
        <w:rPr>
          <w:rStyle w:val="Emphasis"/>
          <w:rFonts w:asciiTheme="minorHAnsi" w:hAnsiTheme="minorHAnsi" w:cstheme="minorHAnsi"/>
          <w:b w:val="0"/>
          <w:bCs w:val="0"/>
          <w:color w:val="auto"/>
        </w:rPr>
        <w:t xml:space="preserve">Hashkey is </w:t>
      </w:r>
      <w:r w:rsidR="0040705A">
        <w:rPr>
          <w:rStyle w:val="Emphasis"/>
          <w:rFonts w:asciiTheme="minorHAnsi" w:hAnsiTheme="minorHAnsi" w:cstheme="minorHAnsi"/>
          <w:b w:val="0"/>
          <w:bCs w:val="0"/>
          <w:color w:val="auto"/>
        </w:rPr>
        <w:t>generated for</w:t>
      </w:r>
      <w:r w:rsidR="00E536D8">
        <w:rPr>
          <w:rStyle w:val="Emphasis"/>
          <w:rFonts w:asciiTheme="minorHAnsi" w:hAnsiTheme="minorHAnsi" w:cstheme="minorHAnsi"/>
          <w:b w:val="0"/>
          <w:bCs w:val="0"/>
          <w:color w:val="auto"/>
        </w:rPr>
        <w:t xml:space="preserve"> the Source record </w:t>
      </w:r>
      <w:r>
        <w:rPr>
          <w:rStyle w:val="Emphasis"/>
          <w:rFonts w:asciiTheme="minorHAnsi" w:hAnsiTheme="minorHAnsi" w:cstheme="minorHAnsi"/>
          <w:b w:val="0"/>
          <w:bCs w:val="0"/>
          <w:color w:val="auto"/>
        </w:rPr>
        <w:t>and the</w:t>
      </w:r>
      <w:r w:rsidR="00E536D8">
        <w:rPr>
          <w:rStyle w:val="Emphasis"/>
          <w:rFonts w:asciiTheme="minorHAnsi" w:hAnsiTheme="minorHAnsi" w:cstheme="minorHAnsi"/>
          <w:b w:val="0"/>
          <w:bCs w:val="0"/>
          <w:color w:val="auto"/>
        </w:rPr>
        <w:t xml:space="preserve"> delta records are identified and</w:t>
      </w:r>
      <w:r>
        <w:rPr>
          <w:rStyle w:val="Emphasis"/>
          <w:rFonts w:asciiTheme="minorHAnsi" w:hAnsiTheme="minorHAnsi" w:cstheme="minorHAnsi"/>
          <w:b w:val="0"/>
          <w:bCs w:val="0"/>
          <w:color w:val="auto"/>
        </w:rPr>
        <w:t xml:space="preserve"> sink in their destination files.</w:t>
      </w:r>
    </w:p>
    <w:p w14:paraId="2B4B788D" w14:textId="2BDEAEFD" w:rsidR="00C42CB1" w:rsidRPr="0014381F" w:rsidRDefault="07D18975" w:rsidP="0014381F">
      <w:r>
        <w:rPr>
          <w:noProof/>
        </w:rPr>
        <w:drawing>
          <wp:inline distT="0" distB="0" distL="0" distR="0" wp14:anchorId="18EBFC26" wp14:editId="6C32BA68">
            <wp:extent cx="5467348" cy="396240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55">
                      <a:extLst>
                        <a:ext uri="{28A0092B-C50C-407E-A947-70E740481C1C}">
                          <a14:useLocalDpi xmlns:a14="http://schemas.microsoft.com/office/drawing/2010/main" val="0"/>
                        </a:ext>
                      </a:extLst>
                    </a:blip>
                    <a:stretch>
                      <a:fillRect/>
                    </a:stretch>
                  </pic:blipFill>
                  <pic:spPr>
                    <a:xfrm>
                      <a:off x="0" y="0"/>
                      <a:ext cx="5467348" cy="3962400"/>
                    </a:xfrm>
                    <a:prstGeom prst="rect">
                      <a:avLst/>
                    </a:prstGeom>
                  </pic:spPr>
                </pic:pic>
              </a:graphicData>
            </a:graphic>
          </wp:inline>
        </w:drawing>
      </w:r>
    </w:p>
    <w:p w14:paraId="2265115A" w14:textId="10278957" w:rsidR="005D1186" w:rsidRDefault="00280849" w:rsidP="003C436E">
      <w:pPr>
        <w:pStyle w:val="Heading3Numbered"/>
      </w:pPr>
      <w:bookmarkStart w:id="105" w:name="_Toc54691759"/>
      <w:bookmarkStart w:id="106" w:name="_Toc58488573"/>
      <w:r w:rsidRPr="003C436E">
        <w:t>Stored Procedure</w:t>
      </w:r>
      <w:r w:rsidR="009102C7">
        <w:t>s</w:t>
      </w:r>
      <w:r w:rsidRPr="003C436E">
        <w:t>:</w:t>
      </w:r>
      <w:bookmarkEnd w:id="105"/>
      <w:bookmarkEnd w:id="106"/>
    </w:p>
    <w:p w14:paraId="35AF6AFA" w14:textId="77777777" w:rsidR="00BD3EF0" w:rsidRPr="0003650F" w:rsidRDefault="00BD3EF0" w:rsidP="00BD3EF0">
      <w:pPr>
        <w:pStyle w:val="Heading3Numbered"/>
        <w:numPr>
          <w:ilvl w:val="3"/>
          <w:numId w:val="25"/>
        </w:numPr>
        <w:rPr>
          <w:rStyle w:val="Emphasis"/>
        </w:rPr>
      </w:pPr>
      <w:bookmarkStart w:id="107" w:name="_Toc54691760"/>
      <w:bookmarkStart w:id="108" w:name="_Toc58488574"/>
      <w:r w:rsidRPr="0003650F">
        <w:rPr>
          <w:rStyle w:val="Emphasis"/>
        </w:rPr>
        <w:t>Store</w:t>
      </w:r>
      <w:r>
        <w:rPr>
          <w:rStyle w:val="Emphasis"/>
        </w:rPr>
        <w:t xml:space="preserve"> </w:t>
      </w:r>
      <w:r w:rsidRPr="0003650F">
        <w:rPr>
          <w:rStyle w:val="Emphasis"/>
        </w:rPr>
        <w:t>Procedure</w:t>
      </w:r>
      <w:r>
        <w:rPr>
          <w:rStyle w:val="Emphasis"/>
        </w:rPr>
        <w:t>:</w:t>
      </w:r>
      <w:r w:rsidRPr="0003650F">
        <w:rPr>
          <w:rStyle w:val="Emphasis"/>
        </w:rPr>
        <w:tab/>
        <w:t>etl.LoadFact</w:t>
      </w:r>
      <w:bookmarkEnd w:id="107"/>
      <w:bookmarkEnd w:id="108"/>
    </w:p>
    <w:tbl>
      <w:tblPr>
        <w:tblStyle w:val="GridTable1Light"/>
        <w:tblW w:w="0" w:type="auto"/>
        <w:tblInd w:w="850" w:type="dxa"/>
        <w:tblLook w:val="04A0" w:firstRow="1" w:lastRow="0" w:firstColumn="1" w:lastColumn="0" w:noHBand="0" w:noVBand="1"/>
      </w:tblPr>
      <w:tblGrid>
        <w:gridCol w:w="2035"/>
        <w:gridCol w:w="5976"/>
      </w:tblGrid>
      <w:tr w:rsidR="00BD3EF0" w14:paraId="5988FDC8" w14:textId="77777777" w:rsidTr="00BD3EF0">
        <w:trPr>
          <w:cnfStyle w:val="100000000000" w:firstRow="1" w:lastRow="0" w:firstColumn="0" w:lastColumn="0" w:oddVBand="0" w:evenVBand="0" w:oddHBand="0"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5" w:type="dxa"/>
            <w:shd w:val="clear" w:color="auto" w:fill="D9D9D9" w:themeFill="background1" w:themeFillShade="D9"/>
          </w:tcPr>
          <w:p w14:paraId="25A7D775" w14:textId="77777777" w:rsidR="00BD3EF0" w:rsidRPr="009102C7" w:rsidRDefault="00BD3EF0" w:rsidP="00BD3EF0">
            <w:pPr>
              <w:rPr>
                <w:rFonts w:cs="Arial Narrow"/>
                <w:b w:val="0"/>
                <w:color w:val="4F81BD" w:themeColor="accent1"/>
              </w:rPr>
            </w:pPr>
            <w:r w:rsidRPr="00983B70">
              <w:t>Object Name</w:t>
            </w:r>
          </w:p>
        </w:tc>
        <w:tc>
          <w:tcPr>
            <w:tcW w:w="5976" w:type="dxa"/>
          </w:tcPr>
          <w:p w14:paraId="33017241" w14:textId="77777777" w:rsidR="00BD3EF0" w:rsidRPr="009102C7" w:rsidRDefault="00BD3EF0" w:rsidP="00BD3EF0">
            <w:pPr>
              <w:cnfStyle w:val="100000000000" w:firstRow="1" w:lastRow="0" w:firstColumn="0" w:lastColumn="0" w:oddVBand="0" w:evenVBand="0" w:oddHBand="0" w:evenHBand="0" w:firstRowFirstColumn="0" w:firstRowLastColumn="0" w:lastRowFirstColumn="0" w:lastRowLastColumn="0"/>
              <w:rPr>
                <w:rFonts w:cs="Arial Narrow"/>
                <w:b w:val="0"/>
                <w:color w:val="4F81BD" w:themeColor="accent1"/>
              </w:rPr>
            </w:pPr>
            <w:r w:rsidRPr="00983B70">
              <w:t>LoadFact</w:t>
            </w:r>
          </w:p>
        </w:tc>
      </w:tr>
      <w:tr w:rsidR="00BD3EF0" w14:paraId="1FFD88EF" w14:textId="77777777" w:rsidTr="00BD3EF0">
        <w:trPr>
          <w:trHeight w:val="858"/>
        </w:trPr>
        <w:tc>
          <w:tcPr>
            <w:cnfStyle w:val="001000000000" w:firstRow="0" w:lastRow="0" w:firstColumn="1" w:lastColumn="0" w:oddVBand="0" w:evenVBand="0" w:oddHBand="0" w:evenHBand="0" w:firstRowFirstColumn="0" w:firstRowLastColumn="0" w:lastRowFirstColumn="0" w:lastRowLastColumn="0"/>
            <w:tcW w:w="2035" w:type="dxa"/>
            <w:shd w:val="clear" w:color="auto" w:fill="D9D9D9" w:themeFill="background1" w:themeFillShade="D9"/>
          </w:tcPr>
          <w:p w14:paraId="777CB725" w14:textId="77777777" w:rsidR="00BD3EF0" w:rsidRDefault="00BD3EF0" w:rsidP="00BD3EF0">
            <w:pPr>
              <w:rPr>
                <w:rFonts w:asciiTheme="minorHAnsi" w:hAnsiTheme="minorHAnsi" w:cstheme="minorHAnsi"/>
                <w:iCs/>
              </w:rPr>
            </w:pPr>
            <w:r w:rsidRPr="0099521E">
              <w:t>Purpose</w:t>
            </w:r>
          </w:p>
        </w:tc>
        <w:tc>
          <w:tcPr>
            <w:tcW w:w="5976" w:type="dxa"/>
          </w:tcPr>
          <w:p w14:paraId="068B1050" w14:textId="77777777" w:rsidR="00BD3EF0" w:rsidRDefault="00BD3EF0" w:rsidP="00BD3E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rPr>
            </w:pPr>
            <w:r w:rsidRPr="0003650F">
              <w:t>Generic Stored Procedure to load data into Fact Tables</w:t>
            </w:r>
            <w:r>
              <w:t xml:space="preserve"> and join with dimensions. Dynamic source query built using select clause and information from lookup table for joins.</w:t>
            </w:r>
          </w:p>
        </w:tc>
      </w:tr>
      <w:tr w:rsidR="00BD3EF0" w14:paraId="5DADA501" w14:textId="77777777" w:rsidTr="00BD3EF0">
        <w:trPr>
          <w:trHeight w:val="730"/>
        </w:trPr>
        <w:tc>
          <w:tcPr>
            <w:cnfStyle w:val="001000000000" w:firstRow="0" w:lastRow="0" w:firstColumn="1" w:lastColumn="0" w:oddVBand="0" w:evenVBand="0" w:oddHBand="0" w:evenHBand="0" w:firstRowFirstColumn="0" w:firstRowLastColumn="0" w:lastRowFirstColumn="0" w:lastRowLastColumn="0"/>
            <w:tcW w:w="2035" w:type="dxa"/>
            <w:shd w:val="clear" w:color="auto" w:fill="D9D9D9" w:themeFill="background1" w:themeFillShade="D9"/>
          </w:tcPr>
          <w:p w14:paraId="5C7AF152" w14:textId="77777777" w:rsidR="00BD3EF0" w:rsidRDefault="00BD3EF0" w:rsidP="00BD3EF0">
            <w:pPr>
              <w:rPr>
                <w:rFonts w:asciiTheme="minorHAnsi" w:hAnsiTheme="minorHAnsi" w:cstheme="minorHAnsi"/>
                <w:iCs/>
              </w:rPr>
            </w:pPr>
            <w:r w:rsidRPr="0099521E">
              <w:t>Parameters</w:t>
            </w:r>
          </w:p>
        </w:tc>
        <w:tc>
          <w:tcPr>
            <w:tcW w:w="5976" w:type="dxa"/>
          </w:tcPr>
          <w:p w14:paraId="7388AEFA" w14:textId="77777777" w:rsidR="00BD3EF0" w:rsidRDefault="00BD3EF0" w:rsidP="00BD3E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rPr>
            </w:pPr>
            <w:r>
              <w:t>SchemaName, TableName, StartDateFieldName, EndDateFieldName, VersioningFieldName, IsVersioningRequired</w:t>
            </w:r>
          </w:p>
        </w:tc>
      </w:tr>
    </w:tbl>
    <w:p w14:paraId="699FFEB0" w14:textId="77777777" w:rsidR="00BD3EF0" w:rsidRDefault="00BD3EF0" w:rsidP="00BD3EF0">
      <w:pPr>
        <w:rPr>
          <w:rFonts w:asciiTheme="minorHAnsi" w:hAnsiTheme="minorHAnsi" w:cstheme="minorHAnsi"/>
          <w:iCs/>
        </w:rPr>
      </w:pPr>
    </w:p>
    <w:p w14:paraId="39FA9249" w14:textId="77777777" w:rsidR="00BD3EF0" w:rsidRDefault="00BD3EF0" w:rsidP="00BD3EF0">
      <w:pPr>
        <w:rPr>
          <w:rFonts w:asciiTheme="minorHAnsi" w:hAnsiTheme="minorHAnsi" w:cstheme="minorHAnsi"/>
          <w:iCs/>
        </w:rPr>
      </w:pPr>
      <w:r>
        <w:rPr>
          <w:rFonts w:asciiTheme="minorHAnsi" w:hAnsiTheme="minorHAnsi" w:cstheme="minorHAnsi"/>
          <w:iCs/>
        </w:rPr>
        <w:t>This stored procedure is a generic procedure to load the below fact tables. The parameters passed are SchemaName and TableName. The other parameters like StartDateFieldName, EndDateFieldName, VersioningFieldName And IsVersioningRequired are passed if versioning is enabled as for few MIC projects. In IOC, versioning is not enabled.</w:t>
      </w:r>
    </w:p>
    <w:p w14:paraId="5CCAC705" w14:textId="77777777" w:rsidR="00BD3EF0" w:rsidRDefault="00BD3EF0" w:rsidP="00BD3EF0">
      <w:pPr>
        <w:rPr>
          <w:rFonts w:asciiTheme="minorHAnsi" w:hAnsiTheme="minorHAnsi" w:cstheme="minorHAnsi"/>
          <w:iCs/>
        </w:rPr>
      </w:pPr>
      <w:r>
        <w:rPr>
          <w:rFonts w:asciiTheme="minorHAnsi" w:hAnsiTheme="minorHAnsi" w:cstheme="minorHAnsi"/>
          <w:iCs/>
        </w:rPr>
        <w:t xml:space="preserve">In this stored procedure, dynamic source query is built using the information available in the Lookup table in etl schema. (etl.FactLookupDetails). The FactLookupDetails contains the join key information for the fact tables with the </w:t>
      </w:r>
      <w:r>
        <w:rPr>
          <w:rFonts w:asciiTheme="minorHAnsi" w:hAnsiTheme="minorHAnsi" w:cstheme="minorHAnsi"/>
          <w:iCs/>
        </w:rPr>
        <w:lastRenderedPageBreak/>
        <w:t>corresponding dimensions. The procedure also handles hard delete conditions. The corresponding stage table is truncated once the load into the fact is complete.</w:t>
      </w:r>
    </w:p>
    <w:p w14:paraId="6A41F61D" w14:textId="77777777" w:rsidR="00BD3EF0" w:rsidRDefault="00BD3EF0" w:rsidP="00BD3EF0">
      <w:pPr>
        <w:rPr>
          <w:rFonts w:asciiTheme="minorHAnsi" w:hAnsiTheme="minorHAnsi" w:cstheme="minorHAnsi"/>
          <w:iCs/>
        </w:rPr>
      </w:pPr>
      <w:r>
        <w:rPr>
          <w:rFonts w:asciiTheme="minorHAnsi" w:hAnsiTheme="minorHAnsi" w:cstheme="minorHAnsi"/>
          <w:iCs/>
        </w:rPr>
        <w:t>The fact tables that invoke the above stored procedure are listed below.</w:t>
      </w:r>
    </w:p>
    <w:p w14:paraId="7F8B9491" w14:textId="77777777" w:rsidR="00BD3EF0" w:rsidRPr="00983B70" w:rsidRDefault="00BD3EF0" w:rsidP="00B715B2">
      <w:pPr>
        <w:pStyle w:val="ListParagraph"/>
        <w:numPr>
          <w:ilvl w:val="0"/>
          <w:numId w:val="33"/>
        </w:numPr>
        <w:rPr>
          <w:rFonts w:asciiTheme="minorHAnsi" w:hAnsiTheme="minorHAnsi" w:cstheme="minorHAnsi"/>
          <w:iCs/>
        </w:rPr>
      </w:pPr>
      <w:r w:rsidRPr="00983B70">
        <w:rPr>
          <w:rFonts w:asciiTheme="minorHAnsi" w:hAnsiTheme="minorHAnsi" w:cstheme="minorHAnsi"/>
          <w:iCs/>
        </w:rPr>
        <w:t>AssetUtilization</w:t>
      </w:r>
    </w:p>
    <w:p w14:paraId="28CF7D4E" w14:textId="77777777" w:rsidR="00BD3EF0" w:rsidRPr="00983B70" w:rsidRDefault="00BD3EF0" w:rsidP="00B715B2">
      <w:pPr>
        <w:pStyle w:val="ListParagraph"/>
        <w:numPr>
          <w:ilvl w:val="0"/>
          <w:numId w:val="33"/>
        </w:numPr>
        <w:rPr>
          <w:rFonts w:asciiTheme="minorHAnsi" w:hAnsiTheme="minorHAnsi" w:cstheme="minorHAnsi"/>
          <w:iCs/>
        </w:rPr>
      </w:pPr>
      <w:r w:rsidRPr="00983B70">
        <w:rPr>
          <w:rFonts w:asciiTheme="minorHAnsi" w:hAnsiTheme="minorHAnsi" w:cstheme="minorHAnsi"/>
          <w:iCs/>
        </w:rPr>
        <w:t>Forecast</w:t>
      </w:r>
    </w:p>
    <w:p w14:paraId="3B06F247" w14:textId="77777777" w:rsidR="00BD3EF0" w:rsidRPr="00983B70" w:rsidRDefault="00BD3EF0" w:rsidP="00B715B2">
      <w:pPr>
        <w:pStyle w:val="ListParagraph"/>
        <w:numPr>
          <w:ilvl w:val="0"/>
          <w:numId w:val="33"/>
        </w:numPr>
        <w:rPr>
          <w:rFonts w:asciiTheme="minorHAnsi" w:hAnsiTheme="minorHAnsi" w:cstheme="minorHAnsi"/>
          <w:iCs/>
        </w:rPr>
      </w:pPr>
      <w:r w:rsidRPr="00983B70">
        <w:rPr>
          <w:rFonts w:asciiTheme="minorHAnsi" w:hAnsiTheme="minorHAnsi" w:cstheme="minorHAnsi"/>
          <w:iCs/>
        </w:rPr>
        <w:t>LogisticsCoordinator</w:t>
      </w:r>
    </w:p>
    <w:p w14:paraId="14895893" w14:textId="77777777" w:rsidR="00BD3EF0" w:rsidRPr="00983B70" w:rsidRDefault="00BD3EF0" w:rsidP="00B715B2">
      <w:pPr>
        <w:pStyle w:val="ListParagraph"/>
        <w:numPr>
          <w:ilvl w:val="0"/>
          <w:numId w:val="33"/>
        </w:numPr>
        <w:rPr>
          <w:rFonts w:asciiTheme="minorHAnsi" w:hAnsiTheme="minorHAnsi" w:cstheme="minorHAnsi"/>
          <w:iCs/>
        </w:rPr>
      </w:pPr>
      <w:r w:rsidRPr="00983B70">
        <w:rPr>
          <w:rFonts w:asciiTheme="minorHAnsi" w:hAnsiTheme="minorHAnsi" w:cstheme="minorHAnsi"/>
          <w:iCs/>
        </w:rPr>
        <w:t>Production</w:t>
      </w:r>
    </w:p>
    <w:p w14:paraId="7417BD84" w14:textId="77777777" w:rsidR="00BD3EF0" w:rsidRPr="00983B70" w:rsidRDefault="00BD3EF0" w:rsidP="00B715B2">
      <w:pPr>
        <w:pStyle w:val="ListParagraph"/>
        <w:numPr>
          <w:ilvl w:val="0"/>
          <w:numId w:val="33"/>
        </w:numPr>
        <w:rPr>
          <w:rFonts w:asciiTheme="minorHAnsi" w:hAnsiTheme="minorHAnsi" w:cstheme="minorHAnsi"/>
          <w:iCs/>
        </w:rPr>
      </w:pPr>
      <w:r w:rsidRPr="00983B70">
        <w:rPr>
          <w:rFonts w:asciiTheme="minorHAnsi" w:hAnsiTheme="minorHAnsi" w:cstheme="minorHAnsi"/>
          <w:iCs/>
        </w:rPr>
        <w:t>ProspectDataMeasureHole</w:t>
      </w:r>
    </w:p>
    <w:p w14:paraId="4DCE610C" w14:textId="77777777" w:rsidR="00BD3EF0" w:rsidRPr="00983B70" w:rsidRDefault="00BD3EF0" w:rsidP="00B715B2">
      <w:pPr>
        <w:pStyle w:val="ListParagraph"/>
        <w:numPr>
          <w:ilvl w:val="0"/>
          <w:numId w:val="33"/>
        </w:numPr>
        <w:rPr>
          <w:rFonts w:asciiTheme="minorHAnsi" w:hAnsiTheme="minorHAnsi" w:cstheme="minorHAnsi"/>
          <w:iCs/>
        </w:rPr>
      </w:pPr>
      <w:r w:rsidRPr="00983B70">
        <w:rPr>
          <w:rFonts w:asciiTheme="minorHAnsi" w:hAnsiTheme="minorHAnsi" w:cstheme="minorHAnsi"/>
          <w:iCs/>
        </w:rPr>
        <w:t>ProspectDataMeasureSplit</w:t>
      </w:r>
    </w:p>
    <w:p w14:paraId="016DD903" w14:textId="77777777" w:rsidR="00BD3EF0" w:rsidRPr="00983B70" w:rsidRDefault="00BD3EF0" w:rsidP="00B715B2">
      <w:pPr>
        <w:pStyle w:val="ListParagraph"/>
        <w:numPr>
          <w:ilvl w:val="0"/>
          <w:numId w:val="33"/>
        </w:numPr>
        <w:rPr>
          <w:rFonts w:asciiTheme="minorHAnsi" w:hAnsiTheme="minorHAnsi" w:cstheme="minorHAnsi"/>
          <w:iCs/>
        </w:rPr>
      </w:pPr>
      <w:r w:rsidRPr="00983B70">
        <w:rPr>
          <w:rFonts w:asciiTheme="minorHAnsi" w:hAnsiTheme="minorHAnsi" w:cstheme="minorHAnsi"/>
          <w:iCs/>
        </w:rPr>
        <w:t>Sampledetail</w:t>
      </w:r>
    </w:p>
    <w:p w14:paraId="6E2AFEC9" w14:textId="77777777" w:rsidR="00BD3EF0" w:rsidRPr="00983B70" w:rsidRDefault="00BD3EF0" w:rsidP="00B715B2">
      <w:pPr>
        <w:pStyle w:val="ListParagraph"/>
        <w:numPr>
          <w:ilvl w:val="0"/>
          <w:numId w:val="33"/>
        </w:numPr>
        <w:rPr>
          <w:rFonts w:asciiTheme="minorHAnsi" w:hAnsiTheme="minorHAnsi" w:cstheme="minorHAnsi"/>
          <w:iCs/>
        </w:rPr>
      </w:pPr>
      <w:r w:rsidRPr="00983B70">
        <w:rPr>
          <w:rFonts w:asciiTheme="minorHAnsi" w:hAnsiTheme="minorHAnsi" w:cstheme="minorHAnsi"/>
          <w:iCs/>
        </w:rPr>
        <w:t>SpendDetail</w:t>
      </w:r>
    </w:p>
    <w:p w14:paraId="027D55CB" w14:textId="77777777" w:rsidR="00BD3EF0" w:rsidRDefault="00BD3EF0" w:rsidP="00BD3EF0">
      <w:pPr>
        <w:jc w:val="center"/>
        <w:rPr>
          <w:rFonts w:asciiTheme="minorHAnsi" w:hAnsiTheme="minorHAnsi" w:cstheme="minorHAnsi"/>
          <w:iCs/>
        </w:rPr>
      </w:pPr>
    </w:p>
    <w:p w14:paraId="1D50F3A3" w14:textId="77777777" w:rsidR="00BD3EF0" w:rsidRPr="0003650F" w:rsidRDefault="00BD3EF0" w:rsidP="00BD3EF0">
      <w:pPr>
        <w:pStyle w:val="Heading3Numbered"/>
        <w:numPr>
          <w:ilvl w:val="3"/>
          <w:numId w:val="25"/>
        </w:numPr>
        <w:rPr>
          <w:rStyle w:val="Emphasis"/>
        </w:rPr>
      </w:pPr>
      <w:bookmarkStart w:id="109" w:name="_Toc54691761"/>
      <w:bookmarkStart w:id="110" w:name="_Toc58488575"/>
      <w:r w:rsidRPr="0003650F">
        <w:rPr>
          <w:rStyle w:val="Emphasis"/>
        </w:rPr>
        <w:t>Store</w:t>
      </w:r>
      <w:r>
        <w:rPr>
          <w:rStyle w:val="Emphasis"/>
        </w:rPr>
        <w:t xml:space="preserve"> </w:t>
      </w:r>
      <w:r w:rsidRPr="0003650F">
        <w:rPr>
          <w:rStyle w:val="Emphasis"/>
        </w:rPr>
        <w:t>Procedure</w:t>
      </w:r>
      <w:r>
        <w:rPr>
          <w:rStyle w:val="Emphasis"/>
        </w:rPr>
        <w:t>:</w:t>
      </w:r>
      <w:r w:rsidRPr="00B97CA0">
        <w:t xml:space="preserve"> </w:t>
      </w:r>
      <w:r w:rsidRPr="00B97CA0">
        <w:rPr>
          <w:rStyle w:val="Emphasis"/>
        </w:rPr>
        <w:t>etl.LoadDimension</w:t>
      </w:r>
      <w:bookmarkEnd w:id="109"/>
      <w:bookmarkEnd w:id="110"/>
    </w:p>
    <w:tbl>
      <w:tblPr>
        <w:tblStyle w:val="GridTable1Light"/>
        <w:tblW w:w="0" w:type="auto"/>
        <w:tblInd w:w="850" w:type="dxa"/>
        <w:tblLook w:val="04A0" w:firstRow="1" w:lastRow="0" w:firstColumn="1" w:lastColumn="0" w:noHBand="0" w:noVBand="1"/>
      </w:tblPr>
      <w:tblGrid>
        <w:gridCol w:w="2014"/>
        <w:gridCol w:w="5912"/>
      </w:tblGrid>
      <w:tr w:rsidR="00BD3EF0" w14:paraId="65479AF2" w14:textId="77777777" w:rsidTr="00BD3EF0">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014" w:type="dxa"/>
            <w:shd w:val="clear" w:color="auto" w:fill="D9D9D9" w:themeFill="background1" w:themeFillShade="D9"/>
          </w:tcPr>
          <w:p w14:paraId="459F721C" w14:textId="77777777" w:rsidR="00BD3EF0" w:rsidRPr="009102C7" w:rsidRDefault="00BD3EF0" w:rsidP="00BD3EF0">
            <w:pPr>
              <w:rPr>
                <w:rFonts w:cs="Arial Narrow"/>
                <w:b w:val="0"/>
                <w:color w:val="4F81BD" w:themeColor="accent1"/>
              </w:rPr>
            </w:pPr>
            <w:r w:rsidRPr="00B93081">
              <w:t>Object</w:t>
            </w:r>
            <w:r>
              <w:t xml:space="preserve"> </w:t>
            </w:r>
            <w:r w:rsidRPr="00B93081">
              <w:t>Name</w:t>
            </w:r>
          </w:p>
        </w:tc>
        <w:tc>
          <w:tcPr>
            <w:tcW w:w="5912" w:type="dxa"/>
          </w:tcPr>
          <w:p w14:paraId="10E96801" w14:textId="77777777" w:rsidR="00BD3EF0" w:rsidRPr="00B93081" w:rsidRDefault="00BD3EF0" w:rsidP="00BD3EF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Cs/>
              </w:rPr>
            </w:pPr>
            <w:r w:rsidRPr="00B93081">
              <w:rPr>
                <w:rFonts w:asciiTheme="minorHAnsi" w:hAnsiTheme="minorHAnsi" w:cstheme="minorHAnsi"/>
                <w:iCs/>
              </w:rPr>
              <w:t>LoadDimension</w:t>
            </w:r>
          </w:p>
        </w:tc>
      </w:tr>
      <w:tr w:rsidR="00BD3EF0" w14:paraId="0FCB8A26" w14:textId="77777777" w:rsidTr="00BD3EF0">
        <w:trPr>
          <w:trHeight w:val="331"/>
        </w:trPr>
        <w:tc>
          <w:tcPr>
            <w:cnfStyle w:val="001000000000" w:firstRow="0" w:lastRow="0" w:firstColumn="1" w:lastColumn="0" w:oddVBand="0" w:evenVBand="0" w:oddHBand="0" w:evenHBand="0" w:firstRowFirstColumn="0" w:firstRowLastColumn="0" w:lastRowFirstColumn="0" w:lastRowLastColumn="0"/>
            <w:tcW w:w="2014" w:type="dxa"/>
            <w:shd w:val="clear" w:color="auto" w:fill="D9D9D9" w:themeFill="background1" w:themeFillShade="D9"/>
          </w:tcPr>
          <w:p w14:paraId="071012AE" w14:textId="77777777" w:rsidR="00BD3EF0" w:rsidRDefault="00BD3EF0" w:rsidP="00BD3EF0">
            <w:pPr>
              <w:rPr>
                <w:rFonts w:asciiTheme="minorHAnsi" w:hAnsiTheme="minorHAnsi" w:cstheme="minorHAnsi"/>
                <w:iCs/>
              </w:rPr>
            </w:pPr>
            <w:r w:rsidRPr="0099521E">
              <w:t>Purpose</w:t>
            </w:r>
          </w:p>
        </w:tc>
        <w:tc>
          <w:tcPr>
            <w:tcW w:w="5912" w:type="dxa"/>
          </w:tcPr>
          <w:p w14:paraId="0EA94BBF" w14:textId="77777777" w:rsidR="00BD3EF0" w:rsidRDefault="00BD3EF0" w:rsidP="00BD3E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rPr>
            </w:pPr>
            <w:r w:rsidRPr="00B97CA0">
              <w:rPr>
                <w:rFonts w:asciiTheme="minorHAnsi" w:hAnsiTheme="minorHAnsi" w:cstheme="minorHAnsi"/>
                <w:iCs/>
              </w:rPr>
              <w:t>Generic Stored Procedure to load data into Dimension Tables</w:t>
            </w:r>
          </w:p>
        </w:tc>
      </w:tr>
      <w:tr w:rsidR="00BD3EF0" w14:paraId="708E7807" w14:textId="77777777" w:rsidTr="00BD3EF0">
        <w:trPr>
          <w:trHeight w:val="331"/>
        </w:trPr>
        <w:tc>
          <w:tcPr>
            <w:cnfStyle w:val="001000000000" w:firstRow="0" w:lastRow="0" w:firstColumn="1" w:lastColumn="0" w:oddVBand="0" w:evenVBand="0" w:oddHBand="0" w:evenHBand="0" w:firstRowFirstColumn="0" w:firstRowLastColumn="0" w:lastRowFirstColumn="0" w:lastRowLastColumn="0"/>
            <w:tcW w:w="2014" w:type="dxa"/>
            <w:shd w:val="clear" w:color="auto" w:fill="D9D9D9" w:themeFill="background1" w:themeFillShade="D9"/>
          </w:tcPr>
          <w:p w14:paraId="0E7F8A48" w14:textId="77777777" w:rsidR="00BD3EF0" w:rsidRDefault="00BD3EF0" w:rsidP="00BD3EF0">
            <w:pPr>
              <w:rPr>
                <w:rFonts w:asciiTheme="minorHAnsi" w:hAnsiTheme="minorHAnsi" w:cstheme="minorHAnsi"/>
                <w:iCs/>
              </w:rPr>
            </w:pPr>
            <w:r w:rsidRPr="0099521E">
              <w:t>Parameters</w:t>
            </w:r>
          </w:p>
        </w:tc>
        <w:tc>
          <w:tcPr>
            <w:tcW w:w="5912" w:type="dxa"/>
          </w:tcPr>
          <w:p w14:paraId="4DE8A1A8" w14:textId="77777777" w:rsidR="00BD3EF0" w:rsidRDefault="00BD3EF0" w:rsidP="00BD3E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rPr>
            </w:pPr>
            <w:r>
              <w:rPr>
                <w:rFonts w:asciiTheme="minorHAnsi" w:hAnsiTheme="minorHAnsi" w:cstheme="minorHAnsi"/>
                <w:iCs/>
              </w:rPr>
              <w:t>SchemaName, TableName</w:t>
            </w:r>
          </w:p>
        </w:tc>
      </w:tr>
    </w:tbl>
    <w:p w14:paraId="249FA81E" w14:textId="77777777" w:rsidR="00BD3EF0" w:rsidRDefault="00BD3EF0" w:rsidP="00BD3EF0">
      <w:pPr>
        <w:rPr>
          <w:rFonts w:asciiTheme="minorHAnsi" w:hAnsiTheme="minorHAnsi" w:cstheme="minorHAnsi"/>
          <w:iCs/>
        </w:rPr>
      </w:pPr>
    </w:p>
    <w:p w14:paraId="1C015F3E" w14:textId="77777777" w:rsidR="00BD3EF0" w:rsidRDefault="00BD3EF0" w:rsidP="00BD3EF0">
      <w:pPr>
        <w:rPr>
          <w:rFonts w:asciiTheme="minorHAnsi" w:hAnsiTheme="minorHAnsi" w:cstheme="minorHAnsi"/>
          <w:iCs/>
        </w:rPr>
      </w:pPr>
      <w:r>
        <w:rPr>
          <w:rFonts w:asciiTheme="minorHAnsi" w:hAnsiTheme="minorHAnsi" w:cstheme="minorHAnsi"/>
          <w:iCs/>
        </w:rPr>
        <w:t>The standalone dimensions of all sources invoke this stored procedure. The procedure uses Lookup table from etl schema (etl.DimensionLookupDetails) tables in building the dynamic select query. The SCD of type 1 and type 2 and delete conditions are also handled in the procedure. The stage table is truncated after the load.</w:t>
      </w:r>
    </w:p>
    <w:p w14:paraId="7BAF86EA" w14:textId="77777777" w:rsidR="00BD3EF0" w:rsidRPr="0003650F" w:rsidRDefault="00BD3EF0" w:rsidP="00BD3EF0">
      <w:pPr>
        <w:pStyle w:val="Heading3Numbered"/>
        <w:numPr>
          <w:ilvl w:val="3"/>
          <w:numId w:val="25"/>
        </w:numPr>
        <w:rPr>
          <w:rStyle w:val="Emphasis"/>
        </w:rPr>
      </w:pPr>
      <w:bookmarkStart w:id="111" w:name="_Toc54691762"/>
      <w:bookmarkStart w:id="112" w:name="_Toc58488576"/>
      <w:r w:rsidRPr="0003650F">
        <w:rPr>
          <w:rStyle w:val="Emphasis"/>
        </w:rPr>
        <w:t>Store</w:t>
      </w:r>
      <w:r>
        <w:rPr>
          <w:rStyle w:val="Emphasis"/>
        </w:rPr>
        <w:t xml:space="preserve"> </w:t>
      </w:r>
      <w:r w:rsidRPr="0003650F">
        <w:rPr>
          <w:rStyle w:val="Emphasis"/>
        </w:rPr>
        <w:t>Procedure</w:t>
      </w:r>
      <w:r>
        <w:rPr>
          <w:rStyle w:val="Emphasis"/>
        </w:rPr>
        <w:t>:</w:t>
      </w:r>
      <w:r w:rsidRPr="00B97CA0">
        <w:t xml:space="preserve"> </w:t>
      </w:r>
      <w:r w:rsidRPr="00774F8D">
        <w:rPr>
          <w:rStyle w:val="Emphasis"/>
        </w:rPr>
        <w:t>etl.LoadTimeDimension</w:t>
      </w:r>
      <w:bookmarkEnd w:id="111"/>
      <w:bookmarkEnd w:id="112"/>
    </w:p>
    <w:tbl>
      <w:tblPr>
        <w:tblStyle w:val="GridTable1Light"/>
        <w:tblW w:w="0" w:type="auto"/>
        <w:tblInd w:w="850" w:type="dxa"/>
        <w:tblLook w:val="04A0" w:firstRow="1" w:lastRow="0" w:firstColumn="1" w:lastColumn="0" w:noHBand="0" w:noVBand="1"/>
      </w:tblPr>
      <w:tblGrid>
        <w:gridCol w:w="1980"/>
        <w:gridCol w:w="5812"/>
      </w:tblGrid>
      <w:tr w:rsidR="00BD3EF0" w14:paraId="34F2607E" w14:textId="77777777" w:rsidTr="00BD3E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D9D9D9" w:themeFill="background1" w:themeFillShade="D9"/>
          </w:tcPr>
          <w:p w14:paraId="17D7C475" w14:textId="77777777" w:rsidR="00BD3EF0" w:rsidRPr="009102C7" w:rsidRDefault="00BD3EF0" w:rsidP="00BD3EF0">
            <w:pPr>
              <w:rPr>
                <w:rFonts w:cs="Arial Narrow"/>
                <w:b w:val="0"/>
                <w:color w:val="4F81BD" w:themeColor="accent1"/>
              </w:rPr>
            </w:pPr>
            <w:r w:rsidRPr="007468F3">
              <w:t>Object Name</w:t>
            </w:r>
          </w:p>
        </w:tc>
        <w:tc>
          <w:tcPr>
            <w:tcW w:w="5812" w:type="dxa"/>
          </w:tcPr>
          <w:p w14:paraId="4B988350" w14:textId="77777777" w:rsidR="00BD3EF0" w:rsidRPr="009102C7" w:rsidRDefault="00BD3EF0" w:rsidP="00BD3EF0">
            <w:pPr>
              <w:cnfStyle w:val="100000000000" w:firstRow="1" w:lastRow="0" w:firstColumn="0" w:lastColumn="0" w:oddVBand="0" w:evenVBand="0" w:oddHBand="0" w:evenHBand="0" w:firstRowFirstColumn="0" w:firstRowLastColumn="0" w:lastRowFirstColumn="0" w:lastRowLastColumn="0"/>
              <w:rPr>
                <w:rFonts w:cs="Arial Narrow"/>
                <w:b w:val="0"/>
                <w:color w:val="4F81BD" w:themeColor="accent1"/>
              </w:rPr>
            </w:pPr>
            <w:r w:rsidRPr="007468F3">
              <w:rPr>
                <w:rFonts w:asciiTheme="minorHAnsi" w:hAnsiTheme="minorHAnsi" w:cstheme="minorHAnsi"/>
                <w:iCs/>
              </w:rPr>
              <w:t>LoadTimeDimension</w:t>
            </w:r>
          </w:p>
        </w:tc>
      </w:tr>
      <w:tr w:rsidR="00BD3EF0" w14:paraId="5FCEC4D1" w14:textId="77777777" w:rsidTr="00BD3EF0">
        <w:tc>
          <w:tcPr>
            <w:cnfStyle w:val="001000000000" w:firstRow="0" w:lastRow="0" w:firstColumn="1" w:lastColumn="0" w:oddVBand="0" w:evenVBand="0" w:oddHBand="0" w:evenHBand="0" w:firstRowFirstColumn="0" w:firstRowLastColumn="0" w:lastRowFirstColumn="0" w:lastRowLastColumn="0"/>
            <w:tcW w:w="1980" w:type="dxa"/>
            <w:shd w:val="clear" w:color="auto" w:fill="D9D9D9" w:themeFill="background1" w:themeFillShade="D9"/>
          </w:tcPr>
          <w:p w14:paraId="516C7FBD" w14:textId="77777777" w:rsidR="00BD3EF0" w:rsidRDefault="00BD3EF0" w:rsidP="00BD3EF0">
            <w:pPr>
              <w:rPr>
                <w:rFonts w:asciiTheme="minorHAnsi" w:hAnsiTheme="minorHAnsi" w:cstheme="minorHAnsi"/>
                <w:iCs/>
              </w:rPr>
            </w:pPr>
            <w:r w:rsidRPr="0099521E">
              <w:t>Purpose</w:t>
            </w:r>
          </w:p>
        </w:tc>
        <w:tc>
          <w:tcPr>
            <w:tcW w:w="5812" w:type="dxa"/>
          </w:tcPr>
          <w:p w14:paraId="4A6D57D1" w14:textId="77777777" w:rsidR="00BD3EF0" w:rsidRDefault="00BD3EF0" w:rsidP="00BD3E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rPr>
            </w:pPr>
            <w:r w:rsidRPr="00616346">
              <w:rPr>
                <w:rFonts w:asciiTheme="minorHAnsi" w:hAnsiTheme="minorHAnsi" w:cstheme="minorHAnsi"/>
                <w:iCs/>
              </w:rPr>
              <w:t>Generic Stored Procedure to load data into</w:t>
            </w:r>
            <w:r>
              <w:rPr>
                <w:rFonts w:asciiTheme="minorHAnsi" w:hAnsiTheme="minorHAnsi" w:cstheme="minorHAnsi"/>
                <w:iCs/>
              </w:rPr>
              <w:t xml:space="preserve"> </w:t>
            </w:r>
            <w:r w:rsidRPr="00616346">
              <w:rPr>
                <w:rFonts w:asciiTheme="minorHAnsi" w:hAnsiTheme="minorHAnsi" w:cstheme="minorHAnsi"/>
                <w:iCs/>
              </w:rPr>
              <w:t>TimeDimension Table</w:t>
            </w:r>
          </w:p>
        </w:tc>
      </w:tr>
      <w:tr w:rsidR="00BD3EF0" w14:paraId="6E4C1827" w14:textId="77777777" w:rsidTr="00BD3EF0">
        <w:tc>
          <w:tcPr>
            <w:cnfStyle w:val="001000000000" w:firstRow="0" w:lastRow="0" w:firstColumn="1" w:lastColumn="0" w:oddVBand="0" w:evenVBand="0" w:oddHBand="0" w:evenHBand="0" w:firstRowFirstColumn="0" w:firstRowLastColumn="0" w:lastRowFirstColumn="0" w:lastRowLastColumn="0"/>
            <w:tcW w:w="1980" w:type="dxa"/>
            <w:shd w:val="clear" w:color="auto" w:fill="D9D9D9" w:themeFill="background1" w:themeFillShade="D9"/>
          </w:tcPr>
          <w:p w14:paraId="1A61623D" w14:textId="77777777" w:rsidR="00BD3EF0" w:rsidRDefault="00BD3EF0" w:rsidP="00BD3EF0">
            <w:pPr>
              <w:rPr>
                <w:rFonts w:asciiTheme="minorHAnsi" w:hAnsiTheme="minorHAnsi" w:cstheme="minorHAnsi"/>
                <w:iCs/>
              </w:rPr>
            </w:pPr>
            <w:r w:rsidRPr="0099521E">
              <w:t>Parameters</w:t>
            </w:r>
          </w:p>
        </w:tc>
        <w:tc>
          <w:tcPr>
            <w:tcW w:w="5812" w:type="dxa"/>
          </w:tcPr>
          <w:p w14:paraId="25028F9C" w14:textId="77777777" w:rsidR="00BD3EF0" w:rsidRDefault="00BD3EF0" w:rsidP="00BD3E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rPr>
            </w:pPr>
            <w:r>
              <w:rPr>
                <w:rFonts w:asciiTheme="minorHAnsi" w:hAnsiTheme="minorHAnsi" w:cstheme="minorHAnsi"/>
                <w:iCs/>
              </w:rPr>
              <w:t>N</w:t>
            </w:r>
            <w:r>
              <w:rPr>
                <w:rFonts w:asciiTheme="minorHAnsi" w:hAnsiTheme="minorHAnsi" w:cstheme="minorHAnsi"/>
              </w:rPr>
              <w:t>one</w:t>
            </w:r>
          </w:p>
        </w:tc>
      </w:tr>
    </w:tbl>
    <w:p w14:paraId="7847911E" w14:textId="77777777" w:rsidR="00BD3EF0" w:rsidRDefault="00BD3EF0" w:rsidP="00BD3EF0">
      <w:pPr>
        <w:rPr>
          <w:rFonts w:asciiTheme="minorHAnsi" w:hAnsiTheme="minorHAnsi" w:cstheme="minorHAnsi"/>
          <w:iCs/>
        </w:rPr>
      </w:pPr>
    </w:p>
    <w:p w14:paraId="6C971CF6" w14:textId="77777777" w:rsidR="00BD3EF0" w:rsidRDefault="00BD3EF0" w:rsidP="00BD3EF0">
      <w:pPr>
        <w:rPr>
          <w:rFonts w:asciiTheme="minorHAnsi" w:hAnsiTheme="minorHAnsi" w:cstheme="minorHAnsi"/>
          <w:iCs/>
        </w:rPr>
      </w:pPr>
      <w:r>
        <w:rPr>
          <w:rFonts w:asciiTheme="minorHAnsi" w:hAnsiTheme="minorHAnsi" w:cstheme="minorHAnsi"/>
          <w:iCs/>
        </w:rPr>
        <w:t>This procedure is created to load data into the dim.Time table. Time components are generated for 12 hour and 24 hour type by iterations in the procedure. Created Date and Modified Date are updated in the dimension table based on new or updated cases.</w:t>
      </w:r>
    </w:p>
    <w:p w14:paraId="7C3F0D50" w14:textId="77777777" w:rsidR="00BD3EF0" w:rsidRPr="0003650F" w:rsidRDefault="00BD3EF0" w:rsidP="00BD3EF0">
      <w:pPr>
        <w:pStyle w:val="Heading3Numbered"/>
        <w:numPr>
          <w:ilvl w:val="3"/>
          <w:numId w:val="25"/>
        </w:numPr>
        <w:rPr>
          <w:rStyle w:val="Emphasis"/>
        </w:rPr>
      </w:pPr>
      <w:bookmarkStart w:id="113" w:name="_Toc54691763"/>
      <w:bookmarkStart w:id="114" w:name="_Toc58488577"/>
      <w:r w:rsidRPr="0003650F">
        <w:rPr>
          <w:rStyle w:val="Emphasis"/>
        </w:rPr>
        <w:t>Store</w:t>
      </w:r>
      <w:r>
        <w:rPr>
          <w:rStyle w:val="Emphasis"/>
        </w:rPr>
        <w:t xml:space="preserve"> </w:t>
      </w:r>
      <w:r w:rsidRPr="0003650F">
        <w:rPr>
          <w:rStyle w:val="Emphasis"/>
        </w:rPr>
        <w:t>Procedure</w:t>
      </w:r>
      <w:r>
        <w:rPr>
          <w:rStyle w:val="Emphasis"/>
        </w:rPr>
        <w:t>:</w:t>
      </w:r>
      <w:r w:rsidRPr="00B97CA0">
        <w:t xml:space="preserve"> </w:t>
      </w:r>
      <w:r w:rsidRPr="00E61E9D">
        <w:rPr>
          <w:b w:val="0"/>
          <w:bCs/>
        </w:rPr>
        <w:t>etl.LoadDateDimension</w:t>
      </w:r>
      <w:bookmarkEnd w:id="113"/>
      <w:bookmarkEnd w:id="114"/>
    </w:p>
    <w:tbl>
      <w:tblPr>
        <w:tblStyle w:val="GridTable1Light"/>
        <w:tblW w:w="0" w:type="auto"/>
        <w:tblInd w:w="850" w:type="dxa"/>
        <w:tblLook w:val="04A0" w:firstRow="1" w:lastRow="0" w:firstColumn="1" w:lastColumn="0" w:noHBand="0" w:noVBand="1"/>
      </w:tblPr>
      <w:tblGrid>
        <w:gridCol w:w="1980"/>
        <w:gridCol w:w="5812"/>
      </w:tblGrid>
      <w:tr w:rsidR="00BD3EF0" w14:paraId="51696F5A" w14:textId="77777777" w:rsidTr="00BD3E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D9D9D9" w:themeFill="background1" w:themeFillShade="D9"/>
          </w:tcPr>
          <w:p w14:paraId="19EEB152" w14:textId="77777777" w:rsidR="00BD3EF0" w:rsidRPr="004662DE" w:rsidRDefault="00BD3EF0" w:rsidP="00BD3EF0">
            <w:r w:rsidRPr="004662DE">
              <w:t>Object Name</w:t>
            </w:r>
          </w:p>
        </w:tc>
        <w:tc>
          <w:tcPr>
            <w:tcW w:w="5812" w:type="dxa"/>
          </w:tcPr>
          <w:p w14:paraId="751568FC" w14:textId="77777777" w:rsidR="00BD3EF0" w:rsidRPr="004662DE" w:rsidRDefault="00BD3EF0" w:rsidP="00BD3EF0">
            <w:pPr>
              <w:spacing w:before="40" w:after="40" w:line="252" w:lineRule="auto"/>
              <w:cnfStyle w:val="100000000000" w:firstRow="1" w:lastRow="0" w:firstColumn="0" w:lastColumn="0" w:oddVBand="0" w:evenVBand="0" w:oddHBand="0" w:evenHBand="0" w:firstRowFirstColumn="0" w:firstRowLastColumn="0" w:lastRowFirstColumn="0" w:lastRowLastColumn="0"/>
            </w:pPr>
            <w:r w:rsidRPr="004662DE">
              <w:t>LoadDateDimension</w:t>
            </w:r>
          </w:p>
        </w:tc>
      </w:tr>
      <w:tr w:rsidR="00BD3EF0" w14:paraId="2FB03981" w14:textId="77777777" w:rsidTr="00BD3EF0">
        <w:tc>
          <w:tcPr>
            <w:cnfStyle w:val="001000000000" w:firstRow="0" w:lastRow="0" w:firstColumn="1" w:lastColumn="0" w:oddVBand="0" w:evenVBand="0" w:oddHBand="0" w:evenHBand="0" w:firstRowFirstColumn="0" w:firstRowLastColumn="0" w:lastRowFirstColumn="0" w:lastRowLastColumn="0"/>
            <w:tcW w:w="1980" w:type="dxa"/>
            <w:shd w:val="clear" w:color="auto" w:fill="D9D9D9" w:themeFill="background1" w:themeFillShade="D9"/>
          </w:tcPr>
          <w:p w14:paraId="54E1A76F" w14:textId="77777777" w:rsidR="00BD3EF0" w:rsidRDefault="00BD3EF0" w:rsidP="00BD3EF0">
            <w:pPr>
              <w:rPr>
                <w:rFonts w:asciiTheme="minorHAnsi" w:hAnsiTheme="minorHAnsi" w:cstheme="minorHAnsi"/>
                <w:iCs/>
              </w:rPr>
            </w:pPr>
            <w:r w:rsidRPr="0099521E">
              <w:t>Purpose</w:t>
            </w:r>
          </w:p>
        </w:tc>
        <w:tc>
          <w:tcPr>
            <w:tcW w:w="5812" w:type="dxa"/>
          </w:tcPr>
          <w:p w14:paraId="6FE1420F" w14:textId="77777777" w:rsidR="00BD3EF0" w:rsidRDefault="00BD3EF0" w:rsidP="00BD3E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rPr>
            </w:pPr>
            <w:r w:rsidRPr="00E61E9D">
              <w:rPr>
                <w:rFonts w:asciiTheme="minorHAnsi" w:hAnsiTheme="minorHAnsi" w:cstheme="minorHAnsi"/>
                <w:iCs/>
              </w:rPr>
              <w:t>Generic Stored Procedure to load data into DateDimension Table for the required No.Of.Years from the mentioned Startdate</w:t>
            </w:r>
          </w:p>
        </w:tc>
      </w:tr>
      <w:tr w:rsidR="00BD3EF0" w14:paraId="31FB9D59" w14:textId="77777777" w:rsidTr="00BD3EF0">
        <w:tc>
          <w:tcPr>
            <w:cnfStyle w:val="001000000000" w:firstRow="0" w:lastRow="0" w:firstColumn="1" w:lastColumn="0" w:oddVBand="0" w:evenVBand="0" w:oddHBand="0" w:evenHBand="0" w:firstRowFirstColumn="0" w:firstRowLastColumn="0" w:lastRowFirstColumn="0" w:lastRowLastColumn="0"/>
            <w:tcW w:w="1980" w:type="dxa"/>
            <w:shd w:val="clear" w:color="auto" w:fill="D9D9D9" w:themeFill="background1" w:themeFillShade="D9"/>
          </w:tcPr>
          <w:p w14:paraId="169ACDAD" w14:textId="77777777" w:rsidR="00BD3EF0" w:rsidRDefault="00BD3EF0" w:rsidP="00BD3EF0">
            <w:pPr>
              <w:rPr>
                <w:rFonts w:asciiTheme="minorHAnsi" w:hAnsiTheme="minorHAnsi" w:cstheme="minorHAnsi"/>
                <w:iCs/>
              </w:rPr>
            </w:pPr>
            <w:r w:rsidRPr="0099521E">
              <w:t>Parameters</w:t>
            </w:r>
          </w:p>
        </w:tc>
        <w:tc>
          <w:tcPr>
            <w:tcW w:w="5812" w:type="dxa"/>
          </w:tcPr>
          <w:p w14:paraId="4BD12815" w14:textId="77777777" w:rsidR="00BD3EF0" w:rsidRDefault="00BD3EF0" w:rsidP="00BD3E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rPr>
            </w:pPr>
            <w:r>
              <w:rPr>
                <w:rFonts w:asciiTheme="minorHAnsi" w:hAnsiTheme="minorHAnsi" w:cstheme="minorHAnsi"/>
                <w:iCs/>
              </w:rPr>
              <w:t>S</w:t>
            </w:r>
            <w:r>
              <w:rPr>
                <w:rFonts w:asciiTheme="minorHAnsi" w:hAnsiTheme="minorHAnsi" w:cstheme="minorHAnsi"/>
              </w:rPr>
              <w:t xml:space="preserve">tartDate, No Of Years </w:t>
            </w:r>
          </w:p>
        </w:tc>
      </w:tr>
    </w:tbl>
    <w:p w14:paraId="1CD03281" w14:textId="77777777" w:rsidR="00BD3EF0" w:rsidRDefault="00BD3EF0" w:rsidP="00BD3EF0">
      <w:pPr>
        <w:rPr>
          <w:rFonts w:asciiTheme="minorHAnsi" w:hAnsiTheme="minorHAnsi" w:cstheme="minorHAnsi"/>
          <w:iCs/>
        </w:rPr>
      </w:pPr>
    </w:p>
    <w:p w14:paraId="7A2E4A2A" w14:textId="77777777" w:rsidR="00BD3EF0" w:rsidRDefault="00BD3EF0" w:rsidP="00BD3EF0">
      <w:pPr>
        <w:rPr>
          <w:rFonts w:asciiTheme="minorHAnsi" w:hAnsiTheme="minorHAnsi" w:cstheme="minorHAnsi"/>
          <w:iCs/>
        </w:rPr>
      </w:pPr>
      <w:r>
        <w:rPr>
          <w:rFonts w:asciiTheme="minorHAnsi" w:hAnsiTheme="minorHAnsi" w:cstheme="minorHAnsi"/>
          <w:iCs/>
        </w:rPr>
        <w:t xml:space="preserve"> </w:t>
      </w:r>
    </w:p>
    <w:p w14:paraId="5CE01C26" w14:textId="77777777" w:rsidR="00BD3EF0" w:rsidRDefault="00BD3EF0" w:rsidP="00BD3EF0">
      <w:pPr>
        <w:rPr>
          <w:rFonts w:asciiTheme="minorHAnsi" w:hAnsiTheme="minorHAnsi" w:cstheme="minorHAnsi"/>
          <w:iCs/>
        </w:rPr>
      </w:pPr>
      <w:r>
        <w:rPr>
          <w:rFonts w:asciiTheme="minorHAnsi" w:hAnsiTheme="minorHAnsi" w:cstheme="minorHAnsi"/>
          <w:iCs/>
        </w:rPr>
        <w:lastRenderedPageBreak/>
        <w:t>This procedure is created to load data into the dim.Date table. The parameters are start date, date from which the date dimension will be loaded and No. of years. The start date and cut off date are set and the date values are loaded from start date until the cut-off date. The other date fields are derived using the SQL date functions for the corresponding date values. The values are then matched between the temporary table and date dimension table. The unmatched values are inserted into the dimension table.</w:t>
      </w:r>
    </w:p>
    <w:p w14:paraId="1CA4D76A" w14:textId="77777777" w:rsidR="00BD3EF0" w:rsidRPr="0003650F" w:rsidRDefault="00BD3EF0" w:rsidP="00BD3EF0">
      <w:pPr>
        <w:pStyle w:val="Heading3Numbered"/>
        <w:numPr>
          <w:ilvl w:val="3"/>
          <w:numId w:val="25"/>
        </w:numPr>
        <w:rPr>
          <w:rStyle w:val="Emphasis"/>
        </w:rPr>
      </w:pPr>
      <w:bookmarkStart w:id="115" w:name="_Toc54691764"/>
      <w:bookmarkStart w:id="116" w:name="_Toc58488578"/>
      <w:r w:rsidRPr="0003650F">
        <w:rPr>
          <w:rStyle w:val="Emphasis"/>
        </w:rPr>
        <w:t>Store</w:t>
      </w:r>
      <w:r>
        <w:rPr>
          <w:rStyle w:val="Emphasis"/>
        </w:rPr>
        <w:t xml:space="preserve"> </w:t>
      </w:r>
      <w:r w:rsidRPr="0077762F">
        <w:rPr>
          <w:rStyle w:val="Emphasis"/>
        </w:rPr>
        <w:t>Procedure</w:t>
      </w:r>
      <w:r w:rsidRPr="0077762F">
        <w:rPr>
          <w:rStyle w:val="Emphasis"/>
          <w:b/>
          <w:bCs w:val="0"/>
        </w:rPr>
        <w:t>:</w:t>
      </w:r>
      <w:r w:rsidRPr="0077762F">
        <w:rPr>
          <w:b w:val="0"/>
          <w:bCs/>
        </w:rPr>
        <w:t xml:space="preserve"> etl.LoadLocationDimension</w:t>
      </w:r>
      <w:bookmarkEnd w:id="115"/>
      <w:bookmarkEnd w:id="116"/>
    </w:p>
    <w:tbl>
      <w:tblPr>
        <w:tblStyle w:val="GridTable1Light"/>
        <w:tblW w:w="0" w:type="auto"/>
        <w:tblInd w:w="850" w:type="dxa"/>
        <w:tblLook w:val="04A0" w:firstRow="1" w:lastRow="0" w:firstColumn="1" w:lastColumn="0" w:noHBand="0" w:noVBand="1"/>
      </w:tblPr>
      <w:tblGrid>
        <w:gridCol w:w="1980"/>
        <w:gridCol w:w="5812"/>
      </w:tblGrid>
      <w:tr w:rsidR="00BD3EF0" w14:paraId="24418FDF" w14:textId="77777777" w:rsidTr="00BD3E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D9D9D9" w:themeFill="background1" w:themeFillShade="D9"/>
          </w:tcPr>
          <w:p w14:paraId="7AE8CFC7" w14:textId="77777777" w:rsidR="00BD3EF0" w:rsidRPr="009102C7" w:rsidRDefault="00BD3EF0" w:rsidP="00BD3EF0">
            <w:pPr>
              <w:spacing w:before="40" w:after="40" w:line="252" w:lineRule="auto"/>
              <w:rPr>
                <w:rFonts w:cs="Arial Narrow"/>
                <w:b w:val="0"/>
                <w:color w:val="4F81BD" w:themeColor="accent1"/>
              </w:rPr>
            </w:pPr>
            <w:r>
              <w:t>Object Name</w:t>
            </w:r>
          </w:p>
        </w:tc>
        <w:tc>
          <w:tcPr>
            <w:tcW w:w="5812" w:type="dxa"/>
          </w:tcPr>
          <w:p w14:paraId="5077F011" w14:textId="77777777" w:rsidR="00BD3EF0" w:rsidRPr="009102C7" w:rsidRDefault="00BD3EF0" w:rsidP="00BD3EF0">
            <w:pPr>
              <w:cnfStyle w:val="100000000000" w:firstRow="1" w:lastRow="0" w:firstColumn="0" w:lastColumn="0" w:oddVBand="0" w:evenVBand="0" w:oddHBand="0" w:evenHBand="0" w:firstRowFirstColumn="0" w:firstRowLastColumn="0" w:lastRowFirstColumn="0" w:lastRowLastColumn="0"/>
              <w:rPr>
                <w:rFonts w:cs="Arial Narrow"/>
                <w:b w:val="0"/>
                <w:color w:val="4F81BD" w:themeColor="accent1"/>
              </w:rPr>
            </w:pPr>
            <w:r w:rsidRPr="00733890">
              <w:rPr>
                <w:rFonts w:asciiTheme="minorHAnsi" w:hAnsiTheme="minorHAnsi" w:cstheme="minorHAnsi"/>
                <w:iCs/>
              </w:rPr>
              <w:t>LoadLocationDimension</w:t>
            </w:r>
          </w:p>
        </w:tc>
      </w:tr>
      <w:tr w:rsidR="00BD3EF0" w14:paraId="0F82990F" w14:textId="77777777" w:rsidTr="00BD3EF0">
        <w:tc>
          <w:tcPr>
            <w:cnfStyle w:val="001000000000" w:firstRow="0" w:lastRow="0" w:firstColumn="1" w:lastColumn="0" w:oddVBand="0" w:evenVBand="0" w:oddHBand="0" w:evenHBand="0" w:firstRowFirstColumn="0" w:firstRowLastColumn="0" w:lastRowFirstColumn="0" w:lastRowLastColumn="0"/>
            <w:tcW w:w="1980" w:type="dxa"/>
            <w:shd w:val="clear" w:color="auto" w:fill="D9D9D9" w:themeFill="background1" w:themeFillShade="D9"/>
          </w:tcPr>
          <w:p w14:paraId="023933BC" w14:textId="77777777" w:rsidR="00BD3EF0" w:rsidRDefault="00BD3EF0" w:rsidP="00BD3EF0">
            <w:pPr>
              <w:rPr>
                <w:rFonts w:asciiTheme="minorHAnsi" w:hAnsiTheme="minorHAnsi" w:cstheme="minorHAnsi"/>
                <w:iCs/>
              </w:rPr>
            </w:pPr>
            <w:r w:rsidRPr="0099521E">
              <w:t>Purpose</w:t>
            </w:r>
          </w:p>
        </w:tc>
        <w:tc>
          <w:tcPr>
            <w:tcW w:w="5812" w:type="dxa"/>
          </w:tcPr>
          <w:p w14:paraId="67825EFA" w14:textId="77777777" w:rsidR="00BD3EF0" w:rsidRDefault="00BD3EF0" w:rsidP="00BD3E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rPr>
            </w:pPr>
            <w:r w:rsidRPr="0077762F">
              <w:rPr>
                <w:rFonts w:asciiTheme="minorHAnsi" w:hAnsiTheme="minorHAnsi" w:cstheme="minorHAnsi"/>
                <w:iCs/>
              </w:rPr>
              <w:t>Stored Procedure to Load data into dim.Location</w:t>
            </w:r>
            <w:r>
              <w:rPr>
                <w:rFonts w:asciiTheme="minorHAnsi" w:hAnsiTheme="minorHAnsi" w:cstheme="minorHAnsi"/>
                <w:iCs/>
              </w:rPr>
              <w:t xml:space="preserve"> </w:t>
            </w:r>
            <w:r>
              <w:rPr>
                <w:rFonts w:asciiTheme="minorHAnsi" w:hAnsiTheme="minorHAnsi" w:cstheme="minorHAnsi"/>
              </w:rPr>
              <w:t>table</w:t>
            </w:r>
          </w:p>
        </w:tc>
      </w:tr>
      <w:tr w:rsidR="00BD3EF0" w14:paraId="71FD5E67" w14:textId="77777777" w:rsidTr="00BD3EF0">
        <w:tc>
          <w:tcPr>
            <w:cnfStyle w:val="001000000000" w:firstRow="0" w:lastRow="0" w:firstColumn="1" w:lastColumn="0" w:oddVBand="0" w:evenVBand="0" w:oddHBand="0" w:evenHBand="0" w:firstRowFirstColumn="0" w:firstRowLastColumn="0" w:lastRowFirstColumn="0" w:lastRowLastColumn="0"/>
            <w:tcW w:w="1980" w:type="dxa"/>
            <w:shd w:val="clear" w:color="auto" w:fill="D9D9D9" w:themeFill="background1" w:themeFillShade="D9"/>
          </w:tcPr>
          <w:p w14:paraId="20367EB6" w14:textId="77777777" w:rsidR="00BD3EF0" w:rsidRDefault="00BD3EF0" w:rsidP="00BD3EF0">
            <w:pPr>
              <w:rPr>
                <w:rFonts w:asciiTheme="minorHAnsi" w:hAnsiTheme="minorHAnsi" w:cstheme="minorHAnsi"/>
                <w:iCs/>
              </w:rPr>
            </w:pPr>
            <w:r w:rsidRPr="0099521E">
              <w:t>Parameters</w:t>
            </w:r>
          </w:p>
        </w:tc>
        <w:tc>
          <w:tcPr>
            <w:tcW w:w="5812" w:type="dxa"/>
          </w:tcPr>
          <w:p w14:paraId="65A7D0AD" w14:textId="77777777" w:rsidR="00BD3EF0" w:rsidRDefault="00BD3EF0" w:rsidP="00BD3E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rPr>
            </w:pPr>
            <w:r>
              <w:rPr>
                <w:rFonts w:asciiTheme="minorHAnsi" w:hAnsiTheme="minorHAnsi" w:cstheme="minorHAnsi"/>
                <w:iCs/>
              </w:rPr>
              <w:t>N</w:t>
            </w:r>
            <w:r>
              <w:rPr>
                <w:rFonts w:asciiTheme="minorHAnsi" w:hAnsiTheme="minorHAnsi" w:cstheme="minorHAnsi"/>
              </w:rPr>
              <w:t>one</w:t>
            </w:r>
          </w:p>
        </w:tc>
      </w:tr>
    </w:tbl>
    <w:p w14:paraId="1345DE22" w14:textId="77777777" w:rsidR="00476437" w:rsidRDefault="00476437" w:rsidP="00476437">
      <w:pPr>
        <w:rPr>
          <w:rFonts w:asciiTheme="minorHAnsi" w:hAnsiTheme="minorHAnsi" w:cstheme="minorHAnsi"/>
          <w:iCs/>
        </w:rPr>
      </w:pPr>
    </w:p>
    <w:p w14:paraId="2F1066C0" w14:textId="7D6127EE" w:rsidR="00476437" w:rsidRDefault="00476437" w:rsidP="00476437">
      <w:pPr>
        <w:rPr>
          <w:rFonts w:asciiTheme="minorHAnsi" w:hAnsiTheme="minorHAnsi" w:cstheme="minorHAnsi"/>
          <w:iCs/>
        </w:rPr>
      </w:pPr>
      <w:r>
        <w:rPr>
          <w:rFonts w:asciiTheme="minorHAnsi" w:hAnsiTheme="minorHAnsi" w:cstheme="minorHAnsi"/>
          <w:iCs/>
        </w:rPr>
        <w:t>The procedure handles loading data into the conformed dimension table, dim.Location. The truesource for the Location dimension is Oracle. The dimension also holds data from other sources namely Element Hierarchy from PI, Maximo Location in HANA and Mine information from DMS. The stored procedure handles flattening of the location hierarchy for various sources and realigns as per the information from config.LocationMapping table according to the true source system, Oracle. The location keys are updated accordingly and the procedure handles obsolete location conditions.</w:t>
      </w:r>
    </w:p>
    <w:p w14:paraId="201B824B" w14:textId="77777777" w:rsidR="00BD3EF0" w:rsidRDefault="00BD3EF0" w:rsidP="00BD3EF0">
      <w:pPr>
        <w:rPr>
          <w:rFonts w:asciiTheme="minorHAnsi" w:hAnsiTheme="minorHAnsi" w:cstheme="minorHAnsi"/>
          <w:iCs/>
        </w:rPr>
      </w:pPr>
    </w:p>
    <w:p w14:paraId="5A6227E0" w14:textId="77777777" w:rsidR="00BD3EF0" w:rsidRPr="0003650F" w:rsidRDefault="00BD3EF0" w:rsidP="00BD3EF0">
      <w:pPr>
        <w:pStyle w:val="Heading3Numbered"/>
        <w:numPr>
          <w:ilvl w:val="3"/>
          <w:numId w:val="25"/>
        </w:numPr>
        <w:rPr>
          <w:rStyle w:val="Emphasis"/>
        </w:rPr>
      </w:pPr>
      <w:bookmarkStart w:id="117" w:name="_Toc54691765"/>
      <w:bookmarkStart w:id="118" w:name="_Toc58488579"/>
      <w:r w:rsidRPr="0003650F">
        <w:rPr>
          <w:rStyle w:val="Emphasis"/>
        </w:rPr>
        <w:t>Store</w:t>
      </w:r>
      <w:r>
        <w:rPr>
          <w:rStyle w:val="Emphasis"/>
        </w:rPr>
        <w:t xml:space="preserve"> </w:t>
      </w:r>
      <w:r w:rsidRPr="0003650F">
        <w:rPr>
          <w:rStyle w:val="Emphasis"/>
        </w:rPr>
        <w:t>Procedure</w:t>
      </w:r>
      <w:r>
        <w:rPr>
          <w:rStyle w:val="Emphasis"/>
        </w:rPr>
        <w:t>:</w:t>
      </w:r>
      <w:r w:rsidRPr="00821A66">
        <w:rPr>
          <w:b w:val="0"/>
          <w:bCs/>
        </w:rPr>
        <w:t xml:space="preserve"> etl.LoadEnviromentDimension</w:t>
      </w:r>
      <w:bookmarkEnd w:id="117"/>
      <w:bookmarkEnd w:id="118"/>
    </w:p>
    <w:tbl>
      <w:tblPr>
        <w:tblStyle w:val="GridTable1Light"/>
        <w:tblW w:w="0" w:type="auto"/>
        <w:tblInd w:w="850" w:type="dxa"/>
        <w:tblLook w:val="04A0" w:firstRow="1" w:lastRow="0" w:firstColumn="1" w:lastColumn="0" w:noHBand="0" w:noVBand="1"/>
      </w:tblPr>
      <w:tblGrid>
        <w:gridCol w:w="1980"/>
        <w:gridCol w:w="5812"/>
      </w:tblGrid>
      <w:tr w:rsidR="00BD3EF0" w14:paraId="309FB183" w14:textId="77777777" w:rsidTr="00BD3E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D9D9D9" w:themeFill="background1" w:themeFillShade="D9"/>
          </w:tcPr>
          <w:p w14:paraId="02A091CC" w14:textId="77777777" w:rsidR="00BD3EF0" w:rsidRPr="009102C7" w:rsidRDefault="00BD3EF0" w:rsidP="00BD3EF0">
            <w:pPr>
              <w:rPr>
                <w:rFonts w:cs="Arial Narrow"/>
                <w:b w:val="0"/>
                <w:color w:val="4F81BD" w:themeColor="accent1"/>
              </w:rPr>
            </w:pPr>
            <w:r>
              <w:t>Object Name</w:t>
            </w:r>
          </w:p>
        </w:tc>
        <w:tc>
          <w:tcPr>
            <w:tcW w:w="5812" w:type="dxa"/>
          </w:tcPr>
          <w:p w14:paraId="6505F548" w14:textId="77777777" w:rsidR="00BD3EF0" w:rsidRPr="009102C7" w:rsidRDefault="00BD3EF0" w:rsidP="00BD3EF0">
            <w:pPr>
              <w:cnfStyle w:val="100000000000" w:firstRow="1" w:lastRow="0" w:firstColumn="0" w:lastColumn="0" w:oddVBand="0" w:evenVBand="0" w:oddHBand="0" w:evenHBand="0" w:firstRowFirstColumn="0" w:firstRowLastColumn="0" w:lastRowFirstColumn="0" w:lastRowLastColumn="0"/>
              <w:rPr>
                <w:rFonts w:cs="Arial Narrow"/>
                <w:b w:val="0"/>
                <w:color w:val="4F81BD" w:themeColor="accent1"/>
              </w:rPr>
            </w:pPr>
            <w:r w:rsidRPr="00F478CE">
              <w:t>LoadEnviromentDimension</w:t>
            </w:r>
          </w:p>
        </w:tc>
      </w:tr>
      <w:tr w:rsidR="00BD3EF0" w14:paraId="5998FAF3" w14:textId="77777777" w:rsidTr="00BD3EF0">
        <w:tc>
          <w:tcPr>
            <w:cnfStyle w:val="001000000000" w:firstRow="0" w:lastRow="0" w:firstColumn="1" w:lastColumn="0" w:oddVBand="0" w:evenVBand="0" w:oddHBand="0" w:evenHBand="0" w:firstRowFirstColumn="0" w:firstRowLastColumn="0" w:lastRowFirstColumn="0" w:lastRowLastColumn="0"/>
            <w:tcW w:w="1980" w:type="dxa"/>
            <w:shd w:val="clear" w:color="auto" w:fill="D9D9D9" w:themeFill="background1" w:themeFillShade="D9"/>
          </w:tcPr>
          <w:p w14:paraId="7969BDB6" w14:textId="77777777" w:rsidR="00BD3EF0" w:rsidRDefault="00BD3EF0" w:rsidP="00BD3EF0">
            <w:pPr>
              <w:rPr>
                <w:rFonts w:asciiTheme="minorHAnsi" w:hAnsiTheme="minorHAnsi" w:cstheme="minorHAnsi"/>
                <w:iCs/>
              </w:rPr>
            </w:pPr>
            <w:r w:rsidRPr="0099521E">
              <w:t>Purpose</w:t>
            </w:r>
          </w:p>
        </w:tc>
        <w:tc>
          <w:tcPr>
            <w:tcW w:w="5812" w:type="dxa"/>
          </w:tcPr>
          <w:p w14:paraId="689FE820" w14:textId="77777777" w:rsidR="00BD3EF0" w:rsidRDefault="00BD3EF0" w:rsidP="00BD3E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rPr>
            </w:pPr>
            <w:r w:rsidRPr="0068464C">
              <w:rPr>
                <w:rFonts w:asciiTheme="minorHAnsi" w:hAnsiTheme="minorHAnsi" w:cstheme="minorHAnsi"/>
                <w:iCs/>
              </w:rPr>
              <w:t>Stored Procedure to Load data into dim.Environment</w:t>
            </w:r>
            <w:r>
              <w:rPr>
                <w:rFonts w:asciiTheme="minorHAnsi" w:hAnsiTheme="minorHAnsi" w:cstheme="minorHAnsi"/>
                <w:iCs/>
              </w:rPr>
              <w:t xml:space="preserve"> t</w:t>
            </w:r>
            <w:r>
              <w:rPr>
                <w:rFonts w:asciiTheme="minorHAnsi" w:hAnsiTheme="minorHAnsi" w:cstheme="minorHAnsi"/>
              </w:rPr>
              <w:t>able</w:t>
            </w:r>
          </w:p>
        </w:tc>
      </w:tr>
      <w:tr w:rsidR="00BD3EF0" w14:paraId="2E6C3B6C" w14:textId="77777777" w:rsidTr="00BD3EF0">
        <w:tc>
          <w:tcPr>
            <w:cnfStyle w:val="001000000000" w:firstRow="0" w:lastRow="0" w:firstColumn="1" w:lastColumn="0" w:oddVBand="0" w:evenVBand="0" w:oddHBand="0" w:evenHBand="0" w:firstRowFirstColumn="0" w:firstRowLastColumn="0" w:lastRowFirstColumn="0" w:lastRowLastColumn="0"/>
            <w:tcW w:w="1980" w:type="dxa"/>
            <w:shd w:val="clear" w:color="auto" w:fill="D9D9D9" w:themeFill="background1" w:themeFillShade="D9"/>
          </w:tcPr>
          <w:p w14:paraId="5CE0289F" w14:textId="77777777" w:rsidR="00BD3EF0" w:rsidRDefault="00BD3EF0" w:rsidP="00BD3EF0">
            <w:pPr>
              <w:rPr>
                <w:rFonts w:asciiTheme="minorHAnsi" w:hAnsiTheme="minorHAnsi" w:cstheme="minorHAnsi"/>
                <w:iCs/>
              </w:rPr>
            </w:pPr>
            <w:r w:rsidRPr="0099521E">
              <w:t>Parameters</w:t>
            </w:r>
          </w:p>
        </w:tc>
        <w:tc>
          <w:tcPr>
            <w:tcW w:w="5812" w:type="dxa"/>
          </w:tcPr>
          <w:p w14:paraId="1E834EA1" w14:textId="77777777" w:rsidR="00BD3EF0" w:rsidRDefault="00BD3EF0" w:rsidP="00BD3E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rPr>
            </w:pPr>
            <w:r>
              <w:rPr>
                <w:rFonts w:asciiTheme="minorHAnsi" w:hAnsiTheme="minorHAnsi" w:cstheme="minorHAnsi"/>
                <w:iCs/>
              </w:rPr>
              <w:t>N</w:t>
            </w:r>
            <w:r>
              <w:rPr>
                <w:rFonts w:asciiTheme="minorHAnsi" w:hAnsiTheme="minorHAnsi" w:cstheme="minorHAnsi"/>
              </w:rPr>
              <w:t>one</w:t>
            </w:r>
          </w:p>
        </w:tc>
      </w:tr>
    </w:tbl>
    <w:p w14:paraId="09307C46" w14:textId="77777777" w:rsidR="00BD3EF0" w:rsidRDefault="00BD3EF0" w:rsidP="00BD3EF0">
      <w:pPr>
        <w:rPr>
          <w:rFonts w:asciiTheme="minorHAnsi" w:hAnsiTheme="minorHAnsi" w:cstheme="minorHAnsi"/>
          <w:iCs/>
        </w:rPr>
      </w:pPr>
    </w:p>
    <w:p w14:paraId="241C3B55" w14:textId="77777777" w:rsidR="00BD3EF0" w:rsidRDefault="00BD3EF0" w:rsidP="00BD3EF0">
      <w:pPr>
        <w:rPr>
          <w:rFonts w:asciiTheme="minorHAnsi" w:hAnsiTheme="minorHAnsi" w:cstheme="minorHAnsi"/>
          <w:iCs/>
        </w:rPr>
      </w:pPr>
      <w:r>
        <w:rPr>
          <w:rFonts w:asciiTheme="minorHAnsi" w:hAnsiTheme="minorHAnsi" w:cstheme="minorHAnsi"/>
          <w:iCs/>
        </w:rPr>
        <w:t>This procedure is used to load the hierarchical Reason table into flattened dimension table in the backend. The input table is of parent child hierarchy type and it is flattened with this procedure. The flattened table then handles the SCD type 2 with the merge statements of insert and update. The columns specific to Type 2 SCD like CreatedDate, ModifiedDate, Effective start and End Date, IsCurrent and IsDeleted are added to the table.</w:t>
      </w:r>
    </w:p>
    <w:p w14:paraId="6A1D04AB" w14:textId="77777777" w:rsidR="00BD3EF0" w:rsidRDefault="00BD3EF0" w:rsidP="00BD3EF0">
      <w:pPr>
        <w:rPr>
          <w:rFonts w:asciiTheme="minorHAnsi" w:hAnsiTheme="minorHAnsi" w:cstheme="minorHAnsi"/>
          <w:iCs/>
        </w:rPr>
      </w:pPr>
    </w:p>
    <w:p w14:paraId="7648F753" w14:textId="77777777" w:rsidR="00BD3EF0" w:rsidRPr="0003650F" w:rsidRDefault="00BD3EF0" w:rsidP="00BD3EF0">
      <w:pPr>
        <w:pStyle w:val="Heading3Numbered"/>
        <w:numPr>
          <w:ilvl w:val="3"/>
          <w:numId w:val="25"/>
        </w:numPr>
        <w:rPr>
          <w:rStyle w:val="Emphasis"/>
        </w:rPr>
      </w:pPr>
      <w:bookmarkStart w:id="119" w:name="_Toc54691766"/>
      <w:bookmarkStart w:id="120" w:name="_Toc58488580"/>
      <w:r w:rsidRPr="0003650F">
        <w:rPr>
          <w:rStyle w:val="Emphasis"/>
        </w:rPr>
        <w:t>Store</w:t>
      </w:r>
      <w:r>
        <w:rPr>
          <w:rStyle w:val="Emphasis"/>
        </w:rPr>
        <w:t xml:space="preserve"> </w:t>
      </w:r>
      <w:r w:rsidRPr="0003650F">
        <w:rPr>
          <w:rStyle w:val="Emphasis"/>
        </w:rPr>
        <w:t>Procedure</w:t>
      </w:r>
      <w:r>
        <w:rPr>
          <w:rStyle w:val="Emphasis"/>
        </w:rPr>
        <w:t>:</w:t>
      </w:r>
      <w:r w:rsidRPr="00821A66">
        <w:rPr>
          <w:b w:val="0"/>
          <w:bCs/>
        </w:rPr>
        <w:t xml:space="preserve"> etl.LoadOperatorDimension</w:t>
      </w:r>
      <w:bookmarkEnd w:id="119"/>
      <w:bookmarkEnd w:id="120"/>
    </w:p>
    <w:tbl>
      <w:tblPr>
        <w:tblStyle w:val="GridTable1Light"/>
        <w:tblW w:w="0" w:type="auto"/>
        <w:tblInd w:w="850" w:type="dxa"/>
        <w:tblLook w:val="04A0" w:firstRow="1" w:lastRow="0" w:firstColumn="1" w:lastColumn="0" w:noHBand="0" w:noVBand="1"/>
      </w:tblPr>
      <w:tblGrid>
        <w:gridCol w:w="1980"/>
        <w:gridCol w:w="5812"/>
      </w:tblGrid>
      <w:tr w:rsidR="00BD3EF0" w14:paraId="658A1A9F" w14:textId="77777777" w:rsidTr="00BD3E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D9D9D9" w:themeFill="background1" w:themeFillShade="D9"/>
          </w:tcPr>
          <w:p w14:paraId="684517DF" w14:textId="77777777" w:rsidR="00BD3EF0" w:rsidRPr="009102C7" w:rsidRDefault="00BD3EF0" w:rsidP="00BD3EF0">
            <w:pPr>
              <w:spacing w:before="40" w:after="40" w:line="252" w:lineRule="auto"/>
              <w:rPr>
                <w:rFonts w:cs="Arial Narrow"/>
                <w:b w:val="0"/>
                <w:color w:val="4F81BD" w:themeColor="accent1"/>
              </w:rPr>
            </w:pPr>
            <w:r>
              <w:t>Object Name</w:t>
            </w:r>
          </w:p>
        </w:tc>
        <w:tc>
          <w:tcPr>
            <w:tcW w:w="5812" w:type="dxa"/>
          </w:tcPr>
          <w:p w14:paraId="3DB1B56E" w14:textId="77777777" w:rsidR="00BD3EF0" w:rsidRPr="009102C7" w:rsidRDefault="00BD3EF0" w:rsidP="00BD3EF0">
            <w:pPr>
              <w:spacing w:before="40" w:after="40" w:line="252" w:lineRule="auto"/>
              <w:cnfStyle w:val="100000000000" w:firstRow="1" w:lastRow="0" w:firstColumn="0" w:lastColumn="0" w:oddVBand="0" w:evenVBand="0" w:oddHBand="0" w:evenHBand="0" w:firstRowFirstColumn="0" w:firstRowLastColumn="0" w:lastRowFirstColumn="0" w:lastRowLastColumn="0"/>
              <w:rPr>
                <w:rFonts w:cs="Arial Narrow"/>
                <w:b w:val="0"/>
                <w:color w:val="4F81BD" w:themeColor="accent1"/>
              </w:rPr>
            </w:pPr>
            <w:r w:rsidRPr="004662DE">
              <w:t>LoadOperatorDimension</w:t>
            </w:r>
          </w:p>
        </w:tc>
      </w:tr>
      <w:tr w:rsidR="00BD3EF0" w14:paraId="42DACFF2" w14:textId="77777777" w:rsidTr="00BD3EF0">
        <w:tc>
          <w:tcPr>
            <w:cnfStyle w:val="001000000000" w:firstRow="0" w:lastRow="0" w:firstColumn="1" w:lastColumn="0" w:oddVBand="0" w:evenVBand="0" w:oddHBand="0" w:evenHBand="0" w:firstRowFirstColumn="0" w:firstRowLastColumn="0" w:lastRowFirstColumn="0" w:lastRowLastColumn="0"/>
            <w:tcW w:w="1980" w:type="dxa"/>
            <w:shd w:val="clear" w:color="auto" w:fill="D9D9D9" w:themeFill="background1" w:themeFillShade="D9"/>
          </w:tcPr>
          <w:p w14:paraId="7E2C218C" w14:textId="77777777" w:rsidR="00BD3EF0" w:rsidRDefault="00BD3EF0" w:rsidP="00BD3EF0">
            <w:pPr>
              <w:rPr>
                <w:rFonts w:asciiTheme="minorHAnsi" w:hAnsiTheme="minorHAnsi" w:cstheme="minorHAnsi"/>
                <w:iCs/>
              </w:rPr>
            </w:pPr>
            <w:r w:rsidRPr="0099521E">
              <w:t>Purpose</w:t>
            </w:r>
          </w:p>
        </w:tc>
        <w:tc>
          <w:tcPr>
            <w:tcW w:w="5812" w:type="dxa"/>
          </w:tcPr>
          <w:p w14:paraId="7E0FE540" w14:textId="77777777" w:rsidR="00BD3EF0" w:rsidRDefault="00BD3EF0" w:rsidP="00BD3E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rPr>
            </w:pPr>
            <w:r w:rsidRPr="00335285">
              <w:rPr>
                <w:rFonts w:asciiTheme="minorHAnsi" w:hAnsiTheme="minorHAnsi" w:cstheme="minorHAnsi"/>
                <w:iCs/>
              </w:rPr>
              <w:t>Stored Procedure to Load data into dim.Operator</w:t>
            </w:r>
            <w:r>
              <w:rPr>
                <w:rFonts w:asciiTheme="minorHAnsi" w:hAnsiTheme="minorHAnsi" w:cstheme="minorHAnsi"/>
                <w:iCs/>
              </w:rPr>
              <w:t xml:space="preserve"> </w:t>
            </w:r>
            <w:r>
              <w:rPr>
                <w:rFonts w:asciiTheme="minorHAnsi" w:hAnsiTheme="minorHAnsi" w:cstheme="minorHAnsi"/>
              </w:rPr>
              <w:t>table</w:t>
            </w:r>
          </w:p>
        </w:tc>
      </w:tr>
      <w:tr w:rsidR="00BD3EF0" w14:paraId="70BF8408" w14:textId="77777777" w:rsidTr="00BD3EF0">
        <w:tc>
          <w:tcPr>
            <w:cnfStyle w:val="001000000000" w:firstRow="0" w:lastRow="0" w:firstColumn="1" w:lastColumn="0" w:oddVBand="0" w:evenVBand="0" w:oddHBand="0" w:evenHBand="0" w:firstRowFirstColumn="0" w:firstRowLastColumn="0" w:lastRowFirstColumn="0" w:lastRowLastColumn="0"/>
            <w:tcW w:w="1980" w:type="dxa"/>
            <w:shd w:val="clear" w:color="auto" w:fill="D9D9D9" w:themeFill="background1" w:themeFillShade="D9"/>
          </w:tcPr>
          <w:p w14:paraId="5F684EF4" w14:textId="77777777" w:rsidR="00BD3EF0" w:rsidRDefault="00BD3EF0" w:rsidP="00BD3EF0">
            <w:pPr>
              <w:rPr>
                <w:rFonts w:asciiTheme="minorHAnsi" w:hAnsiTheme="minorHAnsi" w:cstheme="minorHAnsi"/>
                <w:iCs/>
              </w:rPr>
            </w:pPr>
            <w:r w:rsidRPr="0099521E">
              <w:t>Parameters</w:t>
            </w:r>
          </w:p>
        </w:tc>
        <w:tc>
          <w:tcPr>
            <w:tcW w:w="5812" w:type="dxa"/>
          </w:tcPr>
          <w:p w14:paraId="3FA9D0E4" w14:textId="77777777" w:rsidR="00BD3EF0" w:rsidRDefault="00BD3EF0" w:rsidP="00BD3E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rPr>
            </w:pPr>
            <w:r>
              <w:rPr>
                <w:rFonts w:asciiTheme="minorHAnsi" w:hAnsiTheme="minorHAnsi" w:cstheme="minorHAnsi"/>
                <w:iCs/>
              </w:rPr>
              <w:t>N</w:t>
            </w:r>
            <w:r>
              <w:rPr>
                <w:rFonts w:asciiTheme="minorHAnsi" w:hAnsiTheme="minorHAnsi" w:cstheme="minorHAnsi"/>
              </w:rPr>
              <w:t>one</w:t>
            </w:r>
          </w:p>
        </w:tc>
      </w:tr>
    </w:tbl>
    <w:p w14:paraId="7E391280" w14:textId="77777777" w:rsidR="00BD3EF0" w:rsidRDefault="00BD3EF0" w:rsidP="00BD3EF0">
      <w:pPr>
        <w:rPr>
          <w:rFonts w:asciiTheme="minorHAnsi" w:hAnsiTheme="minorHAnsi" w:cstheme="minorHAnsi"/>
          <w:iCs/>
        </w:rPr>
      </w:pPr>
    </w:p>
    <w:p w14:paraId="6E87B268" w14:textId="77777777" w:rsidR="00BD3EF0" w:rsidRDefault="00BD3EF0" w:rsidP="00BD3EF0">
      <w:pPr>
        <w:rPr>
          <w:rFonts w:asciiTheme="minorHAnsi" w:hAnsiTheme="minorHAnsi" w:cstheme="minorHAnsi"/>
          <w:iCs/>
        </w:rPr>
      </w:pPr>
      <w:r>
        <w:rPr>
          <w:rFonts w:asciiTheme="minorHAnsi" w:hAnsiTheme="minorHAnsi" w:cstheme="minorHAnsi"/>
          <w:iCs/>
        </w:rPr>
        <w:t>Operator is a conformed dimension and data is consumed from three different sources. Viz., DMS, OIS and HANA. The true sources for this dimension are DMS and OIS. In the stored procedure, DMS source data is matched with HANA based on the active field to get cleansed information. And from the OIS source, operator data are extracted from the combined field. The procedure then handles merge activity with insert or update.</w:t>
      </w:r>
    </w:p>
    <w:p w14:paraId="66D42E00" w14:textId="77777777" w:rsidR="00BD3EF0" w:rsidRPr="0003650F" w:rsidRDefault="00BD3EF0" w:rsidP="00BD3EF0">
      <w:pPr>
        <w:pStyle w:val="Heading3Numbered"/>
        <w:numPr>
          <w:ilvl w:val="3"/>
          <w:numId w:val="25"/>
        </w:numPr>
        <w:rPr>
          <w:rStyle w:val="Emphasis"/>
        </w:rPr>
      </w:pPr>
      <w:bookmarkStart w:id="121" w:name="_Toc54691767"/>
      <w:bookmarkStart w:id="122" w:name="_Toc58488581"/>
      <w:r w:rsidRPr="0003650F">
        <w:rPr>
          <w:rStyle w:val="Emphasis"/>
        </w:rPr>
        <w:t>Store</w:t>
      </w:r>
      <w:r>
        <w:rPr>
          <w:rStyle w:val="Emphasis"/>
        </w:rPr>
        <w:t xml:space="preserve"> </w:t>
      </w:r>
      <w:r w:rsidRPr="0003650F">
        <w:rPr>
          <w:rStyle w:val="Emphasis"/>
        </w:rPr>
        <w:t>Procedure</w:t>
      </w:r>
      <w:r>
        <w:rPr>
          <w:rStyle w:val="Emphasis"/>
        </w:rPr>
        <w:t>:</w:t>
      </w:r>
      <w:r w:rsidRPr="00B97CA0">
        <w:t xml:space="preserve"> </w:t>
      </w:r>
      <w:r w:rsidRPr="00821A66">
        <w:rPr>
          <w:b w:val="0"/>
          <w:bCs/>
        </w:rPr>
        <w:t>etl.LoadOpsMeasureDimension</w:t>
      </w:r>
      <w:bookmarkEnd w:id="121"/>
      <w:bookmarkEnd w:id="122"/>
    </w:p>
    <w:tbl>
      <w:tblPr>
        <w:tblStyle w:val="GridTable1Light"/>
        <w:tblW w:w="0" w:type="auto"/>
        <w:tblInd w:w="850" w:type="dxa"/>
        <w:tblLook w:val="04A0" w:firstRow="1" w:lastRow="0" w:firstColumn="1" w:lastColumn="0" w:noHBand="0" w:noVBand="1"/>
      </w:tblPr>
      <w:tblGrid>
        <w:gridCol w:w="1980"/>
        <w:gridCol w:w="5812"/>
      </w:tblGrid>
      <w:tr w:rsidR="00BD3EF0" w14:paraId="0DBE94E7" w14:textId="77777777" w:rsidTr="00BD3E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D9D9D9" w:themeFill="background1" w:themeFillShade="D9"/>
          </w:tcPr>
          <w:p w14:paraId="74F59754" w14:textId="77777777" w:rsidR="00BD3EF0" w:rsidRPr="009102C7" w:rsidRDefault="00BD3EF0" w:rsidP="00BD3EF0">
            <w:pPr>
              <w:rPr>
                <w:rFonts w:cs="Arial Narrow"/>
                <w:b w:val="0"/>
                <w:color w:val="4F81BD" w:themeColor="accent1"/>
              </w:rPr>
            </w:pPr>
            <w:r w:rsidRPr="006E634A">
              <w:t>Object Name</w:t>
            </w:r>
          </w:p>
        </w:tc>
        <w:tc>
          <w:tcPr>
            <w:tcW w:w="5812" w:type="dxa"/>
          </w:tcPr>
          <w:p w14:paraId="0CBB6FD9" w14:textId="77777777" w:rsidR="00BD3EF0" w:rsidRPr="00F478CE" w:rsidRDefault="00BD3EF0" w:rsidP="00BD3EF0">
            <w:pPr>
              <w:cnfStyle w:val="100000000000" w:firstRow="1" w:lastRow="0" w:firstColumn="0" w:lastColumn="0" w:oddVBand="0" w:evenVBand="0" w:oddHBand="0" w:evenHBand="0" w:firstRowFirstColumn="0" w:firstRowLastColumn="0" w:lastRowFirstColumn="0" w:lastRowLastColumn="0"/>
              <w:rPr>
                <w:rFonts w:cs="Arial Narrow"/>
                <w:color w:val="4F81BD" w:themeColor="accent1"/>
              </w:rPr>
            </w:pPr>
            <w:r w:rsidRPr="00F478CE">
              <w:rPr>
                <w:rFonts w:asciiTheme="minorHAnsi" w:hAnsiTheme="minorHAnsi" w:cstheme="minorHAnsi"/>
                <w:iCs/>
              </w:rPr>
              <w:t>LoadOpsMeasureDimension</w:t>
            </w:r>
          </w:p>
        </w:tc>
      </w:tr>
      <w:tr w:rsidR="00BD3EF0" w14:paraId="2400C619" w14:textId="77777777" w:rsidTr="00BD3EF0">
        <w:tc>
          <w:tcPr>
            <w:cnfStyle w:val="001000000000" w:firstRow="0" w:lastRow="0" w:firstColumn="1" w:lastColumn="0" w:oddVBand="0" w:evenVBand="0" w:oddHBand="0" w:evenHBand="0" w:firstRowFirstColumn="0" w:firstRowLastColumn="0" w:lastRowFirstColumn="0" w:lastRowLastColumn="0"/>
            <w:tcW w:w="1980" w:type="dxa"/>
            <w:shd w:val="clear" w:color="auto" w:fill="D9D9D9" w:themeFill="background1" w:themeFillShade="D9"/>
          </w:tcPr>
          <w:p w14:paraId="636316D1" w14:textId="77777777" w:rsidR="00BD3EF0" w:rsidRDefault="00BD3EF0" w:rsidP="00BD3EF0">
            <w:pPr>
              <w:rPr>
                <w:rFonts w:asciiTheme="minorHAnsi" w:hAnsiTheme="minorHAnsi" w:cstheme="minorHAnsi"/>
                <w:iCs/>
              </w:rPr>
            </w:pPr>
            <w:r w:rsidRPr="0099521E">
              <w:lastRenderedPageBreak/>
              <w:t>Purpose</w:t>
            </w:r>
          </w:p>
        </w:tc>
        <w:tc>
          <w:tcPr>
            <w:tcW w:w="5812" w:type="dxa"/>
          </w:tcPr>
          <w:p w14:paraId="6B6F32E7" w14:textId="77777777" w:rsidR="00BD3EF0" w:rsidRDefault="00BD3EF0" w:rsidP="00BD3E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rPr>
            </w:pPr>
            <w:r w:rsidRPr="00AD33B5">
              <w:rPr>
                <w:rFonts w:asciiTheme="minorHAnsi" w:hAnsiTheme="minorHAnsi" w:cstheme="minorHAnsi"/>
                <w:iCs/>
              </w:rPr>
              <w:t>Stored Procedure to Load data into dim.OpsMeasure</w:t>
            </w:r>
            <w:r>
              <w:rPr>
                <w:rFonts w:asciiTheme="minorHAnsi" w:hAnsiTheme="minorHAnsi" w:cstheme="minorHAnsi"/>
                <w:iCs/>
              </w:rPr>
              <w:t xml:space="preserve"> </w:t>
            </w:r>
            <w:r>
              <w:rPr>
                <w:rFonts w:asciiTheme="minorHAnsi" w:hAnsiTheme="minorHAnsi" w:cstheme="minorHAnsi"/>
              </w:rPr>
              <w:t>table</w:t>
            </w:r>
          </w:p>
        </w:tc>
      </w:tr>
      <w:tr w:rsidR="00BD3EF0" w14:paraId="3309E6BB" w14:textId="77777777" w:rsidTr="00BD3EF0">
        <w:tc>
          <w:tcPr>
            <w:cnfStyle w:val="001000000000" w:firstRow="0" w:lastRow="0" w:firstColumn="1" w:lastColumn="0" w:oddVBand="0" w:evenVBand="0" w:oddHBand="0" w:evenHBand="0" w:firstRowFirstColumn="0" w:firstRowLastColumn="0" w:lastRowFirstColumn="0" w:lastRowLastColumn="0"/>
            <w:tcW w:w="1980" w:type="dxa"/>
            <w:shd w:val="clear" w:color="auto" w:fill="D9D9D9" w:themeFill="background1" w:themeFillShade="D9"/>
          </w:tcPr>
          <w:p w14:paraId="4CBC826D" w14:textId="77777777" w:rsidR="00BD3EF0" w:rsidRDefault="00BD3EF0" w:rsidP="00BD3EF0">
            <w:pPr>
              <w:rPr>
                <w:rFonts w:asciiTheme="minorHAnsi" w:hAnsiTheme="minorHAnsi" w:cstheme="minorHAnsi"/>
                <w:iCs/>
              </w:rPr>
            </w:pPr>
            <w:r w:rsidRPr="0099521E">
              <w:t>Parameters</w:t>
            </w:r>
          </w:p>
        </w:tc>
        <w:tc>
          <w:tcPr>
            <w:tcW w:w="5812" w:type="dxa"/>
          </w:tcPr>
          <w:p w14:paraId="76E4652A" w14:textId="77777777" w:rsidR="00BD3EF0" w:rsidRDefault="00BD3EF0" w:rsidP="00BD3E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rPr>
            </w:pPr>
            <w:r>
              <w:rPr>
                <w:rFonts w:asciiTheme="minorHAnsi" w:hAnsiTheme="minorHAnsi" w:cstheme="minorHAnsi"/>
                <w:iCs/>
              </w:rPr>
              <w:t>N</w:t>
            </w:r>
            <w:r>
              <w:rPr>
                <w:rFonts w:asciiTheme="minorHAnsi" w:hAnsiTheme="minorHAnsi" w:cstheme="minorHAnsi"/>
              </w:rPr>
              <w:t>one</w:t>
            </w:r>
          </w:p>
        </w:tc>
      </w:tr>
    </w:tbl>
    <w:p w14:paraId="1DE5721F" w14:textId="77777777" w:rsidR="00BD3EF0" w:rsidRDefault="00BD3EF0" w:rsidP="00BD3EF0">
      <w:pPr>
        <w:rPr>
          <w:rFonts w:asciiTheme="minorHAnsi" w:hAnsiTheme="minorHAnsi" w:cstheme="minorHAnsi"/>
          <w:iCs/>
        </w:rPr>
      </w:pPr>
    </w:p>
    <w:p w14:paraId="0657CF1B" w14:textId="77777777" w:rsidR="00BD3EF0" w:rsidRDefault="00BD3EF0" w:rsidP="00BD3EF0">
      <w:pPr>
        <w:rPr>
          <w:rFonts w:asciiTheme="minorHAnsi" w:hAnsiTheme="minorHAnsi" w:cstheme="minorHAnsi"/>
          <w:iCs/>
        </w:rPr>
      </w:pPr>
      <w:r>
        <w:rPr>
          <w:rFonts w:asciiTheme="minorHAnsi" w:hAnsiTheme="minorHAnsi" w:cstheme="minorHAnsi"/>
          <w:iCs/>
        </w:rPr>
        <w:t>This procedure is used to load the hierarchical OpsMeasure table into flattened dimension table in the backend. The input table is of parent child hierarchy type and it is flattened with this procedure. The flattened table then handles the SCD type 2 with the merge statements of insert and update. The columns specific to Type 2 SCD like CreatedDate, ModifiedDate, Effective start and End Date, IsCurrent and IsDeleted are added to the table.</w:t>
      </w:r>
    </w:p>
    <w:p w14:paraId="71B0E8FE" w14:textId="77777777" w:rsidR="00BD3EF0" w:rsidRPr="0003650F" w:rsidRDefault="00BD3EF0" w:rsidP="00BD3EF0">
      <w:pPr>
        <w:pStyle w:val="Heading3Numbered"/>
        <w:numPr>
          <w:ilvl w:val="3"/>
          <w:numId w:val="25"/>
        </w:numPr>
        <w:rPr>
          <w:rStyle w:val="Emphasis"/>
        </w:rPr>
      </w:pPr>
      <w:bookmarkStart w:id="123" w:name="_Toc54691768"/>
      <w:bookmarkStart w:id="124" w:name="_Toc58488582"/>
      <w:r w:rsidRPr="0003650F">
        <w:rPr>
          <w:rStyle w:val="Emphasis"/>
        </w:rPr>
        <w:t>Store</w:t>
      </w:r>
      <w:r>
        <w:rPr>
          <w:rStyle w:val="Emphasis"/>
        </w:rPr>
        <w:t xml:space="preserve"> </w:t>
      </w:r>
      <w:r w:rsidRPr="0003650F">
        <w:rPr>
          <w:rStyle w:val="Emphasis"/>
        </w:rPr>
        <w:t>Procedure</w:t>
      </w:r>
      <w:r>
        <w:rPr>
          <w:rStyle w:val="Emphasis"/>
        </w:rPr>
        <w:t>:</w:t>
      </w:r>
      <w:r w:rsidRPr="00821A66">
        <w:rPr>
          <w:b w:val="0"/>
          <w:bCs/>
        </w:rPr>
        <w:t xml:space="preserve"> etl.LoadReasonDimension</w:t>
      </w:r>
      <w:bookmarkEnd w:id="123"/>
      <w:bookmarkEnd w:id="124"/>
    </w:p>
    <w:tbl>
      <w:tblPr>
        <w:tblStyle w:val="GridTable1Light"/>
        <w:tblW w:w="0" w:type="auto"/>
        <w:tblInd w:w="850" w:type="dxa"/>
        <w:tblLook w:val="04A0" w:firstRow="1" w:lastRow="0" w:firstColumn="1" w:lastColumn="0" w:noHBand="0" w:noVBand="1"/>
      </w:tblPr>
      <w:tblGrid>
        <w:gridCol w:w="1980"/>
        <w:gridCol w:w="5812"/>
      </w:tblGrid>
      <w:tr w:rsidR="00BD3EF0" w14:paraId="5124E5A0" w14:textId="77777777" w:rsidTr="00BD3E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D9D9D9" w:themeFill="background1" w:themeFillShade="D9"/>
          </w:tcPr>
          <w:p w14:paraId="2AE73C3B" w14:textId="77777777" w:rsidR="00BD3EF0" w:rsidRPr="009102C7" w:rsidRDefault="00BD3EF0" w:rsidP="00BD3EF0">
            <w:pPr>
              <w:rPr>
                <w:rFonts w:cs="Arial Narrow"/>
                <w:b w:val="0"/>
                <w:color w:val="4F81BD" w:themeColor="accent1"/>
              </w:rPr>
            </w:pPr>
            <w:r w:rsidRPr="00F478CE">
              <w:t>Object Name</w:t>
            </w:r>
          </w:p>
        </w:tc>
        <w:tc>
          <w:tcPr>
            <w:tcW w:w="5812" w:type="dxa"/>
          </w:tcPr>
          <w:p w14:paraId="03FE62E7" w14:textId="77777777" w:rsidR="00BD3EF0" w:rsidRPr="00F478CE" w:rsidRDefault="00BD3EF0" w:rsidP="00BD3EF0">
            <w:pPr>
              <w:cnfStyle w:val="100000000000" w:firstRow="1" w:lastRow="0" w:firstColumn="0" w:lastColumn="0" w:oddVBand="0" w:evenVBand="0" w:oddHBand="0" w:evenHBand="0" w:firstRowFirstColumn="0" w:firstRowLastColumn="0" w:lastRowFirstColumn="0" w:lastRowLastColumn="0"/>
              <w:rPr>
                <w:rFonts w:cs="Arial Narrow"/>
                <w:color w:val="4F81BD" w:themeColor="accent1"/>
              </w:rPr>
            </w:pPr>
            <w:r w:rsidRPr="00F478CE">
              <w:rPr>
                <w:rFonts w:asciiTheme="minorHAnsi" w:hAnsiTheme="minorHAnsi" w:cstheme="minorHAnsi"/>
                <w:iCs/>
              </w:rPr>
              <w:t>LoadReasonDimension</w:t>
            </w:r>
          </w:p>
        </w:tc>
      </w:tr>
      <w:tr w:rsidR="00BD3EF0" w14:paraId="06179CF7" w14:textId="77777777" w:rsidTr="00BD3EF0">
        <w:tc>
          <w:tcPr>
            <w:cnfStyle w:val="001000000000" w:firstRow="0" w:lastRow="0" w:firstColumn="1" w:lastColumn="0" w:oddVBand="0" w:evenVBand="0" w:oddHBand="0" w:evenHBand="0" w:firstRowFirstColumn="0" w:firstRowLastColumn="0" w:lastRowFirstColumn="0" w:lastRowLastColumn="0"/>
            <w:tcW w:w="1980" w:type="dxa"/>
            <w:shd w:val="clear" w:color="auto" w:fill="D9D9D9" w:themeFill="background1" w:themeFillShade="D9"/>
          </w:tcPr>
          <w:p w14:paraId="0F89FD53" w14:textId="77777777" w:rsidR="00BD3EF0" w:rsidRDefault="00BD3EF0" w:rsidP="00BD3EF0">
            <w:pPr>
              <w:rPr>
                <w:rFonts w:asciiTheme="minorHAnsi" w:hAnsiTheme="minorHAnsi" w:cstheme="minorHAnsi"/>
                <w:iCs/>
              </w:rPr>
            </w:pPr>
            <w:r w:rsidRPr="0099521E">
              <w:t>Purpose</w:t>
            </w:r>
          </w:p>
        </w:tc>
        <w:tc>
          <w:tcPr>
            <w:tcW w:w="5812" w:type="dxa"/>
          </w:tcPr>
          <w:p w14:paraId="3BC81698" w14:textId="77777777" w:rsidR="00BD3EF0" w:rsidRDefault="00BD3EF0" w:rsidP="00BD3E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rPr>
            </w:pPr>
            <w:r w:rsidRPr="00F4023C">
              <w:rPr>
                <w:rFonts w:asciiTheme="minorHAnsi" w:hAnsiTheme="minorHAnsi" w:cstheme="minorHAnsi"/>
                <w:iCs/>
              </w:rPr>
              <w:t>Stored Procedure to Load data into dim.Reason</w:t>
            </w:r>
            <w:r>
              <w:rPr>
                <w:rFonts w:asciiTheme="minorHAnsi" w:hAnsiTheme="minorHAnsi" w:cstheme="minorHAnsi"/>
                <w:iCs/>
              </w:rPr>
              <w:t xml:space="preserve"> </w:t>
            </w:r>
            <w:r>
              <w:rPr>
                <w:rFonts w:asciiTheme="minorHAnsi" w:hAnsiTheme="minorHAnsi" w:cstheme="minorHAnsi"/>
              </w:rPr>
              <w:t>table</w:t>
            </w:r>
          </w:p>
        </w:tc>
      </w:tr>
      <w:tr w:rsidR="00BD3EF0" w14:paraId="59EB4937" w14:textId="77777777" w:rsidTr="00BD3EF0">
        <w:tc>
          <w:tcPr>
            <w:cnfStyle w:val="001000000000" w:firstRow="0" w:lastRow="0" w:firstColumn="1" w:lastColumn="0" w:oddVBand="0" w:evenVBand="0" w:oddHBand="0" w:evenHBand="0" w:firstRowFirstColumn="0" w:firstRowLastColumn="0" w:lastRowFirstColumn="0" w:lastRowLastColumn="0"/>
            <w:tcW w:w="1980" w:type="dxa"/>
            <w:shd w:val="clear" w:color="auto" w:fill="D9D9D9" w:themeFill="background1" w:themeFillShade="D9"/>
          </w:tcPr>
          <w:p w14:paraId="52ED57BE" w14:textId="77777777" w:rsidR="00BD3EF0" w:rsidRDefault="00BD3EF0" w:rsidP="00BD3EF0">
            <w:pPr>
              <w:rPr>
                <w:rFonts w:asciiTheme="minorHAnsi" w:hAnsiTheme="minorHAnsi" w:cstheme="minorHAnsi"/>
                <w:iCs/>
              </w:rPr>
            </w:pPr>
            <w:r w:rsidRPr="0099521E">
              <w:t>Parameters</w:t>
            </w:r>
          </w:p>
        </w:tc>
        <w:tc>
          <w:tcPr>
            <w:tcW w:w="5812" w:type="dxa"/>
          </w:tcPr>
          <w:p w14:paraId="764BEDB6" w14:textId="77777777" w:rsidR="00BD3EF0" w:rsidRDefault="00BD3EF0" w:rsidP="00BD3E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rPr>
            </w:pPr>
            <w:r>
              <w:rPr>
                <w:rFonts w:asciiTheme="minorHAnsi" w:hAnsiTheme="minorHAnsi" w:cstheme="minorHAnsi"/>
                <w:iCs/>
              </w:rPr>
              <w:t>N</w:t>
            </w:r>
            <w:r>
              <w:rPr>
                <w:rFonts w:asciiTheme="minorHAnsi" w:hAnsiTheme="minorHAnsi" w:cstheme="minorHAnsi"/>
              </w:rPr>
              <w:t>one</w:t>
            </w:r>
          </w:p>
        </w:tc>
      </w:tr>
    </w:tbl>
    <w:p w14:paraId="3264A49D" w14:textId="77777777" w:rsidR="00BD3EF0" w:rsidRDefault="00BD3EF0" w:rsidP="00BD3EF0">
      <w:pPr>
        <w:rPr>
          <w:rFonts w:asciiTheme="minorHAnsi" w:hAnsiTheme="minorHAnsi" w:cstheme="minorHAnsi"/>
          <w:iCs/>
        </w:rPr>
      </w:pPr>
    </w:p>
    <w:p w14:paraId="5A0BE882" w14:textId="77777777" w:rsidR="00BD3EF0" w:rsidRDefault="00BD3EF0" w:rsidP="00BD3EF0">
      <w:pPr>
        <w:rPr>
          <w:rFonts w:asciiTheme="minorHAnsi" w:hAnsiTheme="minorHAnsi" w:cstheme="minorHAnsi"/>
          <w:iCs/>
        </w:rPr>
      </w:pPr>
      <w:r>
        <w:rPr>
          <w:rFonts w:asciiTheme="minorHAnsi" w:hAnsiTheme="minorHAnsi" w:cstheme="minorHAnsi"/>
          <w:iCs/>
        </w:rPr>
        <w:t>This procedure is used to load the hierarchical Reason table into flattened dimension table in the backend. The input table is of parent child hierarchy type and it is flattened with this procedure. The flattened table then handles the SCD type 2 with the merge statements of insert and update. The columns specific to Type 2 SCD like CreatedDate, ModifiedDate, Effective start and End Date, IsCurrent and IsDeleted are added to the table.</w:t>
      </w:r>
    </w:p>
    <w:p w14:paraId="15E3BC63" w14:textId="77777777" w:rsidR="00BD3EF0" w:rsidRPr="0003650F" w:rsidRDefault="00BD3EF0" w:rsidP="00BD3EF0">
      <w:pPr>
        <w:pStyle w:val="Heading3Numbered"/>
        <w:numPr>
          <w:ilvl w:val="3"/>
          <w:numId w:val="25"/>
        </w:numPr>
        <w:rPr>
          <w:rStyle w:val="Emphasis"/>
        </w:rPr>
      </w:pPr>
      <w:bookmarkStart w:id="125" w:name="_Toc54691769"/>
      <w:bookmarkStart w:id="126" w:name="_Toc58488583"/>
      <w:r w:rsidRPr="0003650F">
        <w:rPr>
          <w:rStyle w:val="Emphasis"/>
        </w:rPr>
        <w:t>Store</w:t>
      </w:r>
      <w:r>
        <w:rPr>
          <w:rStyle w:val="Emphasis"/>
        </w:rPr>
        <w:t xml:space="preserve"> </w:t>
      </w:r>
      <w:r w:rsidRPr="0003650F">
        <w:rPr>
          <w:rStyle w:val="Emphasis"/>
        </w:rPr>
        <w:t>Procedure</w:t>
      </w:r>
      <w:r>
        <w:rPr>
          <w:rStyle w:val="Emphasis"/>
        </w:rPr>
        <w:t>:</w:t>
      </w:r>
      <w:r w:rsidRPr="00B97CA0">
        <w:t xml:space="preserve"> </w:t>
      </w:r>
      <w:r w:rsidRPr="008C66DE">
        <w:rPr>
          <w:rStyle w:val="Emphasis"/>
        </w:rPr>
        <w:t>etl.LoadUnitOfMeasurementDimension</w:t>
      </w:r>
      <w:bookmarkEnd w:id="125"/>
      <w:bookmarkEnd w:id="126"/>
    </w:p>
    <w:tbl>
      <w:tblPr>
        <w:tblStyle w:val="GridTable1Light"/>
        <w:tblW w:w="0" w:type="auto"/>
        <w:tblInd w:w="850" w:type="dxa"/>
        <w:tblLook w:val="04A0" w:firstRow="1" w:lastRow="0" w:firstColumn="1" w:lastColumn="0" w:noHBand="0" w:noVBand="1"/>
      </w:tblPr>
      <w:tblGrid>
        <w:gridCol w:w="1980"/>
        <w:gridCol w:w="5812"/>
      </w:tblGrid>
      <w:tr w:rsidR="00BD3EF0" w14:paraId="39F289B0" w14:textId="77777777" w:rsidTr="00BD3E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D9D9D9" w:themeFill="background1" w:themeFillShade="D9"/>
          </w:tcPr>
          <w:p w14:paraId="5CBEF0CA" w14:textId="77777777" w:rsidR="00BD3EF0" w:rsidRPr="009102C7" w:rsidRDefault="00BD3EF0" w:rsidP="00BD3EF0">
            <w:pPr>
              <w:spacing w:before="40" w:after="40" w:line="252" w:lineRule="auto"/>
              <w:rPr>
                <w:rFonts w:cs="Arial Narrow"/>
                <w:b w:val="0"/>
                <w:color w:val="4F81BD" w:themeColor="accent1"/>
              </w:rPr>
            </w:pPr>
            <w:r w:rsidRPr="004662DE">
              <w:t>Object Name</w:t>
            </w:r>
          </w:p>
        </w:tc>
        <w:tc>
          <w:tcPr>
            <w:tcW w:w="5812" w:type="dxa"/>
          </w:tcPr>
          <w:p w14:paraId="24285285" w14:textId="77777777" w:rsidR="00BD3EF0" w:rsidRPr="009102C7" w:rsidRDefault="00BD3EF0" w:rsidP="00BD3EF0">
            <w:pPr>
              <w:spacing w:before="40" w:after="40" w:line="252" w:lineRule="auto"/>
              <w:cnfStyle w:val="100000000000" w:firstRow="1" w:lastRow="0" w:firstColumn="0" w:lastColumn="0" w:oddVBand="0" w:evenVBand="0" w:oddHBand="0" w:evenHBand="0" w:firstRowFirstColumn="0" w:firstRowLastColumn="0" w:lastRowFirstColumn="0" w:lastRowLastColumn="0"/>
              <w:rPr>
                <w:rFonts w:cs="Arial Narrow"/>
                <w:b w:val="0"/>
                <w:color w:val="4F81BD" w:themeColor="accent1"/>
              </w:rPr>
            </w:pPr>
            <w:r w:rsidRPr="00C264C6">
              <w:t>LoadUnitOfMeasurementDimension</w:t>
            </w:r>
          </w:p>
        </w:tc>
      </w:tr>
      <w:tr w:rsidR="00BD3EF0" w14:paraId="5C61EF78" w14:textId="77777777" w:rsidTr="00BD3EF0">
        <w:tc>
          <w:tcPr>
            <w:cnfStyle w:val="001000000000" w:firstRow="0" w:lastRow="0" w:firstColumn="1" w:lastColumn="0" w:oddVBand="0" w:evenVBand="0" w:oddHBand="0" w:evenHBand="0" w:firstRowFirstColumn="0" w:firstRowLastColumn="0" w:lastRowFirstColumn="0" w:lastRowLastColumn="0"/>
            <w:tcW w:w="1980" w:type="dxa"/>
            <w:shd w:val="clear" w:color="auto" w:fill="D9D9D9" w:themeFill="background1" w:themeFillShade="D9"/>
          </w:tcPr>
          <w:p w14:paraId="289908D2" w14:textId="77777777" w:rsidR="00BD3EF0" w:rsidRDefault="00BD3EF0" w:rsidP="00BD3EF0">
            <w:pPr>
              <w:rPr>
                <w:rFonts w:asciiTheme="minorHAnsi" w:hAnsiTheme="minorHAnsi" w:cstheme="minorHAnsi"/>
                <w:iCs/>
              </w:rPr>
            </w:pPr>
            <w:r w:rsidRPr="0099521E">
              <w:t>Purpose</w:t>
            </w:r>
          </w:p>
        </w:tc>
        <w:tc>
          <w:tcPr>
            <w:tcW w:w="5812" w:type="dxa"/>
          </w:tcPr>
          <w:p w14:paraId="11F418A3" w14:textId="77777777" w:rsidR="00BD3EF0" w:rsidRDefault="00BD3EF0" w:rsidP="00BD3E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rPr>
            </w:pPr>
            <w:r w:rsidRPr="008C66DE">
              <w:rPr>
                <w:rFonts w:asciiTheme="minorHAnsi" w:hAnsiTheme="minorHAnsi" w:cstheme="minorHAnsi"/>
                <w:iCs/>
              </w:rPr>
              <w:t>Stored Procedure to Load data into dim.UnitOfMeasurement</w:t>
            </w:r>
          </w:p>
        </w:tc>
      </w:tr>
      <w:tr w:rsidR="00BD3EF0" w14:paraId="65E2FCB2" w14:textId="77777777" w:rsidTr="00BD3EF0">
        <w:tc>
          <w:tcPr>
            <w:cnfStyle w:val="001000000000" w:firstRow="0" w:lastRow="0" w:firstColumn="1" w:lastColumn="0" w:oddVBand="0" w:evenVBand="0" w:oddHBand="0" w:evenHBand="0" w:firstRowFirstColumn="0" w:firstRowLastColumn="0" w:lastRowFirstColumn="0" w:lastRowLastColumn="0"/>
            <w:tcW w:w="1980" w:type="dxa"/>
            <w:shd w:val="clear" w:color="auto" w:fill="D9D9D9" w:themeFill="background1" w:themeFillShade="D9"/>
          </w:tcPr>
          <w:p w14:paraId="342CA8A9" w14:textId="77777777" w:rsidR="00BD3EF0" w:rsidRDefault="00BD3EF0" w:rsidP="00BD3EF0">
            <w:pPr>
              <w:rPr>
                <w:rFonts w:asciiTheme="minorHAnsi" w:hAnsiTheme="minorHAnsi" w:cstheme="minorHAnsi"/>
                <w:iCs/>
              </w:rPr>
            </w:pPr>
            <w:r w:rsidRPr="0099521E">
              <w:t>Parameters</w:t>
            </w:r>
          </w:p>
        </w:tc>
        <w:tc>
          <w:tcPr>
            <w:tcW w:w="5812" w:type="dxa"/>
          </w:tcPr>
          <w:p w14:paraId="304F1B9C" w14:textId="77777777" w:rsidR="00BD3EF0" w:rsidRDefault="00BD3EF0" w:rsidP="00BD3E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rPr>
            </w:pPr>
            <w:r>
              <w:rPr>
                <w:rFonts w:asciiTheme="minorHAnsi" w:hAnsiTheme="minorHAnsi" w:cstheme="minorHAnsi"/>
                <w:iCs/>
              </w:rPr>
              <w:t>N</w:t>
            </w:r>
            <w:r>
              <w:rPr>
                <w:rFonts w:asciiTheme="minorHAnsi" w:hAnsiTheme="minorHAnsi" w:cstheme="minorHAnsi"/>
              </w:rPr>
              <w:t>one</w:t>
            </w:r>
          </w:p>
        </w:tc>
      </w:tr>
    </w:tbl>
    <w:p w14:paraId="50052E60" w14:textId="00B5BAA7" w:rsidR="00BD3EF0" w:rsidRDefault="00BD3EF0" w:rsidP="00BD3EF0">
      <w:pPr>
        <w:rPr>
          <w:rFonts w:asciiTheme="minorHAnsi" w:hAnsiTheme="minorHAnsi" w:cstheme="minorHAnsi"/>
          <w:iCs/>
        </w:rPr>
      </w:pPr>
    </w:p>
    <w:p w14:paraId="56C646AC" w14:textId="7F0E69C6" w:rsidR="00476437" w:rsidRDefault="00476437" w:rsidP="00BD3EF0">
      <w:pPr>
        <w:rPr>
          <w:rFonts w:asciiTheme="minorHAnsi" w:hAnsiTheme="minorHAnsi" w:cstheme="minorHAnsi"/>
          <w:iCs/>
        </w:rPr>
      </w:pPr>
      <w:r w:rsidRPr="0060062F">
        <w:rPr>
          <w:rFonts w:asciiTheme="minorHAnsi" w:hAnsiTheme="minorHAnsi" w:cstheme="minorHAnsi"/>
          <w:iCs/>
        </w:rPr>
        <w:t>The true source for the Unit of Measure dimension is Oracle. The data are being loaded from PI system as well and also referenced from the ENG PRODUCTION UOM column from Asset Utilization fact of Oracle source. The UOM from the other project FPA is also combined in the stored procedure. UOM Mapping table holds the mapping information for the respective sources</w:t>
      </w:r>
    </w:p>
    <w:p w14:paraId="71D1006C" w14:textId="77777777" w:rsidR="00BD3EF0" w:rsidRDefault="00BD3EF0" w:rsidP="00BD3EF0">
      <w:pPr>
        <w:pStyle w:val="Heading3Numbered"/>
        <w:numPr>
          <w:ilvl w:val="3"/>
          <w:numId w:val="25"/>
        </w:numPr>
        <w:rPr>
          <w:rStyle w:val="Emphasis"/>
        </w:rPr>
      </w:pPr>
      <w:bookmarkStart w:id="127" w:name="_Toc54691770"/>
      <w:bookmarkStart w:id="128" w:name="_Toc58488584"/>
      <w:r w:rsidRPr="0003650F">
        <w:rPr>
          <w:rStyle w:val="Emphasis"/>
        </w:rPr>
        <w:t>Store</w:t>
      </w:r>
      <w:r>
        <w:rPr>
          <w:rStyle w:val="Emphasis"/>
        </w:rPr>
        <w:t xml:space="preserve"> </w:t>
      </w:r>
      <w:r w:rsidRPr="0003650F">
        <w:rPr>
          <w:rStyle w:val="Emphasis"/>
        </w:rPr>
        <w:t>Procedure</w:t>
      </w:r>
      <w:r>
        <w:rPr>
          <w:rStyle w:val="Emphasis"/>
        </w:rPr>
        <w:t>:</w:t>
      </w:r>
      <w:r w:rsidRPr="00B97CA0">
        <w:t xml:space="preserve"> </w:t>
      </w:r>
      <w:r w:rsidRPr="000F55B3">
        <w:rPr>
          <w:rStyle w:val="Emphasis"/>
        </w:rPr>
        <w:t>etl.LoadAttributeDimension</w:t>
      </w:r>
      <w:bookmarkEnd w:id="127"/>
      <w:bookmarkEnd w:id="128"/>
    </w:p>
    <w:tbl>
      <w:tblPr>
        <w:tblStyle w:val="GridTable1Light"/>
        <w:tblW w:w="0" w:type="auto"/>
        <w:tblInd w:w="850" w:type="dxa"/>
        <w:tblLook w:val="04A0" w:firstRow="1" w:lastRow="0" w:firstColumn="1" w:lastColumn="0" w:noHBand="0" w:noVBand="1"/>
      </w:tblPr>
      <w:tblGrid>
        <w:gridCol w:w="1980"/>
        <w:gridCol w:w="5812"/>
      </w:tblGrid>
      <w:tr w:rsidR="00BD3EF0" w14:paraId="4946263A" w14:textId="77777777" w:rsidTr="00BD3E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D9D9D9" w:themeFill="background1" w:themeFillShade="D9"/>
          </w:tcPr>
          <w:p w14:paraId="7A0A307C" w14:textId="77777777" w:rsidR="00BD3EF0" w:rsidRPr="009102C7" w:rsidRDefault="00BD3EF0" w:rsidP="00BD3EF0">
            <w:pPr>
              <w:spacing w:before="40" w:after="40" w:line="252" w:lineRule="auto"/>
              <w:rPr>
                <w:rFonts w:cs="Arial Narrow"/>
                <w:b w:val="0"/>
                <w:color w:val="4F81BD" w:themeColor="accent1"/>
              </w:rPr>
            </w:pPr>
            <w:r w:rsidRPr="004662DE">
              <w:t>Object Name</w:t>
            </w:r>
          </w:p>
        </w:tc>
        <w:tc>
          <w:tcPr>
            <w:tcW w:w="5812" w:type="dxa"/>
          </w:tcPr>
          <w:p w14:paraId="73F2EB9F" w14:textId="77777777" w:rsidR="00BD3EF0" w:rsidRPr="00C264C6" w:rsidRDefault="00BD3EF0" w:rsidP="00BD3EF0">
            <w:pPr>
              <w:spacing w:before="40" w:after="40" w:line="252" w:lineRule="auto"/>
              <w:cnfStyle w:val="100000000000" w:firstRow="1" w:lastRow="0" w:firstColumn="0" w:lastColumn="0" w:oddVBand="0" w:evenVBand="0" w:oddHBand="0" w:evenHBand="0" w:firstRowFirstColumn="0" w:firstRowLastColumn="0" w:lastRowFirstColumn="0" w:lastRowLastColumn="0"/>
            </w:pPr>
            <w:r w:rsidRPr="00C264C6">
              <w:t>LoadAttributeDimension</w:t>
            </w:r>
          </w:p>
        </w:tc>
      </w:tr>
      <w:tr w:rsidR="00BD3EF0" w14:paraId="6F8B59D8" w14:textId="77777777" w:rsidTr="00BD3EF0">
        <w:tc>
          <w:tcPr>
            <w:cnfStyle w:val="001000000000" w:firstRow="0" w:lastRow="0" w:firstColumn="1" w:lastColumn="0" w:oddVBand="0" w:evenVBand="0" w:oddHBand="0" w:evenHBand="0" w:firstRowFirstColumn="0" w:firstRowLastColumn="0" w:lastRowFirstColumn="0" w:lastRowLastColumn="0"/>
            <w:tcW w:w="1980" w:type="dxa"/>
            <w:shd w:val="clear" w:color="auto" w:fill="D9D9D9" w:themeFill="background1" w:themeFillShade="D9"/>
          </w:tcPr>
          <w:p w14:paraId="23355577" w14:textId="77777777" w:rsidR="00BD3EF0" w:rsidRDefault="00BD3EF0" w:rsidP="00BD3EF0">
            <w:pPr>
              <w:rPr>
                <w:rFonts w:asciiTheme="minorHAnsi" w:hAnsiTheme="minorHAnsi" w:cstheme="minorHAnsi"/>
                <w:iCs/>
              </w:rPr>
            </w:pPr>
            <w:r w:rsidRPr="0099521E">
              <w:t>Purpose</w:t>
            </w:r>
          </w:p>
        </w:tc>
        <w:tc>
          <w:tcPr>
            <w:tcW w:w="5812" w:type="dxa"/>
          </w:tcPr>
          <w:p w14:paraId="501C7A44" w14:textId="77777777" w:rsidR="00BD3EF0" w:rsidRDefault="00BD3EF0" w:rsidP="00BD3E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rPr>
            </w:pPr>
            <w:r w:rsidRPr="00315E92">
              <w:t>Procedure to load data into dim.Attribute table</w:t>
            </w:r>
          </w:p>
        </w:tc>
      </w:tr>
      <w:tr w:rsidR="00BD3EF0" w14:paraId="380E1AC2" w14:textId="77777777" w:rsidTr="00BD3EF0">
        <w:tc>
          <w:tcPr>
            <w:cnfStyle w:val="001000000000" w:firstRow="0" w:lastRow="0" w:firstColumn="1" w:lastColumn="0" w:oddVBand="0" w:evenVBand="0" w:oddHBand="0" w:evenHBand="0" w:firstRowFirstColumn="0" w:firstRowLastColumn="0" w:lastRowFirstColumn="0" w:lastRowLastColumn="0"/>
            <w:tcW w:w="1980" w:type="dxa"/>
            <w:shd w:val="clear" w:color="auto" w:fill="D9D9D9" w:themeFill="background1" w:themeFillShade="D9"/>
          </w:tcPr>
          <w:p w14:paraId="500296D3" w14:textId="77777777" w:rsidR="00BD3EF0" w:rsidRDefault="00BD3EF0" w:rsidP="00BD3EF0">
            <w:pPr>
              <w:rPr>
                <w:rFonts w:asciiTheme="minorHAnsi" w:hAnsiTheme="minorHAnsi" w:cstheme="minorHAnsi"/>
                <w:iCs/>
              </w:rPr>
            </w:pPr>
            <w:r w:rsidRPr="0099521E">
              <w:t>Parameters</w:t>
            </w:r>
          </w:p>
        </w:tc>
        <w:tc>
          <w:tcPr>
            <w:tcW w:w="5812" w:type="dxa"/>
          </w:tcPr>
          <w:p w14:paraId="0E60F11A" w14:textId="77777777" w:rsidR="00BD3EF0" w:rsidRDefault="00BD3EF0" w:rsidP="00BD3E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rPr>
            </w:pPr>
            <w:r w:rsidRPr="00315E92">
              <w:t>None</w:t>
            </w:r>
          </w:p>
        </w:tc>
      </w:tr>
    </w:tbl>
    <w:p w14:paraId="102553AE" w14:textId="03F3F4D3" w:rsidR="00BD3EF0" w:rsidRDefault="00BD3EF0" w:rsidP="00BD3EF0">
      <w:pPr>
        <w:rPr>
          <w:rFonts w:asciiTheme="minorHAnsi" w:hAnsiTheme="minorHAnsi" w:cstheme="minorHAnsi"/>
          <w:iCs/>
        </w:rPr>
      </w:pPr>
      <w:r>
        <w:rPr>
          <w:rFonts w:asciiTheme="minorHAnsi" w:hAnsiTheme="minorHAnsi" w:cstheme="minorHAnsi"/>
          <w:iCs/>
        </w:rPr>
        <w:tab/>
      </w:r>
    </w:p>
    <w:p w14:paraId="1B035EA1" w14:textId="77777777" w:rsidR="00476437" w:rsidRDefault="00476437" w:rsidP="00476437">
      <w:pPr>
        <w:rPr>
          <w:rFonts w:asciiTheme="minorHAnsi" w:hAnsiTheme="minorHAnsi" w:cstheme="minorHAnsi"/>
          <w:iCs/>
        </w:rPr>
      </w:pPr>
      <w:r>
        <w:rPr>
          <w:rFonts w:asciiTheme="minorHAnsi" w:hAnsiTheme="minorHAnsi" w:cstheme="minorHAnsi"/>
          <w:iCs/>
        </w:rPr>
        <w:t>The procedure loads the Attribute dimension table as per the SCD type 2 requirements and calls the Unit of Measure procedure. Once the Unit of Measure load is complete, the UOM keys are updated in the Attribute dimension table.</w:t>
      </w:r>
    </w:p>
    <w:p w14:paraId="4103EEEF" w14:textId="77777777" w:rsidR="00476437" w:rsidRDefault="00476437" w:rsidP="00BD3EF0">
      <w:pPr>
        <w:rPr>
          <w:rFonts w:asciiTheme="minorHAnsi" w:hAnsiTheme="minorHAnsi" w:cstheme="minorHAnsi"/>
          <w:iCs/>
        </w:rPr>
      </w:pPr>
    </w:p>
    <w:p w14:paraId="0307ED77" w14:textId="77777777" w:rsidR="00BD3EF0" w:rsidRDefault="00BD3EF0" w:rsidP="00BD3EF0">
      <w:pPr>
        <w:pStyle w:val="Heading3Numbered"/>
        <w:numPr>
          <w:ilvl w:val="3"/>
          <w:numId w:val="25"/>
        </w:numPr>
        <w:rPr>
          <w:rStyle w:val="Emphasis"/>
        </w:rPr>
      </w:pPr>
      <w:bookmarkStart w:id="129" w:name="_Toc54691771"/>
      <w:bookmarkStart w:id="130" w:name="_Toc58488585"/>
      <w:r w:rsidRPr="0003650F">
        <w:rPr>
          <w:rStyle w:val="Emphasis"/>
        </w:rPr>
        <w:t>Store</w:t>
      </w:r>
      <w:r>
        <w:rPr>
          <w:rStyle w:val="Emphasis"/>
        </w:rPr>
        <w:t xml:space="preserve"> </w:t>
      </w:r>
      <w:r w:rsidRPr="0003650F">
        <w:rPr>
          <w:rStyle w:val="Emphasis"/>
        </w:rPr>
        <w:t>Procedure</w:t>
      </w:r>
      <w:r>
        <w:rPr>
          <w:rStyle w:val="Emphasis"/>
        </w:rPr>
        <w:t>:</w:t>
      </w:r>
      <w:r w:rsidRPr="00B97CA0">
        <w:t xml:space="preserve"> </w:t>
      </w:r>
      <w:r w:rsidRPr="000F55B3">
        <w:rPr>
          <w:rStyle w:val="Emphasis"/>
        </w:rPr>
        <w:t>etl.LoadA</w:t>
      </w:r>
      <w:r>
        <w:rPr>
          <w:rStyle w:val="Emphasis"/>
        </w:rPr>
        <w:t>sset</w:t>
      </w:r>
      <w:r w:rsidRPr="000F55B3">
        <w:rPr>
          <w:rStyle w:val="Emphasis"/>
        </w:rPr>
        <w:t>Dimension</w:t>
      </w:r>
      <w:bookmarkEnd w:id="129"/>
      <w:bookmarkEnd w:id="130"/>
    </w:p>
    <w:tbl>
      <w:tblPr>
        <w:tblStyle w:val="GridTable1Light"/>
        <w:tblW w:w="0" w:type="auto"/>
        <w:tblInd w:w="850" w:type="dxa"/>
        <w:tblLook w:val="04A0" w:firstRow="1" w:lastRow="0" w:firstColumn="1" w:lastColumn="0" w:noHBand="0" w:noVBand="1"/>
      </w:tblPr>
      <w:tblGrid>
        <w:gridCol w:w="1980"/>
        <w:gridCol w:w="5812"/>
      </w:tblGrid>
      <w:tr w:rsidR="00BD3EF0" w14:paraId="3531866F" w14:textId="77777777" w:rsidTr="00BD3E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D9D9D9" w:themeFill="background1" w:themeFillShade="D9"/>
          </w:tcPr>
          <w:p w14:paraId="622DAAFF" w14:textId="77777777" w:rsidR="00BD3EF0" w:rsidRPr="004662DE" w:rsidRDefault="00BD3EF0" w:rsidP="00BD3EF0">
            <w:r w:rsidRPr="004662DE">
              <w:t>Object Name</w:t>
            </w:r>
          </w:p>
        </w:tc>
        <w:tc>
          <w:tcPr>
            <w:tcW w:w="5812" w:type="dxa"/>
          </w:tcPr>
          <w:p w14:paraId="0D05DE65" w14:textId="77777777" w:rsidR="00BD3EF0" w:rsidRPr="004662DE" w:rsidRDefault="00BD3EF0" w:rsidP="00BD3EF0">
            <w:pPr>
              <w:cnfStyle w:val="100000000000" w:firstRow="1" w:lastRow="0" w:firstColumn="0" w:lastColumn="0" w:oddVBand="0" w:evenVBand="0" w:oddHBand="0" w:evenHBand="0" w:firstRowFirstColumn="0" w:firstRowLastColumn="0" w:lastRowFirstColumn="0" w:lastRowLastColumn="0"/>
            </w:pPr>
            <w:r w:rsidRPr="004662DE">
              <w:t>LoadAssetDimension</w:t>
            </w:r>
          </w:p>
        </w:tc>
      </w:tr>
      <w:tr w:rsidR="00BD3EF0" w14:paraId="286E2C39" w14:textId="77777777" w:rsidTr="00BD3EF0">
        <w:tc>
          <w:tcPr>
            <w:cnfStyle w:val="001000000000" w:firstRow="0" w:lastRow="0" w:firstColumn="1" w:lastColumn="0" w:oddVBand="0" w:evenVBand="0" w:oddHBand="0" w:evenHBand="0" w:firstRowFirstColumn="0" w:firstRowLastColumn="0" w:lastRowFirstColumn="0" w:lastRowLastColumn="0"/>
            <w:tcW w:w="1980" w:type="dxa"/>
            <w:shd w:val="clear" w:color="auto" w:fill="D9D9D9" w:themeFill="background1" w:themeFillShade="D9"/>
          </w:tcPr>
          <w:p w14:paraId="47FF1D93" w14:textId="77777777" w:rsidR="00BD3EF0" w:rsidRPr="004662DE" w:rsidRDefault="00BD3EF0" w:rsidP="00BD3EF0">
            <w:r w:rsidRPr="0099521E">
              <w:t>Purpose</w:t>
            </w:r>
          </w:p>
        </w:tc>
        <w:tc>
          <w:tcPr>
            <w:tcW w:w="5812" w:type="dxa"/>
          </w:tcPr>
          <w:p w14:paraId="211E74A9" w14:textId="77777777" w:rsidR="00BD3EF0" w:rsidRDefault="00BD3EF0" w:rsidP="00BD3E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rPr>
            </w:pPr>
            <w:r w:rsidRPr="00315E92">
              <w:t>Procedure to load data into dim.Attribute table</w:t>
            </w:r>
          </w:p>
        </w:tc>
      </w:tr>
      <w:tr w:rsidR="00BD3EF0" w14:paraId="36FCED9B" w14:textId="77777777" w:rsidTr="00BD3EF0">
        <w:tc>
          <w:tcPr>
            <w:cnfStyle w:val="001000000000" w:firstRow="0" w:lastRow="0" w:firstColumn="1" w:lastColumn="0" w:oddVBand="0" w:evenVBand="0" w:oddHBand="0" w:evenHBand="0" w:firstRowFirstColumn="0" w:firstRowLastColumn="0" w:lastRowFirstColumn="0" w:lastRowLastColumn="0"/>
            <w:tcW w:w="1980" w:type="dxa"/>
            <w:shd w:val="clear" w:color="auto" w:fill="D9D9D9" w:themeFill="background1" w:themeFillShade="D9"/>
          </w:tcPr>
          <w:p w14:paraId="25A33C5C" w14:textId="77777777" w:rsidR="00BD3EF0" w:rsidRDefault="00BD3EF0" w:rsidP="00BD3EF0">
            <w:pPr>
              <w:rPr>
                <w:rFonts w:asciiTheme="minorHAnsi" w:hAnsiTheme="minorHAnsi" w:cstheme="minorHAnsi"/>
                <w:iCs/>
              </w:rPr>
            </w:pPr>
            <w:r w:rsidRPr="0099521E">
              <w:t>Parameters</w:t>
            </w:r>
          </w:p>
        </w:tc>
        <w:tc>
          <w:tcPr>
            <w:tcW w:w="5812" w:type="dxa"/>
          </w:tcPr>
          <w:p w14:paraId="024F4B00" w14:textId="77777777" w:rsidR="00BD3EF0" w:rsidRDefault="00BD3EF0" w:rsidP="00BD3E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rPr>
            </w:pPr>
            <w:r w:rsidRPr="00315E92">
              <w:t>None</w:t>
            </w:r>
          </w:p>
        </w:tc>
      </w:tr>
    </w:tbl>
    <w:p w14:paraId="20342C67" w14:textId="4FF6DA93" w:rsidR="00BD3EF0" w:rsidRDefault="00BD3EF0" w:rsidP="00BD3EF0">
      <w:pPr>
        <w:rPr>
          <w:rFonts w:asciiTheme="minorHAnsi" w:hAnsiTheme="minorHAnsi" w:cstheme="minorHAnsi"/>
          <w:iCs/>
        </w:rPr>
      </w:pPr>
    </w:p>
    <w:p w14:paraId="68EFEE6F" w14:textId="0F872E17" w:rsidR="00476437" w:rsidRDefault="00476437" w:rsidP="1E21C152">
      <w:pPr>
        <w:rPr>
          <w:rFonts w:asciiTheme="minorHAnsi" w:hAnsiTheme="minorHAnsi" w:cstheme="minorBidi"/>
        </w:rPr>
      </w:pPr>
      <w:r w:rsidRPr="1E21C152">
        <w:rPr>
          <w:rFonts w:asciiTheme="minorHAnsi" w:hAnsiTheme="minorHAnsi" w:cstheme="minorBidi"/>
        </w:rPr>
        <w:lastRenderedPageBreak/>
        <w:t>The conformed dimension, Asset holds data from the Ma</w:t>
      </w:r>
      <w:r w:rsidR="37CD15A5" w:rsidRPr="1E21C152">
        <w:rPr>
          <w:rFonts w:asciiTheme="minorHAnsi" w:hAnsiTheme="minorHAnsi" w:cstheme="minorBidi"/>
        </w:rPr>
        <w:t>x</w:t>
      </w:r>
      <w:r w:rsidRPr="1E21C152">
        <w:rPr>
          <w:rFonts w:asciiTheme="minorHAnsi" w:hAnsiTheme="minorHAnsi" w:cstheme="minorBidi"/>
        </w:rPr>
        <w:t>imo Asset of HANA and info.Machine from DMS sources. The AssetMapping table is looked upon for mapping information and data load into the Conformed dimension.</w:t>
      </w:r>
    </w:p>
    <w:p w14:paraId="4C2C2347" w14:textId="77777777" w:rsidR="00476437" w:rsidRDefault="00476437" w:rsidP="00BD3EF0">
      <w:pPr>
        <w:rPr>
          <w:rFonts w:asciiTheme="minorHAnsi" w:hAnsiTheme="minorHAnsi" w:cstheme="minorHAnsi"/>
          <w:iCs/>
        </w:rPr>
      </w:pPr>
    </w:p>
    <w:p w14:paraId="0C9834C7" w14:textId="77777777" w:rsidR="00BD3EF0" w:rsidRPr="0003650F" w:rsidRDefault="00BD3EF0" w:rsidP="00BD3EF0">
      <w:pPr>
        <w:pStyle w:val="Heading3Numbered"/>
        <w:numPr>
          <w:ilvl w:val="3"/>
          <w:numId w:val="25"/>
        </w:numPr>
        <w:rPr>
          <w:rStyle w:val="Emphasis"/>
        </w:rPr>
      </w:pPr>
      <w:bookmarkStart w:id="131" w:name="_Toc54691772"/>
      <w:bookmarkStart w:id="132" w:name="_Toc58488586"/>
      <w:r w:rsidRPr="0003650F">
        <w:rPr>
          <w:rStyle w:val="Emphasis"/>
        </w:rPr>
        <w:t>Store</w:t>
      </w:r>
      <w:r>
        <w:rPr>
          <w:rStyle w:val="Emphasis"/>
        </w:rPr>
        <w:t xml:space="preserve"> </w:t>
      </w:r>
      <w:r w:rsidRPr="0003650F">
        <w:rPr>
          <w:rStyle w:val="Emphasis"/>
        </w:rPr>
        <w:t>Procedure</w:t>
      </w:r>
      <w:r>
        <w:rPr>
          <w:rStyle w:val="Emphasis"/>
        </w:rPr>
        <w:t>:</w:t>
      </w:r>
      <w:r w:rsidRPr="00B97CA0">
        <w:t xml:space="preserve"> </w:t>
      </w:r>
      <w:r w:rsidRPr="00B97CA0">
        <w:rPr>
          <w:rStyle w:val="Emphasis"/>
        </w:rPr>
        <w:t>etl.Load</w:t>
      </w:r>
      <w:r>
        <w:rPr>
          <w:rStyle w:val="Emphasis"/>
        </w:rPr>
        <w:t>CrewShift</w:t>
      </w:r>
      <w:r w:rsidRPr="00B97CA0">
        <w:rPr>
          <w:rStyle w:val="Emphasis"/>
        </w:rPr>
        <w:t>Dimension</w:t>
      </w:r>
      <w:bookmarkEnd w:id="131"/>
      <w:bookmarkEnd w:id="132"/>
    </w:p>
    <w:tbl>
      <w:tblPr>
        <w:tblStyle w:val="GridTable1Light"/>
        <w:tblW w:w="0" w:type="auto"/>
        <w:tblInd w:w="850" w:type="dxa"/>
        <w:tblLook w:val="04A0" w:firstRow="1" w:lastRow="0" w:firstColumn="1" w:lastColumn="0" w:noHBand="0" w:noVBand="1"/>
      </w:tblPr>
      <w:tblGrid>
        <w:gridCol w:w="1980"/>
        <w:gridCol w:w="5812"/>
      </w:tblGrid>
      <w:tr w:rsidR="00BD3EF0" w14:paraId="63133947" w14:textId="77777777" w:rsidTr="00BD3E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D9D9D9" w:themeFill="background1" w:themeFillShade="D9"/>
          </w:tcPr>
          <w:p w14:paraId="462D631A" w14:textId="77777777" w:rsidR="00BD3EF0" w:rsidRPr="009102C7" w:rsidRDefault="00BD3EF0" w:rsidP="00BD3EF0">
            <w:pPr>
              <w:spacing w:before="40" w:after="40" w:line="252" w:lineRule="auto"/>
              <w:rPr>
                <w:rFonts w:cs="Arial Narrow"/>
                <w:b w:val="0"/>
                <w:color w:val="4F81BD" w:themeColor="accent1"/>
              </w:rPr>
            </w:pPr>
            <w:r w:rsidRPr="004662DE">
              <w:t>Object Name</w:t>
            </w:r>
          </w:p>
        </w:tc>
        <w:tc>
          <w:tcPr>
            <w:tcW w:w="5812" w:type="dxa"/>
          </w:tcPr>
          <w:p w14:paraId="563FA7BF" w14:textId="77777777" w:rsidR="00BD3EF0" w:rsidRPr="009102C7" w:rsidRDefault="00BD3EF0" w:rsidP="00BD3EF0">
            <w:pPr>
              <w:spacing w:before="40" w:after="40" w:line="252" w:lineRule="auto"/>
              <w:cnfStyle w:val="100000000000" w:firstRow="1" w:lastRow="0" w:firstColumn="0" w:lastColumn="0" w:oddVBand="0" w:evenVBand="0" w:oddHBand="0" w:evenHBand="0" w:firstRowFirstColumn="0" w:firstRowLastColumn="0" w:lastRowFirstColumn="0" w:lastRowLastColumn="0"/>
              <w:rPr>
                <w:rFonts w:cs="Arial Narrow"/>
                <w:b w:val="0"/>
                <w:color w:val="4F81BD" w:themeColor="accent1"/>
              </w:rPr>
            </w:pPr>
            <w:r w:rsidRPr="004662DE">
              <w:t>LoadCrewShiftMapping</w:t>
            </w:r>
          </w:p>
        </w:tc>
      </w:tr>
      <w:tr w:rsidR="00BD3EF0" w14:paraId="6C6C49DC" w14:textId="77777777" w:rsidTr="00BD3EF0">
        <w:tc>
          <w:tcPr>
            <w:cnfStyle w:val="001000000000" w:firstRow="0" w:lastRow="0" w:firstColumn="1" w:lastColumn="0" w:oddVBand="0" w:evenVBand="0" w:oddHBand="0" w:evenHBand="0" w:firstRowFirstColumn="0" w:firstRowLastColumn="0" w:lastRowFirstColumn="0" w:lastRowLastColumn="0"/>
            <w:tcW w:w="1980" w:type="dxa"/>
            <w:shd w:val="clear" w:color="auto" w:fill="D9D9D9" w:themeFill="background1" w:themeFillShade="D9"/>
          </w:tcPr>
          <w:p w14:paraId="73895266" w14:textId="77777777" w:rsidR="00BD3EF0" w:rsidRDefault="00BD3EF0" w:rsidP="00BD3EF0">
            <w:pPr>
              <w:rPr>
                <w:rFonts w:asciiTheme="minorHAnsi" w:hAnsiTheme="minorHAnsi" w:cstheme="minorHAnsi"/>
                <w:iCs/>
              </w:rPr>
            </w:pPr>
            <w:r w:rsidRPr="0099521E">
              <w:t>Purpose</w:t>
            </w:r>
          </w:p>
        </w:tc>
        <w:tc>
          <w:tcPr>
            <w:tcW w:w="5812" w:type="dxa"/>
          </w:tcPr>
          <w:p w14:paraId="762B0BB0" w14:textId="77777777" w:rsidR="00BD3EF0" w:rsidRDefault="00BD3EF0" w:rsidP="00BD3E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rPr>
            </w:pPr>
            <w:r w:rsidRPr="000F1232">
              <w:t>Procedure to load CrewShiftMapping table</w:t>
            </w:r>
            <w:r>
              <w:t>.</w:t>
            </w:r>
          </w:p>
        </w:tc>
      </w:tr>
      <w:tr w:rsidR="00BD3EF0" w14:paraId="7EEB877A" w14:textId="77777777" w:rsidTr="00BD3EF0">
        <w:tc>
          <w:tcPr>
            <w:cnfStyle w:val="001000000000" w:firstRow="0" w:lastRow="0" w:firstColumn="1" w:lastColumn="0" w:oddVBand="0" w:evenVBand="0" w:oddHBand="0" w:evenHBand="0" w:firstRowFirstColumn="0" w:firstRowLastColumn="0" w:lastRowFirstColumn="0" w:lastRowLastColumn="0"/>
            <w:tcW w:w="1980" w:type="dxa"/>
            <w:shd w:val="clear" w:color="auto" w:fill="D9D9D9" w:themeFill="background1" w:themeFillShade="D9"/>
          </w:tcPr>
          <w:p w14:paraId="115A5E8E" w14:textId="77777777" w:rsidR="00BD3EF0" w:rsidRDefault="00BD3EF0" w:rsidP="00BD3EF0">
            <w:pPr>
              <w:rPr>
                <w:rFonts w:asciiTheme="minorHAnsi" w:hAnsiTheme="minorHAnsi" w:cstheme="minorHAnsi"/>
                <w:iCs/>
              </w:rPr>
            </w:pPr>
            <w:r w:rsidRPr="0099521E">
              <w:t>Parameters</w:t>
            </w:r>
          </w:p>
        </w:tc>
        <w:tc>
          <w:tcPr>
            <w:tcW w:w="5812" w:type="dxa"/>
          </w:tcPr>
          <w:p w14:paraId="52EA3B23" w14:textId="77777777" w:rsidR="00BD3EF0" w:rsidRDefault="00BD3EF0" w:rsidP="00BD3E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rPr>
            </w:pPr>
            <w:r w:rsidRPr="000F1232">
              <w:t>None</w:t>
            </w:r>
          </w:p>
        </w:tc>
      </w:tr>
    </w:tbl>
    <w:p w14:paraId="2CB94463" w14:textId="77777777" w:rsidR="00BD3EF0" w:rsidRDefault="00BD3EF0" w:rsidP="00BD3EF0">
      <w:pPr>
        <w:rPr>
          <w:rFonts w:asciiTheme="minorHAnsi" w:hAnsiTheme="minorHAnsi" w:cstheme="minorHAnsi"/>
          <w:iCs/>
        </w:rPr>
      </w:pPr>
    </w:p>
    <w:p w14:paraId="5A81678D" w14:textId="09A2082F" w:rsidR="00BD3EF0" w:rsidRDefault="00BD3EF0" w:rsidP="00BD3EF0">
      <w:pPr>
        <w:rPr>
          <w:rFonts w:asciiTheme="minorHAnsi" w:hAnsiTheme="minorHAnsi" w:cstheme="minorHAnsi"/>
          <w:iCs/>
        </w:rPr>
      </w:pPr>
      <w:r>
        <w:t>This stored procedure loads the CrewShiftMapping table which acts as the bridge between crew and shift with location information.</w:t>
      </w:r>
      <w:r w:rsidRPr="000F1232">
        <w:t xml:space="preserve"> Lookup is done on dim.Shift to get location information</w:t>
      </w:r>
      <w:r>
        <w:t xml:space="preserve"> and mapped to the details of crew for the specified location and shift. Data is loaded with joins on </w:t>
      </w:r>
      <w:r w:rsidR="00972AB3">
        <w:t>Shift, date</w:t>
      </w:r>
      <w:r>
        <w:t>, time and location tables.</w:t>
      </w:r>
    </w:p>
    <w:p w14:paraId="316E610B" w14:textId="77777777" w:rsidR="00BD3EF0" w:rsidRDefault="00BD3EF0" w:rsidP="00BD3EF0">
      <w:pPr>
        <w:rPr>
          <w:rFonts w:asciiTheme="minorHAnsi" w:hAnsiTheme="minorHAnsi" w:cstheme="minorHAnsi"/>
          <w:iCs/>
        </w:rPr>
      </w:pPr>
    </w:p>
    <w:p w14:paraId="728DAE25" w14:textId="77777777" w:rsidR="00BD3EF0" w:rsidRPr="0003650F" w:rsidRDefault="00BD3EF0" w:rsidP="00BD3EF0">
      <w:pPr>
        <w:pStyle w:val="Heading3Numbered"/>
        <w:numPr>
          <w:ilvl w:val="3"/>
          <w:numId w:val="25"/>
        </w:numPr>
        <w:rPr>
          <w:rStyle w:val="Emphasis"/>
        </w:rPr>
      </w:pPr>
      <w:bookmarkStart w:id="133" w:name="_Toc54691773"/>
      <w:bookmarkStart w:id="134" w:name="_Toc58488587"/>
      <w:r w:rsidRPr="0003650F">
        <w:rPr>
          <w:rStyle w:val="Emphasis"/>
        </w:rPr>
        <w:t>Store</w:t>
      </w:r>
      <w:r>
        <w:rPr>
          <w:rStyle w:val="Emphasis"/>
        </w:rPr>
        <w:t xml:space="preserve"> </w:t>
      </w:r>
      <w:r w:rsidRPr="0003650F">
        <w:rPr>
          <w:rStyle w:val="Emphasis"/>
        </w:rPr>
        <w:t>Procedure</w:t>
      </w:r>
      <w:r>
        <w:rPr>
          <w:rStyle w:val="Emphasis"/>
        </w:rPr>
        <w:t>:</w:t>
      </w:r>
      <w:r w:rsidRPr="00B97CA0">
        <w:t xml:space="preserve"> </w:t>
      </w:r>
      <w:r w:rsidRPr="00CA29A9">
        <w:rPr>
          <w:rStyle w:val="Emphasis"/>
        </w:rPr>
        <w:t>etl.</w:t>
      </w:r>
      <w:r w:rsidRPr="00B44274">
        <w:rPr>
          <w:rStyle w:val="Emphasis"/>
        </w:rPr>
        <w:t>PITimeSeriesFact</w:t>
      </w:r>
      <w:bookmarkEnd w:id="133"/>
      <w:bookmarkEnd w:id="134"/>
    </w:p>
    <w:tbl>
      <w:tblPr>
        <w:tblStyle w:val="GridTable1Light"/>
        <w:tblW w:w="0" w:type="auto"/>
        <w:tblInd w:w="850" w:type="dxa"/>
        <w:tblLook w:val="04A0" w:firstRow="1" w:lastRow="0" w:firstColumn="1" w:lastColumn="0" w:noHBand="0" w:noVBand="1"/>
      </w:tblPr>
      <w:tblGrid>
        <w:gridCol w:w="1980"/>
        <w:gridCol w:w="5812"/>
      </w:tblGrid>
      <w:tr w:rsidR="00BD3EF0" w14:paraId="747373C7" w14:textId="77777777" w:rsidTr="00BD3E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D9D9D9" w:themeFill="background1" w:themeFillShade="D9"/>
          </w:tcPr>
          <w:p w14:paraId="405EC8C3" w14:textId="77777777" w:rsidR="00BD3EF0" w:rsidRPr="009102C7" w:rsidRDefault="00BD3EF0" w:rsidP="00BD3EF0">
            <w:pPr>
              <w:spacing w:before="40" w:after="40" w:line="252" w:lineRule="auto"/>
              <w:rPr>
                <w:rFonts w:cs="Arial Narrow"/>
                <w:b w:val="0"/>
                <w:color w:val="4F81BD" w:themeColor="accent1"/>
              </w:rPr>
            </w:pPr>
            <w:r w:rsidRPr="004662DE">
              <w:t>Object Name</w:t>
            </w:r>
          </w:p>
        </w:tc>
        <w:tc>
          <w:tcPr>
            <w:tcW w:w="5812" w:type="dxa"/>
          </w:tcPr>
          <w:p w14:paraId="0F48BC7B" w14:textId="77777777" w:rsidR="00BD3EF0" w:rsidRPr="009102C7" w:rsidRDefault="00BD3EF0" w:rsidP="00BD3EF0">
            <w:pPr>
              <w:spacing w:before="40" w:after="40" w:line="252" w:lineRule="auto"/>
              <w:cnfStyle w:val="100000000000" w:firstRow="1" w:lastRow="0" w:firstColumn="0" w:lastColumn="0" w:oddVBand="0" w:evenVBand="0" w:oddHBand="0" w:evenHBand="0" w:firstRowFirstColumn="0" w:firstRowLastColumn="0" w:lastRowFirstColumn="0" w:lastRowLastColumn="0"/>
              <w:rPr>
                <w:rFonts w:cs="Arial Narrow"/>
                <w:b w:val="0"/>
                <w:color w:val="4F81BD" w:themeColor="accent1"/>
              </w:rPr>
            </w:pPr>
            <w:r w:rsidRPr="004662DE">
              <w:t>PITimeSeriesFact</w:t>
            </w:r>
          </w:p>
        </w:tc>
      </w:tr>
      <w:tr w:rsidR="00BD3EF0" w14:paraId="79A7C97A" w14:textId="77777777" w:rsidTr="00BD3EF0">
        <w:tc>
          <w:tcPr>
            <w:cnfStyle w:val="001000000000" w:firstRow="0" w:lastRow="0" w:firstColumn="1" w:lastColumn="0" w:oddVBand="0" w:evenVBand="0" w:oddHBand="0" w:evenHBand="0" w:firstRowFirstColumn="0" w:firstRowLastColumn="0" w:lastRowFirstColumn="0" w:lastRowLastColumn="0"/>
            <w:tcW w:w="1980" w:type="dxa"/>
            <w:shd w:val="clear" w:color="auto" w:fill="D9D9D9" w:themeFill="background1" w:themeFillShade="D9"/>
          </w:tcPr>
          <w:p w14:paraId="0C2D82DF" w14:textId="77777777" w:rsidR="00BD3EF0" w:rsidRDefault="00BD3EF0" w:rsidP="00BD3EF0">
            <w:pPr>
              <w:rPr>
                <w:rFonts w:asciiTheme="minorHAnsi" w:hAnsiTheme="minorHAnsi" w:cstheme="minorHAnsi"/>
                <w:iCs/>
              </w:rPr>
            </w:pPr>
            <w:r w:rsidRPr="0099521E">
              <w:t>Purpose</w:t>
            </w:r>
          </w:p>
        </w:tc>
        <w:tc>
          <w:tcPr>
            <w:tcW w:w="5812" w:type="dxa"/>
          </w:tcPr>
          <w:p w14:paraId="490255F1" w14:textId="77777777" w:rsidR="00BD3EF0" w:rsidRDefault="00BD3EF0" w:rsidP="00BD3E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rPr>
            </w:pPr>
            <w:r w:rsidRPr="00D40EF2">
              <w:t>Procedure to load data past summary data rolled up for every hour</w:t>
            </w:r>
          </w:p>
        </w:tc>
      </w:tr>
      <w:tr w:rsidR="00BD3EF0" w14:paraId="519F1D13" w14:textId="77777777" w:rsidTr="00BD3EF0">
        <w:tc>
          <w:tcPr>
            <w:cnfStyle w:val="001000000000" w:firstRow="0" w:lastRow="0" w:firstColumn="1" w:lastColumn="0" w:oddVBand="0" w:evenVBand="0" w:oddHBand="0" w:evenHBand="0" w:firstRowFirstColumn="0" w:firstRowLastColumn="0" w:lastRowFirstColumn="0" w:lastRowLastColumn="0"/>
            <w:tcW w:w="1980" w:type="dxa"/>
            <w:shd w:val="clear" w:color="auto" w:fill="D9D9D9" w:themeFill="background1" w:themeFillShade="D9"/>
          </w:tcPr>
          <w:p w14:paraId="34E93FBD" w14:textId="77777777" w:rsidR="00BD3EF0" w:rsidRDefault="00BD3EF0" w:rsidP="00BD3EF0">
            <w:pPr>
              <w:rPr>
                <w:rFonts w:asciiTheme="minorHAnsi" w:hAnsiTheme="minorHAnsi" w:cstheme="minorHAnsi"/>
                <w:iCs/>
              </w:rPr>
            </w:pPr>
            <w:r w:rsidRPr="0099521E">
              <w:t>Parameters</w:t>
            </w:r>
          </w:p>
        </w:tc>
        <w:tc>
          <w:tcPr>
            <w:tcW w:w="5812" w:type="dxa"/>
          </w:tcPr>
          <w:p w14:paraId="733EF738" w14:textId="77777777" w:rsidR="00BD3EF0" w:rsidRDefault="00BD3EF0" w:rsidP="00BD3E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rPr>
            </w:pPr>
            <w:r w:rsidRPr="00D40EF2">
              <w:t>None</w:t>
            </w:r>
          </w:p>
        </w:tc>
      </w:tr>
    </w:tbl>
    <w:p w14:paraId="602B33F2" w14:textId="35152045" w:rsidR="00BD3EF0" w:rsidRDefault="00BD3EF0" w:rsidP="00BD3EF0">
      <w:pPr>
        <w:rPr>
          <w:rFonts w:asciiTheme="minorHAnsi" w:hAnsiTheme="minorHAnsi" w:cstheme="minorHAnsi"/>
          <w:iCs/>
        </w:rPr>
      </w:pPr>
      <w:r>
        <w:rPr>
          <w:rFonts w:asciiTheme="minorHAnsi" w:hAnsiTheme="minorHAnsi" w:cstheme="minorHAnsi"/>
          <w:iCs/>
        </w:rPr>
        <w:t xml:space="preserve"> </w:t>
      </w:r>
    </w:p>
    <w:p w14:paraId="33FC4EE0" w14:textId="346F5B91" w:rsidR="00476437" w:rsidRDefault="00476437" w:rsidP="00476437">
      <w:pPr>
        <w:rPr>
          <w:rFonts w:asciiTheme="minorHAnsi" w:hAnsiTheme="minorHAnsi" w:cstheme="minorHAnsi"/>
          <w:iCs/>
        </w:rPr>
      </w:pPr>
      <w:r>
        <w:rPr>
          <w:rFonts w:asciiTheme="minorHAnsi" w:hAnsiTheme="minorHAnsi" w:cstheme="minorHAnsi"/>
          <w:iCs/>
        </w:rPr>
        <w:t xml:space="preserve">This procedure handles data retention for 30 days. The calculations for the PI system are handled in this procedure. The calculations performed are based on </w:t>
      </w:r>
      <w:r w:rsidR="0040705A">
        <w:rPr>
          <w:rFonts w:asciiTheme="minorHAnsi" w:hAnsiTheme="minorHAnsi" w:cstheme="minorHAnsi"/>
          <w:iCs/>
        </w:rPr>
        <w:t>5-minute</w:t>
      </w:r>
      <w:r>
        <w:rPr>
          <w:rFonts w:asciiTheme="minorHAnsi" w:hAnsiTheme="minorHAnsi" w:cstheme="minorHAnsi"/>
          <w:iCs/>
        </w:rPr>
        <w:t xml:space="preserve"> aggregation. Minimum, Maximum, Weighted average and running minute average based on system ON/OFF time, cumulative total are the measures for which the calculations are performed in the procedure. Config.shiftSummaryParameterMapping is the table that holds the list of attributes for which the calculations are made.</w:t>
      </w:r>
    </w:p>
    <w:p w14:paraId="0683B75C" w14:textId="77777777" w:rsidR="00476437" w:rsidRDefault="00476437" w:rsidP="00BD3EF0">
      <w:pPr>
        <w:rPr>
          <w:rFonts w:asciiTheme="minorHAnsi" w:hAnsiTheme="minorHAnsi" w:cstheme="minorHAnsi"/>
          <w:iCs/>
        </w:rPr>
      </w:pPr>
    </w:p>
    <w:p w14:paraId="7474C724" w14:textId="77777777" w:rsidR="00BD3EF0" w:rsidRPr="0003650F" w:rsidRDefault="00BD3EF0" w:rsidP="00BD3EF0">
      <w:pPr>
        <w:pStyle w:val="Heading3Numbered"/>
        <w:numPr>
          <w:ilvl w:val="3"/>
          <w:numId w:val="25"/>
        </w:numPr>
        <w:rPr>
          <w:rStyle w:val="Emphasis"/>
        </w:rPr>
      </w:pPr>
      <w:bookmarkStart w:id="135" w:name="_Toc54691774"/>
      <w:bookmarkStart w:id="136" w:name="_Toc58488588"/>
      <w:r w:rsidRPr="0003650F">
        <w:rPr>
          <w:rStyle w:val="Emphasis"/>
        </w:rPr>
        <w:t>Store</w:t>
      </w:r>
      <w:r>
        <w:rPr>
          <w:rStyle w:val="Emphasis"/>
        </w:rPr>
        <w:t xml:space="preserve"> </w:t>
      </w:r>
      <w:r w:rsidRPr="0003650F">
        <w:rPr>
          <w:rStyle w:val="Emphasis"/>
        </w:rPr>
        <w:t>Procedure</w:t>
      </w:r>
      <w:r>
        <w:rPr>
          <w:rStyle w:val="Emphasis"/>
        </w:rPr>
        <w:t>:</w:t>
      </w:r>
      <w:r w:rsidRPr="00B97CA0">
        <w:t xml:space="preserve"> </w:t>
      </w:r>
      <w:r w:rsidRPr="00CA29A9">
        <w:rPr>
          <w:rStyle w:val="Emphasis"/>
        </w:rPr>
        <w:t>etl.</w:t>
      </w:r>
      <w:r>
        <w:rPr>
          <w:rStyle w:val="Emphasis"/>
        </w:rPr>
        <w:t>LoadDMSFact</w:t>
      </w:r>
      <w:bookmarkEnd w:id="135"/>
      <w:bookmarkEnd w:id="136"/>
    </w:p>
    <w:tbl>
      <w:tblPr>
        <w:tblStyle w:val="GridTable1Light"/>
        <w:tblW w:w="0" w:type="auto"/>
        <w:tblInd w:w="850" w:type="dxa"/>
        <w:tblLook w:val="04A0" w:firstRow="1" w:lastRow="0" w:firstColumn="1" w:lastColumn="0" w:noHBand="0" w:noVBand="1"/>
      </w:tblPr>
      <w:tblGrid>
        <w:gridCol w:w="2335"/>
        <w:gridCol w:w="5817"/>
      </w:tblGrid>
      <w:tr w:rsidR="00BD3EF0" w14:paraId="7E14E84F" w14:textId="77777777" w:rsidTr="00BD3EF0">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335" w:type="dxa"/>
            <w:shd w:val="clear" w:color="auto" w:fill="D9D9D9" w:themeFill="background1" w:themeFillShade="D9"/>
          </w:tcPr>
          <w:p w14:paraId="3F08B66D" w14:textId="77777777" w:rsidR="00BD3EF0" w:rsidRPr="009102C7" w:rsidRDefault="00BD3EF0" w:rsidP="00BD3EF0">
            <w:pPr>
              <w:spacing w:before="40" w:after="40" w:line="252" w:lineRule="auto"/>
              <w:rPr>
                <w:rFonts w:cs="Arial Narrow"/>
                <w:b w:val="0"/>
                <w:color w:val="4F81BD" w:themeColor="accent1"/>
              </w:rPr>
            </w:pPr>
            <w:r w:rsidRPr="004662DE">
              <w:t>Object Name</w:t>
            </w:r>
          </w:p>
        </w:tc>
        <w:tc>
          <w:tcPr>
            <w:tcW w:w="5817" w:type="dxa"/>
          </w:tcPr>
          <w:p w14:paraId="4C4B414C" w14:textId="77777777" w:rsidR="00BD3EF0" w:rsidRPr="009102C7" w:rsidRDefault="00BD3EF0" w:rsidP="00BD3EF0">
            <w:pPr>
              <w:spacing w:before="40" w:after="40" w:line="252" w:lineRule="auto"/>
              <w:cnfStyle w:val="100000000000" w:firstRow="1" w:lastRow="0" w:firstColumn="0" w:lastColumn="0" w:oddVBand="0" w:evenVBand="0" w:oddHBand="0" w:evenHBand="0" w:firstRowFirstColumn="0" w:firstRowLastColumn="0" w:lastRowFirstColumn="0" w:lastRowLastColumn="0"/>
              <w:rPr>
                <w:rFonts w:cs="Arial Narrow"/>
                <w:b w:val="0"/>
                <w:color w:val="4F81BD" w:themeColor="accent1"/>
              </w:rPr>
            </w:pPr>
            <w:r>
              <w:t>P</w:t>
            </w:r>
            <w:r w:rsidRPr="004662DE">
              <w:t>ITimeSeriesFact</w:t>
            </w:r>
          </w:p>
        </w:tc>
      </w:tr>
      <w:tr w:rsidR="00BD3EF0" w14:paraId="6A312D3B" w14:textId="77777777" w:rsidTr="00BD3EF0">
        <w:trPr>
          <w:trHeight w:val="525"/>
        </w:trPr>
        <w:tc>
          <w:tcPr>
            <w:cnfStyle w:val="001000000000" w:firstRow="0" w:lastRow="0" w:firstColumn="1" w:lastColumn="0" w:oddVBand="0" w:evenVBand="0" w:oddHBand="0" w:evenHBand="0" w:firstRowFirstColumn="0" w:firstRowLastColumn="0" w:lastRowFirstColumn="0" w:lastRowLastColumn="0"/>
            <w:tcW w:w="2335" w:type="dxa"/>
            <w:shd w:val="clear" w:color="auto" w:fill="D9D9D9" w:themeFill="background1" w:themeFillShade="D9"/>
          </w:tcPr>
          <w:p w14:paraId="03210787" w14:textId="77777777" w:rsidR="00BD3EF0" w:rsidRDefault="00BD3EF0" w:rsidP="00BD3EF0">
            <w:pPr>
              <w:rPr>
                <w:rFonts w:asciiTheme="minorHAnsi" w:hAnsiTheme="minorHAnsi" w:cstheme="minorHAnsi"/>
                <w:iCs/>
              </w:rPr>
            </w:pPr>
            <w:r w:rsidRPr="0099521E">
              <w:t>Purpose</w:t>
            </w:r>
          </w:p>
        </w:tc>
        <w:tc>
          <w:tcPr>
            <w:tcW w:w="5817" w:type="dxa"/>
          </w:tcPr>
          <w:p w14:paraId="252A7E04" w14:textId="77777777" w:rsidR="00BD3EF0" w:rsidRDefault="00BD3EF0" w:rsidP="00BD3E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rPr>
            </w:pPr>
            <w:r w:rsidRPr="00D40EF2">
              <w:t>Procedure to load data past summary data rolled up for every hour</w:t>
            </w:r>
          </w:p>
        </w:tc>
      </w:tr>
      <w:tr w:rsidR="00BD3EF0" w14:paraId="46297DEE" w14:textId="77777777" w:rsidTr="00BD3EF0">
        <w:trPr>
          <w:trHeight w:val="254"/>
        </w:trPr>
        <w:tc>
          <w:tcPr>
            <w:cnfStyle w:val="001000000000" w:firstRow="0" w:lastRow="0" w:firstColumn="1" w:lastColumn="0" w:oddVBand="0" w:evenVBand="0" w:oddHBand="0" w:evenHBand="0" w:firstRowFirstColumn="0" w:firstRowLastColumn="0" w:lastRowFirstColumn="0" w:lastRowLastColumn="0"/>
            <w:tcW w:w="2335" w:type="dxa"/>
            <w:shd w:val="clear" w:color="auto" w:fill="D9D9D9" w:themeFill="background1" w:themeFillShade="D9"/>
          </w:tcPr>
          <w:p w14:paraId="7BA10FBD" w14:textId="77777777" w:rsidR="00BD3EF0" w:rsidRDefault="00BD3EF0" w:rsidP="00BD3EF0">
            <w:pPr>
              <w:rPr>
                <w:rFonts w:asciiTheme="minorHAnsi" w:hAnsiTheme="minorHAnsi" w:cstheme="minorHAnsi"/>
                <w:iCs/>
              </w:rPr>
            </w:pPr>
            <w:r w:rsidRPr="0099521E">
              <w:t>Parameters</w:t>
            </w:r>
          </w:p>
        </w:tc>
        <w:tc>
          <w:tcPr>
            <w:tcW w:w="5817" w:type="dxa"/>
          </w:tcPr>
          <w:p w14:paraId="6CE5C7A9" w14:textId="77777777" w:rsidR="00BD3EF0" w:rsidRDefault="00BD3EF0" w:rsidP="00BD3E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rPr>
            </w:pPr>
            <w:r w:rsidRPr="00D40EF2">
              <w:t>None</w:t>
            </w:r>
          </w:p>
        </w:tc>
      </w:tr>
    </w:tbl>
    <w:p w14:paraId="40D0DDB7" w14:textId="77777777" w:rsidR="00BD3EF0" w:rsidRDefault="00BD3EF0" w:rsidP="00BD3EF0">
      <w:pPr>
        <w:rPr>
          <w:rFonts w:asciiTheme="minorHAnsi" w:hAnsiTheme="minorHAnsi" w:cstheme="minorHAnsi"/>
          <w:iCs/>
        </w:rPr>
      </w:pPr>
    </w:p>
    <w:p w14:paraId="27D68F8C" w14:textId="4B11E081" w:rsidR="00BD3EF0" w:rsidRDefault="00BD3EF0" w:rsidP="00BD3EF0">
      <w:pPr>
        <w:rPr>
          <w:rFonts w:asciiTheme="minorHAnsi" w:hAnsiTheme="minorHAnsi" w:cstheme="minorHAnsi"/>
          <w:iCs/>
        </w:rPr>
      </w:pPr>
      <w:r>
        <w:rPr>
          <w:rFonts w:asciiTheme="minorHAnsi" w:hAnsiTheme="minorHAnsi" w:cstheme="minorHAnsi"/>
          <w:iCs/>
        </w:rPr>
        <w:t>This procedure works on a similar way as LoadFact but it is specific to DMS CycleData fact table.  Since the number of columns on this table is comparatively higher, the dimensions corresponding to the CycleData fact are explicitly used in this procedure with the join conditions on the merge statement. The procedure truncated the stage table once the data are loaded.</w:t>
      </w:r>
    </w:p>
    <w:p w14:paraId="07DE95F9" w14:textId="5DC4AD53" w:rsidR="00476437" w:rsidRDefault="00476437" w:rsidP="00BD3EF0">
      <w:pPr>
        <w:rPr>
          <w:rFonts w:asciiTheme="minorHAnsi" w:hAnsiTheme="minorHAnsi" w:cstheme="minorHAnsi"/>
          <w:iCs/>
        </w:rPr>
      </w:pPr>
    </w:p>
    <w:p w14:paraId="5D3A2A2F" w14:textId="77777777" w:rsidR="00476437" w:rsidRDefault="00476437" w:rsidP="00BD3EF0">
      <w:pPr>
        <w:rPr>
          <w:rFonts w:asciiTheme="minorHAnsi" w:hAnsiTheme="minorHAnsi" w:cstheme="minorHAnsi"/>
          <w:iCs/>
        </w:rPr>
      </w:pPr>
    </w:p>
    <w:p w14:paraId="6D4DAE12" w14:textId="77777777" w:rsidR="00BD3EF0" w:rsidRDefault="00BD3EF0" w:rsidP="00BD3EF0">
      <w:pPr>
        <w:pStyle w:val="Heading3Numbered"/>
        <w:numPr>
          <w:ilvl w:val="3"/>
          <w:numId w:val="25"/>
        </w:numPr>
        <w:rPr>
          <w:rStyle w:val="Emphasis"/>
        </w:rPr>
      </w:pPr>
      <w:bookmarkStart w:id="137" w:name="_Toc54691775"/>
      <w:bookmarkStart w:id="138" w:name="_Toc58488589"/>
      <w:r w:rsidRPr="0003650F">
        <w:rPr>
          <w:rStyle w:val="Emphasis"/>
        </w:rPr>
        <w:lastRenderedPageBreak/>
        <w:t>Store</w:t>
      </w:r>
      <w:r>
        <w:rPr>
          <w:rStyle w:val="Emphasis"/>
        </w:rPr>
        <w:t xml:space="preserve"> </w:t>
      </w:r>
      <w:r w:rsidRPr="0003650F">
        <w:rPr>
          <w:rStyle w:val="Emphasis"/>
        </w:rPr>
        <w:t>Procedure</w:t>
      </w:r>
      <w:r>
        <w:rPr>
          <w:rStyle w:val="Emphasis"/>
        </w:rPr>
        <w:t>:</w:t>
      </w:r>
      <w:r w:rsidRPr="00B97CA0">
        <w:t xml:space="preserve"> </w:t>
      </w:r>
      <w:r w:rsidRPr="004F01CF">
        <w:rPr>
          <w:rStyle w:val="Emphasis"/>
        </w:rPr>
        <w:t>etl.UpdateWatermarkValue</w:t>
      </w:r>
      <w:bookmarkEnd w:id="137"/>
      <w:bookmarkEnd w:id="138"/>
    </w:p>
    <w:p w14:paraId="581BDBED" w14:textId="77777777" w:rsidR="00BD3EF0" w:rsidRPr="00C264C6" w:rsidRDefault="00BD3EF0" w:rsidP="00BD3EF0"/>
    <w:tbl>
      <w:tblPr>
        <w:tblStyle w:val="GridTable1Light"/>
        <w:tblW w:w="0" w:type="auto"/>
        <w:tblInd w:w="850" w:type="dxa"/>
        <w:tblLook w:val="04A0" w:firstRow="1" w:lastRow="0" w:firstColumn="1" w:lastColumn="0" w:noHBand="0" w:noVBand="1"/>
      </w:tblPr>
      <w:tblGrid>
        <w:gridCol w:w="1980"/>
        <w:gridCol w:w="5812"/>
      </w:tblGrid>
      <w:tr w:rsidR="00BD3EF0" w14:paraId="652DA4A3" w14:textId="77777777" w:rsidTr="2302EB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D9D9D9" w:themeFill="background1" w:themeFillShade="D9"/>
          </w:tcPr>
          <w:p w14:paraId="3FD108CF" w14:textId="77777777" w:rsidR="00BD3EF0" w:rsidRPr="00D103FA" w:rsidRDefault="00BD3EF0" w:rsidP="00BD3EF0">
            <w:r w:rsidRPr="00D103FA">
              <w:t>Object Name</w:t>
            </w:r>
          </w:p>
        </w:tc>
        <w:tc>
          <w:tcPr>
            <w:tcW w:w="5812" w:type="dxa"/>
          </w:tcPr>
          <w:p w14:paraId="514BD4C0" w14:textId="77777777" w:rsidR="00BD3EF0" w:rsidRPr="00F478CE" w:rsidRDefault="00BD3EF0" w:rsidP="00BD3EF0">
            <w:pPr>
              <w:cnfStyle w:val="100000000000" w:firstRow="1" w:lastRow="0" w:firstColumn="0" w:lastColumn="0" w:oddVBand="0" w:evenVBand="0" w:oddHBand="0" w:evenHBand="0" w:firstRowFirstColumn="0" w:firstRowLastColumn="0" w:lastRowFirstColumn="0" w:lastRowLastColumn="0"/>
            </w:pPr>
            <w:r w:rsidRPr="00F478CE">
              <w:t>UpdateWatermarkValue</w:t>
            </w:r>
          </w:p>
        </w:tc>
      </w:tr>
      <w:tr w:rsidR="00BD3EF0" w14:paraId="0F80C864" w14:textId="77777777" w:rsidTr="2302EB9C">
        <w:tc>
          <w:tcPr>
            <w:cnfStyle w:val="001000000000" w:firstRow="0" w:lastRow="0" w:firstColumn="1" w:lastColumn="0" w:oddVBand="0" w:evenVBand="0" w:oddHBand="0" w:evenHBand="0" w:firstRowFirstColumn="0" w:firstRowLastColumn="0" w:lastRowFirstColumn="0" w:lastRowLastColumn="0"/>
            <w:tcW w:w="1980" w:type="dxa"/>
            <w:shd w:val="clear" w:color="auto" w:fill="D9D9D9" w:themeFill="background1" w:themeFillShade="D9"/>
          </w:tcPr>
          <w:p w14:paraId="2311E7B8" w14:textId="77777777" w:rsidR="00BD3EF0" w:rsidRPr="00D103FA" w:rsidRDefault="00BD3EF0" w:rsidP="00BD3EF0">
            <w:r w:rsidRPr="0099521E">
              <w:t>Purpose</w:t>
            </w:r>
          </w:p>
        </w:tc>
        <w:tc>
          <w:tcPr>
            <w:tcW w:w="5812" w:type="dxa"/>
          </w:tcPr>
          <w:p w14:paraId="00F343E8" w14:textId="77777777" w:rsidR="00BD3EF0" w:rsidRPr="00D103FA" w:rsidRDefault="00BD3EF0" w:rsidP="00BD3EF0">
            <w:pPr>
              <w:cnfStyle w:val="000000000000" w:firstRow="0" w:lastRow="0" w:firstColumn="0" w:lastColumn="0" w:oddVBand="0" w:evenVBand="0" w:oddHBand="0" w:evenHBand="0" w:firstRowFirstColumn="0" w:firstRowLastColumn="0" w:lastRowFirstColumn="0" w:lastRowLastColumn="0"/>
            </w:pPr>
            <w:r w:rsidRPr="001B4ADE">
              <w:t xml:space="preserve">Procedure to update delta value in Watermark table </w:t>
            </w:r>
          </w:p>
        </w:tc>
      </w:tr>
      <w:tr w:rsidR="00BD3EF0" w14:paraId="30817044" w14:textId="77777777" w:rsidTr="2302EB9C">
        <w:tc>
          <w:tcPr>
            <w:cnfStyle w:val="001000000000" w:firstRow="0" w:lastRow="0" w:firstColumn="1" w:lastColumn="0" w:oddVBand="0" w:evenVBand="0" w:oddHBand="0" w:evenHBand="0" w:firstRowFirstColumn="0" w:firstRowLastColumn="0" w:lastRowFirstColumn="0" w:lastRowLastColumn="0"/>
            <w:tcW w:w="1980" w:type="dxa"/>
            <w:shd w:val="clear" w:color="auto" w:fill="D9D9D9" w:themeFill="background1" w:themeFillShade="D9"/>
          </w:tcPr>
          <w:p w14:paraId="5A946524" w14:textId="77777777" w:rsidR="00BD3EF0" w:rsidRDefault="00BD3EF0" w:rsidP="00BD3EF0">
            <w:pPr>
              <w:rPr>
                <w:rFonts w:asciiTheme="minorHAnsi" w:hAnsiTheme="minorHAnsi" w:cstheme="minorHAnsi"/>
                <w:iCs/>
              </w:rPr>
            </w:pPr>
            <w:r w:rsidRPr="0099521E">
              <w:t>Parameters</w:t>
            </w:r>
          </w:p>
        </w:tc>
        <w:tc>
          <w:tcPr>
            <w:tcW w:w="5812" w:type="dxa"/>
          </w:tcPr>
          <w:p w14:paraId="09F8FFFE" w14:textId="77777777" w:rsidR="00BD3EF0" w:rsidRDefault="00BD3EF0" w:rsidP="00BD3E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rPr>
            </w:pPr>
            <w:r w:rsidRPr="001B4ADE">
              <w:t xml:space="preserve">TableName </w:t>
            </w:r>
          </w:p>
        </w:tc>
      </w:tr>
    </w:tbl>
    <w:p w14:paraId="69C32BB0" w14:textId="0CCD37EF" w:rsidR="2302EB9C" w:rsidRDefault="2302EB9C"/>
    <w:p w14:paraId="70BCB4FF" w14:textId="77777777" w:rsidR="00BD3EF0" w:rsidRDefault="00BD3EF0" w:rsidP="00BD3EF0">
      <w:pPr>
        <w:rPr>
          <w:rFonts w:asciiTheme="minorHAnsi" w:hAnsiTheme="minorHAnsi" w:cstheme="minorHAnsi"/>
          <w:iCs/>
        </w:rPr>
      </w:pPr>
    </w:p>
    <w:p w14:paraId="127881BE" w14:textId="77777777" w:rsidR="00BD3EF0" w:rsidRDefault="00BD3EF0" w:rsidP="00BD3EF0">
      <w:pPr>
        <w:rPr>
          <w:rFonts w:asciiTheme="minorHAnsi" w:hAnsiTheme="minorHAnsi" w:cstheme="minorHAnsi"/>
          <w:iCs/>
        </w:rPr>
      </w:pPr>
      <w:r>
        <w:rPr>
          <w:rFonts w:asciiTheme="minorHAnsi" w:hAnsiTheme="minorHAnsi" w:cstheme="minorHAnsi"/>
          <w:iCs/>
        </w:rPr>
        <w:t>This procedure updates the delta value in the watermark table for any corresponding fact or dimension table that invokes this procedure. The maximum value of the watermark column is updated in the watermark table. In case of null in the watermark column, the current date is updated as the delta value in the watermark table. The parameter for this stored procedure is the table name which is the name of the dim or fact table for which the watermark value is to be updated.</w:t>
      </w:r>
    </w:p>
    <w:p w14:paraId="401841C2" w14:textId="61A3F37E" w:rsidR="005D1186" w:rsidRDefault="005D1186" w:rsidP="00877726">
      <w:pPr>
        <w:rPr>
          <w:rFonts w:asciiTheme="minorHAnsi" w:hAnsiTheme="minorHAnsi" w:cstheme="minorHAnsi"/>
          <w:iCs/>
        </w:rPr>
      </w:pPr>
    </w:p>
    <w:p w14:paraId="04E93820" w14:textId="3035F294" w:rsidR="00071C10" w:rsidRDefault="00161DEA" w:rsidP="00161DEA">
      <w:pPr>
        <w:pStyle w:val="Heading3Numbered"/>
      </w:pPr>
      <w:bookmarkStart w:id="139" w:name="_Toc54691776"/>
      <w:bookmarkStart w:id="140" w:name="_Toc58488590"/>
      <w:r>
        <w:t xml:space="preserve">Dimension </w:t>
      </w:r>
      <w:bookmarkEnd w:id="139"/>
      <w:r w:rsidR="00972AB3">
        <w:t>Tables:</w:t>
      </w:r>
      <w:bookmarkEnd w:id="140"/>
      <w:r w:rsidR="00E10664">
        <w:tab/>
      </w:r>
    </w:p>
    <w:p w14:paraId="5ABAD21E" w14:textId="11498A01" w:rsidR="00E51C46" w:rsidRPr="00E51C46" w:rsidRDefault="00E51C46" w:rsidP="00E51C46">
      <w:pPr>
        <w:shd w:val="clear" w:color="auto" w:fill="FFFFFF" w:themeFill="background1"/>
        <w:ind w:left="360"/>
      </w:pPr>
      <w:r>
        <w:t xml:space="preserve">For complete list of dimension tables and associated model views for IOC, please click </w:t>
      </w:r>
      <w:hyperlink r:id="rId56" w:anchor="/xlsx/viewer/teams/https:~2F~2Fmosaicco.sharepoint.com~2Fsites~2FIOCIntegrationOperationsCenterImplementationProject~2FShared%20Documents~2FAzure%20DW~2FDeveloper's%20Resources~2FIOC%20Tables%20List.xlsx?threadId=19:2df80f74b094439fa2aea12f47f9379d@thread">
        <w:r w:rsidRPr="685819DD">
          <w:rPr>
            <w:rStyle w:val="Hyperlink"/>
          </w:rPr>
          <w:t>here</w:t>
        </w:r>
      </w:hyperlink>
    </w:p>
    <w:p w14:paraId="70C5CD69" w14:textId="41FFA9DF" w:rsidR="0A509A37" w:rsidRPr="00660BB7" w:rsidRDefault="0A509A37" w:rsidP="00B715B2">
      <w:pPr>
        <w:pStyle w:val="Style1"/>
        <w:numPr>
          <w:ilvl w:val="0"/>
          <w:numId w:val="38"/>
        </w:numPr>
        <w:rPr>
          <w:rStyle w:val="Emphasis"/>
        </w:rPr>
      </w:pPr>
      <w:r w:rsidRPr="67DC1FB1">
        <w:rPr>
          <w:rStyle w:val="Emphasis"/>
        </w:rPr>
        <w:t>DimAlarm:</w:t>
      </w:r>
    </w:p>
    <w:p w14:paraId="04178123" w14:textId="7429711A" w:rsidR="0A509A37" w:rsidRDefault="0A509A37" w:rsidP="67DC1FB1">
      <w:pPr>
        <w:ind w:firstLine="720"/>
      </w:pPr>
      <w:r w:rsidRPr="67DC1FB1">
        <w:rPr>
          <w:rFonts w:eastAsia="Calibri" w:cs="Calibri"/>
          <w:b/>
          <w:bCs/>
        </w:rPr>
        <w:t>Sequence of Table Population:</w:t>
      </w:r>
    </w:p>
    <w:p w14:paraId="7EB920C8" w14:textId="262747BA" w:rsidR="0A509A37" w:rsidRDefault="0A509A37" w:rsidP="6DB49936">
      <w:pPr>
        <w:pStyle w:val="ListParagraph"/>
        <w:numPr>
          <w:ilvl w:val="1"/>
          <w:numId w:val="15"/>
        </w:numPr>
        <w:rPr>
          <w:rFonts w:eastAsia="Calibri" w:cs="Calibri"/>
        </w:rPr>
      </w:pPr>
      <w:r w:rsidRPr="6DB49936">
        <w:rPr>
          <w:rFonts w:eastAsia="Calibri" w:cs="Calibri"/>
        </w:rPr>
        <w:t>Scheduler04-Table-Pipeline</w:t>
      </w:r>
    </w:p>
    <w:p w14:paraId="0096FCD9" w14:textId="311465BC" w:rsidR="0A509A37" w:rsidRDefault="0A509A37" w:rsidP="6DB49936">
      <w:pPr>
        <w:pStyle w:val="ListParagraph"/>
        <w:numPr>
          <w:ilvl w:val="1"/>
          <w:numId w:val="15"/>
        </w:numPr>
        <w:rPr>
          <w:rFonts w:eastAsia="Calibri" w:cs="Calibri"/>
        </w:rPr>
      </w:pPr>
      <w:r w:rsidRPr="6DB49936">
        <w:rPr>
          <w:rFonts w:eastAsia="Calibri" w:cs="Calibri"/>
        </w:rPr>
        <w:t>Scheduler03-Table-Config-Lookup-Pipeline</w:t>
      </w:r>
    </w:p>
    <w:p w14:paraId="6B842D3C" w14:textId="7FC8D51C" w:rsidR="0A509A37" w:rsidRDefault="0A509A37" w:rsidP="6DB49936">
      <w:pPr>
        <w:pStyle w:val="ListParagraph"/>
        <w:numPr>
          <w:ilvl w:val="1"/>
          <w:numId w:val="15"/>
        </w:numPr>
        <w:rPr>
          <w:rFonts w:eastAsia="Calibri" w:cs="Calibri"/>
        </w:rPr>
      </w:pPr>
      <w:r w:rsidRPr="6DB49936">
        <w:rPr>
          <w:rFonts w:eastAsia="Calibri" w:cs="Calibri"/>
        </w:rPr>
        <w:t>Scheduler02-Parse-Config-Pipeline</w:t>
      </w:r>
    </w:p>
    <w:p w14:paraId="36C4EA02" w14:textId="2683468D" w:rsidR="0A509A37" w:rsidRDefault="0A509A37" w:rsidP="6DB49936">
      <w:pPr>
        <w:pStyle w:val="ListParagraph"/>
        <w:numPr>
          <w:ilvl w:val="1"/>
          <w:numId w:val="15"/>
        </w:numPr>
        <w:rPr>
          <w:rFonts w:eastAsia="Calibri" w:cs="Calibri"/>
        </w:rPr>
      </w:pPr>
      <w:r w:rsidRPr="6DB49936">
        <w:rPr>
          <w:rFonts w:eastAsia="Calibri" w:cs="Calibri"/>
        </w:rPr>
        <w:t>Scheduler01-KickOff-Base-Orchestration-Pipeline</w:t>
      </w:r>
    </w:p>
    <w:p w14:paraId="08617831" w14:textId="239EB94A" w:rsidR="0A509A37" w:rsidRDefault="0A509A37" w:rsidP="6DB49936">
      <w:pPr>
        <w:pStyle w:val="ListParagraph"/>
        <w:numPr>
          <w:ilvl w:val="1"/>
          <w:numId w:val="15"/>
        </w:numPr>
        <w:rPr>
          <w:rFonts w:eastAsia="Calibri" w:cs="Calibri"/>
        </w:rPr>
      </w:pPr>
      <w:r w:rsidRPr="6DB49936">
        <w:rPr>
          <w:rFonts w:eastAsia="Calibri" w:cs="Calibri"/>
        </w:rPr>
        <w:t>Base-Orchestration-Fact-Pipeline</w:t>
      </w:r>
    </w:p>
    <w:p w14:paraId="3E90972F" w14:textId="025F4F95" w:rsidR="0A509A37" w:rsidRDefault="0A509A37" w:rsidP="6DB49936">
      <w:pPr>
        <w:pStyle w:val="ListParagraph"/>
        <w:numPr>
          <w:ilvl w:val="0"/>
          <w:numId w:val="14"/>
        </w:numPr>
        <w:rPr>
          <w:rFonts w:eastAsia="Calibri" w:cs="Calibri"/>
        </w:rPr>
      </w:pPr>
      <w:r w:rsidRPr="6DB49936">
        <w:rPr>
          <w:rFonts w:eastAsia="Calibri" w:cs="Calibri"/>
        </w:rPr>
        <w:t>Activity-Ingest-SQL-BatchLoad-Pipeline/Activity-Ingest-SQL-DeltaLoad-Pipeline</w:t>
      </w:r>
    </w:p>
    <w:p w14:paraId="7754ECF7" w14:textId="6992C9A2" w:rsidR="0A509A37" w:rsidRDefault="0A509A37" w:rsidP="6DB49936">
      <w:pPr>
        <w:pStyle w:val="ListParagraph"/>
        <w:numPr>
          <w:ilvl w:val="0"/>
          <w:numId w:val="14"/>
        </w:numPr>
        <w:rPr>
          <w:rFonts w:eastAsia="Calibri" w:cs="Calibri"/>
        </w:rPr>
      </w:pPr>
      <w:r w:rsidRPr="6DB49936">
        <w:rPr>
          <w:rFonts w:eastAsia="Calibri" w:cs="Calibri"/>
        </w:rPr>
        <w:t>Activity-DataLake-DataLake-BatchLoad-Pipeline</w:t>
      </w:r>
    </w:p>
    <w:p w14:paraId="49EB5350" w14:textId="0D498FBE" w:rsidR="0A509A37" w:rsidRDefault="0A509A37" w:rsidP="6DB49936">
      <w:pPr>
        <w:pStyle w:val="ListParagraph"/>
        <w:numPr>
          <w:ilvl w:val="0"/>
          <w:numId w:val="14"/>
        </w:numPr>
        <w:rPr>
          <w:rFonts w:eastAsia="Calibri" w:cs="Calibri"/>
        </w:rPr>
      </w:pPr>
      <w:r w:rsidRPr="6DB49936">
        <w:rPr>
          <w:rFonts w:eastAsia="Calibri" w:cs="Calibri"/>
        </w:rPr>
        <w:t>DMS_Dataflow</w:t>
      </w:r>
    </w:p>
    <w:p w14:paraId="3C344A36" w14:textId="42C82996" w:rsidR="0A509A37" w:rsidRDefault="0A509A37" w:rsidP="6DB49936">
      <w:pPr>
        <w:pStyle w:val="ListParagraph"/>
        <w:numPr>
          <w:ilvl w:val="0"/>
          <w:numId w:val="14"/>
        </w:numPr>
        <w:rPr>
          <w:rFonts w:eastAsia="Calibri" w:cs="Calibri"/>
        </w:rPr>
      </w:pPr>
      <w:r w:rsidRPr="6DB49936">
        <w:rPr>
          <w:rFonts w:eastAsia="Calibri" w:cs="Calibri"/>
        </w:rPr>
        <w:t>Activity-Enhance-Database-Stage-StoredProcedure-Pipeline</w:t>
      </w:r>
    </w:p>
    <w:p w14:paraId="4ACC40C1" w14:textId="1A9FC6DE" w:rsidR="007673CE" w:rsidRDefault="0A509A37" w:rsidP="67DC1FB1">
      <w:pPr>
        <w:pStyle w:val="ListParagraph"/>
        <w:numPr>
          <w:ilvl w:val="0"/>
          <w:numId w:val="14"/>
        </w:numPr>
        <w:rPr>
          <w:rFonts w:eastAsia="Calibri" w:cs="Calibri"/>
        </w:rPr>
      </w:pPr>
      <w:r w:rsidRPr="67DC1FB1">
        <w:rPr>
          <w:rFonts w:eastAsia="Calibri" w:cs="Calibri"/>
        </w:rPr>
        <w:t>Invoking Stored Procedure – etl.LoadDimension</w:t>
      </w:r>
    </w:p>
    <w:p w14:paraId="32DB5D10" w14:textId="35A0AC75" w:rsidR="007673CE" w:rsidRPr="00B02A06" w:rsidRDefault="007673CE" w:rsidP="007673CE">
      <w:pPr>
        <w:pStyle w:val="Style1"/>
        <w:numPr>
          <w:ilvl w:val="0"/>
          <w:numId w:val="38"/>
        </w:numPr>
        <w:rPr>
          <w:rStyle w:val="Emphasis"/>
        </w:rPr>
      </w:pPr>
      <w:r w:rsidRPr="67DC1FB1">
        <w:rPr>
          <w:rStyle w:val="Emphasis"/>
        </w:rPr>
        <w:t>DimAnalyte:</w:t>
      </w:r>
    </w:p>
    <w:p w14:paraId="1C048CF2" w14:textId="0E77A7BA" w:rsidR="0A509A37" w:rsidRDefault="0A509A37" w:rsidP="67DC1FB1">
      <w:pPr>
        <w:ind w:firstLine="720"/>
      </w:pPr>
      <w:r w:rsidRPr="67DC1FB1">
        <w:rPr>
          <w:rFonts w:eastAsia="Calibri" w:cs="Calibri"/>
          <w:b/>
          <w:bCs/>
        </w:rPr>
        <w:t>Sequence of Table Population:</w:t>
      </w:r>
    </w:p>
    <w:p w14:paraId="34ED855F" w14:textId="10775837" w:rsidR="0A509A37" w:rsidRDefault="0A509A37" w:rsidP="6DB49936">
      <w:pPr>
        <w:pStyle w:val="ListParagraph"/>
        <w:numPr>
          <w:ilvl w:val="1"/>
          <w:numId w:val="15"/>
        </w:numPr>
        <w:rPr>
          <w:rFonts w:eastAsia="Calibri" w:cs="Calibri"/>
        </w:rPr>
      </w:pPr>
      <w:r w:rsidRPr="6DB49936">
        <w:rPr>
          <w:rFonts w:eastAsia="Calibri" w:cs="Calibri"/>
        </w:rPr>
        <w:t>Scheduler04-Table-Pipeline</w:t>
      </w:r>
    </w:p>
    <w:p w14:paraId="6FAA28BA" w14:textId="1C8178E6" w:rsidR="0A509A37" w:rsidRDefault="0A509A37" w:rsidP="6DB49936">
      <w:pPr>
        <w:pStyle w:val="ListParagraph"/>
        <w:numPr>
          <w:ilvl w:val="1"/>
          <w:numId w:val="15"/>
        </w:numPr>
        <w:rPr>
          <w:rFonts w:eastAsia="Calibri" w:cs="Calibri"/>
        </w:rPr>
      </w:pPr>
      <w:r w:rsidRPr="6DB49936">
        <w:rPr>
          <w:rFonts w:eastAsia="Calibri" w:cs="Calibri"/>
        </w:rPr>
        <w:t>Scheduler03-Table-Config-Lookup-Pipeline</w:t>
      </w:r>
    </w:p>
    <w:p w14:paraId="06146E4B" w14:textId="29856060" w:rsidR="0A509A37" w:rsidRDefault="0A509A37" w:rsidP="6DB49936">
      <w:pPr>
        <w:pStyle w:val="ListParagraph"/>
        <w:numPr>
          <w:ilvl w:val="1"/>
          <w:numId w:val="15"/>
        </w:numPr>
        <w:rPr>
          <w:rFonts w:eastAsia="Calibri" w:cs="Calibri"/>
        </w:rPr>
      </w:pPr>
      <w:r w:rsidRPr="6DB49936">
        <w:rPr>
          <w:rFonts w:eastAsia="Calibri" w:cs="Calibri"/>
        </w:rPr>
        <w:t>Scheduler02-Parse-Config-Pipeline</w:t>
      </w:r>
    </w:p>
    <w:p w14:paraId="4B0AE9C9" w14:textId="10A3545C" w:rsidR="0A509A37" w:rsidRDefault="0A509A37" w:rsidP="6DB49936">
      <w:pPr>
        <w:pStyle w:val="ListParagraph"/>
        <w:numPr>
          <w:ilvl w:val="1"/>
          <w:numId w:val="15"/>
        </w:numPr>
        <w:rPr>
          <w:rFonts w:eastAsia="Calibri" w:cs="Calibri"/>
        </w:rPr>
      </w:pPr>
      <w:r w:rsidRPr="6DB49936">
        <w:rPr>
          <w:rFonts w:eastAsia="Calibri" w:cs="Calibri"/>
        </w:rPr>
        <w:t>Scheduler01-KickOff-Base-Orchestration-Pipeline</w:t>
      </w:r>
    </w:p>
    <w:p w14:paraId="1C256ADE" w14:textId="32272924" w:rsidR="0A509A37" w:rsidRDefault="0A509A37" w:rsidP="00B02A06">
      <w:pPr>
        <w:pStyle w:val="ListParagraph"/>
        <w:numPr>
          <w:ilvl w:val="1"/>
          <w:numId w:val="15"/>
        </w:numPr>
      </w:pPr>
      <w:r w:rsidRPr="00B02A06">
        <w:rPr>
          <w:rFonts w:eastAsia="Calibri" w:cs="Calibri"/>
        </w:rPr>
        <w:t xml:space="preserve">Base-Orchestration-Dimension-Pipeline </w:t>
      </w:r>
    </w:p>
    <w:p w14:paraId="50E694E4" w14:textId="74EE7004" w:rsidR="0A509A37" w:rsidRDefault="0A509A37" w:rsidP="6DB49936">
      <w:pPr>
        <w:pStyle w:val="ListParagraph"/>
        <w:numPr>
          <w:ilvl w:val="2"/>
          <w:numId w:val="15"/>
        </w:numPr>
        <w:rPr>
          <w:rFonts w:eastAsia="Calibri" w:cs="Calibri"/>
        </w:rPr>
      </w:pPr>
      <w:r w:rsidRPr="6DB49936">
        <w:rPr>
          <w:rFonts w:eastAsia="Calibri" w:cs="Calibri"/>
        </w:rPr>
        <w:t>Activity-Ingest-Oracle-FullLoad-Pipeline</w:t>
      </w:r>
    </w:p>
    <w:p w14:paraId="53787A74" w14:textId="3E55C0D4" w:rsidR="0A509A37" w:rsidRDefault="0A509A37" w:rsidP="6DB49936">
      <w:pPr>
        <w:pStyle w:val="ListParagraph"/>
        <w:numPr>
          <w:ilvl w:val="2"/>
          <w:numId w:val="15"/>
        </w:numPr>
        <w:rPr>
          <w:rFonts w:eastAsia="Calibri" w:cs="Calibri"/>
        </w:rPr>
      </w:pPr>
      <w:r w:rsidRPr="6DB49936">
        <w:rPr>
          <w:rFonts w:eastAsia="Calibri" w:cs="Calibri"/>
        </w:rPr>
        <w:t>Activity-DataLake-DataLake-Copy-Pipeline</w:t>
      </w:r>
    </w:p>
    <w:p w14:paraId="067A42E7" w14:textId="2C26ACA8" w:rsidR="0A509A37" w:rsidRDefault="0A509A37" w:rsidP="6DB49936">
      <w:pPr>
        <w:pStyle w:val="ListParagraph"/>
        <w:numPr>
          <w:ilvl w:val="2"/>
          <w:numId w:val="15"/>
        </w:numPr>
        <w:rPr>
          <w:rFonts w:eastAsia="Calibri" w:cs="Calibri"/>
        </w:rPr>
      </w:pPr>
      <w:r w:rsidRPr="6DB49936">
        <w:rPr>
          <w:rFonts w:eastAsia="Calibri" w:cs="Calibri"/>
        </w:rPr>
        <w:t>Activity-Enhance-Dimension-SCD2-Pipeline</w:t>
      </w:r>
    </w:p>
    <w:p w14:paraId="66898669" w14:textId="104572FB" w:rsidR="0A509A37" w:rsidRDefault="0A509A37" w:rsidP="6DB49936">
      <w:pPr>
        <w:pStyle w:val="ListParagraph"/>
        <w:numPr>
          <w:ilvl w:val="2"/>
          <w:numId w:val="15"/>
        </w:numPr>
        <w:rPr>
          <w:rFonts w:eastAsia="Calibri" w:cs="Calibri"/>
        </w:rPr>
      </w:pPr>
      <w:r w:rsidRPr="67DC1FB1">
        <w:rPr>
          <w:rFonts w:eastAsia="Calibri" w:cs="Calibri"/>
        </w:rPr>
        <w:t>Activity-DataLake-Database-Copy-Pipeline</w:t>
      </w:r>
    </w:p>
    <w:p w14:paraId="52355010" w14:textId="7CA6A379" w:rsidR="0A509A37" w:rsidRDefault="0A509A37" w:rsidP="6DB49936">
      <w:r w:rsidRPr="6DB49936">
        <w:rPr>
          <w:rFonts w:eastAsia="Calibri" w:cs="Calibri"/>
        </w:rPr>
        <w:lastRenderedPageBreak/>
        <w:t xml:space="preserve"> </w:t>
      </w:r>
    </w:p>
    <w:p w14:paraId="7740988D" w14:textId="22F13785" w:rsidR="0A509A37" w:rsidRPr="00B02A06" w:rsidRDefault="0A509A37" w:rsidP="67DC1FB1">
      <w:pPr>
        <w:pStyle w:val="Style1"/>
        <w:numPr>
          <w:ilvl w:val="0"/>
          <w:numId w:val="38"/>
        </w:numPr>
        <w:rPr>
          <w:rStyle w:val="Emphasis"/>
          <w:rFonts w:eastAsiaTheme="majorEastAsia" w:cstheme="majorBidi"/>
          <w:iCs w:val="0"/>
        </w:rPr>
      </w:pPr>
      <w:r w:rsidRPr="67DC1FB1">
        <w:rPr>
          <w:rStyle w:val="Emphasis"/>
        </w:rPr>
        <w:t>DimAsset:</w:t>
      </w:r>
    </w:p>
    <w:p w14:paraId="5E87C644" w14:textId="0B93AC6C" w:rsidR="00594BE3" w:rsidRDefault="00594BE3" w:rsidP="67DC1FB1">
      <w:pPr>
        <w:ind w:firstLine="720"/>
        <w:rPr>
          <w:rFonts w:eastAsia="Calibri" w:cs="Calibri"/>
          <w:b/>
          <w:bCs/>
        </w:rPr>
      </w:pPr>
      <w:r w:rsidRPr="67DC1FB1">
        <w:rPr>
          <w:rFonts w:eastAsia="Calibri" w:cs="Calibri"/>
          <w:b/>
          <w:bCs/>
        </w:rPr>
        <w:t>Sequence of Table Population:</w:t>
      </w:r>
      <w:r w:rsidR="00B02A06" w:rsidRPr="67DC1FB1">
        <w:rPr>
          <w:rFonts w:eastAsia="Calibri" w:cs="Calibri"/>
          <w:b/>
          <w:bCs/>
        </w:rPr>
        <w:t xml:space="preserve"> </w:t>
      </w:r>
      <w:r w:rsidR="007C7C76" w:rsidRPr="67DC1FB1">
        <w:rPr>
          <w:rFonts w:eastAsia="Calibri" w:cs="Calibri"/>
          <w:b/>
          <w:bCs/>
        </w:rPr>
        <w:t xml:space="preserve">HANA </w:t>
      </w:r>
      <w:r w:rsidR="0047547C" w:rsidRPr="67DC1FB1">
        <w:rPr>
          <w:rFonts w:eastAsia="Calibri" w:cs="Calibri"/>
          <w:b/>
          <w:bCs/>
        </w:rPr>
        <w:t xml:space="preserve"> Source</w:t>
      </w:r>
    </w:p>
    <w:p w14:paraId="19CDF9AB" w14:textId="77777777" w:rsidR="00594BE3" w:rsidRDefault="00594BE3" w:rsidP="00594BE3">
      <w:pPr>
        <w:pStyle w:val="ListParagraph"/>
        <w:numPr>
          <w:ilvl w:val="1"/>
          <w:numId w:val="15"/>
        </w:numPr>
        <w:rPr>
          <w:rFonts w:eastAsia="Calibri" w:cs="Calibri"/>
        </w:rPr>
      </w:pPr>
      <w:r w:rsidRPr="6DB49936">
        <w:rPr>
          <w:rFonts w:eastAsia="Calibri" w:cs="Calibri"/>
        </w:rPr>
        <w:t>Scheduler04-Table-Pipeline</w:t>
      </w:r>
    </w:p>
    <w:p w14:paraId="0DEFDC3B" w14:textId="77777777" w:rsidR="00594BE3" w:rsidRDefault="00594BE3" w:rsidP="00594BE3">
      <w:pPr>
        <w:pStyle w:val="ListParagraph"/>
        <w:numPr>
          <w:ilvl w:val="1"/>
          <w:numId w:val="15"/>
        </w:numPr>
        <w:rPr>
          <w:rFonts w:eastAsia="Calibri" w:cs="Calibri"/>
        </w:rPr>
      </w:pPr>
      <w:r w:rsidRPr="6DB49936">
        <w:rPr>
          <w:rFonts w:eastAsia="Calibri" w:cs="Calibri"/>
        </w:rPr>
        <w:t>Scheduler03-Table-Config-Lookup-Pipeline</w:t>
      </w:r>
    </w:p>
    <w:p w14:paraId="45E0855F" w14:textId="77777777" w:rsidR="00594BE3" w:rsidRDefault="00594BE3" w:rsidP="00594BE3">
      <w:pPr>
        <w:pStyle w:val="ListParagraph"/>
        <w:numPr>
          <w:ilvl w:val="1"/>
          <w:numId w:val="15"/>
        </w:numPr>
        <w:rPr>
          <w:rFonts w:eastAsia="Calibri" w:cs="Calibri"/>
        </w:rPr>
      </w:pPr>
      <w:r w:rsidRPr="6DB49936">
        <w:rPr>
          <w:rFonts w:eastAsia="Calibri" w:cs="Calibri"/>
        </w:rPr>
        <w:t>Scheduler02-Parse-Config-Pipeline</w:t>
      </w:r>
    </w:p>
    <w:p w14:paraId="5169615B" w14:textId="77777777" w:rsidR="00594BE3" w:rsidRDefault="00594BE3" w:rsidP="00594BE3">
      <w:pPr>
        <w:pStyle w:val="ListParagraph"/>
        <w:numPr>
          <w:ilvl w:val="1"/>
          <w:numId w:val="15"/>
        </w:numPr>
        <w:rPr>
          <w:rFonts w:eastAsia="Calibri" w:cs="Calibri"/>
        </w:rPr>
      </w:pPr>
      <w:r w:rsidRPr="6DB49936">
        <w:rPr>
          <w:rFonts w:eastAsia="Calibri" w:cs="Calibri"/>
        </w:rPr>
        <w:t>Scheduler01-KickOff-Base-Orchestration-Pipeline</w:t>
      </w:r>
    </w:p>
    <w:p w14:paraId="52C8C3B6" w14:textId="61673F44" w:rsidR="00594BE3" w:rsidRDefault="00594BE3" w:rsidP="00594BE3">
      <w:pPr>
        <w:pStyle w:val="ListParagraph"/>
        <w:numPr>
          <w:ilvl w:val="1"/>
          <w:numId w:val="15"/>
        </w:numPr>
        <w:rPr>
          <w:rFonts w:eastAsia="Calibri" w:cs="Calibri"/>
        </w:rPr>
      </w:pPr>
      <w:r w:rsidRPr="6DB49936">
        <w:rPr>
          <w:rFonts w:eastAsia="Calibri" w:cs="Calibri"/>
        </w:rPr>
        <w:t>Base-Orchestration-</w:t>
      </w:r>
      <w:r w:rsidR="00B511A2">
        <w:rPr>
          <w:rFonts w:eastAsia="Calibri" w:cs="Calibri"/>
        </w:rPr>
        <w:t>Conf</w:t>
      </w:r>
      <w:r w:rsidR="007C7C76">
        <w:rPr>
          <w:rFonts w:eastAsia="Calibri" w:cs="Calibri"/>
        </w:rPr>
        <w:t>o</w:t>
      </w:r>
      <w:r w:rsidR="00B511A2">
        <w:rPr>
          <w:rFonts w:eastAsia="Calibri" w:cs="Calibri"/>
        </w:rPr>
        <w:t>rmed-</w:t>
      </w:r>
      <w:r w:rsidRPr="6DB49936">
        <w:rPr>
          <w:rFonts w:eastAsia="Calibri" w:cs="Calibri"/>
        </w:rPr>
        <w:t>Dimension-Pipeline</w:t>
      </w:r>
    </w:p>
    <w:p w14:paraId="7B090D48" w14:textId="01A48C0B" w:rsidR="00594BE3" w:rsidRDefault="00594BE3" w:rsidP="00594BE3">
      <w:pPr>
        <w:pStyle w:val="ListParagraph"/>
        <w:numPr>
          <w:ilvl w:val="2"/>
          <w:numId w:val="15"/>
        </w:numPr>
        <w:rPr>
          <w:rFonts w:eastAsia="Calibri" w:cs="Calibri"/>
        </w:rPr>
      </w:pPr>
      <w:r w:rsidRPr="6DB49936">
        <w:rPr>
          <w:rFonts w:eastAsia="Calibri" w:cs="Calibri"/>
        </w:rPr>
        <w:t>Activity-Ingest-</w:t>
      </w:r>
      <w:r w:rsidR="00B511A2">
        <w:rPr>
          <w:rFonts w:eastAsia="Calibri" w:cs="Calibri"/>
        </w:rPr>
        <w:t>HANA</w:t>
      </w:r>
      <w:r w:rsidRPr="6DB49936">
        <w:rPr>
          <w:rFonts w:eastAsia="Calibri" w:cs="Calibri"/>
        </w:rPr>
        <w:t>-FullLoad-Pipeline</w:t>
      </w:r>
    </w:p>
    <w:p w14:paraId="75F397A7" w14:textId="2DE5F2B9" w:rsidR="00594BE3" w:rsidRDefault="00B511A2" w:rsidP="007C7C76">
      <w:pPr>
        <w:pStyle w:val="ListParagraph"/>
        <w:numPr>
          <w:ilvl w:val="2"/>
          <w:numId w:val="15"/>
        </w:numPr>
        <w:rPr>
          <w:rFonts w:eastAsia="Calibri" w:cs="Calibri"/>
        </w:rPr>
      </w:pPr>
      <w:r w:rsidRPr="6DB49936">
        <w:rPr>
          <w:rFonts w:eastAsia="Calibri" w:cs="Calibri"/>
        </w:rPr>
        <w:t>Activity-Ingest-</w:t>
      </w:r>
      <w:r>
        <w:rPr>
          <w:rFonts w:eastAsia="Calibri" w:cs="Calibri"/>
        </w:rPr>
        <w:t>HANA</w:t>
      </w:r>
      <w:r w:rsidRPr="6DB49936">
        <w:rPr>
          <w:rFonts w:eastAsia="Calibri" w:cs="Calibri"/>
        </w:rPr>
        <w:t>-FullLoad-Pipeline</w:t>
      </w:r>
    </w:p>
    <w:p w14:paraId="699D6BF6" w14:textId="59F0E209" w:rsidR="007C7C76" w:rsidRDefault="007C7C76" w:rsidP="007C7C76">
      <w:pPr>
        <w:pStyle w:val="ListParagraph"/>
        <w:numPr>
          <w:ilvl w:val="2"/>
          <w:numId w:val="15"/>
        </w:numPr>
        <w:rPr>
          <w:rFonts w:eastAsia="Calibri" w:cs="Calibri"/>
        </w:rPr>
      </w:pPr>
      <w:r w:rsidRPr="6DB49936">
        <w:rPr>
          <w:rFonts w:eastAsia="Calibri" w:cs="Calibri"/>
        </w:rPr>
        <w:t>Activity-DataLake-DataLake-Copy-Pipeline</w:t>
      </w:r>
    </w:p>
    <w:p w14:paraId="1D0DD2D0" w14:textId="4E24BDF7" w:rsidR="00594BE3" w:rsidRDefault="00594BE3" w:rsidP="00594BE3">
      <w:pPr>
        <w:pStyle w:val="ListParagraph"/>
        <w:numPr>
          <w:ilvl w:val="2"/>
          <w:numId w:val="15"/>
        </w:numPr>
        <w:rPr>
          <w:rFonts w:eastAsia="Calibri" w:cs="Calibri"/>
        </w:rPr>
      </w:pPr>
      <w:r w:rsidRPr="6DB49936">
        <w:rPr>
          <w:rFonts w:eastAsia="Calibri" w:cs="Calibri"/>
        </w:rPr>
        <w:t>Activity-</w:t>
      </w:r>
      <w:r w:rsidR="007C7C76">
        <w:rPr>
          <w:rFonts w:eastAsia="Calibri" w:cs="Calibri"/>
        </w:rPr>
        <w:t>Conformed</w:t>
      </w:r>
      <w:r w:rsidRPr="6DB49936">
        <w:rPr>
          <w:rFonts w:eastAsia="Calibri" w:cs="Calibri"/>
        </w:rPr>
        <w:t>-</w:t>
      </w:r>
      <w:r w:rsidR="007C7C76">
        <w:rPr>
          <w:rFonts w:eastAsia="Calibri" w:cs="Calibri"/>
        </w:rPr>
        <w:t>Asset</w:t>
      </w:r>
      <w:r w:rsidRPr="6DB49936">
        <w:rPr>
          <w:rFonts w:eastAsia="Calibri" w:cs="Calibri"/>
        </w:rPr>
        <w:t>-</w:t>
      </w:r>
      <w:r w:rsidR="007C7C76">
        <w:rPr>
          <w:rFonts w:eastAsia="Calibri" w:cs="Calibri"/>
        </w:rPr>
        <w:t>Dimension</w:t>
      </w:r>
      <w:r w:rsidRPr="6DB49936">
        <w:rPr>
          <w:rFonts w:eastAsia="Calibri" w:cs="Calibri"/>
        </w:rPr>
        <w:t>-Pipeline</w:t>
      </w:r>
    </w:p>
    <w:p w14:paraId="6F0D7E33" w14:textId="627B29FF" w:rsidR="007C7C76" w:rsidRDefault="007C7C76" w:rsidP="007C7C76">
      <w:pPr>
        <w:pStyle w:val="ListParagraph"/>
        <w:numPr>
          <w:ilvl w:val="2"/>
          <w:numId w:val="15"/>
        </w:numPr>
        <w:rPr>
          <w:rFonts w:eastAsia="Calibri" w:cs="Calibri"/>
        </w:rPr>
      </w:pPr>
      <w:r>
        <w:rPr>
          <w:rFonts w:eastAsia="Calibri" w:cs="Calibri"/>
        </w:rPr>
        <w:t>KickOff</w:t>
      </w:r>
      <w:r w:rsidRPr="6DB49936">
        <w:rPr>
          <w:rFonts w:eastAsia="Calibri" w:cs="Calibri"/>
        </w:rPr>
        <w:t>-</w:t>
      </w:r>
      <w:r>
        <w:rPr>
          <w:rFonts w:eastAsia="Calibri" w:cs="Calibri"/>
        </w:rPr>
        <w:t>Asset</w:t>
      </w:r>
      <w:r w:rsidRPr="6DB49936">
        <w:rPr>
          <w:rFonts w:eastAsia="Calibri" w:cs="Calibri"/>
        </w:rPr>
        <w:t>-StoredProcedure-Pipeline</w:t>
      </w:r>
    </w:p>
    <w:p w14:paraId="2A090BFE" w14:textId="667E1C03" w:rsidR="007C7C76" w:rsidRDefault="007C7C76" w:rsidP="007673CE">
      <w:pPr>
        <w:pStyle w:val="ListParagraph"/>
        <w:numPr>
          <w:ilvl w:val="2"/>
          <w:numId w:val="15"/>
        </w:numPr>
      </w:pPr>
      <w:r w:rsidRPr="007673CE">
        <w:rPr>
          <w:rFonts w:eastAsia="Calibri" w:cs="Calibri"/>
        </w:rPr>
        <w:t>Invoking Stored Procedure – etl.LoadAssetDimension</w:t>
      </w:r>
    </w:p>
    <w:p w14:paraId="7FFABDEE" w14:textId="01DFDEFA" w:rsidR="0047547C" w:rsidRDefault="0047547C" w:rsidP="67DC1FB1">
      <w:pPr>
        <w:ind w:firstLine="720"/>
        <w:rPr>
          <w:rFonts w:eastAsia="Calibri" w:cs="Calibri"/>
          <w:b/>
          <w:bCs/>
        </w:rPr>
      </w:pPr>
      <w:r w:rsidRPr="67DC1FB1">
        <w:rPr>
          <w:rFonts w:eastAsia="Calibri" w:cs="Calibri"/>
          <w:b/>
          <w:bCs/>
        </w:rPr>
        <w:t>Sequence of Table Population:</w:t>
      </w:r>
      <w:r w:rsidR="00B02A06" w:rsidRPr="67DC1FB1">
        <w:rPr>
          <w:rFonts w:eastAsia="Calibri" w:cs="Calibri"/>
          <w:b/>
          <w:bCs/>
        </w:rPr>
        <w:t xml:space="preserve"> </w:t>
      </w:r>
      <w:r w:rsidRPr="67DC1FB1">
        <w:rPr>
          <w:rFonts w:eastAsia="Calibri" w:cs="Calibri"/>
          <w:b/>
          <w:bCs/>
        </w:rPr>
        <w:t>DMS  Source</w:t>
      </w:r>
    </w:p>
    <w:p w14:paraId="51556040" w14:textId="77777777" w:rsidR="0047547C" w:rsidRDefault="0047547C" w:rsidP="0047547C">
      <w:pPr>
        <w:pStyle w:val="ListParagraph"/>
        <w:numPr>
          <w:ilvl w:val="1"/>
          <w:numId w:val="15"/>
        </w:numPr>
        <w:rPr>
          <w:rFonts w:eastAsia="Calibri" w:cs="Calibri"/>
        </w:rPr>
      </w:pPr>
      <w:r w:rsidRPr="6DB49936">
        <w:rPr>
          <w:rFonts w:eastAsia="Calibri" w:cs="Calibri"/>
        </w:rPr>
        <w:t>Scheduler04-Table-Pipeline</w:t>
      </w:r>
    </w:p>
    <w:p w14:paraId="535A5CC7" w14:textId="77777777" w:rsidR="0047547C" w:rsidRDefault="0047547C" w:rsidP="0047547C">
      <w:pPr>
        <w:pStyle w:val="ListParagraph"/>
        <w:numPr>
          <w:ilvl w:val="1"/>
          <w:numId w:val="15"/>
        </w:numPr>
        <w:rPr>
          <w:rFonts w:eastAsia="Calibri" w:cs="Calibri"/>
        </w:rPr>
      </w:pPr>
      <w:r w:rsidRPr="6DB49936">
        <w:rPr>
          <w:rFonts w:eastAsia="Calibri" w:cs="Calibri"/>
        </w:rPr>
        <w:t>Scheduler03-Table-Config-Lookup-Pipeline</w:t>
      </w:r>
    </w:p>
    <w:p w14:paraId="4CA61CDA" w14:textId="77777777" w:rsidR="0047547C" w:rsidRDefault="0047547C" w:rsidP="0047547C">
      <w:pPr>
        <w:pStyle w:val="ListParagraph"/>
        <w:numPr>
          <w:ilvl w:val="1"/>
          <w:numId w:val="15"/>
        </w:numPr>
        <w:rPr>
          <w:rFonts w:eastAsia="Calibri" w:cs="Calibri"/>
        </w:rPr>
      </w:pPr>
      <w:r w:rsidRPr="6DB49936">
        <w:rPr>
          <w:rFonts w:eastAsia="Calibri" w:cs="Calibri"/>
        </w:rPr>
        <w:t>Scheduler02-Parse-Config-Pipeline</w:t>
      </w:r>
    </w:p>
    <w:p w14:paraId="1BADB9E1" w14:textId="77777777" w:rsidR="0047547C" w:rsidRDefault="0047547C" w:rsidP="0047547C">
      <w:pPr>
        <w:pStyle w:val="ListParagraph"/>
        <w:numPr>
          <w:ilvl w:val="1"/>
          <w:numId w:val="15"/>
        </w:numPr>
        <w:rPr>
          <w:rFonts w:eastAsia="Calibri" w:cs="Calibri"/>
        </w:rPr>
      </w:pPr>
      <w:r w:rsidRPr="6DB49936">
        <w:rPr>
          <w:rFonts w:eastAsia="Calibri" w:cs="Calibri"/>
        </w:rPr>
        <w:t>Scheduler01-KickOff-Base-Orchestration-Pipeline</w:t>
      </w:r>
    </w:p>
    <w:p w14:paraId="72C0A8AE" w14:textId="03F659BB" w:rsidR="0047547C" w:rsidRDefault="0047547C" w:rsidP="0047547C">
      <w:pPr>
        <w:pStyle w:val="ListParagraph"/>
        <w:numPr>
          <w:ilvl w:val="1"/>
          <w:numId w:val="15"/>
        </w:numPr>
        <w:rPr>
          <w:rFonts w:eastAsia="Calibri" w:cs="Calibri"/>
        </w:rPr>
      </w:pPr>
      <w:r w:rsidRPr="6DB49936">
        <w:rPr>
          <w:rFonts w:eastAsia="Calibri" w:cs="Calibri"/>
        </w:rPr>
        <w:t>Base-Orchestration-</w:t>
      </w:r>
      <w:r>
        <w:rPr>
          <w:rFonts w:eastAsia="Calibri" w:cs="Calibri"/>
        </w:rPr>
        <w:t>Dependent-Tables</w:t>
      </w:r>
      <w:r w:rsidRPr="6DB49936">
        <w:rPr>
          <w:rFonts w:eastAsia="Calibri" w:cs="Calibri"/>
        </w:rPr>
        <w:t>-Pipeline</w:t>
      </w:r>
    </w:p>
    <w:p w14:paraId="64140109" w14:textId="1DD27870" w:rsidR="0047547C" w:rsidRDefault="0047547C" w:rsidP="0047547C">
      <w:pPr>
        <w:pStyle w:val="ListParagraph"/>
        <w:numPr>
          <w:ilvl w:val="2"/>
          <w:numId w:val="15"/>
        </w:numPr>
        <w:rPr>
          <w:rFonts w:eastAsia="Calibri" w:cs="Calibri"/>
        </w:rPr>
      </w:pPr>
      <w:r w:rsidRPr="6DB49936">
        <w:rPr>
          <w:rFonts w:eastAsia="Calibri" w:cs="Calibri"/>
        </w:rPr>
        <w:t>Activity-Ingest-</w:t>
      </w:r>
      <w:r>
        <w:rPr>
          <w:rFonts w:eastAsia="Calibri" w:cs="Calibri"/>
        </w:rPr>
        <w:t>SQL</w:t>
      </w:r>
      <w:r w:rsidRPr="6DB49936">
        <w:rPr>
          <w:rFonts w:eastAsia="Calibri" w:cs="Calibri"/>
        </w:rPr>
        <w:t>-FullLoad-Pipeline</w:t>
      </w:r>
    </w:p>
    <w:p w14:paraId="6E78B0C6" w14:textId="7795A887" w:rsidR="0047547C" w:rsidRDefault="0047547C" w:rsidP="0047547C">
      <w:pPr>
        <w:pStyle w:val="ListParagraph"/>
        <w:numPr>
          <w:ilvl w:val="2"/>
          <w:numId w:val="15"/>
        </w:numPr>
        <w:rPr>
          <w:rFonts w:eastAsia="Calibri" w:cs="Calibri"/>
        </w:rPr>
      </w:pPr>
      <w:r w:rsidRPr="6DB49936">
        <w:rPr>
          <w:rFonts w:eastAsia="Calibri" w:cs="Calibri"/>
        </w:rPr>
        <w:t>Activity-Ingest-</w:t>
      </w:r>
      <w:r>
        <w:rPr>
          <w:rFonts w:eastAsia="Calibri" w:cs="Calibri"/>
        </w:rPr>
        <w:t>SQL</w:t>
      </w:r>
      <w:r w:rsidRPr="6DB49936">
        <w:rPr>
          <w:rFonts w:eastAsia="Calibri" w:cs="Calibri"/>
        </w:rPr>
        <w:t>-FullLoad-Pipeline</w:t>
      </w:r>
    </w:p>
    <w:p w14:paraId="27229B76" w14:textId="77777777" w:rsidR="0047547C" w:rsidRDefault="0047547C" w:rsidP="0047547C">
      <w:pPr>
        <w:pStyle w:val="ListParagraph"/>
        <w:numPr>
          <w:ilvl w:val="2"/>
          <w:numId w:val="15"/>
        </w:numPr>
        <w:rPr>
          <w:rFonts w:eastAsia="Calibri" w:cs="Calibri"/>
        </w:rPr>
      </w:pPr>
      <w:r w:rsidRPr="6DB49936">
        <w:rPr>
          <w:rFonts w:eastAsia="Calibri" w:cs="Calibri"/>
        </w:rPr>
        <w:t>Activity-DataLake-DataLake-Copy-Pipeline</w:t>
      </w:r>
    </w:p>
    <w:p w14:paraId="75B2B756" w14:textId="77777777" w:rsidR="0047547C" w:rsidRDefault="0047547C" w:rsidP="0047547C">
      <w:pPr>
        <w:pStyle w:val="ListParagraph"/>
        <w:numPr>
          <w:ilvl w:val="2"/>
          <w:numId w:val="15"/>
        </w:numPr>
        <w:rPr>
          <w:rFonts w:eastAsia="Calibri" w:cs="Calibri"/>
        </w:rPr>
      </w:pPr>
      <w:r w:rsidRPr="6DB49936">
        <w:rPr>
          <w:rFonts w:eastAsia="Calibri" w:cs="Calibri"/>
        </w:rPr>
        <w:t>Activity-</w:t>
      </w:r>
      <w:r>
        <w:rPr>
          <w:rFonts w:eastAsia="Calibri" w:cs="Calibri"/>
        </w:rPr>
        <w:t>Conformed</w:t>
      </w:r>
      <w:r w:rsidRPr="6DB49936">
        <w:rPr>
          <w:rFonts w:eastAsia="Calibri" w:cs="Calibri"/>
        </w:rPr>
        <w:t>-</w:t>
      </w:r>
      <w:r>
        <w:rPr>
          <w:rFonts w:eastAsia="Calibri" w:cs="Calibri"/>
        </w:rPr>
        <w:t>Asset</w:t>
      </w:r>
      <w:r w:rsidRPr="6DB49936">
        <w:rPr>
          <w:rFonts w:eastAsia="Calibri" w:cs="Calibri"/>
        </w:rPr>
        <w:t>-</w:t>
      </w:r>
      <w:r>
        <w:rPr>
          <w:rFonts w:eastAsia="Calibri" w:cs="Calibri"/>
        </w:rPr>
        <w:t>Dimension</w:t>
      </w:r>
      <w:r w:rsidRPr="6DB49936">
        <w:rPr>
          <w:rFonts w:eastAsia="Calibri" w:cs="Calibri"/>
        </w:rPr>
        <w:t>-Pipeline</w:t>
      </w:r>
    </w:p>
    <w:p w14:paraId="6430444B" w14:textId="77777777" w:rsidR="0047547C" w:rsidRDefault="0047547C" w:rsidP="0047547C">
      <w:pPr>
        <w:pStyle w:val="ListParagraph"/>
        <w:numPr>
          <w:ilvl w:val="2"/>
          <w:numId w:val="15"/>
        </w:numPr>
        <w:rPr>
          <w:rFonts w:eastAsia="Calibri" w:cs="Calibri"/>
        </w:rPr>
      </w:pPr>
      <w:r>
        <w:rPr>
          <w:rFonts w:eastAsia="Calibri" w:cs="Calibri"/>
        </w:rPr>
        <w:t>KickOff</w:t>
      </w:r>
      <w:r w:rsidRPr="6DB49936">
        <w:rPr>
          <w:rFonts w:eastAsia="Calibri" w:cs="Calibri"/>
        </w:rPr>
        <w:t>-</w:t>
      </w:r>
      <w:r>
        <w:rPr>
          <w:rFonts w:eastAsia="Calibri" w:cs="Calibri"/>
        </w:rPr>
        <w:t>Asset</w:t>
      </w:r>
      <w:r w:rsidRPr="6DB49936">
        <w:rPr>
          <w:rFonts w:eastAsia="Calibri" w:cs="Calibri"/>
        </w:rPr>
        <w:t>-StoredProcedure-Pipeline</w:t>
      </w:r>
    </w:p>
    <w:p w14:paraId="72989B19" w14:textId="55645CAD" w:rsidR="007C7C76" w:rsidRPr="007673CE" w:rsidRDefault="0047547C" w:rsidP="007673CE">
      <w:pPr>
        <w:pStyle w:val="ListParagraph"/>
        <w:numPr>
          <w:ilvl w:val="2"/>
          <w:numId w:val="15"/>
        </w:numPr>
        <w:rPr>
          <w:rFonts w:eastAsia="Calibri" w:cs="Calibri"/>
        </w:rPr>
      </w:pPr>
      <w:r w:rsidRPr="67DC1FB1">
        <w:rPr>
          <w:rFonts w:eastAsia="Calibri" w:cs="Calibri"/>
        </w:rPr>
        <w:t>Invoking Stored Procedure – etl.LoadAssetDimension</w:t>
      </w:r>
    </w:p>
    <w:p w14:paraId="108089BE" w14:textId="77777777" w:rsidR="00B02A06" w:rsidRDefault="00B02A06" w:rsidP="007C7C76"/>
    <w:p w14:paraId="49E293D4" w14:textId="2F59BB80" w:rsidR="0A509A37" w:rsidRPr="00B02A06" w:rsidRDefault="0A509A37" w:rsidP="007673CE">
      <w:pPr>
        <w:pStyle w:val="Style1"/>
        <w:numPr>
          <w:ilvl w:val="0"/>
          <w:numId w:val="38"/>
        </w:numPr>
        <w:rPr>
          <w:rStyle w:val="Emphasis"/>
        </w:rPr>
      </w:pPr>
      <w:r w:rsidRPr="67DC1FB1">
        <w:rPr>
          <w:rStyle w:val="Emphasis"/>
        </w:rPr>
        <w:t xml:space="preserve">DimAttribute: </w:t>
      </w:r>
    </w:p>
    <w:p w14:paraId="069E5D87" w14:textId="5C2B3251" w:rsidR="0A509A37" w:rsidRDefault="0A509A37" w:rsidP="67DC1FB1">
      <w:pPr>
        <w:ind w:firstLine="720"/>
      </w:pPr>
      <w:r w:rsidRPr="67DC1FB1">
        <w:rPr>
          <w:rFonts w:eastAsia="Calibri" w:cs="Calibri"/>
          <w:b/>
          <w:bCs/>
        </w:rPr>
        <w:t>Sequence of Table Population:</w:t>
      </w:r>
    </w:p>
    <w:p w14:paraId="5B9F5B01" w14:textId="35B9590A" w:rsidR="0A509A37" w:rsidRDefault="0A509A37" w:rsidP="6DB49936">
      <w:pPr>
        <w:pStyle w:val="ListParagraph"/>
        <w:numPr>
          <w:ilvl w:val="1"/>
          <w:numId w:val="15"/>
        </w:numPr>
        <w:rPr>
          <w:rFonts w:eastAsia="Calibri" w:cs="Calibri"/>
        </w:rPr>
      </w:pPr>
      <w:r w:rsidRPr="6DB49936">
        <w:rPr>
          <w:rFonts w:eastAsia="Calibri" w:cs="Calibri"/>
        </w:rPr>
        <w:t>Scheduler04-Table-Pipeline</w:t>
      </w:r>
    </w:p>
    <w:p w14:paraId="24BE835A" w14:textId="29278B3C" w:rsidR="0A509A37" w:rsidRDefault="0A509A37" w:rsidP="6DB49936">
      <w:pPr>
        <w:pStyle w:val="ListParagraph"/>
        <w:numPr>
          <w:ilvl w:val="1"/>
          <w:numId w:val="15"/>
        </w:numPr>
        <w:rPr>
          <w:rFonts w:eastAsia="Calibri" w:cs="Calibri"/>
        </w:rPr>
      </w:pPr>
      <w:r w:rsidRPr="6DB49936">
        <w:rPr>
          <w:rFonts w:eastAsia="Calibri" w:cs="Calibri"/>
        </w:rPr>
        <w:t>Scheduler03-Table-Config-Lookup-Pipeline</w:t>
      </w:r>
    </w:p>
    <w:p w14:paraId="76C227EE" w14:textId="12EEBC10" w:rsidR="0A509A37" w:rsidRDefault="0A509A37" w:rsidP="6DB49936">
      <w:pPr>
        <w:pStyle w:val="ListParagraph"/>
        <w:numPr>
          <w:ilvl w:val="1"/>
          <w:numId w:val="15"/>
        </w:numPr>
        <w:rPr>
          <w:rFonts w:eastAsia="Calibri" w:cs="Calibri"/>
        </w:rPr>
      </w:pPr>
      <w:r w:rsidRPr="6DB49936">
        <w:rPr>
          <w:rFonts w:eastAsia="Calibri" w:cs="Calibri"/>
        </w:rPr>
        <w:t>Scheduler02-Parse-Config-Pipeline</w:t>
      </w:r>
    </w:p>
    <w:p w14:paraId="2E155E28" w14:textId="3F587043" w:rsidR="0A509A37" w:rsidRDefault="0A509A37" w:rsidP="6DB49936">
      <w:pPr>
        <w:pStyle w:val="ListParagraph"/>
        <w:numPr>
          <w:ilvl w:val="1"/>
          <w:numId w:val="15"/>
        </w:numPr>
        <w:rPr>
          <w:rFonts w:eastAsia="Calibri" w:cs="Calibri"/>
        </w:rPr>
      </w:pPr>
      <w:r w:rsidRPr="6DB49936">
        <w:rPr>
          <w:rFonts w:eastAsia="Calibri" w:cs="Calibri"/>
        </w:rPr>
        <w:t>Scheduler01-KickOff-Base-Orchestration-Pipeline</w:t>
      </w:r>
    </w:p>
    <w:p w14:paraId="30B4A1C1" w14:textId="5100AA20" w:rsidR="0A509A37" w:rsidRDefault="0A509A37" w:rsidP="6DB49936">
      <w:pPr>
        <w:pStyle w:val="ListParagraph"/>
        <w:numPr>
          <w:ilvl w:val="1"/>
          <w:numId w:val="15"/>
        </w:numPr>
        <w:rPr>
          <w:rFonts w:eastAsia="Calibri" w:cs="Calibri"/>
        </w:rPr>
      </w:pPr>
      <w:r w:rsidRPr="6DB49936">
        <w:rPr>
          <w:rFonts w:eastAsia="Calibri" w:cs="Calibri"/>
        </w:rPr>
        <w:t>Base-Orchestration-Dimension-Pipeline</w:t>
      </w:r>
    </w:p>
    <w:p w14:paraId="0F4C8450" w14:textId="2791895A" w:rsidR="0A509A37" w:rsidRDefault="0A509A37" w:rsidP="6DB49936">
      <w:pPr>
        <w:pStyle w:val="ListParagraph"/>
        <w:numPr>
          <w:ilvl w:val="2"/>
          <w:numId w:val="15"/>
        </w:numPr>
        <w:rPr>
          <w:rFonts w:eastAsia="Calibri" w:cs="Calibri"/>
        </w:rPr>
      </w:pPr>
      <w:r w:rsidRPr="6DB49936">
        <w:rPr>
          <w:rFonts w:eastAsia="Calibri" w:cs="Calibri"/>
        </w:rPr>
        <w:t>Activity-Ingest-PI-FullLoad-Pipeline</w:t>
      </w:r>
    </w:p>
    <w:p w14:paraId="37E9EF76" w14:textId="19951C8E" w:rsidR="0A509A37" w:rsidRDefault="0A509A37" w:rsidP="6DB49936">
      <w:pPr>
        <w:pStyle w:val="ListParagraph"/>
        <w:numPr>
          <w:ilvl w:val="2"/>
          <w:numId w:val="15"/>
        </w:numPr>
        <w:rPr>
          <w:rFonts w:eastAsia="Calibri" w:cs="Calibri"/>
        </w:rPr>
      </w:pPr>
      <w:r w:rsidRPr="6DB49936">
        <w:rPr>
          <w:rFonts w:eastAsia="Calibri" w:cs="Calibri"/>
        </w:rPr>
        <w:t>Activity-DataLake-DataLake-Copy-Pipeline</w:t>
      </w:r>
    </w:p>
    <w:p w14:paraId="51CF6AC8" w14:textId="368B1E8C" w:rsidR="0A509A37" w:rsidRDefault="0A509A37" w:rsidP="6DB49936">
      <w:pPr>
        <w:pStyle w:val="ListParagraph"/>
        <w:numPr>
          <w:ilvl w:val="2"/>
          <w:numId w:val="15"/>
        </w:numPr>
        <w:rPr>
          <w:rFonts w:eastAsia="Calibri" w:cs="Calibri"/>
        </w:rPr>
      </w:pPr>
      <w:r w:rsidRPr="6DB49936">
        <w:rPr>
          <w:rFonts w:eastAsia="Calibri" w:cs="Calibri"/>
        </w:rPr>
        <w:t>Activity-DataLake-DataLake-Copy-Pipeline</w:t>
      </w:r>
    </w:p>
    <w:p w14:paraId="1F2A77A3" w14:textId="2066853E" w:rsidR="0A509A37" w:rsidRDefault="0A509A37" w:rsidP="6DB49936">
      <w:pPr>
        <w:pStyle w:val="ListParagraph"/>
        <w:numPr>
          <w:ilvl w:val="2"/>
          <w:numId w:val="15"/>
        </w:numPr>
        <w:rPr>
          <w:rFonts w:eastAsia="Calibri" w:cs="Calibri"/>
        </w:rPr>
      </w:pPr>
      <w:r w:rsidRPr="6DB49936">
        <w:rPr>
          <w:rFonts w:eastAsia="Calibri" w:cs="Calibri"/>
        </w:rPr>
        <w:t>Activity-Enhance-Stage-StoredProcedure-Pipeline</w:t>
      </w:r>
    </w:p>
    <w:p w14:paraId="781DC1B1" w14:textId="3B7E3845" w:rsidR="0A509A37" w:rsidRDefault="0A509A37" w:rsidP="007673CE">
      <w:pPr>
        <w:pStyle w:val="ListParagraph"/>
        <w:numPr>
          <w:ilvl w:val="2"/>
          <w:numId w:val="15"/>
        </w:numPr>
      </w:pPr>
      <w:r w:rsidRPr="67DC1FB1">
        <w:rPr>
          <w:rFonts w:eastAsia="Calibri" w:cs="Calibri"/>
        </w:rPr>
        <w:t>Invoking Stored Procedure – etl.LoadAttributeDimension</w:t>
      </w:r>
    </w:p>
    <w:p w14:paraId="56A1B324" w14:textId="1CEEF6C3" w:rsidR="0A509A37" w:rsidRDefault="0A509A37" w:rsidP="6DB49936">
      <w:r w:rsidRPr="6DB49936">
        <w:rPr>
          <w:rFonts w:eastAsia="Calibri" w:cs="Calibri"/>
        </w:rPr>
        <w:lastRenderedPageBreak/>
        <w:t xml:space="preserve"> </w:t>
      </w:r>
    </w:p>
    <w:p w14:paraId="66F63788" w14:textId="2B87DA7F" w:rsidR="0A509A37" w:rsidRPr="00C81576" w:rsidRDefault="0A509A37" w:rsidP="007673CE">
      <w:pPr>
        <w:pStyle w:val="ListParagraph"/>
        <w:numPr>
          <w:ilvl w:val="0"/>
          <w:numId w:val="38"/>
        </w:numPr>
        <w:rPr>
          <w:rStyle w:val="Emphasis"/>
        </w:rPr>
      </w:pPr>
      <w:r w:rsidRPr="67DC1FB1">
        <w:rPr>
          <w:rStyle w:val="Emphasis"/>
        </w:rPr>
        <w:t xml:space="preserve">DimCostCenter: </w:t>
      </w:r>
    </w:p>
    <w:p w14:paraId="2689DDF3" w14:textId="62C86A08" w:rsidR="0A509A37" w:rsidRDefault="0A509A37" w:rsidP="67DC1FB1">
      <w:pPr>
        <w:ind w:firstLine="720"/>
      </w:pPr>
      <w:r w:rsidRPr="67DC1FB1">
        <w:rPr>
          <w:rFonts w:eastAsia="Calibri" w:cs="Calibri"/>
          <w:b/>
          <w:bCs/>
        </w:rPr>
        <w:t>Sequence of Table Population:</w:t>
      </w:r>
    </w:p>
    <w:p w14:paraId="4913F518" w14:textId="404782CC" w:rsidR="0A509A37" w:rsidRDefault="0A509A37" w:rsidP="6DB49936">
      <w:pPr>
        <w:pStyle w:val="ListParagraph"/>
        <w:numPr>
          <w:ilvl w:val="1"/>
          <w:numId w:val="15"/>
        </w:numPr>
        <w:rPr>
          <w:rFonts w:eastAsia="Calibri" w:cs="Calibri"/>
        </w:rPr>
      </w:pPr>
      <w:r w:rsidRPr="6DB49936">
        <w:rPr>
          <w:rFonts w:eastAsia="Calibri" w:cs="Calibri"/>
        </w:rPr>
        <w:t>Scheduler04-Table-Pipeline</w:t>
      </w:r>
    </w:p>
    <w:p w14:paraId="39750FF1" w14:textId="7CA45792" w:rsidR="0A509A37" w:rsidRDefault="0A509A37" w:rsidP="6DB49936">
      <w:pPr>
        <w:pStyle w:val="ListParagraph"/>
        <w:numPr>
          <w:ilvl w:val="1"/>
          <w:numId w:val="15"/>
        </w:numPr>
        <w:rPr>
          <w:rFonts w:eastAsia="Calibri" w:cs="Calibri"/>
        </w:rPr>
      </w:pPr>
      <w:r w:rsidRPr="6DB49936">
        <w:rPr>
          <w:rFonts w:eastAsia="Calibri" w:cs="Calibri"/>
        </w:rPr>
        <w:t>Scheduler03-Table-Config-Lookup-Pipeline</w:t>
      </w:r>
    </w:p>
    <w:p w14:paraId="38732BD5" w14:textId="22E68879" w:rsidR="0A509A37" w:rsidRDefault="0A509A37" w:rsidP="6DB49936">
      <w:pPr>
        <w:pStyle w:val="ListParagraph"/>
        <w:numPr>
          <w:ilvl w:val="1"/>
          <w:numId w:val="15"/>
        </w:numPr>
        <w:rPr>
          <w:rFonts w:eastAsia="Calibri" w:cs="Calibri"/>
        </w:rPr>
      </w:pPr>
      <w:r w:rsidRPr="6DB49936">
        <w:rPr>
          <w:rFonts w:eastAsia="Calibri" w:cs="Calibri"/>
        </w:rPr>
        <w:t>Scheduler02-Parse-Config-Pipeline</w:t>
      </w:r>
    </w:p>
    <w:p w14:paraId="334688A9" w14:textId="1CD92C5E" w:rsidR="0A509A37" w:rsidRDefault="0A509A37" w:rsidP="6DB49936">
      <w:pPr>
        <w:pStyle w:val="ListParagraph"/>
        <w:numPr>
          <w:ilvl w:val="1"/>
          <w:numId w:val="15"/>
        </w:numPr>
        <w:rPr>
          <w:rFonts w:eastAsia="Calibri" w:cs="Calibri"/>
        </w:rPr>
      </w:pPr>
      <w:r w:rsidRPr="6DB49936">
        <w:rPr>
          <w:rFonts w:eastAsia="Calibri" w:cs="Calibri"/>
        </w:rPr>
        <w:t>Scheduler01-KickOff-Base-Orchestration-Pipeline</w:t>
      </w:r>
    </w:p>
    <w:p w14:paraId="63EBDFFA" w14:textId="6EE41C14" w:rsidR="0A509A37" w:rsidRDefault="0A509A37" w:rsidP="6DB49936">
      <w:pPr>
        <w:pStyle w:val="ListParagraph"/>
        <w:numPr>
          <w:ilvl w:val="1"/>
          <w:numId w:val="15"/>
        </w:numPr>
        <w:rPr>
          <w:rFonts w:eastAsia="Calibri" w:cs="Calibri"/>
        </w:rPr>
      </w:pPr>
      <w:r w:rsidRPr="6DB49936">
        <w:rPr>
          <w:rFonts w:eastAsia="Calibri" w:cs="Calibri"/>
        </w:rPr>
        <w:t>Base-Orchestration-Fact-Pipeline</w:t>
      </w:r>
    </w:p>
    <w:p w14:paraId="167AC75E" w14:textId="68AA5F03" w:rsidR="0A509A37" w:rsidRDefault="0A509A37" w:rsidP="6DB49936">
      <w:pPr>
        <w:pStyle w:val="ListParagraph"/>
        <w:numPr>
          <w:ilvl w:val="2"/>
          <w:numId w:val="15"/>
        </w:numPr>
        <w:rPr>
          <w:rFonts w:eastAsia="Calibri" w:cs="Calibri"/>
        </w:rPr>
      </w:pPr>
      <w:r w:rsidRPr="6DB49936">
        <w:rPr>
          <w:rFonts w:eastAsia="Calibri" w:cs="Calibri"/>
        </w:rPr>
        <w:t>Activity-Ingest-HANA-BatchLoad-Pipeline/Activity-Ingest-HANA-DeltaLoad-Pipeline</w:t>
      </w:r>
    </w:p>
    <w:p w14:paraId="187596AD" w14:textId="144E981B" w:rsidR="0A509A37" w:rsidRDefault="0A509A37" w:rsidP="6DB49936">
      <w:pPr>
        <w:pStyle w:val="ListParagraph"/>
        <w:numPr>
          <w:ilvl w:val="2"/>
          <w:numId w:val="15"/>
        </w:numPr>
        <w:rPr>
          <w:rFonts w:eastAsia="Calibri" w:cs="Calibri"/>
        </w:rPr>
      </w:pPr>
      <w:r w:rsidRPr="6DB49936">
        <w:rPr>
          <w:rFonts w:eastAsia="Calibri" w:cs="Calibri"/>
        </w:rPr>
        <w:t>Activity-DataLake-DataLake-BatchLoad-Pipeline</w:t>
      </w:r>
    </w:p>
    <w:p w14:paraId="3CF21AF3" w14:textId="71E47279" w:rsidR="0A509A37" w:rsidRDefault="0A509A37" w:rsidP="6DB49936">
      <w:pPr>
        <w:pStyle w:val="ListParagraph"/>
        <w:numPr>
          <w:ilvl w:val="2"/>
          <w:numId w:val="15"/>
        </w:numPr>
        <w:rPr>
          <w:rFonts w:eastAsia="Calibri" w:cs="Calibri"/>
        </w:rPr>
      </w:pPr>
      <w:r w:rsidRPr="6DB49936">
        <w:rPr>
          <w:rFonts w:eastAsia="Calibri" w:cs="Calibri"/>
        </w:rPr>
        <w:t>HANA_SpendDetail_Dataflow</w:t>
      </w:r>
    </w:p>
    <w:p w14:paraId="3B265317" w14:textId="6C44F126" w:rsidR="0A509A37" w:rsidRDefault="0A509A37" w:rsidP="6DB49936">
      <w:pPr>
        <w:pStyle w:val="ListParagraph"/>
        <w:numPr>
          <w:ilvl w:val="2"/>
          <w:numId w:val="15"/>
        </w:numPr>
        <w:rPr>
          <w:rFonts w:eastAsia="Calibri" w:cs="Calibri"/>
        </w:rPr>
      </w:pPr>
      <w:r w:rsidRPr="6DB49936">
        <w:rPr>
          <w:rFonts w:eastAsia="Calibri" w:cs="Calibri"/>
        </w:rPr>
        <w:t>Activity-Enhance-Database-Stage-StoredProcedure-Pipeline</w:t>
      </w:r>
    </w:p>
    <w:p w14:paraId="46570346" w14:textId="7C15E569" w:rsidR="0A509A37" w:rsidRDefault="0A509A37" w:rsidP="007673CE">
      <w:pPr>
        <w:pStyle w:val="ListParagraph"/>
        <w:numPr>
          <w:ilvl w:val="2"/>
          <w:numId w:val="15"/>
        </w:numPr>
      </w:pPr>
      <w:r w:rsidRPr="67DC1FB1">
        <w:rPr>
          <w:rFonts w:eastAsia="Calibri" w:cs="Calibri"/>
        </w:rPr>
        <w:t>Invoking Stored Procedure – etl.LoadDimension</w:t>
      </w:r>
    </w:p>
    <w:p w14:paraId="783CEF17" w14:textId="3B9ADBCD" w:rsidR="0A509A37" w:rsidRDefault="0A509A37" w:rsidP="6DB49936">
      <w:r w:rsidRPr="6DB49936">
        <w:rPr>
          <w:rFonts w:eastAsia="Calibri" w:cs="Calibri"/>
        </w:rPr>
        <w:t xml:space="preserve"> </w:t>
      </w:r>
    </w:p>
    <w:p w14:paraId="27948196" w14:textId="4F564C6C" w:rsidR="0A509A37" w:rsidRPr="00C81576" w:rsidRDefault="0A509A37" w:rsidP="67DC1FB1">
      <w:pPr>
        <w:pStyle w:val="ListParagraph"/>
        <w:numPr>
          <w:ilvl w:val="0"/>
          <w:numId w:val="38"/>
        </w:numPr>
        <w:rPr>
          <w:rStyle w:val="Emphasis"/>
          <w:rFonts w:eastAsiaTheme="majorEastAsia" w:cstheme="majorBidi"/>
          <w:iCs w:val="0"/>
        </w:rPr>
      </w:pPr>
      <w:r w:rsidRPr="67DC1FB1">
        <w:rPr>
          <w:rStyle w:val="Emphasis"/>
        </w:rPr>
        <w:t>DimCostElement:</w:t>
      </w:r>
    </w:p>
    <w:p w14:paraId="5375C369" w14:textId="6B9DD894" w:rsidR="0A509A37" w:rsidRDefault="0A509A37" w:rsidP="67DC1FB1">
      <w:pPr>
        <w:ind w:firstLine="720"/>
      </w:pPr>
      <w:r w:rsidRPr="67DC1FB1">
        <w:rPr>
          <w:rFonts w:eastAsia="Calibri" w:cs="Calibri"/>
          <w:b/>
          <w:bCs/>
        </w:rPr>
        <w:t>Sequence of Table Population:</w:t>
      </w:r>
    </w:p>
    <w:p w14:paraId="235C1465" w14:textId="120F9416" w:rsidR="0A509A37" w:rsidRDefault="0A509A37" w:rsidP="6DB49936">
      <w:pPr>
        <w:pStyle w:val="ListParagraph"/>
        <w:numPr>
          <w:ilvl w:val="1"/>
          <w:numId w:val="15"/>
        </w:numPr>
        <w:rPr>
          <w:rFonts w:eastAsia="Calibri" w:cs="Calibri"/>
        </w:rPr>
      </w:pPr>
      <w:r w:rsidRPr="6DB49936">
        <w:rPr>
          <w:rFonts w:eastAsia="Calibri" w:cs="Calibri"/>
        </w:rPr>
        <w:t>Scheduler04-Table-Pipeline</w:t>
      </w:r>
    </w:p>
    <w:p w14:paraId="20DE2D9F" w14:textId="3EA03468" w:rsidR="0A509A37" w:rsidRDefault="0A509A37" w:rsidP="6DB49936">
      <w:pPr>
        <w:pStyle w:val="ListParagraph"/>
        <w:numPr>
          <w:ilvl w:val="1"/>
          <w:numId w:val="15"/>
        </w:numPr>
        <w:rPr>
          <w:rFonts w:eastAsia="Calibri" w:cs="Calibri"/>
        </w:rPr>
      </w:pPr>
      <w:r w:rsidRPr="6DB49936">
        <w:rPr>
          <w:rFonts w:eastAsia="Calibri" w:cs="Calibri"/>
        </w:rPr>
        <w:t>Scheduler03-Table-Config-Lookup-Pipeline</w:t>
      </w:r>
    </w:p>
    <w:p w14:paraId="01D0F054" w14:textId="65433B06" w:rsidR="0A509A37" w:rsidRDefault="0A509A37" w:rsidP="6DB49936">
      <w:pPr>
        <w:pStyle w:val="ListParagraph"/>
        <w:numPr>
          <w:ilvl w:val="1"/>
          <w:numId w:val="15"/>
        </w:numPr>
        <w:rPr>
          <w:rFonts w:eastAsia="Calibri" w:cs="Calibri"/>
        </w:rPr>
      </w:pPr>
      <w:r w:rsidRPr="6DB49936">
        <w:rPr>
          <w:rFonts w:eastAsia="Calibri" w:cs="Calibri"/>
        </w:rPr>
        <w:t>Scheduler02-Parse-Config-Pipeline</w:t>
      </w:r>
    </w:p>
    <w:p w14:paraId="44FD0D65" w14:textId="768D24A8" w:rsidR="0A509A37" w:rsidRDefault="0A509A37" w:rsidP="6DB49936">
      <w:pPr>
        <w:pStyle w:val="ListParagraph"/>
        <w:numPr>
          <w:ilvl w:val="1"/>
          <w:numId w:val="15"/>
        </w:numPr>
        <w:rPr>
          <w:rFonts w:eastAsia="Calibri" w:cs="Calibri"/>
        </w:rPr>
      </w:pPr>
      <w:r w:rsidRPr="6DB49936">
        <w:rPr>
          <w:rFonts w:eastAsia="Calibri" w:cs="Calibri"/>
        </w:rPr>
        <w:t>Scheduler01-KickOff-Base-Orchestration-Pipeline</w:t>
      </w:r>
    </w:p>
    <w:p w14:paraId="1F2B58C6" w14:textId="68828543" w:rsidR="0A509A37" w:rsidRDefault="0A509A37" w:rsidP="6DB49936">
      <w:pPr>
        <w:pStyle w:val="ListParagraph"/>
        <w:numPr>
          <w:ilvl w:val="1"/>
          <w:numId w:val="15"/>
        </w:numPr>
        <w:rPr>
          <w:rFonts w:eastAsia="Calibri" w:cs="Calibri"/>
        </w:rPr>
      </w:pPr>
      <w:r w:rsidRPr="6DB49936">
        <w:rPr>
          <w:rFonts w:eastAsia="Calibri" w:cs="Calibri"/>
        </w:rPr>
        <w:t>Base-Orchestration-Dimension-Pipeline</w:t>
      </w:r>
    </w:p>
    <w:p w14:paraId="61E53D63" w14:textId="5D53B627" w:rsidR="0A509A37" w:rsidRDefault="0A509A37" w:rsidP="6DB49936">
      <w:pPr>
        <w:pStyle w:val="ListParagraph"/>
        <w:numPr>
          <w:ilvl w:val="2"/>
          <w:numId w:val="15"/>
        </w:numPr>
        <w:rPr>
          <w:rFonts w:eastAsia="Calibri" w:cs="Calibri"/>
        </w:rPr>
      </w:pPr>
      <w:r w:rsidRPr="6DB49936">
        <w:rPr>
          <w:rFonts w:eastAsia="Calibri" w:cs="Calibri"/>
        </w:rPr>
        <w:t>Activity-Ingest-HANA-FullLoad-Pipeline</w:t>
      </w:r>
    </w:p>
    <w:p w14:paraId="2E29FF21" w14:textId="5D0224D3" w:rsidR="0A509A37" w:rsidRDefault="0A509A37" w:rsidP="6DB49936">
      <w:pPr>
        <w:pStyle w:val="ListParagraph"/>
        <w:numPr>
          <w:ilvl w:val="2"/>
          <w:numId w:val="15"/>
        </w:numPr>
        <w:rPr>
          <w:rFonts w:eastAsia="Calibri" w:cs="Calibri"/>
        </w:rPr>
      </w:pPr>
      <w:r w:rsidRPr="6DB49936">
        <w:rPr>
          <w:rFonts w:eastAsia="Calibri" w:cs="Calibri"/>
        </w:rPr>
        <w:t>Activity-DataLake-DataLake-Copy-Pipeline</w:t>
      </w:r>
    </w:p>
    <w:p w14:paraId="2ED6DAB5" w14:textId="7DE34FCC" w:rsidR="0A509A37" w:rsidRDefault="0A509A37" w:rsidP="6DB49936">
      <w:pPr>
        <w:pStyle w:val="ListParagraph"/>
        <w:numPr>
          <w:ilvl w:val="2"/>
          <w:numId w:val="15"/>
        </w:numPr>
        <w:rPr>
          <w:rFonts w:eastAsia="Calibri" w:cs="Calibri"/>
        </w:rPr>
      </w:pPr>
      <w:r w:rsidRPr="6DB49936">
        <w:rPr>
          <w:rFonts w:eastAsia="Calibri" w:cs="Calibri"/>
        </w:rPr>
        <w:t>Activity-Enhance-Dimension-SCD2-Pipeline</w:t>
      </w:r>
    </w:p>
    <w:p w14:paraId="7A042331" w14:textId="62B9D69D" w:rsidR="0A509A37" w:rsidRDefault="0A509A37" w:rsidP="6DB49936">
      <w:pPr>
        <w:pStyle w:val="ListParagraph"/>
        <w:numPr>
          <w:ilvl w:val="2"/>
          <w:numId w:val="15"/>
        </w:numPr>
        <w:rPr>
          <w:rFonts w:eastAsia="Calibri" w:cs="Calibri"/>
        </w:rPr>
      </w:pPr>
      <w:r w:rsidRPr="67DC1FB1">
        <w:rPr>
          <w:rFonts w:eastAsia="Calibri" w:cs="Calibri"/>
        </w:rPr>
        <w:t>Activity-DataLake-Database-Copy-Pipeline</w:t>
      </w:r>
    </w:p>
    <w:p w14:paraId="7B53F11E" w14:textId="77777777" w:rsidR="00C81576" w:rsidRDefault="00C81576" w:rsidP="00C81576">
      <w:pPr>
        <w:pStyle w:val="ListParagraph"/>
        <w:rPr>
          <w:rStyle w:val="Emphasis"/>
        </w:rPr>
      </w:pPr>
    </w:p>
    <w:p w14:paraId="5A32FAB1" w14:textId="2B361492" w:rsidR="0A509A37" w:rsidRPr="00C81576" w:rsidRDefault="0A509A37" w:rsidP="007673CE">
      <w:pPr>
        <w:pStyle w:val="ListParagraph"/>
        <w:numPr>
          <w:ilvl w:val="0"/>
          <w:numId w:val="38"/>
        </w:numPr>
        <w:rPr>
          <w:rStyle w:val="Emphasis"/>
        </w:rPr>
      </w:pPr>
      <w:r w:rsidRPr="67DC1FB1">
        <w:rPr>
          <w:rStyle w:val="Emphasis"/>
        </w:rPr>
        <w:t xml:space="preserve">DimCurrency: </w:t>
      </w:r>
    </w:p>
    <w:p w14:paraId="6A6BF940" w14:textId="467524D6" w:rsidR="0A509A37" w:rsidRDefault="0A509A37" w:rsidP="67DC1FB1">
      <w:pPr>
        <w:ind w:firstLine="720"/>
      </w:pPr>
      <w:r w:rsidRPr="67DC1FB1">
        <w:rPr>
          <w:rFonts w:eastAsia="Calibri" w:cs="Calibri"/>
          <w:b/>
          <w:bCs/>
        </w:rPr>
        <w:t>Sequence of Table Population:</w:t>
      </w:r>
    </w:p>
    <w:p w14:paraId="7B9C3F41" w14:textId="2DC92A9B" w:rsidR="0A509A37" w:rsidRDefault="0A509A37" w:rsidP="6DB49936">
      <w:pPr>
        <w:pStyle w:val="ListParagraph"/>
        <w:numPr>
          <w:ilvl w:val="1"/>
          <w:numId w:val="15"/>
        </w:numPr>
        <w:rPr>
          <w:rFonts w:eastAsia="Calibri" w:cs="Calibri"/>
        </w:rPr>
      </w:pPr>
      <w:r w:rsidRPr="6DB49936">
        <w:rPr>
          <w:rFonts w:eastAsia="Calibri" w:cs="Calibri"/>
        </w:rPr>
        <w:t>Scheduler04-Table-Pipeline</w:t>
      </w:r>
    </w:p>
    <w:p w14:paraId="414A9090" w14:textId="76DC9D19" w:rsidR="0A509A37" w:rsidRDefault="0A509A37" w:rsidP="6DB49936">
      <w:pPr>
        <w:pStyle w:val="ListParagraph"/>
        <w:numPr>
          <w:ilvl w:val="1"/>
          <w:numId w:val="15"/>
        </w:numPr>
        <w:rPr>
          <w:rFonts w:eastAsia="Calibri" w:cs="Calibri"/>
        </w:rPr>
      </w:pPr>
      <w:r w:rsidRPr="6DB49936">
        <w:rPr>
          <w:rFonts w:eastAsia="Calibri" w:cs="Calibri"/>
        </w:rPr>
        <w:t>Scheduler03-Table-Config-Lookup-Pipeline</w:t>
      </w:r>
    </w:p>
    <w:p w14:paraId="354FE209" w14:textId="12F613D9" w:rsidR="0A509A37" w:rsidRDefault="0A509A37" w:rsidP="6DB49936">
      <w:pPr>
        <w:pStyle w:val="ListParagraph"/>
        <w:numPr>
          <w:ilvl w:val="1"/>
          <w:numId w:val="15"/>
        </w:numPr>
        <w:rPr>
          <w:rFonts w:eastAsia="Calibri" w:cs="Calibri"/>
        </w:rPr>
      </w:pPr>
      <w:r w:rsidRPr="6DB49936">
        <w:rPr>
          <w:rFonts w:eastAsia="Calibri" w:cs="Calibri"/>
        </w:rPr>
        <w:t>Scheduler02-Parse-Config-Pipeline</w:t>
      </w:r>
    </w:p>
    <w:p w14:paraId="5E0F0824" w14:textId="01438293" w:rsidR="0A509A37" w:rsidRDefault="0A509A37" w:rsidP="6DB49936">
      <w:pPr>
        <w:pStyle w:val="ListParagraph"/>
        <w:numPr>
          <w:ilvl w:val="1"/>
          <w:numId w:val="15"/>
        </w:numPr>
        <w:rPr>
          <w:rFonts w:eastAsia="Calibri" w:cs="Calibri"/>
        </w:rPr>
      </w:pPr>
      <w:r w:rsidRPr="6DB49936">
        <w:rPr>
          <w:rFonts w:eastAsia="Calibri" w:cs="Calibri"/>
        </w:rPr>
        <w:t>Scheduler01-KickOff-Base-Orchestration-Pipeline</w:t>
      </w:r>
    </w:p>
    <w:p w14:paraId="1744982B" w14:textId="1D58DADF" w:rsidR="0A509A37" w:rsidRDefault="0A509A37" w:rsidP="6DB49936">
      <w:pPr>
        <w:pStyle w:val="ListParagraph"/>
        <w:numPr>
          <w:ilvl w:val="1"/>
          <w:numId w:val="15"/>
        </w:numPr>
        <w:rPr>
          <w:rFonts w:eastAsia="Calibri" w:cs="Calibri"/>
        </w:rPr>
      </w:pPr>
      <w:r w:rsidRPr="6DB49936">
        <w:rPr>
          <w:rFonts w:eastAsia="Calibri" w:cs="Calibri"/>
        </w:rPr>
        <w:t>Base-Orchestration-Fact-Pipeline</w:t>
      </w:r>
    </w:p>
    <w:p w14:paraId="0CB08BCA" w14:textId="4B798963" w:rsidR="0A509A37" w:rsidRDefault="0A509A37" w:rsidP="6DB49936">
      <w:pPr>
        <w:pStyle w:val="ListParagraph"/>
        <w:numPr>
          <w:ilvl w:val="2"/>
          <w:numId w:val="15"/>
        </w:numPr>
        <w:rPr>
          <w:rFonts w:eastAsia="Calibri" w:cs="Calibri"/>
        </w:rPr>
      </w:pPr>
      <w:r w:rsidRPr="6DB49936">
        <w:rPr>
          <w:rFonts w:eastAsia="Calibri" w:cs="Calibri"/>
        </w:rPr>
        <w:t>Activity-Ingest-HANA-BatchLoad-Pipeline/Activity-Ingest-HANA-DeltaLoad-Pipeline</w:t>
      </w:r>
    </w:p>
    <w:p w14:paraId="28629E7F" w14:textId="640100DE" w:rsidR="0A509A37" w:rsidRDefault="0A509A37" w:rsidP="6DB49936">
      <w:pPr>
        <w:pStyle w:val="ListParagraph"/>
        <w:numPr>
          <w:ilvl w:val="2"/>
          <w:numId w:val="15"/>
        </w:numPr>
        <w:rPr>
          <w:rFonts w:eastAsia="Calibri" w:cs="Calibri"/>
        </w:rPr>
      </w:pPr>
      <w:r w:rsidRPr="6DB49936">
        <w:rPr>
          <w:rFonts w:eastAsia="Calibri" w:cs="Calibri"/>
        </w:rPr>
        <w:t>Activity-DataLake-DataLake-BatchLoad-Pipeline</w:t>
      </w:r>
    </w:p>
    <w:p w14:paraId="2CC35279" w14:textId="6CC6B49E" w:rsidR="0A509A37" w:rsidRDefault="0A509A37" w:rsidP="6DB49936">
      <w:pPr>
        <w:pStyle w:val="ListParagraph"/>
        <w:numPr>
          <w:ilvl w:val="2"/>
          <w:numId w:val="15"/>
        </w:numPr>
        <w:rPr>
          <w:rFonts w:eastAsia="Calibri" w:cs="Calibri"/>
        </w:rPr>
      </w:pPr>
      <w:r w:rsidRPr="6DB49936">
        <w:rPr>
          <w:rFonts w:eastAsia="Calibri" w:cs="Calibri"/>
        </w:rPr>
        <w:t>HANA_SpendDetail_Dataflow</w:t>
      </w:r>
    </w:p>
    <w:p w14:paraId="63C75546" w14:textId="645702F4" w:rsidR="0A509A37" w:rsidRDefault="0A509A37" w:rsidP="6DB49936">
      <w:pPr>
        <w:pStyle w:val="ListParagraph"/>
        <w:numPr>
          <w:ilvl w:val="2"/>
          <w:numId w:val="15"/>
        </w:numPr>
        <w:rPr>
          <w:rFonts w:eastAsia="Calibri" w:cs="Calibri"/>
        </w:rPr>
      </w:pPr>
      <w:r w:rsidRPr="6DB49936">
        <w:rPr>
          <w:rFonts w:eastAsia="Calibri" w:cs="Calibri"/>
        </w:rPr>
        <w:t>Activity-Enhance-Database-Stage-StoredProcedure-Pipeline</w:t>
      </w:r>
    </w:p>
    <w:p w14:paraId="63D4F4DE" w14:textId="72251212" w:rsidR="0A509A37" w:rsidRDefault="0A509A37" w:rsidP="007673CE">
      <w:pPr>
        <w:pStyle w:val="ListParagraph"/>
        <w:numPr>
          <w:ilvl w:val="2"/>
          <w:numId w:val="15"/>
        </w:numPr>
      </w:pPr>
      <w:r w:rsidRPr="67DC1FB1">
        <w:rPr>
          <w:rFonts w:eastAsia="Calibri" w:cs="Calibri"/>
        </w:rPr>
        <w:t>Invoking Stored Procedure – etl.LoadDimension</w:t>
      </w:r>
    </w:p>
    <w:p w14:paraId="47CC8D50" w14:textId="73CFC61C" w:rsidR="67DC1FB1" w:rsidRDefault="67DC1FB1" w:rsidP="67DC1FB1">
      <w:pPr>
        <w:rPr>
          <w:rFonts w:eastAsia="Calibri" w:cs="Calibri"/>
        </w:rPr>
      </w:pPr>
    </w:p>
    <w:p w14:paraId="71725C10" w14:textId="74BAFF27" w:rsidR="0A509A37" w:rsidRDefault="0A509A37" w:rsidP="6DB49936">
      <w:r w:rsidRPr="6DB49936">
        <w:rPr>
          <w:rFonts w:eastAsia="Calibri" w:cs="Calibri"/>
        </w:rPr>
        <w:lastRenderedPageBreak/>
        <w:t xml:space="preserve"> </w:t>
      </w:r>
    </w:p>
    <w:p w14:paraId="18FC6D4E" w14:textId="1D3801B3" w:rsidR="0A509A37" w:rsidRPr="00C81576" w:rsidRDefault="0A509A37" w:rsidP="007673CE">
      <w:pPr>
        <w:pStyle w:val="ListParagraph"/>
        <w:numPr>
          <w:ilvl w:val="0"/>
          <w:numId w:val="38"/>
        </w:numPr>
        <w:rPr>
          <w:rStyle w:val="Emphasis"/>
        </w:rPr>
      </w:pPr>
      <w:r w:rsidRPr="67DC1FB1">
        <w:rPr>
          <w:rStyle w:val="Emphasis"/>
        </w:rPr>
        <w:t xml:space="preserve">DimCycleTypes: </w:t>
      </w:r>
    </w:p>
    <w:p w14:paraId="2B5FFD19" w14:textId="0FADA846" w:rsidR="0A509A37" w:rsidRDefault="0A509A37" w:rsidP="001A5541">
      <w:pPr>
        <w:ind w:firstLine="720"/>
      </w:pPr>
      <w:r w:rsidRPr="67DC1FB1">
        <w:rPr>
          <w:rFonts w:eastAsia="Calibri" w:cs="Calibri"/>
          <w:b/>
          <w:bCs/>
        </w:rPr>
        <w:t>Sequence of Table Population:</w:t>
      </w:r>
    </w:p>
    <w:p w14:paraId="2B3A77B9" w14:textId="2B54FB8B" w:rsidR="0A509A37" w:rsidRDefault="0A509A37" w:rsidP="6DB49936">
      <w:pPr>
        <w:pStyle w:val="ListParagraph"/>
        <w:numPr>
          <w:ilvl w:val="1"/>
          <w:numId w:val="15"/>
        </w:numPr>
        <w:rPr>
          <w:rFonts w:eastAsia="Calibri" w:cs="Calibri"/>
        </w:rPr>
      </w:pPr>
      <w:r w:rsidRPr="6DB49936">
        <w:rPr>
          <w:rFonts w:eastAsia="Calibri" w:cs="Calibri"/>
        </w:rPr>
        <w:t>Scheduler04-Table-Pipeline</w:t>
      </w:r>
    </w:p>
    <w:p w14:paraId="5C3358D3" w14:textId="1946BBED" w:rsidR="0A509A37" w:rsidRDefault="0A509A37" w:rsidP="6DB49936">
      <w:pPr>
        <w:pStyle w:val="ListParagraph"/>
        <w:numPr>
          <w:ilvl w:val="1"/>
          <w:numId w:val="15"/>
        </w:numPr>
        <w:rPr>
          <w:rFonts w:eastAsia="Calibri" w:cs="Calibri"/>
        </w:rPr>
      </w:pPr>
      <w:r w:rsidRPr="6DB49936">
        <w:rPr>
          <w:rFonts w:eastAsia="Calibri" w:cs="Calibri"/>
        </w:rPr>
        <w:t>Scheduler03-Table-Config-Lookup-Pipeline</w:t>
      </w:r>
    </w:p>
    <w:p w14:paraId="3A593AA1" w14:textId="720A4B31" w:rsidR="0A509A37" w:rsidRDefault="0A509A37" w:rsidP="6DB49936">
      <w:pPr>
        <w:pStyle w:val="ListParagraph"/>
        <w:numPr>
          <w:ilvl w:val="1"/>
          <w:numId w:val="15"/>
        </w:numPr>
        <w:rPr>
          <w:rFonts w:eastAsia="Calibri" w:cs="Calibri"/>
        </w:rPr>
      </w:pPr>
      <w:r w:rsidRPr="6DB49936">
        <w:rPr>
          <w:rFonts w:eastAsia="Calibri" w:cs="Calibri"/>
        </w:rPr>
        <w:t>Scheduler02-Parse-Config-Pipeline</w:t>
      </w:r>
    </w:p>
    <w:p w14:paraId="442DF1C5" w14:textId="009DBEB6" w:rsidR="0A509A37" w:rsidRDefault="0A509A37" w:rsidP="6DB49936">
      <w:pPr>
        <w:pStyle w:val="ListParagraph"/>
        <w:numPr>
          <w:ilvl w:val="1"/>
          <w:numId w:val="15"/>
        </w:numPr>
        <w:rPr>
          <w:rFonts w:eastAsia="Calibri" w:cs="Calibri"/>
        </w:rPr>
      </w:pPr>
      <w:r w:rsidRPr="6DB49936">
        <w:rPr>
          <w:rFonts w:eastAsia="Calibri" w:cs="Calibri"/>
        </w:rPr>
        <w:t>Scheduler01-KickOff-Base-Orchestration-Pipeline</w:t>
      </w:r>
    </w:p>
    <w:p w14:paraId="748011AC" w14:textId="57242143" w:rsidR="0A509A37" w:rsidRDefault="0A509A37" w:rsidP="6DB49936">
      <w:pPr>
        <w:pStyle w:val="ListParagraph"/>
        <w:numPr>
          <w:ilvl w:val="1"/>
          <w:numId w:val="15"/>
        </w:numPr>
        <w:rPr>
          <w:rFonts w:eastAsia="Calibri" w:cs="Calibri"/>
        </w:rPr>
      </w:pPr>
      <w:r w:rsidRPr="6DB49936">
        <w:rPr>
          <w:rFonts w:eastAsia="Calibri" w:cs="Calibri"/>
        </w:rPr>
        <w:t>Base-Orchestration-Dimension-Pipeline</w:t>
      </w:r>
    </w:p>
    <w:p w14:paraId="737E9446" w14:textId="58A96B6F" w:rsidR="0A509A37" w:rsidRDefault="0A509A37" w:rsidP="6DB49936">
      <w:pPr>
        <w:pStyle w:val="ListParagraph"/>
        <w:numPr>
          <w:ilvl w:val="2"/>
          <w:numId w:val="15"/>
        </w:numPr>
        <w:rPr>
          <w:rFonts w:eastAsia="Calibri" w:cs="Calibri"/>
        </w:rPr>
      </w:pPr>
      <w:r w:rsidRPr="6DB49936">
        <w:rPr>
          <w:rFonts w:eastAsia="Calibri" w:cs="Calibri"/>
        </w:rPr>
        <w:t>Activity-Ingest-SQL-FullLoad-Pipeline</w:t>
      </w:r>
    </w:p>
    <w:p w14:paraId="1065FE91" w14:textId="6B40F3C7" w:rsidR="0A509A37" w:rsidRDefault="0A509A37" w:rsidP="6DB49936">
      <w:pPr>
        <w:pStyle w:val="ListParagraph"/>
        <w:numPr>
          <w:ilvl w:val="2"/>
          <w:numId w:val="15"/>
        </w:numPr>
        <w:rPr>
          <w:rFonts w:eastAsia="Calibri" w:cs="Calibri"/>
        </w:rPr>
      </w:pPr>
      <w:r w:rsidRPr="6DB49936">
        <w:rPr>
          <w:rFonts w:eastAsia="Calibri" w:cs="Calibri"/>
        </w:rPr>
        <w:t>Activity-DataLake-DataLake-Copy-Pipeline</w:t>
      </w:r>
    </w:p>
    <w:p w14:paraId="3F084A58" w14:textId="4B5D4C1F" w:rsidR="0A509A37" w:rsidRDefault="0A509A37" w:rsidP="6DB49936">
      <w:pPr>
        <w:pStyle w:val="ListParagraph"/>
        <w:numPr>
          <w:ilvl w:val="2"/>
          <w:numId w:val="15"/>
        </w:numPr>
        <w:rPr>
          <w:rFonts w:eastAsia="Calibri" w:cs="Calibri"/>
        </w:rPr>
      </w:pPr>
      <w:r w:rsidRPr="6DB49936">
        <w:rPr>
          <w:rFonts w:eastAsia="Calibri" w:cs="Calibri"/>
        </w:rPr>
        <w:t>Activity-Enhance-Dimension-SCD2-Pipeline</w:t>
      </w:r>
    </w:p>
    <w:p w14:paraId="0394CA62" w14:textId="05D6D310" w:rsidR="0A509A37" w:rsidRDefault="0A509A37" w:rsidP="6DB49936">
      <w:pPr>
        <w:pStyle w:val="ListParagraph"/>
        <w:numPr>
          <w:ilvl w:val="2"/>
          <w:numId w:val="15"/>
        </w:numPr>
        <w:rPr>
          <w:rFonts w:eastAsia="Calibri" w:cs="Calibri"/>
        </w:rPr>
      </w:pPr>
      <w:r w:rsidRPr="6DB49936">
        <w:rPr>
          <w:rFonts w:eastAsia="Calibri" w:cs="Calibri"/>
        </w:rPr>
        <w:t>Activity-DataLake-Database-Copy-Pipeline</w:t>
      </w:r>
    </w:p>
    <w:p w14:paraId="1670BA2E" w14:textId="3C1B25EC" w:rsidR="0A509A37" w:rsidRDefault="0A509A37" w:rsidP="67DC1FB1">
      <w:pPr>
        <w:rPr>
          <w:rFonts w:eastAsia="Calibri" w:cs="Calibri"/>
        </w:rPr>
      </w:pPr>
      <w:r w:rsidRPr="67DC1FB1">
        <w:rPr>
          <w:rFonts w:eastAsia="Calibri" w:cs="Calibri"/>
          <w:b/>
          <w:bCs/>
        </w:rPr>
        <w:t xml:space="preserve">  </w:t>
      </w:r>
    </w:p>
    <w:p w14:paraId="77F74C60" w14:textId="5EEB35A3" w:rsidR="0A509A37" w:rsidRPr="00C81576" w:rsidRDefault="0A509A37" w:rsidP="007673CE">
      <w:pPr>
        <w:pStyle w:val="ListParagraph"/>
        <w:numPr>
          <w:ilvl w:val="0"/>
          <w:numId w:val="38"/>
        </w:numPr>
        <w:rPr>
          <w:rStyle w:val="Emphasis"/>
        </w:rPr>
      </w:pPr>
      <w:r w:rsidRPr="007D353E">
        <w:rPr>
          <w:rStyle w:val="Emphasis"/>
        </w:rPr>
        <w:t xml:space="preserve">DimDataPoint: </w:t>
      </w:r>
    </w:p>
    <w:p w14:paraId="74B4E6AD" w14:textId="36931661" w:rsidR="0A509A37" w:rsidRDefault="0A509A37" w:rsidP="001A5541">
      <w:pPr>
        <w:ind w:firstLine="720"/>
      </w:pPr>
      <w:r w:rsidRPr="6DB49936">
        <w:rPr>
          <w:rFonts w:eastAsia="Calibri" w:cs="Calibri"/>
          <w:b/>
          <w:bCs/>
        </w:rPr>
        <w:t>Sequence of Table Population:</w:t>
      </w:r>
    </w:p>
    <w:p w14:paraId="7C9D6B88" w14:textId="0D8A0746" w:rsidR="0A509A37" w:rsidRDefault="0A509A37" w:rsidP="6DB49936">
      <w:pPr>
        <w:pStyle w:val="ListParagraph"/>
        <w:numPr>
          <w:ilvl w:val="1"/>
          <w:numId w:val="15"/>
        </w:numPr>
        <w:rPr>
          <w:rFonts w:eastAsia="Calibri" w:cs="Calibri"/>
        </w:rPr>
      </w:pPr>
      <w:r w:rsidRPr="6DB49936">
        <w:rPr>
          <w:rFonts w:eastAsia="Calibri" w:cs="Calibri"/>
        </w:rPr>
        <w:t>Scheduler04-Table-Pipeline</w:t>
      </w:r>
    </w:p>
    <w:p w14:paraId="35BD96CD" w14:textId="2BC2D100" w:rsidR="0A509A37" w:rsidRDefault="0A509A37" w:rsidP="6DB49936">
      <w:pPr>
        <w:pStyle w:val="ListParagraph"/>
        <w:numPr>
          <w:ilvl w:val="1"/>
          <w:numId w:val="15"/>
        </w:numPr>
        <w:rPr>
          <w:rFonts w:eastAsia="Calibri" w:cs="Calibri"/>
        </w:rPr>
      </w:pPr>
      <w:r w:rsidRPr="6DB49936">
        <w:rPr>
          <w:rFonts w:eastAsia="Calibri" w:cs="Calibri"/>
        </w:rPr>
        <w:t>Scheduler03-Table-Config-Lookup-Pipeline</w:t>
      </w:r>
    </w:p>
    <w:p w14:paraId="7E9A15CF" w14:textId="0F36C6F5" w:rsidR="0A509A37" w:rsidRDefault="0A509A37" w:rsidP="6DB49936">
      <w:pPr>
        <w:pStyle w:val="ListParagraph"/>
        <w:numPr>
          <w:ilvl w:val="1"/>
          <w:numId w:val="15"/>
        </w:numPr>
        <w:rPr>
          <w:rFonts w:eastAsia="Calibri" w:cs="Calibri"/>
        </w:rPr>
      </w:pPr>
      <w:r w:rsidRPr="6DB49936">
        <w:rPr>
          <w:rFonts w:eastAsia="Calibri" w:cs="Calibri"/>
        </w:rPr>
        <w:t>Scheduler02-Parse-Config-Pipeline</w:t>
      </w:r>
    </w:p>
    <w:p w14:paraId="556B910D" w14:textId="62C78220" w:rsidR="0A509A37" w:rsidRDefault="0A509A37" w:rsidP="6DB49936">
      <w:pPr>
        <w:pStyle w:val="ListParagraph"/>
        <w:numPr>
          <w:ilvl w:val="1"/>
          <w:numId w:val="15"/>
        </w:numPr>
        <w:rPr>
          <w:rFonts w:eastAsia="Calibri" w:cs="Calibri"/>
        </w:rPr>
      </w:pPr>
      <w:r w:rsidRPr="6DB49936">
        <w:rPr>
          <w:rFonts w:eastAsia="Calibri" w:cs="Calibri"/>
        </w:rPr>
        <w:t>Scheduler01-KickOff-Base-Orchestration-Pipeline</w:t>
      </w:r>
    </w:p>
    <w:p w14:paraId="69C13DCB" w14:textId="2FC1FD2B" w:rsidR="0A509A37" w:rsidRDefault="0A509A37" w:rsidP="6DB49936">
      <w:pPr>
        <w:pStyle w:val="ListParagraph"/>
        <w:numPr>
          <w:ilvl w:val="1"/>
          <w:numId w:val="15"/>
        </w:numPr>
        <w:rPr>
          <w:rFonts w:eastAsia="Calibri" w:cs="Calibri"/>
        </w:rPr>
      </w:pPr>
      <w:r w:rsidRPr="6DB49936">
        <w:rPr>
          <w:rFonts w:eastAsia="Calibri" w:cs="Calibri"/>
        </w:rPr>
        <w:t>Base-Orchestration-Dimension-Pipeline</w:t>
      </w:r>
    </w:p>
    <w:p w14:paraId="26A28A56" w14:textId="6D8979A4" w:rsidR="0A509A37" w:rsidRDefault="0A509A37" w:rsidP="6DB49936">
      <w:pPr>
        <w:pStyle w:val="ListParagraph"/>
        <w:numPr>
          <w:ilvl w:val="2"/>
          <w:numId w:val="15"/>
        </w:numPr>
        <w:rPr>
          <w:rFonts w:eastAsia="Calibri" w:cs="Calibri"/>
        </w:rPr>
      </w:pPr>
      <w:r w:rsidRPr="6DB49936">
        <w:rPr>
          <w:rFonts w:eastAsia="Calibri" w:cs="Calibri"/>
        </w:rPr>
        <w:t>Activity-Ingest-Oracle-FullLoad-Pipeline</w:t>
      </w:r>
    </w:p>
    <w:p w14:paraId="6B0B1904" w14:textId="22298AB7" w:rsidR="0A509A37" w:rsidRDefault="0A509A37" w:rsidP="6DB49936">
      <w:pPr>
        <w:pStyle w:val="ListParagraph"/>
        <w:numPr>
          <w:ilvl w:val="2"/>
          <w:numId w:val="15"/>
        </w:numPr>
        <w:rPr>
          <w:rFonts w:eastAsia="Calibri" w:cs="Calibri"/>
        </w:rPr>
      </w:pPr>
      <w:r w:rsidRPr="6DB49936">
        <w:rPr>
          <w:rFonts w:eastAsia="Calibri" w:cs="Calibri"/>
        </w:rPr>
        <w:t>Activity-DataLake-DataLake-Copy-Pipeline</w:t>
      </w:r>
    </w:p>
    <w:p w14:paraId="5CDFA10A" w14:textId="0361E39E" w:rsidR="0A509A37" w:rsidRDefault="0A509A37" w:rsidP="6DB49936">
      <w:pPr>
        <w:pStyle w:val="ListParagraph"/>
        <w:numPr>
          <w:ilvl w:val="2"/>
          <w:numId w:val="15"/>
        </w:numPr>
        <w:rPr>
          <w:rFonts w:eastAsia="Calibri" w:cs="Calibri"/>
        </w:rPr>
      </w:pPr>
      <w:r w:rsidRPr="6DB49936">
        <w:rPr>
          <w:rFonts w:eastAsia="Calibri" w:cs="Calibri"/>
        </w:rPr>
        <w:t>Activity-Enhance-Dimension-SCD2-Pipeline</w:t>
      </w:r>
    </w:p>
    <w:p w14:paraId="32AE1B2E" w14:textId="0FDE71C3" w:rsidR="0A509A37" w:rsidRDefault="0A509A37" w:rsidP="6DB49936">
      <w:pPr>
        <w:pStyle w:val="ListParagraph"/>
        <w:numPr>
          <w:ilvl w:val="2"/>
          <w:numId w:val="15"/>
        </w:numPr>
        <w:rPr>
          <w:rFonts w:eastAsia="Calibri" w:cs="Calibri"/>
        </w:rPr>
      </w:pPr>
      <w:r w:rsidRPr="67DC1FB1">
        <w:rPr>
          <w:rFonts w:eastAsia="Calibri" w:cs="Calibri"/>
        </w:rPr>
        <w:t>Activity-DataLake-Database-Copy-Pipeline</w:t>
      </w:r>
    </w:p>
    <w:p w14:paraId="79FDFCE2" w14:textId="77777777" w:rsidR="007673CE" w:rsidRDefault="007673CE" w:rsidP="6DB49936">
      <w:pPr>
        <w:rPr>
          <w:rFonts w:eastAsia="Calibri" w:cs="Calibri"/>
        </w:rPr>
      </w:pPr>
    </w:p>
    <w:p w14:paraId="571BBC1D" w14:textId="3EE1CA2B" w:rsidR="007673CE" w:rsidRPr="00C81576" w:rsidRDefault="007673CE" w:rsidP="007673CE">
      <w:pPr>
        <w:pStyle w:val="ListParagraph"/>
        <w:numPr>
          <w:ilvl w:val="0"/>
          <w:numId w:val="38"/>
        </w:numPr>
        <w:rPr>
          <w:rStyle w:val="Emphasis"/>
        </w:rPr>
      </w:pPr>
      <w:r w:rsidRPr="007D353E">
        <w:rPr>
          <w:rStyle w:val="Emphasis"/>
        </w:rPr>
        <w:t xml:space="preserve">DimDate: </w:t>
      </w:r>
    </w:p>
    <w:p w14:paraId="343730D1" w14:textId="4306CC4B" w:rsidR="00A40E44" w:rsidRPr="000816B8" w:rsidRDefault="0A509A37" w:rsidP="001A5541">
      <w:pPr>
        <w:ind w:left="360"/>
        <w:rPr>
          <w:b/>
        </w:rPr>
      </w:pPr>
      <w:r w:rsidRPr="6DB49936">
        <w:rPr>
          <w:rFonts w:eastAsia="Calibri" w:cs="Calibri"/>
          <w:b/>
          <w:bCs/>
        </w:rPr>
        <w:t>Sequence of Table Population:</w:t>
      </w:r>
    </w:p>
    <w:p w14:paraId="4458958C" w14:textId="77777777" w:rsidR="00A40E44" w:rsidRDefault="00A40E44" w:rsidP="00A40E44">
      <w:pPr>
        <w:pStyle w:val="ListParagraph"/>
        <w:numPr>
          <w:ilvl w:val="0"/>
          <w:numId w:val="13"/>
        </w:numPr>
        <w:rPr>
          <w:rFonts w:eastAsia="Calibri" w:cs="Calibri"/>
        </w:rPr>
      </w:pPr>
      <w:r w:rsidRPr="6DB49936">
        <w:rPr>
          <w:rFonts w:eastAsia="Calibri" w:cs="Calibri"/>
        </w:rPr>
        <w:t>Base-Orchesrtation-Load-TimeDate</w:t>
      </w:r>
    </w:p>
    <w:p w14:paraId="156DEA9D" w14:textId="77777777" w:rsidR="00A40E44" w:rsidRDefault="00A40E44" w:rsidP="00A40E44">
      <w:pPr>
        <w:pStyle w:val="ListParagraph"/>
        <w:numPr>
          <w:ilvl w:val="0"/>
          <w:numId w:val="13"/>
        </w:numPr>
        <w:rPr>
          <w:rFonts w:eastAsia="Calibri" w:cs="Calibri"/>
        </w:rPr>
      </w:pPr>
      <w:r w:rsidRPr="67DC1FB1">
        <w:rPr>
          <w:rFonts w:eastAsia="Calibri" w:cs="Calibri"/>
        </w:rPr>
        <w:t>Invoked Stored Procedure : etl.LoadTimeDimension</w:t>
      </w:r>
    </w:p>
    <w:p w14:paraId="4647CCF2" w14:textId="283EF335" w:rsidR="0A509A37" w:rsidRDefault="0A509A37" w:rsidP="6DB49936">
      <w:r w:rsidRPr="6DB49936">
        <w:rPr>
          <w:rFonts w:eastAsia="Calibri" w:cs="Calibri"/>
        </w:rPr>
        <w:t xml:space="preserve"> </w:t>
      </w:r>
    </w:p>
    <w:p w14:paraId="3B2CCA7E" w14:textId="2993A469" w:rsidR="0A509A37" w:rsidRPr="00C81576" w:rsidRDefault="0A509A37" w:rsidP="007673CE">
      <w:pPr>
        <w:pStyle w:val="ListParagraph"/>
        <w:numPr>
          <w:ilvl w:val="0"/>
          <w:numId w:val="38"/>
        </w:numPr>
        <w:rPr>
          <w:rStyle w:val="Emphasis"/>
        </w:rPr>
      </w:pPr>
      <w:r w:rsidRPr="67DC1FB1">
        <w:rPr>
          <w:rStyle w:val="Emphasis"/>
        </w:rPr>
        <w:t xml:space="preserve">DimEnvironment: </w:t>
      </w:r>
    </w:p>
    <w:p w14:paraId="731D8A4C" w14:textId="35205BD1" w:rsidR="0A509A37" w:rsidRDefault="0A509A37" w:rsidP="001A5541">
      <w:pPr>
        <w:ind w:firstLine="360"/>
      </w:pPr>
      <w:r w:rsidRPr="6DB49936">
        <w:rPr>
          <w:rFonts w:eastAsia="Calibri" w:cs="Calibri"/>
          <w:b/>
          <w:bCs/>
        </w:rPr>
        <w:t>Sequence of Table Population:</w:t>
      </w:r>
    </w:p>
    <w:p w14:paraId="75B0FFAA" w14:textId="22091873" w:rsidR="0A509A37" w:rsidRDefault="0A509A37" w:rsidP="6DB49936">
      <w:pPr>
        <w:pStyle w:val="ListParagraph"/>
        <w:numPr>
          <w:ilvl w:val="1"/>
          <w:numId w:val="15"/>
        </w:numPr>
        <w:rPr>
          <w:rFonts w:eastAsia="Calibri" w:cs="Calibri"/>
        </w:rPr>
      </w:pPr>
      <w:r w:rsidRPr="6DB49936">
        <w:rPr>
          <w:rFonts w:eastAsia="Calibri" w:cs="Calibri"/>
        </w:rPr>
        <w:t>Scheduler04-Table-Pipeline</w:t>
      </w:r>
    </w:p>
    <w:p w14:paraId="7127CDF7" w14:textId="09E74D5C" w:rsidR="0A509A37" w:rsidRDefault="0A509A37" w:rsidP="6DB49936">
      <w:pPr>
        <w:pStyle w:val="ListParagraph"/>
        <w:numPr>
          <w:ilvl w:val="1"/>
          <w:numId w:val="15"/>
        </w:numPr>
        <w:rPr>
          <w:rFonts w:eastAsia="Calibri" w:cs="Calibri"/>
        </w:rPr>
      </w:pPr>
      <w:r w:rsidRPr="6DB49936">
        <w:rPr>
          <w:rFonts w:eastAsia="Calibri" w:cs="Calibri"/>
        </w:rPr>
        <w:t>Scheduler03-Table-Config-Lookup-Pipeline</w:t>
      </w:r>
    </w:p>
    <w:p w14:paraId="0488326C" w14:textId="6A9F8607" w:rsidR="0A509A37" w:rsidRDefault="0A509A37" w:rsidP="6DB49936">
      <w:pPr>
        <w:pStyle w:val="ListParagraph"/>
        <w:numPr>
          <w:ilvl w:val="1"/>
          <w:numId w:val="15"/>
        </w:numPr>
        <w:rPr>
          <w:rFonts w:eastAsia="Calibri" w:cs="Calibri"/>
        </w:rPr>
      </w:pPr>
      <w:r w:rsidRPr="6DB49936">
        <w:rPr>
          <w:rFonts w:eastAsia="Calibri" w:cs="Calibri"/>
        </w:rPr>
        <w:t>Scheduler02-Parse-Config-Pipeline</w:t>
      </w:r>
    </w:p>
    <w:p w14:paraId="78AB2DB2" w14:textId="69D4F673" w:rsidR="0A509A37" w:rsidRDefault="0A509A37" w:rsidP="6DB49936">
      <w:pPr>
        <w:pStyle w:val="ListParagraph"/>
        <w:numPr>
          <w:ilvl w:val="1"/>
          <w:numId w:val="15"/>
        </w:numPr>
        <w:rPr>
          <w:rFonts w:eastAsia="Calibri" w:cs="Calibri"/>
        </w:rPr>
      </w:pPr>
      <w:r w:rsidRPr="6DB49936">
        <w:rPr>
          <w:rFonts w:eastAsia="Calibri" w:cs="Calibri"/>
        </w:rPr>
        <w:t>Scheduler01-KickOff-Base-Orchestration-Pipeline</w:t>
      </w:r>
    </w:p>
    <w:p w14:paraId="5D6FF9A0" w14:textId="623BF59E" w:rsidR="0A509A37" w:rsidRDefault="0A509A37" w:rsidP="6DB49936">
      <w:pPr>
        <w:pStyle w:val="ListParagraph"/>
        <w:numPr>
          <w:ilvl w:val="1"/>
          <w:numId w:val="15"/>
        </w:numPr>
        <w:rPr>
          <w:rFonts w:eastAsia="Calibri" w:cs="Calibri"/>
        </w:rPr>
      </w:pPr>
      <w:r w:rsidRPr="6DB49936">
        <w:rPr>
          <w:rFonts w:eastAsia="Calibri" w:cs="Calibri"/>
        </w:rPr>
        <w:lastRenderedPageBreak/>
        <w:t>Base-Orchestration-Dimension-Pipeline</w:t>
      </w:r>
    </w:p>
    <w:p w14:paraId="11460279" w14:textId="537FFF92" w:rsidR="0A509A37" w:rsidRDefault="0A509A37" w:rsidP="6DB49936">
      <w:pPr>
        <w:pStyle w:val="ListParagraph"/>
        <w:numPr>
          <w:ilvl w:val="2"/>
          <w:numId w:val="15"/>
        </w:numPr>
        <w:rPr>
          <w:rFonts w:eastAsia="Calibri" w:cs="Calibri"/>
        </w:rPr>
      </w:pPr>
      <w:r w:rsidRPr="6DB49936">
        <w:rPr>
          <w:rFonts w:eastAsia="Calibri" w:cs="Calibri"/>
        </w:rPr>
        <w:t>Activity-Ingest-Oracle-FullLoad-Pipeline</w:t>
      </w:r>
    </w:p>
    <w:p w14:paraId="0744A8A0" w14:textId="3900C8FF" w:rsidR="0A509A37" w:rsidRDefault="0A509A37" w:rsidP="6DB49936">
      <w:pPr>
        <w:pStyle w:val="ListParagraph"/>
        <w:numPr>
          <w:ilvl w:val="2"/>
          <w:numId w:val="15"/>
        </w:numPr>
        <w:rPr>
          <w:rFonts w:eastAsia="Calibri" w:cs="Calibri"/>
        </w:rPr>
      </w:pPr>
      <w:r w:rsidRPr="6DB49936">
        <w:rPr>
          <w:rFonts w:eastAsia="Calibri" w:cs="Calibri"/>
        </w:rPr>
        <w:t>Activity-DataLake-Datalake-Copy-Pipeline</w:t>
      </w:r>
    </w:p>
    <w:p w14:paraId="24850BB7" w14:textId="0C86A540" w:rsidR="0A509A37" w:rsidRDefault="0A509A37" w:rsidP="6DB49936">
      <w:pPr>
        <w:pStyle w:val="ListParagraph"/>
        <w:numPr>
          <w:ilvl w:val="2"/>
          <w:numId w:val="15"/>
        </w:numPr>
        <w:rPr>
          <w:rFonts w:eastAsia="Calibri" w:cs="Calibri"/>
        </w:rPr>
      </w:pPr>
      <w:r w:rsidRPr="6DB49936">
        <w:rPr>
          <w:rFonts w:eastAsia="Calibri" w:cs="Calibri"/>
        </w:rPr>
        <w:t>Activity-DataLake-Datalake-Copy-Pipeline</w:t>
      </w:r>
    </w:p>
    <w:p w14:paraId="4DBF76D0" w14:textId="42191089" w:rsidR="0A509A37" w:rsidRDefault="0A509A37" w:rsidP="001A5541">
      <w:pPr>
        <w:pStyle w:val="ListParagraph"/>
        <w:numPr>
          <w:ilvl w:val="2"/>
          <w:numId w:val="15"/>
        </w:numPr>
      </w:pPr>
      <w:r w:rsidRPr="00D668EC">
        <w:rPr>
          <w:rFonts w:eastAsia="Calibri" w:cs="Calibri"/>
        </w:rPr>
        <w:t xml:space="preserve">Activity-Enhance-Stage-StoredProcedure-Pipeline </w:t>
      </w:r>
    </w:p>
    <w:p w14:paraId="1286E82D" w14:textId="4A9B6F83" w:rsidR="0A509A37" w:rsidRDefault="0A509A37" w:rsidP="00D668EC">
      <w:pPr>
        <w:pStyle w:val="ListParagraph"/>
        <w:numPr>
          <w:ilvl w:val="2"/>
          <w:numId w:val="15"/>
        </w:numPr>
      </w:pPr>
      <w:r w:rsidRPr="67DC1FB1">
        <w:rPr>
          <w:rFonts w:eastAsia="Calibri" w:cs="Calibri"/>
        </w:rPr>
        <w:t xml:space="preserve">Invoking Stored Procedure Name : etl.LoadEnvironmentDimension </w:t>
      </w:r>
    </w:p>
    <w:p w14:paraId="537AE25E" w14:textId="5B5CA71D" w:rsidR="0A509A37" w:rsidRDefault="0A509A37" w:rsidP="6DB49936">
      <w:r w:rsidRPr="6DB49936">
        <w:rPr>
          <w:rFonts w:eastAsia="Calibri" w:cs="Calibri"/>
        </w:rPr>
        <w:t xml:space="preserve"> </w:t>
      </w:r>
    </w:p>
    <w:p w14:paraId="76FD6F28" w14:textId="2CC02305" w:rsidR="0A509A37" w:rsidRPr="00C81576" w:rsidRDefault="0A509A37" w:rsidP="007673CE">
      <w:pPr>
        <w:pStyle w:val="ListParagraph"/>
        <w:numPr>
          <w:ilvl w:val="0"/>
          <w:numId w:val="38"/>
        </w:numPr>
        <w:rPr>
          <w:rStyle w:val="Emphasis"/>
        </w:rPr>
      </w:pPr>
      <w:r w:rsidRPr="67DC1FB1">
        <w:rPr>
          <w:rStyle w:val="Emphasis"/>
        </w:rPr>
        <w:t xml:space="preserve">DimHoleLocation: </w:t>
      </w:r>
    </w:p>
    <w:p w14:paraId="6213519D" w14:textId="2F7592C9" w:rsidR="0A509A37" w:rsidRDefault="0A509A37" w:rsidP="001A5541">
      <w:pPr>
        <w:ind w:firstLine="360"/>
      </w:pPr>
      <w:r w:rsidRPr="6DB49936">
        <w:rPr>
          <w:rFonts w:eastAsia="Calibri" w:cs="Calibri"/>
          <w:b/>
          <w:bCs/>
        </w:rPr>
        <w:t>Sequence of Table Population:</w:t>
      </w:r>
    </w:p>
    <w:p w14:paraId="232389F6" w14:textId="2ABA9BEB" w:rsidR="0A509A37" w:rsidRDefault="0A509A37" w:rsidP="6DB49936">
      <w:pPr>
        <w:pStyle w:val="ListParagraph"/>
        <w:numPr>
          <w:ilvl w:val="1"/>
          <w:numId w:val="15"/>
        </w:numPr>
        <w:rPr>
          <w:rFonts w:eastAsia="Calibri" w:cs="Calibri"/>
        </w:rPr>
      </w:pPr>
      <w:r w:rsidRPr="6DB49936">
        <w:rPr>
          <w:rFonts w:eastAsia="Calibri" w:cs="Calibri"/>
        </w:rPr>
        <w:t>Scheduler04-Table-Pipeline</w:t>
      </w:r>
    </w:p>
    <w:p w14:paraId="05CC9293" w14:textId="766DDE90" w:rsidR="0A509A37" w:rsidRDefault="0A509A37" w:rsidP="6DB49936">
      <w:pPr>
        <w:pStyle w:val="ListParagraph"/>
        <w:numPr>
          <w:ilvl w:val="1"/>
          <w:numId w:val="15"/>
        </w:numPr>
        <w:rPr>
          <w:rFonts w:eastAsia="Calibri" w:cs="Calibri"/>
        </w:rPr>
      </w:pPr>
      <w:r w:rsidRPr="6DB49936">
        <w:rPr>
          <w:rFonts w:eastAsia="Calibri" w:cs="Calibri"/>
        </w:rPr>
        <w:t>Scheduler03-Table-Config-Lookup-Pipeline</w:t>
      </w:r>
    </w:p>
    <w:p w14:paraId="3AE2CE15" w14:textId="44E90B72" w:rsidR="0A509A37" w:rsidRDefault="0A509A37" w:rsidP="6DB49936">
      <w:pPr>
        <w:pStyle w:val="ListParagraph"/>
        <w:numPr>
          <w:ilvl w:val="1"/>
          <w:numId w:val="15"/>
        </w:numPr>
        <w:rPr>
          <w:rFonts w:eastAsia="Calibri" w:cs="Calibri"/>
        </w:rPr>
      </w:pPr>
      <w:r w:rsidRPr="6DB49936">
        <w:rPr>
          <w:rFonts w:eastAsia="Calibri" w:cs="Calibri"/>
        </w:rPr>
        <w:t>Scheduler02-Parse-Config-Pipeline</w:t>
      </w:r>
    </w:p>
    <w:p w14:paraId="1443B046" w14:textId="444999BE" w:rsidR="0A509A37" w:rsidRDefault="0A509A37" w:rsidP="6DB49936">
      <w:pPr>
        <w:pStyle w:val="ListParagraph"/>
        <w:numPr>
          <w:ilvl w:val="1"/>
          <w:numId w:val="15"/>
        </w:numPr>
        <w:rPr>
          <w:rFonts w:eastAsia="Calibri" w:cs="Calibri"/>
        </w:rPr>
      </w:pPr>
      <w:r w:rsidRPr="6DB49936">
        <w:rPr>
          <w:rFonts w:eastAsia="Calibri" w:cs="Calibri"/>
        </w:rPr>
        <w:t>Scheduler01-KickOff-Base-Orchestration-Pipeline</w:t>
      </w:r>
    </w:p>
    <w:p w14:paraId="4134059E" w14:textId="0E4A74C4" w:rsidR="0A509A37" w:rsidRDefault="0A509A37" w:rsidP="6DB49936">
      <w:pPr>
        <w:pStyle w:val="ListParagraph"/>
        <w:numPr>
          <w:ilvl w:val="1"/>
          <w:numId w:val="15"/>
        </w:numPr>
        <w:rPr>
          <w:rFonts w:eastAsia="Calibri" w:cs="Calibri"/>
        </w:rPr>
      </w:pPr>
      <w:r w:rsidRPr="6DB49936">
        <w:rPr>
          <w:rFonts w:eastAsia="Calibri" w:cs="Calibri"/>
        </w:rPr>
        <w:t>Base-Orchestration-Dimension-Pipeline</w:t>
      </w:r>
    </w:p>
    <w:p w14:paraId="33DB3A9C" w14:textId="4753CE6D" w:rsidR="0A509A37" w:rsidRDefault="0A509A37" w:rsidP="6DB49936">
      <w:pPr>
        <w:pStyle w:val="ListParagraph"/>
        <w:numPr>
          <w:ilvl w:val="2"/>
          <w:numId w:val="15"/>
        </w:numPr>
        <w:rPr>
          <w:rFonts w:eastAsia="Calibri" w:cs="Calibri"/>
        </w:rPr>
      </w:pPr>
      <w:r w:rsidRPr="6DB49936">
        <w:rPr>
          <w:rFonts w:eastAsia="Calibri" w:cs="Calibri"/>
        </w:rPr>
        <w:t>Activity-Ingest-Oracle-FullLoad-Pipeline</w:t>
      </w:r>
    </w:p>
    <w:p w14:paraId="78870BBC" w14:textId="32E1B619" w:rsidR="0A509A37" w:rsidRDefault="0A509A37" w:rsidP="6DB49936">
      <w:pPr>
        <w:pStyle w:val="ListParagraph"/>
        <w:numPr>
          <w:ilvl w:val="2"/>
          <w:numId w:val="15"/>
        </w:numPr>
        <w:rPr>
          <w:rFonts w:eastAsia="Calibri" w:cs="Calibri"/>
        </w:rPr>
      </w:pPr>
      <w:r w:rsidRPr="6DB49936">
        <w:rPr>
          <w:rFonts w:eastAsia="Calibri" w:cs="Calibri"/>
        </w:rPr>
        <w:t>Activity-DataLake-DataLake-Copy-Pipeline</w:t>
      </w:r>
    </w:p>
    <w:p w14:paraId="65F69FC4" w14:textId="7FB7C302" w:rsidR="0A509A37" w:rsidRDefault="0A509A37" w:rsidP="6DB49936">
      <w:pPr>
        <w:pStyle w:val="ListParagraph"/>
        <w:numPr>
          <w:ilvl w:val="2"/>
          <w:numId w:val="15"/>
        </w:numPr>
        <w:rPr>
          <w:rFonts w:eastAsia="Calibri" w:cs="Calibri"/>
        </w:rPr>
      </w:pPr>
      <w:r w:rsidRPr="6DB49936">
        <w:rPr>
          <w:rFonts w:eastAsia="Calibri" w:cs="Calibri"/>
        </w:rPr>
        <w:t>Activity-Enhance-Dimension-SCD2-Pipeline</w:t>
      </w:r>
    </w:p>
    <w:p w14:paraId="7BCCE3C5" w14:textId="41AB7C39" w:rsidR="0A509A37" w:rsidRDefault="0A509A37" w:rsidP="6DB49936">
      <w:pPr>
        <w:pStyle w:val="ListParagraph"/>
        <w:numPr>
          <w:ilvl w:val="2"/>
          <w:numId w:val="15"/>
        </w:numPr>
        <w:rPr>
          <w:rFonts w:eastAsia="Calibri" w:cs="Calibri"/>
        </w:rPr>
      </w:pPr>
      <w:r w:rsidRPr="67DC1FB1">
        <w:rPr>
          <w:rFonts w:eastAsia="Calibri" w:cs="Calibri"/>
        </w:rPr>
        <w:t>Activity-DataLake-Database-Copy-Pipeline</w:t>
      </w:r>
    </w:p>
    <w:p w14:paraId="3295F59F" w14:textId="673582B5" w:rsidR="0A509A37" w:rsidRDefault="0A509A37" w:rsidP="6DB49936">
      <w:r w:rsidRPr="6DB49936">
        <w:rPr>
          <w:rFonts w:eastAsia="Calibri" w:cs="Calibri"/>
          <w:b/>
          <w:bCs/>
          <w:sz w:val="24"/>
          <w:szCs w:val="24"/>
        </w:rPr>
        <w:t xml:space="preserve"> </w:t>
      </w:r>
    </w:p>
    <w:p w14:paraId="35424459" w14:textId="64AE786A" w:rsidR="0A509A37" w:rsidRPr="00C81576" w:rsidRDefault="0A509A37" w:rsidP="007673CE">
      <w:pPr>
        <w:pStyle w:val="ListParagraph"/>
        <w:numPr>
          <w:ilvl w:val="0"/>
          <w:numId w:val="38"/>
        </w:numPr>
        <w:rPr>
          <w:rStyle w:val="Emphasis"/>
        </w:rPr>
      </w:pPr>
      <w:r w:rsidRPr="67DC1FB1">
        <w:rPr>
          <w:rStyle w:val="Emphasis"/>
        </w:rPr>
        <w:t xml:space="preserve">DimItem: </w:t>
      </w:r>
    </w:p>
    <w:p w14:paraId="6C4B6207" w14:textId="4C285E27" w:rsidR="0A509A37" w:rsidRDefault="0A509A37" w:rsidP="001A5541">
      <w:pPr>
        <w:ind w:firstLine="360"/>
      </w:pPr>
      <w:r w:rsidRPr="6DB49936">
        <w:rPr>
          <w:rFonts w:eastAsia="Calibri" w:cs="Calibri"/>
          <w:b/>
          <w:bCs/>
        </w:rPr>
        <w:t>Sequence of Table Population:</w:t>
      </w:r>
    </w:p>
    <w:p w14:paraId="520CFE72" w14:textId="7247DA92" w:rsidR="0A509A37" w:rsidRDefault="0A509A37" w:rsidP="6DB49936">
      <w:pPr>
        <w:pStyle w:val="ListParagraph"/>
        <w:numPr>
          <w:ilvl w:val="1"/>
          <w:numId w:val="15"/>
        </w:numPr>
        <w:rPr>
          <w:rFonts w:eastAsia="Calibri" w:cs="Calibri"/>
        </w:rPr>
      </w:pPr>
      <w:r w:rsidRPr="6DB49936">
        <w:rPr>
          <w:rFonts w:eastAsia="Calibri" w:cs="Calibri"/>
        </w:rPr>
        <w:t>Scheduler04-Table-Pipeline</w:t>
      </w:r>
    </w:p>
    <w:p w14:paraId="6F8D248C" w14:textId="702DF25B" w:rsidR="0A509A37" w:rsidRDefault="0A509A37" w:rsidP="6DB49936">
      <w:pPr>
        <w:pStyle w:val="ListParagraph"/>
        <w:numPr>
          <w:ilvl w:val="1"/>
          <w:numId w:val="15"/>
        </w:numPr>
        <w:rPr>
          <w:rFonts w:eastAsia="Calibri" w:cs="Calibri"/>
        </w:rPr>
      </w:pPr>
      <w:r w:rsidRPr="6DB49936">
        <w:rPr>
          <w:rFonts w:eastAsia="Calibri" w:cs="Calibri"/>
        </w:rPr>
        <w:t>Scheduler03-Table-Config-Lookup-Pipeline</w:t>
      </w:r>
    </w:p>
    <w:p w14:paraId="7201A4D2" w14:textId="1B55D31C" w:rsidR="0A509A37" w:rsidRDefault="0A509A37" w:rsidP="6DB49936">
      <w:pPr>
        <w:pStyle w:val="ListParagraph"/>
        <w:numPr>
          <w:ilvl w:val="1"/>
          <w:numId w:val="15"/>
        </w:numPr>
        <w:rPr>
          <w:rFonts w:eastAsia="Calibri" w:cs="Calibri"/>
        </w:rPr>
      </w:pPr>
      <w:r w:rsidRPr="6DB49936">
        <w:rPr>
          <w:rFonts w:eastAsia="Calibri" w:cs="Calibri"/>
        </w:rPr>
        <w:t>Scheduler02-Parse-Config-Pipeline</w:t>
      </w:r>
    </w:p>
    <w:p w14:paraId="38214803" w14:textId="530E5267" w:rsidR="0A509A37" w:rsidRDefault="0A509A37" w:rsidP="6DB49936">
      <w:pPr>
        <w:pStyle w:val="ListParagraph"/>
        <w:numPr>
          <w:ilvl w:val="1"/>
          <w:numId w:val="15"/>
        </w:numPr>
        <w:rPr>
          <w:rFonts w:eastAsia="Calibri" w:cs="Calibri"/>
        </w:rPr>
      </w:pPr>
      <w:r w:rsidRPr="6DB49936">
        <w:rPr>
          <w:rFonts w:eastAsia="Calibri" w:cs="Calibri"/>
        </w:rPr>
        <w:t>Scheduler01-KickOff-Base-Orchestration-Pipeline</w:t>
      </w:r>
    </w:p>
    <w:p w14:paraId="37334928" w14:textId="00E9C76A" w:rsidR="0A509A37" w:rsidRDefault="0A509A37" w:rsidP="6DB49936">
      <w:pPr>
        <w:pStyle w:val="ListParagraph"/>
        <w:numPr>
          <w:ilvl w:val="1"/>
          <w:numId w:val="15"/>
        </w:numPr>
        <w:rPr>
          <w:rFonts w:eastAsia="Calibri" w:cs="Calibri"/>
        </w:rPr>
      </w:pPr>
      <w:r w:rsidRPr="6DB49936">
        <w:rPr>
          <w:rFonts w:eastAsia="Calibri" w:cs="Calibri"/>
        </w:rPr>
        <w:t>Base-Orchestration-Dimension-Pipeline</w:t>
      </w:r>
    </w:p>
    <w:p w14:paraId="6EB3347D" w14:textId="613D1C06" w:rsidR="0A509A37" w:rsidRDefault="0A509A37" w:rsidP="6DB49936">
      <w:pPr>
        <w:pStyle w:val="ListParagraph"/>
        <w:numPr>
          <w:ilvl w:val="2"/>
          <w:numId w:val="15"/>
        </w:numPr>
        <w:rPr>
          <w:rFonts w:eastAsia="Calibri" w:cs="Calibri"/>
        </w:rPr>
      </w:pPr>
      <w:r w:rsidRPr="6DB49936">
        <w:rPr>
          <w:rFonts w:eastAsia="Calibri" w:cs="Calibri"/>
        </w:rPr>
        <w:t>Activity-Ingest-HANA-FullLoad-Pipeline</w:t>
      </w:r>
    </w:p>
    <w:p w14:paraId="3E193E34" w14:textId="6610874E" w:rsidR="0A509A37" w:rsidRDefault="0A509A37" w:rsidP="6DB49936">
      <w:pPr>
        <w:pStyle w:val="ListParagraph"/>
        <w:numPr>
          <w:ilvl w:val="2"/>
          <w:numId w:val="15"/>
        </w:numPr>
        <w:rPr>
          <w:rFonts w:eastAsia="Calibri" w:cs="Calibri"/>
        </w:rPr>
      </w:pPr>
      <w:r w:rsidRPr="6DB49936">
        <w:rPr>
          <w:rFonts w:eastAsia="Calibri" w:cs="Calibri"/>
        </w:rPr>
        <w:t>Activity-DataLake-DataLake-Copy-Pipeline</w:t>
      </w:r>
    </w:p>
    <w:p w14:paraId="7EC14BB7" w14:textId="1FD9DDEC" w:rsidR="0A509A37" w:rsidRDefault="0A509A37" w:rsidP="6DB49936">
      <w:pPr>
        <w:pStyle w:val="ListParagraph"/>
        <w:numPr>
          <w:ilvl w:val="2"/>
          <w:numId w:val="15"/>
        </w:numPr>
        <w:rPr>
          <w:rFonts w:eastAsia="Calibri" w:cs="Calibri"/>
        </w:rPr>
      </w:pPr>
      <w:r w:rsidRPr="6DB49936">
        <w:rPr>
          <w:rFonts w:eastAsia="Calibri" w:cs="Calibri"/>
        </w:rPr>
        <w:t>Activity-Enhance-Dimension-SCD2-Pipeline</w:t>
      </w:r>
    </w:p>
    <w:p w14:paraId="03368019" w14:textId="2C8B0746" w:rsidR="0A509A37" w:rsidRDefault="0A509A37" w:rsidP="6DB49936">
      <w:pPr>
        <w:pStyle w:val="ListParagraph"/>
        <w:numPr>
          <w:ilvl w:val="2"/>
          <w:numId w:val="15"/>
        </w:numPr>
        <w:rPr>
          <w:rFonts w:eastAsia="Calibri" w:cs="Calibri"/>
        </w:rPr>
      </w:pPr>
      <w:r w:rsidRPr="67DC1FB1">
        <w:rPr>
          <w:rFonts w:eastAsia="Calibri" w:cs="Calibri"/>
        </w:rPr>
        <w:t>Activity-DataLake-Database-Copy-Pipeline</w:t>
      </w:r>
    </w:p>
    <w:p w14:paraId="0ABE294D" w14:textId="1DFDA6C9" w:rsidR="0A509A37" w:rsidRDefault="0A509A37" w:rsidP="6DB49936">
      <w:r w:rsidRPr="6DB49936">
        <w:rPr>
          <w:rFonts w:eastAsia="Calibri" w:cs="Calibri"/>
          <w:b/>
          <w:bCs/>
          <w:sz w:val="24"/>
          <w:szCs w:val="24"/>
        </w:rPr>
        <w:t xml:space="preserve"> </w:t>
      </w:r>
    </w:p>
    <w:p w14:paraId="3337F477" w14:textId="01C8F304" w:rsidR="0A509A37" w:rsidRPr="00C81576" w:rsidRDefault="0A509A37" w:rsidP="007673CE">
      <w:pPr>
        <w:pStyle w:val="ListParagraph"/>
        <w:numPr>
          <w:ilvl w:val="0"/>
          <w:numId w:val="38"/>
        </w:numPr>
        <w:rPr>
          <w:rStyle w:val="Emphasis"/>
        </w:rPr>
      </w:pPr>
      <w:r w:rsidRPr="67DC1FB1">
        <w:rPr>
          <w:rStyle w:val="Emphasis"/>
        </w:rPr>
        <w:t xml:space="preserve">DimLabName: </w:t>
      </w:r>
    </w:p>
    <w:p w14:paraId="609F0963" w14:textId="4E1EB264" w:rsidR="0A509A37" w:rsidRDefault="0A509A37" w:rsidP="001A5541">
      <w:pPr>
        <w:ind w:firstLine="360"/>
      </w:pPr>
      <w:r w:rsidRPr="6DB49936">
        <w:rPr>
          <w:rFonts w:eastAsia="Calibri" w:cs="Calibri"/>
          <w:b/>
          <w:bCs/>
        </w:rPr>
        <w:t>Sequence of Table Population:</w:t>
      </w:r>
    </w:p>
    <w:p w14:paraId="67A5DFE5" w14:textId="4B2B42C8" w:rsidR="0A509A37" w:rsidRDefault="0A509A37" w:rsidP="6DB49936">
      <w:pPr>
        <w:pStyle w:val="ListParagraph"/>
        <w:numPr>
          <w:ilvl w:val="1"/>
          <w:numId w:val="15"/>
        </w:numPr>
        <w:rPr>
          <w:rFonts w:eastAsia="Calibri" w:cs="Calibri"/>
        </w:rPr>
      </w:pPr>
      <w:r w:rsidRPr="6DB49936">
        <w:rPr>
          <w:rFonts w:eastAsia="Calibri" w:cs="Calibri"/>
        </w:rPr>
        <w:t>Scheduler04-Table-Pipeline</w:t>
      </w:r>
    </w:p>
    <w:p w14:paraId="2A003B9B" w14:textId="658699DF" w:rsidR="0A509A37" w:rsidRDefault="0A509A37" w:rsidP="6DB49936">
      <w:pPr>
        <w:pStyle w:val="ListParagraph"/>
        <w:numPr>
          <w:ilvl w:val="1"/>
          <w:numId w:val="15"/>
        </w:numPr>
        <w:rPr>
          <w:rFonts w:eastAsia="Calibri" w:cs="Calibri"/>
        </w:rPr>
      </w:pPr>
      <w:r w:rsidRPr="6DB49936">
        <w:rPr>
          <w:rFonts w:eastAsia="Calibri" w:cs="Calibri"/>
        </w:rPr>
        <w:t>Scheduler03-Table-Config-Lookup-Pipeline</w:t>
      </w:r>
    </w:p>
    <w:p w14:paraId="68B5B29F" w14:textId="0526B229" w:rsidR="0A509A37" w:rsidRDefault="0A509A37" w:rsidP="6DB49936">
      <w:pPr>
        <w:pStyle w:val="ListParagraph"/>
        <w:numPr>
          <w:ilvl w:val="1"/>
          <w:numId w:val="15"/>
        </w:numPr>
        <w:rPr>
          <w:rFonts w:eastAsia="Calibri" w:cs="Calibri"/>
        </w:rPr>
      </w:pPr>
      <w:r w:rsidRPr="6DB49936">
        <w:rPr>
          <w:rFonts w:eastAsia="Calibri" w:cs="Calibri"/>
        </w:rPr>
        <w:t>Scheduler02-Parse-Config-Pipeline</w:t>
      </w:r>
    </w:p>
    <w:p w14:paraId="268EB9C6" w14:textId="66CAA55B" w:rsidR="0A509A37" w:rsidRDefault="0A509A37" w:rsidP="6DB49936">
      <w:pPr>
        <w:pStyle w:val="ListParagraph"/>
        <w:numPr>
          <w:ilvl w:val="1"/>
          <w:numId w:val="15"/>
        </w:numPr>
        <w:rPr>
          <w:rFonts w:eastAsia="Calibri" w:cs="Calibri"/>
        </w:rPr>
      </w:pPr>
      <w:r w:rsidRPr="6DB49936">
        <w:rPr>
          <w:rFonts w:eastAsia="Calibri" w:cs="Calibri"/>
        </w:rPr>
        <w:t>Scheduler01-KickOff-Base-Orchestration-Pipeline</w:t>
      </w:r>
    </w:p>
    <w:p w14:paraId="0E7A83B1" w14:textId="6299C045" w:rsidR="0A509A37" w:rsidRDefault="0A509A37" w:rsidP="6DB49936">
      <w:pPr>
        <w:pStyle w:val="ListParagraph"/>
        <w:numPr>
          <w:ilvl w:val="1"/>
          <w:numId w:val="15"/>
        </w:numPr>
        <w:rPr>
          <w:rFonts w:eastAsia="Calibri" w:cs="Calibri"/>
        </w:rPr>
      </w:pPr>
      <w:r w:rsidRPr="6DB49936">
        <w:rPr>
          <w:rFonts w:eastAsia="Calibri" w:cs="Calibri"/>
        </w:rPr>
        <w:t>Base-Orchestration-Fact-Pipeline</w:t>
      </w:r>
    </w:p>
    <w:p w14:paraId="1455B261" w14:textId="71341D0A" w:rsidR="0A509A37" w:rsidRDefault="0A509A37" w:rsidP="6DB49936">
      <w:pPr>
        <w:pStyle w:val="ListParagraph"/>
        <w:numPr>
          <w:ilvl w:val="2"/>
          <w:numId w:val="15"/>
        </w:numPr>
        <w:rPr>
          <w:rFonts w:eastAsia="Calibri" w:cs="Calibri"/>
        </w:rPr>
      </w:pPr>
      <w:r w:rsidRPr="6DB49936">
        <w:rPr>
          <w:rFonts w:eastAsia="Calibri" w:cs="Calibri"/>
        </w:rPr>
        <w:lastRenderedPageBreak/>
        <w:t>Activity-Ingest-Oracle-FullLoad-Pipeline/ Activity-Ingest-Oracle-DeltalLoad-Pipeline</w:t>
      </w:r>
    </w:p>
    <w:p w14:paraId="15EDB730" w14:textId="426755CC" w:rsidR="0A509A37" w:rsidRDefault="0A509A37" w:rsidP="6DB49936">
      <w:pPr>
        <w:pStyle w:val="ListParagraph"/>
        <w:numPr>
          <w:ilvl w:val="2"/>
          <w:numId w:val="15"/>
        </w:numPr>
        <w:rPr>
          <w:rFonts w:eastAsia="Calibri" w:cs="Calibri"/>
        </w:rPr>
      </w:pPr>
      <w:r w:rsidRPr="6DB49936">
        <w:rPr>
          <w:rFonts w:eastAsia="Calibri" w:cs="Calibri"/>
        </w:rPr>
        <w:t>Activity-DataLake-DataLake-Copy-Pipeline</w:t>
      </w:r>
    </w:p>
    <w:p w14:paraId="4E541624" w14:textId="04DC7B89" w:rsidR="0A509A37" w:rsidRDefault="0A509A37" w:rsidP="6DB49936">
      <w:pPr>
        <w:pStyle w:val="ListParagraph"/>
        <w:numPr>
          <w:ilvl w:val="2"/>
          <w:numId w:val="15"/>
        </w:numPr>
        <w:rPr>
          <w:rFonts w:eastAsia="Calibri" w:cs="Calibri"/>
        </w:rPr>
      </w:pPr>
      <w:r w:rsidRPr="6DB49936">
        <w:rPr>
          <w:rFonts w:eastAsia="Calibri" w:cs="Calibri"/>
        </w:rPr>
        <w:t>OIS_QclSampleResults_Dataflow</w:t>
      </w:r>
    </w:p>
    <w:p w14:paraId="5469AF63" w14:textId="7FD40404" w:rsidR="0A509A37" w:rsidRDefault="0A509A37" w:rsidP="6DB49936">
      <w:pPr>
        <w:pStyle w:val="ListParagraph"/>
        <w:numPr>
          <w:ilvl w:val="2"/>
          <w:numId w:val="15"/>
        </w:numPr>
        <w:rPr>
          <w:rFonts w:eastAsia="Calibri" w:cs="Calibri"/>
        </w:rPr>
      </w:pPr>
      <w:r w:rsidRPr="6DB49936">
        <w:rPr>
          <w:rFonts w:eastAsia="Calibri" w:cs="Calibri"/>
        </w:rPr>
        <w:t xml:space="preserve"> Activity-Enhance-Database-Stage-StoredProcedure-Pipeline</w:t>
      </w:r>
    </w:p>
    <w:p w14:paraId="39EFCCF1" w14:textId="603904DF" w:rsidR="0A509A37" w:rsidRDefault="0A509A37" w:rsidP="00D668EC">
      <w:pPr>
        <w:pStyle w:val="ListParagraph"/>
        <w:numPr>
          <w:ilvl w:val="2"/>
          <w:numId w:val="15"/>
        </w:numPr>
      </w:pPr>
      <w:r w:rsidRPr="67DC1FB1">
        <w:rPr>
          <w:rFonts w:eastAsia="Calibri" w:cs="Calibri"/>
        </w:rPr>
        <w:t>Invoking Stored Procedure Name: etl.LoadDimension</w:t>
      </w:r>
    </w:p>
    <w:p w14:paraId="5FF237D3" w14:textId="56D37E7A" w:rsidR="00D668EC" w:rsidRDefault="00D668EC" w:rsidP="6DB49936"/>
    <w:p w14:paraId="675665D0" w14:textId="1B971089" w:rsidR="0A509A37" w:rsidRPr="000816B8" w:rsidRDefault="0A509A37" w:rsidP="007673CE">
      <w:pPr>
        <w:pStyle w:val="ListParagraph"/>
        <w:numPr>
          <w:ilvl w:val="0"/>
          <w:numId w:val="38"/>
        </w:numPr>
        <w:rPr>
          <w:rStyle w:val="Emphasis"/>
        </w:rPr>
      </w:pPr>
      <w:r w:rsidRPr="67DC1FB1">
        <w:rPr>
          <w:rStyle w:val="Emphasis"/>
        </w:rPr>
        <w:t xml:space="preserve">DimMaterial: </w:t>
      </w:r>
    </w:p>
    <w:p w14:paraId="1244CD6E" w14:textId="59953BFA" w:rsidR="0A509A37" w:rsidRDefault="0A509A37" w:rsidP="001A5541">
      <w:pPr>
        <w:ind w:firstLine="360"/>
      </w:pPr>
      <w:r w:rsidRPr="6DB49936">
        <w:rPr>
          <w:rFonts w:eastAsia="Calibri" w:cs="Calibri"/>
          <w:b/>
          <w:bCs/>
        </w:rPr>
        <w:t>Sequence of Table Population:</w:t>
      </w:r>
    </w:p>
    <w:p w14:paraId="2465D4EC" w14:textId="41B7AA09" w:rsidR="0A509A37" w:rsidRDefault="0A509A37" w:rsidP="6DB49936">
      <w:pPr>
        <w:pStyle w:val="ListParagraph"/>
        <w:numPr>
          <w:ilvl w:val="1"/>
          <w:numId w:val="15"/>
        </w:numPr>
        <w:rPr>
          <w:rFonts w:eastAsia="Calibri" w:cs="Calibri"/>
        </w:rPr>
      </w:pPr>
      <w:r w:rsidRPr="6DB49936">
        <w:rPr>
          <w:rFonts w:eastAsia="Calibri" w:cs="Calibri"/>
        </w:rPr>
        <w:t>Scheduler04-Table-Pipeline</w:t>
      </w:r>
    </w:p>
    <w:p w14:paraId="57C934F6" w14:textId="16E20150" w:rsidR="0A509A37" w:rsidRDefault="0A509A37" w:rsidP="6DB49936">
      <w:pPr>
        <w:pStyle w:val="ListParagraph"/>
        <w:numPr>
          <w:ilvl w:val="1"/>
          <w:numId w:val="15"/>
        </w:numPr>
        <w:rPr>
          <w:rFonts w:eastAsia="Calibri" w:cs="Calibri"/>
        </w:rPr>
      </w:pPr>
      <w:r w:rsidRPr="6DB49936">
        <w:rPr>
          <w:rFonts w:eastAsia="Calibri" w:cs="Calibri"/>
        </w:rPr>
        <w:t>Scheduler03-Table-Config-Lookup-Pipeline</w:t>
      </w:r>
    </w:p>
    <w:p w14:paraId="1E7D97ED" w14:textId="082BF20B" w:rsidR="0A509A37" w:rsidRDefault="0A509A37" w:rsidP="6DB49936">
      <w:pPr>
        <w:pStyle w:val="ListParagraph"/>
        <w:numPr>
          <w:ilvl w:val="1"/>
          <w:numId w:val="15"/>
        </w:numPr>
        <w:rPr>
          <w:rFonts w:eastAsia="Calibri" w:cs="Calibri"/>
        </w:rPr>
      </w:pPr>
      <w:r w:rsidRPr="6DB49936">
        <w:rPr>
          <w:rFonts w:eastAsia="Calibri" w:cs="Calibri"/>
        </w:rPr>
        <w:t>Scheduler02-Parse-Config-Pipeline</w:t>
      </w:r>
    </w:p>
    <w:p w14:paraId="0525BBEC" w14:textId="245A7B56" w:rsidR="0A509A37" w:rsidRDefault="0A509A37" w:rsidP="6DB49936">
      <w:pPr>
        <w:pStyle w:val="ListParagraph"/>
        <w:numPr>
          <w:ilvl w:val="1"/>
          <w:numId w:val="15"/>
        </w:numPr>
        <w:rPr>
          <w:rFonts w:eastAsia="Calibri" w:cs="Calibri"/>
        </w:rPr>
      </w:pPr>
      <w:r w:rsidRPr="6DB49936">
        <w:rPr>
          <w:rFonts w:eastAsia="Calibri" w:cs="Calibri"/>
        </w:rPr>
        <w:t>Scheduler01-KickOff-Base-Orchestration-Pipeline</w:t>
      </w:r>
    </w:p>
    <w:p w14:paraId="7D0B65ED" w14:textId="122F4F28" w:rsidR="0A509A37" w:rsidRDefault="0A509A37" w:rsidP="6DB49936">
      <w:pPr>
        <w:pStyle w:val="ListParagraph"/>
        <w:numPr>
          <w:ilvl w:val="1"/>
          <w:numId w:val="15"/>
        </w:numPr>
        <w:rPr>
          <w:rFonts w:eastAsia="Calibri" w:cs="Calibri"/>
        </w:rPr>
      </w:pPr>
      <w:r w:rsidRPr="6DB49936">
        <w:rPr>
          <w:rFonts w:eastAsia="Calibri" w:cs="Calibri"/>
        </w:rPr>
        <w:t>Base-Orchestration-Dimension-Pipeline</w:t>
      </w:r>
    </w:p>
    <w:p w14:paraId="1B6D0A5A" w14:textId="20AF90A6" w:rsidR="0A509A37" w:rsidRDefault="0A509A37" w:rsidP="6DB49936">
      <w:pPr>
        <w:pStyle w:val="ListParagraph"/>
        <w:numPr>
          <w:ilvl w:val="2"/>
          <w:numId w:val="15"/>
        </w:numPr>
        <w:rPr>
          <w:rFonts w:eastAsia="Calibri" w:cs="Calibri"/>
        </w:rPr>
      </w:pPr>
      <w:r w:rsidRPr="6DB49936">
        <w:rPr>
          <w:rFonts w:eastAsia="Calibri" w:cs="Calibri"/>
        </w:rPr>
        <w:t>Activity-Ingest-Oracle-FullLoad-Pipeline</w:t>
      </w:r>
    </w:p>
    <w:p w14:paraId="03A9A7F0" w14:textId="19006167" w:rsidR="0A509A37" w:rsidRDefault="0A509A37" w:rsidP="6DB49936">
      <w:pPr>
        <w:pStyle w:val="ListParagraph"/>
        <w:numPr>
          <w:ilvl w:val="2"/>
          <w:numId w:val="15"/>
        </w:numPr>
        <w:rPr>
          <w:rFonts w:eastAsia="Calibri" w:cs="Calibri"/>
        </w:rPr>
      </w:pPr>
      <w:r w:rsidRPr="6DB49936">
        <w:rPr>
          <w:rFonts w:eastAsia="Calibri" w:cs="Calibri"/>
        </w:rPr>
        <w:t>Activity-DataLake-DataLake-Copy-Pipeline</w:t>
      </w:r>
    </w:p>
    <w:p w14:paraId="6D349AB1" w14:textId="049F44BB" w:rsidR="0A509A37" w:rsidRDefault="0A509A37" w:rsidP="6DB49936">
      <w:pPr>
        <w:pStyle w:val="ListParagraph"/>
        <w:numPr>
          <w:ilvl w:val="2"/>
          <w:numId w:val="15"/>
        </w:numPr>
        <w:rPr>
          <w:rFonts w:eastAsia="Calibri" w:cs="Calibri"/>
        </w:rPr>
      </w:pPr>
      <w:r w:rsidRPr="6DB49936">
        <w:rPr>
          <w:rFonts w:eastAsia="Calibri" w:cs="Calibri"/>
        </w:rPr>
        <w:t>Activity-Enhance-Dimension-SCD2-Pipeline</w:t>
      </w:r>
    </w:p>
    <w:p w14:paraId="30FD6C14" w14:textId="32A93470" w:rsidR="0A509A37" w:rsidRDefault="0A509A37" w:rsidP="6DB49936">
      <w:pPr>
        <w:pStyle w:val="ListParagraph"/>
        <w:numPr>
          <w:ilvl w:val="2"/>
          <w:numId w:val="15"/>
        </w:numPr>
        <w:rPr>
          <w:rFonts w:eastAsia="Calibri" w:cs="Calibri"/>
        </w:rPr>
      </w:pPr>
      <w:r w:rsidRPr="6DB49936">
        <w:rPr>
          <w:rFonts w:eastAsia="Calibri" w:cs="Calibri"/>
        </w:rPr>
        <w:t>Activity-DataLake-Database-Copy-Pipeline</w:t>
      </w:r>
    </w:p>
    <w:p w14:paraId="73C4A225" w14:textId="77777777" w:rsidR="007673CE" w:rsidRDefault="007673CE" w:rsidP="6DB49936">
      <w:pPr>
        <w:rPr>
          <w:rFonts w:eastAsia="Calibri" w:cs="Calibri"/>
          <w:b/>
          <w:bCs/>
        </w:rPr>
      </w:pPr>
    </w:p>
    <w:p w14:paraId="7CE81187" w14:textId="1948EB31" w:rsidR="007673CE" w:rsidRPr="00C81576" w:rsidRDefault="007673CE" w:rsidP="007673CE">
      <w:pPr>
        <w:pStyle w:val="ListParagraph"/>
        <w:numPr>
          <w:ilvl w:val="0"/>
          <w:numId w:val="38"/>
        </w:numPr>
        <w:rPr>
          <w:rStyle w:val="Emphasis"/>
        </w:rPr>
      </w:pPr>
      <w:r w:rsidRPr="67DC1FB1">
        <w:rPr>
          <w:rStyle w:val="Emphasis"/>
          <w:b w:val="0"/>
          <w:bCs w:val="0"/>
        </w:rPr>
        <w:t xml:space="preserve">DimMineability: </w:t>
      </w:r>
    </w:p>
    <w:p w14:paraId="7EB6F44A" w14:textId="3DBC7ED3" w:rsidR="0A509A37" w:rsidRDefault="0A509A37" w:rsidP="67DC1FB1">
      <w:pPr>
        <w:ind w:left="720"/>
        <w:rPr>
          <w:rStyle w:val="Emphasis"/>
        </w:rPr>
      </w:pPr>
      <w:r w:rsidRPr="67DC1FB1">
        <w:rPr>
          <w:rFonts w:eastAsia="Calibri" w:cs="Calibri"/>
          <w:b/>
          <w:bCs/>
        </w:rPr>
        <w:t>Sequence of Table Population:</w:t>
      </w:r>
    </w:p>
    <w:p w14:paraId="5550AF07" w14:textId="338C3047" w:rsidR="0A509A37" w:rsidRDefault="0A509A37" w:rsidP="6DB49936">
      <w:pPr>
        <w:pStyle w:val="ListParagraph"/>
        <w:numPr>
          <w:ilvl w:val="1"/>
          <w:numId w:val="15"/>
        </w:numPr>
        <w:rPr>
          <w:rFonts w:eastAsia="Calibri" w:cs="Calibri"/>
        </w:rPr>
      </w:pPr>
      <w:r w:rsidRPr="6DB49936">
        <w:rPr>
          <w:rFonts w:eastAsia="Calibri" w:cs="Calibri"/>
        </w:rPr>
        <w:t>Scheduler04-Table-Pipeline</w:t>
      </w:r>
    </w:p>
    <w:p w14:paraId="0AD22C59" w14:textId="09946CE8" w:rsidR="0A509A37" w:rsidRDefault="0A509A37" w:rsidP="6DB49936">
      <w:pPr>
        <w:pStyle w:val="ListParagraph"/>
        <w:numPr>
          <w:ilvl w:val="1"/>
          <w:numId w:val="15"/>
        </w:numPr>
        <w:rPr>
          <w:rFonts w:eastAsia="Calibri" w:cs="Calibri"/>
        </w:rPr>
      </w:pPr>
      <w:r w:rsidRPr="6DB49936">
        <w:rPr>
          <w:rFonts w:eastAsia="Calibri" w:cs="Calibri"/>
        </w:rPr>
        <w:t>Scheduler03-Table-Config-Lookup-Pipeline</w:t>
      </w:r>
    </w:p>
    <w:p w14:paraId="179ABEE0" w14:textId="7D8C7B08" w:rsidR="0A509A37" w:rsidRDefault="0A509A37" w:rsidP="6DB49936">
      <w:pPr>
        <w:pStyle w:val="ListParagraph"/>
        <w:numPr>
          <w:ilvl w:val="1"/>
          <w:numId w:val="15"/>
        </w:numPr>
        <w:rPr>
          <w:rFonts w:eastAsia="Calibri" w:cs="Calibri"/>
        </w:rPr>
      </w:pPr>
      <w:r w:rsidRPr="6DB49936">
        <w:rPr>
          <w:rFonts w:eastAsia="Calibri" w:cs="Calibri"/>
        </w:rPr>
        <w:t>Scheduler02-Parse-Config-Pipeline</w:t>
      </w:r>
    </w:p>
    <w:p w14:paraId="37088571" w14:textId="0C037489" w:rsidR="0A509A37" w:rsidRDefault="0A509A37" w:rsidP="6DB49936">
      <w:pPr>
        <w:pStyle w:val="ListParagraph"/>
        <w:numPr>
          <w:ilvl w:val="1"/>
          <w:numId w:val="15"/>
        </w:numPr>
        <w:rPr>
          <w:rFonts w:eastAsia="Calibri" w:cs="Calibri"/>
        </w:rPr>
      </w:pPr>
      <w:r w:rsidRPr="6DB49936">
        <w:rPr>
          <w:rFonts w:eastAsia="Calibri" w:cs="Calibri"/>
        </w:rPr>
        <w:t>Scheduler01-KickOff-Base-Orchestration-Pipeline</w:t>
      </w:r>
    </w:p>
    <w:p w14:paraId="4B04CD73" w14:textId="48E13C76" w:rsidR="0A509A37" w:rsidRDefault="0A509A37" w:rsidP="6DB49936">
      <w:pPr>
        <w:pStyle w:val="ListParagraph"/>
        <w:numPr>
          <w:ilvl w:val="1"/>
          <w:numId w:val="15"/>
        </w:numPr>
        <w:rPr>
          <w:rFonts w:eastAsia="Calibri" w:cs="Calibri"/>
        </w:rPr>
      </w:pPr>
      <w:r w:rsidRPr="6DB49936">
        <w:rPr>
          <w:rFonts w:eastAsia="Calibri" w:cs="Calibri"/>
        </w:rPr>
        <w:t>Base-Orchestration-Dimension-Pipeline</w:t>
      </w:r>
    </w:p>
    <w:p w14:paraId="20D880D8" w14:textId="1F56B8DA" w:rsidR="0A509A37" w:rsidRDefault="0A509A37" w:rsidP="6DB49936">
      <w:pPr>
        <w:pStyle w:val="ListParagraph"/>
        <w:numPr>
          <w:ilvl w:val="2"/>
          <w:numId w:val="15"/>
        </w:numPr>
        <w:rPr>
          <w:rFonts w:eastAsia="Calibri" w:cs="Calibri"/>
        </w:rPr>
      </w:pPr>
      <w:r w:rsidRPr="6DB49936">
        <w:rPr>
          <w:rFonts w:eastAsia="Calibri" w:cs="Calibri"/>
        </w:rPr>
        <w:t>Activity-Ingest-Oracle-FullLoad-Pipeline</w:t>
      </w:r>
    </w:p>
    <w:p w14:paraId="38117594" w14:textId="4F3D5003" w:rsidR="0A509A37" w:rsidRDefault="0A509A37" w:rsidP="6DB49936">
      <w:pPr>
        <w:pStyle w:val="ListParagraph"/>
        <w:numPr>
          <w:ilvl w:val="2"/>
          <w:numId w:val="15"/>
        </w:numPr>
        <w:rPr>
          <w:rFonts w:eastAsia="Calibri" w:cs="Calibri"/>
        </w:rPr>
      </w:pPr>
      <w:r w:rsidRPr="6DB49936">
        <w:rPr>
          <w:rFonts w:eastAsia="Calibri" w:cs="Calibri"/>
        </w:rPr>
        <w:t>Activity-DataLake-DataLake-Copy-Pipeline</w:t>
      </w:r>
    </w:p>
    <w:p w14:paraId="11295D88" w14:textId="12DFFFA9" w:rsidR="0A509A37" w:rsidRDefault="0A509A37" w:rsidP="6DB49936">
      <w:pPr>
        <w:pStyle w:val="ListParagraph"/>
        <w:numPr>
          <w:ilvl w:val="2"/>
          <w:numId w:val="15"/>
        </w:numPr>
        <w:rPr>
          <w:rFonts w:eastAsia="Calibri" w:cs="Calibri"/>
        </w:rPr>
      </w:pPr>
      <w:r w:rsidRPr="6DB49936">
        <w:rPr>
          <w:rFonts w:eastAsia="Calibri" w:cs="Calibri"/>
        </w:rPr>
        <w:t>OIS_QclMineability_Dataflow</w:t>
      </w:r>
    </w:p>
    <w:p w14:paraId="43960D7F" w14:textId="3E48F847" w:rsidR="0A509A37" w:rsidRDefault="0A509A37" w:rsidP="6DB49936">
      <w:pPr>
        <w:pStyle w:val="ListParagraph"/>
        <w:numPr>
          <w:ilvl w:val="2"/>
          <w:numId w:val="15"/>
        </w:numPr>
        <w:rPr>
          <w:rFonts w:eastAsia="Calibri" w:cs="Calibri"/>
        </w:rPr>
      </w:pPr>
      <w:r w:rsidRPr="67DC1FB1">
        <w:rPr>
          <w:rFonts w:eastAsia="Calibri" w:cs="Calibri"/>
        </w:rPr>
        <w:t>Activity-Enhance-Stage-StoredProcedure-Pipeline</w:t>
      </w:r>
    </w:p>
    <w:p w14:paraId="0EBAC5DD" w14:textId="1DF4491D" w:rsidR="0A509A37" w:rsidRDefault="0A509A37" w:rsidP="6DB49936">
      <w:r w:rsidRPr="6DB49936">
        <w:rPr>
          <w:rFonts w:eastAsia="Calibri" w:cs="Calibri"/>
          <w:b/>
          <w:bCs/>
        </w:rPr>
        <w:t xml:space="preserve"> </w:t>
      </w:r>
    </w:p>
    <w:p w14:paraId="1F8D6D29" w14:textId="0A1D6C08" w:rsidR="0A509A37" w:rsidRPr="000816B8" w:rsidRDefault="0A509A37" w:rsidP="007673CE">
      <w:pPr>
        <w:pStyle w:val="ListParagraph"/>
        <w:numPr>
          <w:ilvl w:val="0"/>
          <w:numId w:val="38"/>
        </w:numPr>
        <w:rPr>
          <w:rStyle w:val="Emphasis"/>
        </w:rPr>
      </w:pPr>
      <w:r w:rsidRPr="67DC1FB1">
        <w:rPr>
          <w:rStyle w:val="Emphasis"/>
        </w:rPr>
        <w:t xml:space="preserve">DimOpsMeasure: </w:t>
      </w:r>
    </w:p>
    <w:p w14:paraId="7BA5F865" w14:textId="54381135" w:rsidR="0A509A37" w:rsidRDefault="0A509A37" w:rsidP="67DC1FB1">
      <w:pPr>
        <w:ind w:firstLine="720"/>
      </w:pPr>
      <w:r w:rsidRPr="67DC1FB1">
        <w:rPr>
          <w:rFonts w:eastAsia="Calibri" w:cs="Calibri"/>
          <w:b/>
          <w:bCs/>
        </w:rPr>
        <w:t>Sequence of Table Population:</w:t>
      </w:r>
    </w:p>
    <w:p w14:paraId="6D5E3B3E" w14:textId="5B50EE3C" w:rsidR="0A509A37" w:rsidRDefault="0A509A37" w:rsidP="6DB49936">
      <w:pPr>
        <w:pStyle w:val="ListParagraph"/>
        <w:numPr>
          <w:ilvl w:val="1"/>
          <w:numId w:val="15"/>
        </w:numPr>
        <w:rPr>
          <w:rFonts w:eastAsia="Calibri" w:cs="Calibri"/>
        </w:rPr>
      </w:pPr>
      <w:r w:rsidRPr="6DB49936">
        <w:rPr>
          <w:rFonts w:eastAsia="Calibri" w:cs="Calibri"/>
        </w:rPr>
        <w:t>Scheduler04-Table-Pipeline</w:t>
      </w:r>
    </w:p>
    <w:p w14:paraId="48F8FAA4" w14:textId="7201027D" w:rsidR="0A509A37" w:rsidRDefault="0A509A37" w:rsidP="6DB49936">
      <w:pPr>
        <w:pStyle w:val="ListParagraph"/>
        <w:numPr>
          <w:ilvl w:val="1"/>
          <w:numId w:val="15"/>
        </w:numPr>
        <w:rPr>
          <w:rFonts w:eastAsia="Calibri" w:cs="Calibri"/>
        </w:rPr>
      </w:pPr>
      <w:r w:rsidRPr="6DB49936">
        <w:rPr>
          <w:rFonts w:eastAsia="Calibri" w:cs="Calibri"/>
        </w:rPr>
        <w:t>Scheduler03-Table-Config-Lookup-Pipeline</w:t>
      </w:r>
    </w:p>
    <w:p w14:paraId="52143D6F" w14:textId="6B7C58A2" w:rsidR="0A509A37" w:rsidRDefault="0A509A37" w:rsidP="6DB49936">
      <w:pPr>
        <w:pStyle w:val="ListParagraph"/>
        <w:numPr>
          <w:ilvl w:val="1"/>
          <w:numId w:val="15"/>
        </w:numPr>
        <w:rPr>
          <w:rFonts w:eastAsia="Calibri" w:cs="Calibri"/>
        </w:rPr>
      </w:pPr>
      <w:r w:rsidRPr="6DB49936">
        <w:rPr>
          <w:rFonts w:eastAsia="Calibri" w:cs="Calibri"/>
        </w:rPr>
        <w:t>Scheduler02-Parse-Config-Pipeline</w:t>
      </w:r>
    </w:p>
    <w:p w14:paraId="3FD8793A" w14:textId="051C438B" w:rsidR="0A509A37" w:rsidRDefault="0A509A37" w:rsidP="6DB49936">
      <w:pPr>
        <w:pStyle w:val="ListParagraph"/>
        <w:numPr>
          <w:ilvl w:val="1"/>
          <w:numId w:val="15"/>
        </w:numPr>
        <w:rPr>
          <w:rFonts w:eastAsia="Calibri" w:cs="Calibri"/>
        </w:rPr>
      </w:pPr>
      <w:r w:rsidRPr="6DB49936">
        <w:rPr>
          <w:rFonts w:eastAsia="Calibri" w:cs="Calibri"/>
        </w:rPr>
        <w:t>Scheduler01-KickOff-Base-Orchestration-Pipeline</w:t>
      </w:r>
    </w:p>
    <w:p w14:paraId="3C5D600D" w14:textId="0A317189" w:rsidR="0A509A37" w:rsidRDefault="0A509A37" w:rsidP="6DB49936">
      <w:pPr>
        <w:pStyle w:val="ListParagraph"/>
        <w:numPr>
          <w:ilvl w:val="1"/>
          <w:numId w:val="15"/>
        </w:numPr>
        <w:rPr>
          <w:rFonts w:eastAsia="Calibri" w:cs="Calibri"/>
        </w:rPr>
      </w:pPr>
      <w:r w:rsidRPr="6DB49936">
        <w:rPr>
          <w:rFonts w:eastAsia="Calibri" w:cs="Calibri"/>
        </w:rPr>
        <w:t>Base-Orchestration-Dimension-Pipeline</w:t>
      </w:r>
    </w:p>
    <w:p w14:paraId="28D61500" w14:textId="1EC5494C" w:rsidR="0A509A37" w:rsidRDefault="0A509A37" w:rsidP="6DB49936">
      <w:pPr>
        <w:pStyle w:val="ListParagraph"/>
        <w:numPr>
          <w:ilvl w:val="2"/>
          <w:numId w:val="15"/>
        </w:numPr>
        <w:rPr>
          <w:rFonts w:eastAsia="Calibri" w:cs="Calibri"/>
        </w:rPr>
      </w:pPr>
      <w:r w:rsidRPr="6DB49936">
        <w:rPr>
          <w:rFonts w:eastAsia="Calibri" w:cs="Calibri"/>
        </w:rPr>
        <w:t>Activity-Ingest-Oracle-FullLoad-Pipeline</w:t>
      </w:r>
    </w:p>
    <w:p w14:paraId="6CEB2F62" w14:textId="377D5481" w:rsidR="0A509A37" w:rsidRDefault="0A509A37" w:rsidP="6DB49936">
      <w:pPr>
        <w:pStyle w:val="ListParagraph"/>
        <w:numPr>
          <w:ilvl w:val="2"/>
          <w:numId w:val="15"/>
        </w:numPr>
        <w:rPr>
          <w:rFonts w:eastAsia="Calibri" w:cs="Calibri"/>
        </w:rPr>
      </w:pPr>
      <w:r w:rsidRPr="6DB49936">
        <w:rPr>
          <w:rFonts w:eastAsia="Calibri" w:cs="Calibri"/>
        </w:rPr>
        <w:lastRenderedPageBreak/>
        <w:t>Activity-DataLake-Datalake-Copy-Pipeline</w:t>
      </w:r>
    </w:p>
    <w:p w14:paraId="6F927CE8" w14:textId="387B9B3E" w:rsidR="0A509A37" w:rsidRDefault="0A509A37" w:rsidP="6DB49936">
      <w:pPr>
        <w:pStyle w:val="ListParagraph"/>
        <w:numPr>
          <w:ilvl w:val="2"/>
          <w:numId w:val="15"/>
        </w:numPr>
        <w:rPr>
          <w:rFonts w:eastAsia="Calibri" w:cs="Calibri"/>
        </w:rPr>
      </w:pPr>
      <w:r w:rsidRPr="6DB49936">
        <w:rPr>
          <w:rFonts w:eastAsia="Calibri" w:cs="Calibri"/>
        </w:rPr>
        <w:t>Activity-DataLake-Datalake-Copy-Pipeline</w:t>
      </w:r>
    </w:p>
    <w:p w14:paraId="3F87344E" w14:textId="7D62F975" w:rsidR="0A509A37" w:rsidRDefault="0A509A37" w:rsidP="001A5541">
      <w:pPr>
        <w:pStyle w:val="ListParagraph"/>
        <w:numPr>
          <w:ilvl w:val="2"/>
          <w:numId w:val="15"/>
        </w:numPr>
      </w:pPr>
      <w:r w:rsidRPr="00D668EC">
        <w:rPr>
          <w:rFonts w:eastAsia="Calibri" w:cs="Calibri"/>
        </w:rPr>
        <w:t xml:space="preserve">Activity-Enhance-Stage-StoredProcedure-Pipeline </w:t>
      </w:r>
    </w:p>
    <w:p w14:paraId="541B7F53" w14:textId="1BFFDD3A" w:rsidR="0A509A37" w:rsidRDefault="0A509A37" w:rsidP="00D668EC">
      <w:pPr>
        <w:pStyle w:val="ListParagraph"/>
        <w:numPr>
          <w:ilvl w:val="2"/>
          <w:numId w:val="15"/>
        </w:numPr>
      </w:pPr>
      <w:r w:rsidRPr="67DC1FB1">
        <w:rPr>
          <w:rFonts w:eastAsia="Calibri" w:cs="Calibri"/>
        </w:rPr>
        <w:t>Invoking Stored Procedure Name: etl.LoadOpsMeasureDimension</w:t>
      </w:r>
    </w:p>
    <w:p w14:paraId="045F84B9" w14:textId="6FDB30ED" w:rsidR="0A509A37" w:rsidRDefault="0A509A37" w:rsidP="6DB49936">
      <w:r w:rsidRPr="6DB49936">
        <w:rPr>
          <w:rFonts w:eastAsia="Calibri" w:cs="Calibri"/>
          <w:b/>
          <w:bCs/>
        </w:rPr>
        <w:t xml:space="preserve"> </w:t>
      </w:r>
    </w:p>
    <w:p w14:paraId="49E7744C" w14:textId="4BF9C7F0" w:rsidR="0A509A37" w:rsidRPr="000816B8" w:rsidRDefault="0A509A37" w:rsidP="007673CE">
      <w:pPr>
        <w:pStyle w:val="ListParagraph"/>
        <w:numPr>
          <w:ilvl w:val="0"/>
          <w:numId w:val="38"/>
        </w:numPr>
        <w:rPr>
          <w:rStyle w:val="Emphasis"/>
        </w:rPr>
      </w:pPr>
      <w:r w:rsidRPr="67DC1FB1">
        <w:rPr>
          <w:rStyle w:val="Emphasis"/>
        </w:rPr>
        <w:t xml:space="preserve">DimParameterType: </w:t>
      </w:r>
    </w:p>
    <w:p w14:paraId="1D5F61A5" w14:textId="02903398" w:rsidR="0A509A37" w:rsidRDefault="0A509A37" w:rsidP="001A5541">
      <w:pPr>
        <w:ind w:firstLine="360"/>
      </w:pPr>
      <w:r w:rsidRPr="6DB49936">
        <w:rPr>
          <w:rFonts w:eastAsia="Calibri" w:cs="Calibri"/>
          <w:b/>
          <w:bCs/>
        </w:rPr>
        <w:t>Sequence of Table Population:</w:t>
      </w:r>
    </w:p>
    <w:p w14:paraId="7B1C2632" w14:textId="15B08719" w:rsidR="0A509A37" w:rsidRDefault="0A509A37" w:rsidP="6DB49936">
      <w:pPr>
        <w:pStyle w:val="ListParagraph"/>
        <w:numPr>
          <w:ilvl w:val="1"/>
          <w:numId w:val="15"/>
        </w:numPr>
        <w:rPr>
          <w:rFonts w:eastAsia="Calibri" w:cs="Calibri"/>
        </w:rPr>
      </w:pPr>
      <w:r w:rsidRPr="6DB49936">
        <w:rPr>
          <w:rFonts w:eastAsia="Calibri" w:cs="Calibri"/>
        </w:rPr>
        <w:t>Scheduler04-Table-Pipeline</w:t>
      </w:r>
    </w:p>
    <w:p w14:paraId="1FEE2F20" w14:textId="715213F3" w:rsidR="0A509A37" w:rsidRDefault="0A509A37" w:rsidP="6DB49936">
      <w:pPr>
        <w:pStyle w:val="ListParagraph"/>
        <w:numPr>
          <w:ilvl w:val="1"/>
          <w:numId w:val="15"/>
        </w:numPr>
        <w:rPr>
          <w:rFonts w:eastAsia="Calibri" w:cs="Calibri"/>
        </w:rPr>
      </w:pPr>
      <w:r w:rsidRPr="6DB49936">
        <w:rPr>
          <w:rFonts w:eastAsia="Calibri" w:cs="Calibri"/>
        </w:rPr>
        <w:t>Scheduler03-Table-Config-Lookup-Pipeline</w:t>
      </w:r>
    </w:p>
    <w:p w14:paraId="37673AA3" w14:textId="36835A82" w:rsidR="0A509A37" w:rsidRDefault="0A509A37" w:rsidP="6DB49936">
      <w:pPr>
        <w:pStyle w:val="ListParagraph"/>
        <w:numPr>
          <w:ilvl w:val="1"/>
          <w:numId w:val="15"/>
        </w:numPr>
        <w:rPr>
          <w:rFonts w:eastAsia="Calibri" w:cs="Calibri"/>
        </w:rPr>
      </w:pPr>
      <w:r w:rsidRPr="6DB49936">
        <w:rPr>
          <w:rFonts w:eastAsia="Calibri" w:cs="Calibri"/>
        </w:rPr>
        <w:t>Scheduler02-Parse-Config-Pipeline</w:t>
      </w:r>
    </w:p>
    <w:p w14:paraId="7A283D64" w14:textId="1C74CEF8" w:rsidR="0A509A37" w:rsidRDefault="0A509A37" w:rsidP="6DB49936">
      <w:pPr>
        <w:pStyle w:val="ListParagraph"/>
        <w:numPr>
          <w:ilvl w:val="1"/>
          <w:numId w:val="15"/>
        </w:numPr>
        <w:rPr>
          <w:rFonts w:eastAsia="Calibri" w:cs="Calibri"/>
        </w:rPr>
      </w:pPr>
      <w:r w:rsidRPr="6DB49936">
        <w:rPr>
          <w:rFonts w:eastAsia="Calibri" w:cs="Calibri"/>
        </w:rPr>
        <w:t>Scheduler01-KickOff-Base-Orchestration-Pipeline</w:t>
      </w:r>
    </w:p>
    <w:p w14:paraId="2F20B563" w14:textId="777C392D" w:rsidR="0A509A37" w:rsidRDefault="0A509A37" w:rsidP="6DB49936">
      <w:pPr>
        <w:pStyle w:val="ListParagraph"/>
        <w:numPr>
          <w:ilvl w:val="1"/>
          <w:numId w:val="15"/>
        </w:numPr>
        <w:rPr>
          <w:rFonts w:eastAsia="Calibri" w:cs="Calibri"/>
        </w:rPr>
      </w:pPr>
      <w:r w:rsidRPr="6DB49936">
        <w:rPr>
          <w:rFonts w:eastAsia="Calibri" w:cs="Calibri"/>
        </w:rPr>
        <w:t>Base-Orchestration-Fact-Pipeline</w:t>
      </w:r>
    </w:p>
    <w:p w14:paraId="73BCC1CC" w14:textId="390E0633" w:rsidR="0A509A37" w:rsidRDefault="0A509A37" w:rsidP="6DB49936">
      <w:pPr>
        <w:pStyle w:val="ListParagraph"/>
        <w:numPr>
          <w:ilvl w:val="2"/>
          <w:numId w:val="15"/>
        </w:numPr>
        <w:rPr>
          <w:rFonts w:eastAsia="Calibri" w:cs="Calibri"/>
        </w:rPr>
      </w:pPr>
      <w:r w:rsidRPr="6DB49936">
        <w:rPr>
          <w:rFonts w:eastAsia="Calibri" w:cs="Calibri"/>
        </w:rPr>
        <w:t>Activity-Ingest-Oracle-FullLoad-Pipeline/ Activity-Ingest-Oracle-DeltalLoad-Pipeline</w:t>
      </w:r>
    </w:p>
    <w:p w14:paraId="440AE672" w14:textId="33FEA996" w:rsidR="0A509A37" w:rsidRDefault="0A509A37" w:rsidP="6DB49936">
      <w:pPr>
        <w:pStyle w:val="ListParagraph"/>
        <w:numPr>
          <w:ilvl w:val="2"/>
          <w:numId w:val="15"/>
        </w:numPr>
        <w:rPr>
          <w:rFonts w:eastAsia="Calibri" w:cs="Calibri"/>
        </w:rPr>
      </w:pPr>
      <w:r w:rsidRPr="6DB49936">
        <w:rPr>
          <w:rFonts w:eastAsia="Calibri" w:cs="Calibri"/>
        </w:rPr>
        <w:t>Activity-DataLake-DataLake-Copy-Pipeline</w:t>
      </w:r>
    </w:p>
    <w:p w14:paraId="0E3FA488" w14:textId="229AB455" w:rsidR="0A509A37" w:rsidRDefault="0A509A37" w:rsidP="6DB49936">
      <w:pPr>
        <w:pStyle w:val="ListParagraph"/>
        <w:numPr>
          <w:ilvl w:val="2"/>
          <w:numId w:val="15"/>
        </w:numPr>
        <w:rPr>
          <w:rFonts w:eastAsia="Calibri" w:cs="Calibri"/>
        </w:rPr>
      </w:pPr>
      <w:r w:rsidRPr="6DB49936">
        <w:rPr>
          <w:rFonts w:eastAsia="Calibri" w:cs="Calibri"/>
        </w:rPr>
        <w:t>OIS_QclSampleResults_Dataflow</w:t>
      </w:r>
    </w:p>
    <w:p w14:paraId="7BBEEAC2" w14:textId="0447743C" w:rsidR="0A509A37" w:rsidRDefault="0A509A37" w:rsidP="6DB49936">
      <w:pPr>
        <w:pStyle w:val="ListParagraph"/>
        <w:numPr>
          <w:ilvl w:val="2"/>
          <w:numId w:val="15"/>
        </w:numPr>
        <w:rPr>
          <w:rFonts w:eastAsia="Calibri" w:cs="Calibri"/>
        </w:rPr>
      </w:pPr>
      <w:r w:rsidRPr="6DB49936">
        <w:rPr>
          <w:rFonts w:eastAsia="Calibri" w:cs="Calibri"/>
        </w:rPr>
        <w:t xml:space="preserve"> Activity-Enhance-Database-Stage-StoredProcedure-Pipeline</w:t>
      </w:r>
    </w:p>
    <w:p w14:paraId="521FA9A2" w14:textId="1661175F" w:rsidR="0A509A37" w:rsidRDefault="0A509A37" w:rsidP="00D668EC">
      <w:pPr>
        <w:pStyle w:val="ListParagraph"/>
        <w:numPr>
          <w:ilvl w:val="2"/>
          <w:numId w:val="15"/>
        </w:numPr>
      </w:pPr>
      <w:r w:rsidRPr="67DC1FB1">
        <w:rPr>
          <w:rFonts w:eastAsia="Calibri" w:cs="Calibri"/>
        </w:rPr>
        <w:t>Invoking Stored Procedure Name: etl.LoadDimension</w:t>
      </w:r>
    </w:p>
    <w:p w14:paraId="7D3B49F7" w14:textId="1B34FF21" w:rsidR="0A509A37" w:rsidRDefault="0A509A37" w:rsidP="6DB49936">
      <w:pPr>
        <w:rPr>
          <w:rFonts w:eastAsia="Calibri" w:cs="Calibri"/>
          <w:b/>
          <w:bCs/>
        </w:rPr>
      </w:pPr>
      <w:r w:rsidRPr="6DB49936">
        <w:rPr>
          <w:rFonts w:eastAsia="Calibri" w:cs="Calibri"/>
          <w:b/>
          <w:bCs/>
        </w:rPr>
        <w:t xml:space="preserve"> </w:t>
      </w:r>
    </w:p>
    <w:p w14:paraId="33329612" w14:textId="0CA81DA1" w:rsidR="0A509A37" w:rsidRPr="000816B8" w:rsidRDefault="0A509A37" w:rsidP="007673CE">
      <w:pPr>
        <w:pStyle w:val="ListParagraph"/>
        <w:numPr>
          <w:ilvl w:val="0"/>
          <w:numId w:val="38"/>
        </w:numPr>
        <w:rPr>
          <w:rStyle w:val="Emphasis"/>
        </w:rPr>
      </w:pPr>
      <w:r w:rsidRPr="67DC1FB1">
        <w:rPr>
          <w:rStyle w:val="Emphasis"/>
        </w:rPr>
        <w:t xml:space="preserve">DimPeriodType: </w:t>
      </w:r>
    </w:p>
    <w:p w14:paraId="6BA1E983" w14:textId="38E0A860" w:rsidR="0A509A37" w:rsidRDefault="0A509A37" w:rsidP="001A5541">
      <w:pPr>
        <w:ind w:firstLine="360"/>
      </w:pPr>
      <w:r w:rsidRPr="6DB49936">
        <w:rPr>
          <w:rFonts w:eastAsia="Calibri" w:cs="Calibri"/>
          <w:b/>
          <w:bCs/>
        </w:rPr>
        <w:t>Sequence of Table Population:</w:t>
      </w:r>
    </w:p>
    <w:p w14:paraId="2D26527B" w14:textId="292C0465" w:rsidR="0A509A37" w:rsidRDefault="0A509A37" w:rsidP="6DB49936">
      <w:pPr>
        <w:pStyle w:val="ListParagraph"/>
        <w:numPr>
          <w:ilvl w:val="1"/>
          <w:numId w:val="15"/>
        </w:numPr>
        <w:rPr>
          <w:rFonts w:eastAsia="Calibri" w:cs="Calibri"/>
        </w:rPr>
      </w:pPr>
      <w:r w:rsidRPr="6DB49936">
        <w:rPr>
          <w:rFonts w:eastAsia="Calibri" w:cs="Calibri"/>
        </w:rPr>
        <w:t>Scheduler04-Table-Pipeline</w:t>
      </w:r>
    </w:p>
    <w:p w14:paraId="66223666" w14:textId="20B2262E" w:rsidR="0A509A37" w:rsidRDefault="0A509A37" w:rsidP="6DB49936">
      <w:pPr>
        <w:pStyle w:val="ListParagraph"/>
        <w:numPr>
          <w:ilvl w:val="1"/>
          <w:numId w:val="15"/>
        </w:numPr>
        <w:rPr>
          <w:rFonts w:eastAsia="Calibri" w:cs="Calibri"/>
        </w:rPr>
      </w:pPr>
      <w:r w:rsidRPr="6DB49936">
        <w:rPr>
          <w:rFonts w:eastAsia="Calibri" w:cs="Calibri"/>
        </w:rPr>
        <w:t>Scheduler03-Table-Config-Lookup-Pipeline</w:t>
      </w:r>
    </w:p>
    <w:p w14:paraId="5F009A11" w14:textId="3EB7CB85" w:rsidR="0A509A37" w:rsidRDefault="0A509A37" w:rsidP="6DB49936">
      <w:pPr>
        <w:pStyle w:val="ListParagraph"/>
        <w:numPr>
          <w:ilvl w:val="1"/>
          <w:numId w:val="15"/>
        </w:numPr>
        <w:rPr>
          <w:rFonts w:eastAsia="Calibri" w:cs="Calibri"/>
        </w:rPr>
      </w:pPr>
      <w:r w:rsidRPr="6DB49936">
        <w:rPr>
          <w:rFonts w:eastAsia="Calibri" w:cs="Calibri"/>
        </w:rPr>
        <w:t>Scheduler02-Parse-Config-Pipeline</w:t>
      </w:r>
    </w:p>
    <w:p w14:paraId="12BA2CF7" w14:textId="4B76EE62" w:rsidR="0A509A37" w:rsidRDefault="0A509A37" w:rsidP="6DB49936">
      <w:pPr>
        <w:pStyle w:val="ListParagraph"/>
        <w:numPr>
          <w:ilvl w:val="1"/>
          <w:numId w:val="15"/>
        </w:numPr>
        <w:rPr>
          <w:rFonts w:eastAsia="Calibri" w:cs="Calibri"/>
        </w:rPr>
      </w:pPr>
      <w:r w:rsidRPr="6DB49936">
        <w:rPr>
          <w:rFonts w:eastAsia="Calibri" w:cs="Calibri"/>
        </w:rPr>
        <w:t>Scheduler01-KickOff-Base-Orchestration-Pipeline</w:t>
      </w:r>
    </w:p>
    <w:p w14:paraId="12C2C420" w14:textId="515C8B37" w:rsidR="0A509A37" w:rsidRDefault="0A509A37" w:rsidP="6DB49936">
      <w:pPr>
        <w:pStyle w:val="ListParagraph"/>
        <w:numPr>
          <w:ilvl w:val="1"/>
          <w:numId w:val="15"/>
        </w:numPr>
        <w:rPr>
          <w:rFonts w:eastAsia="Calibri" w:cs="Calibri"/>
        </w:rPr>
      </w:pPr>
      <w:r w:rsidRPr="6DB49936">
        <w:rPr>
          <w:rFonts w:eastAsia="Calibri" w:cs="Calibri"/>
        </w:rPr>
        <w:t>Base-Orchestration-Fact-Pipeline</w:t>
      </w:r>
    </w:p>
    <w:p w14:paraId="2CF7EF7C" w14:textId="3815FC7B" w:rsidR="0A509A37" w:rsidRDefault="0A509A37" w:rsidP="6DB49936">
      <w:pPr>
        <w:pStyle w:val="ListParagraph"/>
        <w:numPr>
          <w:ilvl w:val="2"/>
          <w:numId w:val="15"/>
        </w:numPr>
        <w:rPr>
          <w:rFonts w:eastAsia="Calibri" w:cs="Calibri"/>
        </w:rPr>
      </w:pPr>
      <w:r w:rsidRPr="6DB49936">
        <w:rPr>
          <w:rFonts w:eastAsia="Calibri" w:cs="Calibri"/>
        </w:rPr>
        <w:t>Activity-Ingest-Oracle-FullLoad-Pipeline/ Activity-Ingest-Oracle-DeltalLoad-Pipeline</w:t>
      </w:r>
    </w:p>
    <w:p w14:paraId="4E5BEFB6" w14:textId="32A675F3" w:rsidR="0A509A37" w:rsidRDefault="0A509A37" w:rsidP="6DB49936">
      <w:pPr>
        <w:pStyle w:val="ListParagraph"/>
        <w:numPr>
          <w:ilvl w:val="2"/>
          <w:numId w:val="15"/>
        </w:numPr>
        <w:rPr>
          <w:rFonts w:eastAsia="Calibri" w:cs="Calibri"/>
        </w:rPr>
      </w:pPr>
      <w:r w:rsidRPr="6DB49936">
        <w:rPr>
          <w:rFonts w:eastAsia="Calibri" w:cs="Calibri"/>
        </w:rPr>
        <w:t>Activity-DataLake-DataLake-Copy-Pipeline</w:t>
      </w:r>
    </w:p>
    <w:p w14:paraId="441272B5" w14:textId="0732609D" w:rsidR="0A509A37" w:rsidRDefault="0A509A37" w:rsidP="6DB49936">
      <w:pPr>
        <w:pStyle w:val="ListParagraph"/>
        <w:numPr>
          <w:ilvl w:val="2"/>
          <w:numId w:val="15"/>
        </w:numPr>
        <w:rPr>
          <w:rFonts w:eastAsia="Calibri" w:cs="Calibri"/>
        </w:rPr>
      </w:pPr>
      <w:r w:rsidRPr="6DB49936">
        <w:rPr>
          <w:rFonts w:eastAsia="Calibri" w:cs="Calibri"/>
        </w:rPr>
        <w:t>OIS_AuLostProduction_Dataflow</w:t>
      </w:r>
    </w:p>
    <w:p w14:paraId="09B12E67" w14:textId="07851C78" w:rsidR="0A509A37" w:rsidRDefault="0A509A37" w:rsidP="6DB49936">
      <w:pPr>
        <w:pStyle w:val="ListParagraph"/>
        <w:numPr>
          <w:ilvl w:val="2"/>
          <w:numId w:val="15"/>
        </w:numPr>
        <w:rPr>
          <w:rFonts w:eastAsia="Calibri" w:cs="Calibri"/>
        </w:rPr>
      </w:pPr>
      <w:r w:rsidRPr="6DB49936">
        <w:rPr>
          <w:rFonts w:eastAsia="Calibri" w:cs="Calibri"/>
        </w:rPr>
        <w:t xml:space="preserve"> Activity-Enhance-Database-Stage-StoredProcedure-Pipeline</w:t>
      </w:r>
    </w:p>
    <w:p w14:paraId="28E73BDE" w14:textId="21D4A697" w:rsidR="0A509A37" w:rsidRDefault="0A509A37" w:rsidP="00D668EC">
      <w:pPr>
        <w:pStyle w:val="ListParagraph"/>
        <w:numPr>
          <w:ilvl w:val="2"/>
          <w:numId w:val="15"/>
        </w:numPr>
      </w:pPr>
      <w:r w:rsidRPr="67DC1FB1">
        <w:rPr>
          <w:rFonts w:eastAsia="Calibri" w:cs="Calibri"/>
        </w:rPr>
        <w:t>Invoking Stored Procedure Name: etl.LoadDimension</w:t>
      </w:r>
    </w:p>
    <w:p w14:paraId="2096F06E" w14:textId="6FA9F9D7" w:rsidR="0A509A37" w:rsidRDefault="0A509A37" w:rsidP="6DB49936">
      <w:r w:rsidRPr="6DB49936">
        <w:rPr>
          <w:rFonts w:eastAsia="Calibri" w:cs="Calibri"/>
        </w:rPr>
        <w:t xml:space="preserve"> </w:t>
      </w:r>
    </w:p>
    <w:p w14:paraId="6C088278" w14:textId="3A8C96F1" w:rsidR="0A509A37" w:rsidRPr="000816B8" w:rsidRDefault="0A509A37" w:rsidP="007673CE">
      <w:pPr>
        <w:pStyle w:val="ListParagraph"/>
        <w:numPr>
          <w:ilvl w:val="0"/>
          <w:numId w:val="38"/>
        </w:numPr>
        <w:rPr>
          <w:rStyle w:val="Emphasis"/>
        </w:rPr>
      </w:pPr>
      <w:r w:rsidRPr="67DC1FB1">
        <w:rPr>
          <w:rStyle w:val="Emphasis"/>
        </w:rPr>
        <w:t xml:space="preserve">DimProduct: </w:t>
      </w:r>
    </w:p>
    <w:p w14:paraId="7CB5FF78" w14:textId="4B13656A" w:rsidR="0A509A37" w:rsidRDefault="0A509A37" w:rsidP="001A5541">
      <w:pPr>
        <w:ind w:firstLine="360"/>
      </w:pPr>
      <w:r w:rsidRPr="6DB49936">
        <w:rPr>
          <w:rFonts w:eastAsia="Calibri" w:cs="Calibri"/>
          <w:b/>
          <w:bCs/>
        </w:rPr>
        <w:t>Sequence of Table Population:</w:t>
      </w:r>
    </w:p>
    <w:p w14:paraId="080D309D" w14:textId="3F255688" w:rsidR="0A509A37" w:rsidRDefault="0A509A37" w:rsidP="6DB49936">
      <w:pPr>
        <w:pStyle w:val="ListParagraph"/>
        <w:numPr>
          <w:ilvl w:val="1"/>
          <w:numId w:val="15"/>
        </w:numPr>
        <w:rPr>
          <w:rFonts w:eastAsia="Calibri" w:cs="Calibri"/>
        </w:rPr>
      </w:pPr>
      <w:r w:rsidRPr="6DB49936">
        <w:rPr>
          <w:rFonts w:eastAsia="Calibri" w:cs="Calibri"/>
        </w:rPr>
        <w:t>Scheduler04-Table-Pipeline</w:t>
      </w:r>
    </w:p>
    <w:p w14:paraId="5394DA0F" w14:textId="10B5AFCC" w:rsidR="0A509A37" w:rsidRDefault="0A509A37" w:rsidP="6DB49936">
      <w:pPr>
        <w:pStyle w:val="ListParagraph"/>
        <w:numPr>
          <w:ilvl w:val="1"/>
          <w:numId w:val="15"/>
        </w:numPr>
        <w:rPr>
          <w:rFonts w:eastAsia="Calibri" w:cs="Calibri"/>
        </w:rPr>
      </w:pPr>
      <w:r w:rsidRPr="6DB49936">
        <w:rPr>
          <w:rFonts w:eastAsia="Calibri" w:cs="Calibri"/>
        </w:rPr>
        <w:t>Scheduler03-Table-Config-Lookup-Pipeline</w:t>
      </w:r>
    </w:p>
    <w:p w14:paraId="32CA67B4" w14:textId="12855422" w:rsidR="0A509A37" w:rsidRDefault="0A509A37" w:rsidP="6DB49936">
      <w:pPr>
        <w:pStyle w:val="ListParagraph"/>
        <w:numPr>
          <w:ilvl w:val="1"/>
          <w:numId w:val="15"/>
        </w:numPr>
        <w:rPr>
          <w:rFonts w:eastAsia="Calibri" w:cs="Calibri"/>
        </w:rPr>
      </w:pPr>
      <w:r w:rsidRPr="6DB49936">
        <w:rPr>
          <w:rFonts w:eastAsia="Calibri" w:cs="Calibri"/>
        </w:rPr>
        <w:t>Scheduler02-Parse-Config-Pipeline</w:t>
      </w:r>
    </w:p>
    <w:p w14:paraId="1DD908F2" w14:textId="79D4D270" w:rsidR="0A509A37" w:rsidRDefault="0A509A37" w:rsidP="6DB49936">
      <w:pPr>
        <w:pStyle w:val="ListParagraph"/>
        <w:numPr>
          <w:ilvl w:val="1"/>
          <w:numId w:val="15"/>
        </w:numPr>
        <w:rPr>
          <w:rFonts w:eastAsia="Calibri" w:cs="Calibri"/>
        </w:rPr>
      </w:pPr>
      <w:r w:rsidRPr="6DB49936">
        <w:rPr>
          <w:rFonts w:eastAsia="Calibri" w:cs="Calibri"/>
        </w:rPr>
        <w:t>Scheduler01-KickOff-Base-Orchestration-Pipeline</w:t>
      </w:r>
    </w:p>
    <w:p w14:paraId="7E7B0108" w14:textId="384DAAD6" w:rsidR="0A509A37" w:rsidRDefault="0A509A37" w:rsidP="6DB49936">
      <w:pPr>
        <w:pStyle w:val="ListParagraph"/>
        <w:numPr>
          <w:ilvl w:val="1"/>
          <w:numId w:val="15"/>
        </w:numPr>
        <w:rPr>
          <w:rFonts w:eastAsia="Calibri" w:cs="Calibri"/>
        </w:rPr>
      </w:pPr>
      <w:r w:rsidRPr="6DB49936">
        <w:rPr>
          <w:rFonts w:eastAsia="Calibri" w:cs="Calibri"/>
        </w:rPr>
        <w:t>Base-Orchestration-Fact-Pipeline</w:t>
      </w:r>
    </w:p>
    <w:p w14:paraId="1728FEF9" w14:textId="5E0432A5" w:rsidR="0A509A37" w:rsidRDefault="0A509A37" w:rsidP="6DB49936">
      <w:pPr>
        <w:pStyle w:val="ListParagraph"/>
        <w:numPr>
          <w:ilvl w:val="2"/>
          <w:numId w:val="15"/>
        </w:numPr>
        <w:rPr>
          <w:rFonts w:eastAsia="Calibri" w:cs="Calibri"/>
        </w:rPr>
      </w:pPr>
      <w:r w:rsidRPr="6DB49936">
        <w:rPr>
          <w:rFonts w:eastAsia="Calibri" w:cs="Calibri"/>
        </w:rPr>
        <w:lastRenderedPageBreak/>
        <w:t>Activity-Ingest-Oracle-FullLoad-Pipeline/ Activity-Ingest-Oracle-DeltalLoad-Pipeline</w:t>
      </w:r>
    </w:p>
    <w:p w14:paraId="25ACED21" w14:textId="3978908B" w:rsidR="0A509A37" w:rsidRDefault="0A509A37" w:rsidP="6DB49936">
      <w:pPr>
        <w:pStyle w:val="ListParagraph"/>
        <w:numPr>
          <w:ilvl w:val="2"/>
          <w:numId w:val="15"/>
        </w:numPr>
        <w:rPr>
          <w:rFonts w:eastAsia="Calibri" w:cs="Calibri"/>
        </w:rPr>
      </w:pPr>
      <w:r w:rsidRPr="6DB49936">
        <w:rPr>
          <w:rFonts w:eastAsia="Calibri" w:cs="Calibri"/>
        </w:rPr>
        <w:t>Activity-DataLake-DataLake-Copy-Pipeline</w:t>
      </w:r>
    </w:p>
    <w:p w14:paraId="31E56170" w14:textId="09643F2C" w:rsidR="0A509A37" w:rsidRDefault="0A509A37" w:rsidP="6DB49936">
      <w:pPr>
        <w:pStyle w:val="ListParagraph"/>
        <w:numPr>
          <w:ilvl w:val="2"/>
          <w:numId w:val="15"/>
        </w:numPr>
        <w:rPr>
          <w:rFonts w:eastAsia="Calibri" w:cs="Calibri"/>
        </w:rPr>
      </w:pPr>
      <w:r w:rsidRPr="6DB49936">
        <w:rPr>
          <w:rFonts w:eastAsia="Calibri" w:cs="Calibri"/>
        </w:rPr>
        <w:t>OIS_AuLostProduction_Dataflow</w:t>
      </w:r>
    </w:p>
    <w:p w14:paraId="4C853E1E" w14:textId="40194FB2" w:rsidR="0A509A37" w:rsidRDefault="0A509A37" w:rsidP="6DB49936">
      <w:pPr>
        <w:pStyle w:val="ListParagraph"/>
        <w:numPr>
          <w:ilvl w:val="2"/>
          <w:numId w:val="15"/>
        </w:numPr>
        <w:rPr>
          <w:rFonts w:eastAsia="Calibri" w:cs="Calibri"/>
        </w:rPr>
      </w:pPr>
      <w:r w:rsidRPr="6DB49936">
        <w:rPr>
          <w:rFonts w:eastAsia="Calibri" w:cs="Calibri"/>
        </w:rPr>
        <w:t xml:space="preserve"> Activity-Enhance-Database-Stage-StoredProcedure-Pipeline</w:t>
      </w:r>
    </w:p>
    <w:p w14:paraId="2EC2793E" w14:textId="3BF60CE5" w:rsidR="0A509A37" w:rsidRPr="00D668EC" w:rsidRDefault="0A509A37" w:rsidP="00D668EC">
      <w:pPr>
        <w:pStyle w:val="ListParagraph"/>
        <w:numPr>
          <w:ilvl w:val="2"/>
          <w:numId w:val="15"/>
        </w:numPr>
        <w:rPr>
          <w:rFonts w:eastAsia="Calibri" w:cs="Calibri"/>
        </w:rPr>
      </w:pPr>
      <w:r w:rsidRPr="00D668EC">
        <w:rPr>
          <w:rFonts w:eastAsia="Calibri" w:cs="Calibri"/>
        </w:rPr>
        <w:t>Invoking Stored Procedure Name: etl.LoadDimension</w:t>
      </w:r>
    </w:p>
    <w:p w14:paraId="564693EE" w14:textId="5F6F758F" w:rsidR="0A509A37" w:rsidRDefault="0A509A37" w:rsidP="6DB49936"/>
    <w:p w14:paraId="7964019E" w14:textId="304A7169" w:rsidR="0A509A37" w:rsidRPr="000816B8" w:rsidRDefault="0A509A37" w:rsidP="007673CE">
      <w:pPr>
        <w:pStyle w:val="ListParagraph"/>
        <w:numPr>
          <w:ilvl w:val="0"/>
          <w:numId w:val="38"/>
        </w:numPr>
        <w:rPr>
          <w:rStyle w:val="Emphasis"/>
        </w:rPr>
      </w:pPr>
      <w:r w:rsidRPr="67DC1FB1">
        <w:rPr>
          <w:rStyle w:val="Emphasis"/>
        </w:rPr>
        <w:t xml:space="preserve">DimProject: </w:t>
      </w:r>
    </w:p>
    <w:p w14:paraId="48581E3D" w14:textId="67E496F5" w:rsidR="0A509A37" w:rsidRDefault="0A509A37" w:rsidP="001A5541">
      <w:pPr>
        <w:ind w:firstLine="360"/>
      </w:pPr>
      <w:r w:rsidRPr="6DB49936">
        <w:rPr>
          <w:rFonts w:eastAsia="Calibri" w:cs="Calibri"/>
          <w:b/>
          <w:bCs/>
        </w:rPr>
        <w:t>Sequence of Table Population:</w:t>
      </w:r>
    </w:p>
    <w:p w14:paraId="33EA7878" w14:textId="0B9BA711" w:rsidR="0A509A37" w:rsidRDefault="0A509A37" w:rsidP="6DB49936">
      <w:pPr>
        <w:pStyle w:val="ListParagraph"/>
        <w:numPr>
          <w:ilvl w:val="1"/>
          <w:numId w:val="15"/>
        </w:numPr>
        <w:rPr>
          <w:rFonts w:eastAsia="Calibri" w:cs="Calibri"/>
        </w:rPr>
      </w:pPr>
      <w:r w:rsidRPr="6DB49936">
        <w:rPr>
          <w:rFonts w:eastAsia="Calibri" w:cs="Calibri"/>
        </w:rPr>
        <w:t>Scheduler04-Table-Pipeline</w:t>
      </w:r>
    </w:p>
    <w:p w14:paraId="082F4E13" w14:textId="719BCE9E" w:rsidR="0A509A37" w:rsidRDefault="0A509A37" w:rsidP="6DB49936">
      <w:pPr>
        <w:pStyle w:val="ListParagraph"/>
        <w:numPr>
          <w:ilvl w:val="1"/>
          <w:numId w:val="15"/>
        </w:numPr>
        <w:rPr>
          <w:rFonts w:eastAsia="Calibri" w:cs="Calibri"/>
        </w:rPr>
      </w:pPr>
      <w:r w:rsidRPr="6DB49936">
        <w:rPr>
          <w:rFonts w:eastAsia="Calibri" w:cs="Calibri"/>
        </w:rPr>
        <w:t>Scheduler03-Table-Config-Lookup-Pipeline</w:t>
      </w:r>
    </w:p>
    <w:p w14:paraId="6681FC93" w14:textId="7E22AEBD" w:rsidR="0A509A37" w:rsidRDefault="0A509A37" w:rsidP="6DB49936">
      <w:pPr>
        <w:pStyle w:val="ListParagraph"/>
        <w:numPr>
          <w:ilvl w:val="1"/>
          <w:numId w:val="15"/>
        </w:numPr>
        <w:rPr>
          <w:rFonts w:eastAsia="Calibri" w:cs="Calibri"/>
        </w:rPr>
      </w:pPr>
      <w:r w:rsidRPr="6DB49936">
        <w:rPr>
          <w:rFonts w:eastAsia="Calibri" w:cs="Calibri"/>
        </w:rPr>
        <w:t>Scheduler02-Parse-Config-Pipeline</w:t>
      </w:r>
    </w:p>
    <w:p w14:paraId="65FC64F5" w14:textId="663E58B2" w:rsidR="0A509A37" w:rsidRDefault="0A509A37" w:rsidP="6DB49936">
      <w:pPr>
        <w:pStyle w:val="ListParagraph"/>
        <w:numPr>
          <w:ilvl w:val="1"/>
          <w:numId w:val="15"/>
        </w:numPr>
        <w:rPr>
          <w:rFonts w:eastAsia="Calibri" w:cs="Calibri"/>
        </w:rPr>
      </w:pPr>
      <w:r w:rsidRPr="6DB49936">
        <w:rPr>
          <w:rFonts w:eastAsia="Calibri" w:cs="Calibri"/>
        </w:rPr>
        <w:t>Scheduler01-KickOff-Base-Orchestration-Pipeline</w:t>
      </w:r>
    </w:p>
    <w:p w14:paraId="326568F1" w14:textId="406900B6" w:rsidR="0A509A37" w:rsidRDefault="0A509A37" w:rsidP="6DB49936">
      <w:pPr>
        <w:pStyle w:val="ListParagraph"/>
        <w:numPr>
          <w:ilvl w:val="1"/>
          <w:numId w:val="15"/>
        </w:numPr>
        <w:rPr>
          <w:rFonts w:eastAsia="Calibri" w:cs="Calibri"/>
        </w:rPr>
      </w:pPr>
      <w:r w:rsidRPr="6DB49936">
        <w:rPr>
          <w:rFonts w:eastAsia="Calibri" w:cs="Calibri"/>
        </w:rPr>
        <w:t>Base-Orchestration-Dimension-Pipeline</w:t>
      </w:r>
    </w:p>
    <w:p w14:paraId="21224A78" w14:textId="57BEE0B3" w:rsidR="0A509A37" w:rsidRDefault="0A509A37" w:rsidP="6DB49936">
      <w:pPr>
        <w:pStyle w:val="ListParagraph"/>
        <w:numPr>
          <w:ilvl w:val="2"/>
          <w:numId w:val="15"/>
        </w:numPr>
        <w:rPr>
          <w:rFonts w:eastAsia="Calibri" w:cs="Calibri"/>
        </w:rPr>
      </w:pPr>
      <w:r w:rsidRPr="6DB49936">
        <w:rPr>
          <w:rFonts w:eastAsia="Calibri" w:cs="Calibri"/>
        </w:rPr>
        <w:t>Activity-Ingest-HANA-FullLoad-Pipeline</w:t>
      </w:r>
    </w:p>
    <w:p w14:paraId="2258CD36" w14:textId="1571468E" w:rsidR="0A509A37" w:rsidRDefault="0A509A37" w:rsidP="6DB49936">
      <w:pPr>
        <w:pStyle w:val="ListParagraph"/>
        <w:numPr>
          <w:ilvl w:val="2"/>
          <w:numId w:val="15"/>
        </w:numPr>
        <w:rPr>
          <w:rFonts w:eastAsia="Calibri" w:cs="Calibri"/>
        </w:rPr>
      </w:pPr>
      <w:r w:rsidRPr="6DB49936">
        <w:rPr>
          <w:rFonts w:eastAsia="Calibri" w:cs="Calibri"/>
        </w:rPr>
        <w:t>Activity-DataLake-DataLake-Copy-Pipeline</w:t>
      </w:r>
    </w:p>
    <w:p w14:paraId="514643D4" w14:textId="55F1FC74" w:rsidR="0A509A37" w:rsidRDefault="0A509A37" w:rsidP="6DB49936">
      <w:pPr>
        <w:pStyle w:val="ListParagraph"/>
        <w:numPr>
          <w:ilvl w:val="2"/>
          <w:numId w:val="15"/>
        </w:numPr>
        <w:rPr>
          <w:rFonts w:eastAsia="Calibri" w:cs="Calibri"/>
        </w:rPr>
      </w:pPr>
      <w:r w:rsidRPr="6DB49936">
        <w:rPr>
          <w:rFonts w:eastAsia="Calibri" w:cs="Calibri"/>
        </w:rPr>
        <w:t>Activity-Enhance-Dimension-SCD2-Pipeline</w:t>
      </w:r>
    </w:p>
    <w:p w14:paraId="732F3637" w14:textId="3FC859FC" w:rsidR="0A509A37" w:rsidRDefault="0A509A37" w:rsidP="6DB49936">
      <w:pPr>
        <w:pStyle w:val="ListParagraph"/>
        <w:numPr>
          <w:ilvl w:val="2"/>
          <w:numId w:val="15"/>
        </w:numPr>
        <w:rPr>
          <w:rFonts w:eastAsia="Calibri" w:cs="Calibri"/>
        </w:rPr>
      </w:pPr>
      <w:r w:rsidRPr="6DB49936">
        <w:rPr>
          <w:rFonts w:eastAsia="Calibri" w:cs="Calibri"/>
        </w:rPr>
        <w:t>Activity-DataLake-Database-Copy-Pipeline</w:t>
      </w:r>
    </w:p>
    <w:p w14:paraId="18CEB454" w14:textId="77777777" w:rsidR="007673CE" w:rsidRDefault="007673CE" w:rsidP="6DB49936"/>
    <w:p w14:paraId="50ACA7D9" w14:textId="7A8F5B7A" w:rsidR="0A509A37" w:rsidRPr="000816B8" w:rsidRDefault="0A509A37" w:rsidP="007673CE">
      <w:pPr>
        <w:pStyle w:val="ListParagraph"/>
        <w:numPr>
          <w:ilvl w:val="0"/>
          <w:numId w:val="38"/>
        </w:numPr>
        <w:rPr>
          <w:rStyle w:val="Emphasis"/>
        </w:rPr>
      </w:pPr>
      <w:r w:rsidRPr="67DC1FB1">
        <w:rPr>
          <w:rStyle w:val="Emphasis"/>
        </w:rPr>
        <w:t xml:space="preserve">DimPurchaseOrder: </w:t>
      </w:r>
    </w:p>
    <w:p w14:paraId="316B3007" w14:textId="3377F314" w:rsidR="0A509A37" w:rsidRDefault="0A509A37" w:rsidP="001A5541">
      <w:pPr>
        <w:ind w:firstLine="360"/>
      </w:pPr>
      <w:r w:rsidRPr="6DB49936">
        <w:rPr>
          <w:rFonts w:eastAsia="Calibri" w:cs="Calibri"/>
          <w:b/>
          <w:bCs/>
        </w:rPr>
        <w:t xml:space="preserve">Sequence of Table Population: </w:t>
      </w:r>
    </w:p>
    <w:p w14:paraId="56A2C21B" w14:textId="23203EB1" w:rsidR="0A509A37" w:rsidRDefault="0A509A37" w:rsidP="6DB49936">
      <w:pPr>
        <w:pStyle w:val="ListParagraph"/>
        <w:numPr>
          <w:ilvl w:val="1"/>
          <w:numId w:val="15"/>
        </w:numPr>
        <w:rPr>
          <w:rFonts w:eastAsia="Calibri" w:cs="Calibri"/>
        </w:rPr>
      </w:pPr>
      <w:r w:rsidRPr="6DB49936">
        <w:rPr>
          <w:rFonts w:eastAsia="Calibri" w:cs="Calibri"/>
        </w:rPr>
        <w:t>Scheduler04-Table-Pipeline</w:t>
      </w:r>
    </w:p>
    <w:p w14:paraId="2E91A8B0" w14:textId="1DC2FED2" w:rsidR="0A509A37" w:rsidRDefault="0A509A37" w:rsidP="6DB49936">
      <w:pPr>
        <w:pStyle w:val="ListParagraph"/>
        <w:numPr>
          <w:ilvl w:val="1"/>
          <w:numId w:val="15"/>
        </w:numPr>
        <w:rPr>
          <w:rFonts w:eastAsia="Calibri" w:cs="Calibri"/>
        </w:rPr>
      </w:pPr>
      <w:r w:rsidRPr="6DB49936">
        <w:rPr>
          <w:rFonts w:eastAsia="Calibri" w:cs="Calibri"/>
        </w:rPr>
        <w:t>Scheduler03-Table-Config-Lookup-Pipeline</w:t>
      </w:r>
    </w:p>
    <w:p w14:paraId="0EC0F21E" w14:textId="0391EEBB" w:rsidR="0A509A37" w:rsidRDefault="0A509A37" w:rsidP="6DB49936">
      <w:pPr>
        <w:pStyle w:val="ListParagraph"/>
        <w:numPr>
          <w:ilvl w:val="1"/>
          <w:numId w:val="15"/>
        </w:numPr>
        <w:rPr>
          <w:rFonts w:eastAsia="Calibri" w:cs="Calibri"/>
        </w:rPr>
      </w:pPr>
      <w:r w:rsidRPr="6DB49936">
        <w:rPr>
          <w:rFonts w:eastAsia="Calibri" w:cs="Calibri"/>
        </w:rPr>
        <w:t>Scheduler02-Parse-Config-Pipeline</w:t>
      </w:r>
    </w:p>
    <w:p w14:paraId="44528EFE" w14:textId="606C801A" w:rsidR="0A509A37" w:rsidRDefault="0A509A37" w:rsidP="6DB49936">
      <w:pPr>
        <w:pStyle w:val="ListParagraph"/>
        <w:numPr>
          <w:ilvl w:val="1"/>
          <w:numId w:val="15"/>
        </w:numPr>
        <w:rPr>
          <w:rFonts w:eastAsia="Calibri" w:cs="Calibri"/>
        </w:rPr>
      </w:pPr>
      <w:r w:rsidRPr="6DB49936">
        <w:rPr>
          <w:rFonts w:eastAsia="Calibri" w:cs="Calibri"/>
        </w:rPr>
        <w:t>Scheduler01-KickOff-Base-Orchestration-Pipeline</w:t>
      </w:r>
    </w:p>
    <w:p w14:paraId="1B892FBA" w14:textId="0BB8362E" w:rsidR="0A509A37" w:rsidRDefault="0A509A37" w:rsidP="6DB49936">
      <w:pPr>
        <w:pStyle w:val="ListParagraph"/>
        <w:numPr>
          <w:ilvl w:val="1"/>
          <w:numId w:val="15"/>
        </w:numPr>
        <w:rPr>
          <w:rFonts w:eastAsia="Calibri" w:cs="Calibri"/>
        </w:rPr>
      </w:pPr>
      <w:r w:rsidRPr="6DB49936">
        <w:rPr>
          <w:rFonts w:eastAsia="Calibri" w:cs="Calibri"/>
        </w:rPr>
        <w:t>Base-Orchestration-Dimension-Pipeline</w:t>
      </w:r>
    </w:p>
    <w:p w14:paraId="67EFD2BB" w14:textId="7C06318D" w:rsidR="0A509A37" w:rsidRDefault="0A509A37" w:rsidP="6DB49936">
      <w:pPr>
        <w:pStyle w:val="ListParagraph"/>
        <w:numPr>
          <w:ilvl w:val="2"/>
          <w:numId w:val="15"/>
        </w:numPr>
        <w:rPr>
          <w:rFonts w:eastAsia="Calibri" w:cs="Calibri"/>
        </w:rPr>
      </w:pPr>
      <w:r w:rsidRPr="6DB49936">
        <w:rPr>
          <w:rFonts w:eastAsia="Calibri" w:cs="Calibri"/>
        </w:rPr>
        <w:t>Activity-Ingest-HANA-FullLoad-Pipeline/ Activity-Ingest-HANA-DeltaLoad-Pipeline</w:t>
      </w:r>
    </w:p>
    <w:p w14:paraId="289736C2" w14:textId="7A5CE747" w:rsidR="0A509A37" w:rsidRDefault="0A509A37" w:rsidP="6DB49936">
      <w:pPr>
        <w:pStyle w:val="ListParagraph"/>
        <w:numPr>
          <w:ilvl w:val="2"/>
          <w:numId w:val="15"/>
        </w:numPr>
        <w:rPr>
          <w:rFonts w:eastAsia="Calibri" w:cs="Calibri"/>
        </w:rPr>
      </w:pPr>
      <w:r w:rsidRPr="6DB49936">
        <w:rPr>
          <w:rFonts w:eastAsia="Calibri" w:cs="Calibri"/>
        </w:rPr>
        <w:t>Activity-DataLake-DataLake-Copy-Pipeline</w:t>
      </w:r>
    </w:p>
    <w:p w14:paraId="134B196B" w14:textId="47D6D67D" w:rsidR="0A509A37" w:rsidRDefault="0A509A37" w:rsidP="6DB49936">
      <w:pPr>
        <w:pStyle w:val="ListParagraph"/>
        <w:numPr>
          <w:ilvl w:val="2"/>
          <w:numId w:val="15"/>
        </w:numPr>
        <w:rPr>
          <w:rFonts w:eastAsia="Calibri" w:cs="Calibri"/>
        </w:rPr>
      </w:pPr>
      <w:r w:rsidRPr="6DB49936">
        <w:rPr>
          <w:rFonts w:eastAsia="Calibri" w:cs="Calibri"/>
        </w:rPr>
        <w:t>Activity-DataLake-DataLake-Copy-Pipeline</w:t>
      </w:r>
    </w:p>
    <w:p w14:paraId="0FE23DDE" w14:textId="69BC0F60" w:rsidR="0A509A37" w:rsidRDefault="0A509A37" w:rsidP="6DB49936">
      <w:pPr>
        <w:pStyle w:val="ListParagraph"/>
        <w:numPr>
          <w:ilvl w:val="2"/>
          <w:numId w:val="15"/>
        </w:numPr>
        <w:rPr>
          <w:rFonts w:eastAsia="Calibri" w:cs="Calibri"/>
        </w:rPr>
      </w:pPr>
      <w:r w:rsidRPr="6DB49936">
        <w:rPr>
          <w:rFonts w:eastAsia="Calibri" w:cs="Calibri"/>
        </w:rPr>
        <w:t>Activity-Enhance-Stage-StoredProcedure-Pipeline</w:t>
      </w:r>
    </w:p>
    <w:p w14:paraId="3D829F50" w14:textId="48DBE9D3" w:rsidR="0A509A37" w:rsidRDefault="0A509A37" w:rsidP="6DB49936">
      <w:r w:rsidRPr="6DB49936">
        <w:rPr>
          <w:rFonts w:eastAsia="Calibri" w:cs="Calibri"/>
        </w:rPr>
        <w:t xml:space="preserve"> </w:t>
      </w:r>
    </w:p>
    <w:p w14:paraId="26838711" w14:textId="5854745A" w:rsidR="29029C07" w:rsidRPr="000816B8" w:rsidRDefault="29029C07" w:rsidP="007673CE">
      <w:pPr>
        <w:pStyle w:val="ListParagraph"/>
        <w:numPr>
          <w:ilvl w:val="0"/>
          <w:numId w:val="38"/>
        </w:numPr>
        <w:rPr>
          <w:rStyle w:val="Emphasis"/>
          <w:color w:val="auto"/>
        </w:rPr>
      </w:pPr>
      <w:r w:rsidRPr="67DC1FB1">
        <w:rPr>
          <w:rStyle w:val="Emphasis"/>
        </w:rPr>
        <w:t>DimReason</w:t>
      </w:r>
    </w:p>
    <w:p w14:paraId="146525B9" w14:textId="70C9DDB5" w:rsidR="29029C07" w:rsidRPr="00E134D8" w:rsidRDefault="001A5541" w:rsidP="001A5541">
      <w:pPr>
        <w:ind w:firstLine="360"/>
        <w:rPr>
          <w:b/>
        </w:rPr>
      </w:pPr>
      <w:r>
        <w:rPr>
          <w:rFonts w:eastAsia="Calibri" w:cs="Calibri"/>
          <w:b/>
        </w:rPr>
        <w:t>S</w:t>
      </w:r>
      <w:r w:rsidR="29029C07" w:rsidRPr="00E134D8">
        <w:rPr>
          <w:rFonts w:eastAsia="Calibri" w:cs="Calibri"/>
          <w:b/>
        </w:rPr>
        <w:t>equence of Table Population:</w:t>
      </w:r>
    </w:p>
    <w:p w14:paraId="733D7656" w14:textId="6CCBB3E4" w:rsidR="29029C07" w:rsidRDefault="29029C07" w:rsidP="6DB49936">
      <w:pPr>
        <w:pStyle w:val="ListParagraph"/>
        <w:numPr>
          <w:ilvl w:val="0"/>
          <w:numId w:val="13"/>
        </w:numPr>
        <w:rPr>
          <w:rFonts w:eastAsia="Calibri" w:cs="Calibri"/>
        </w:rPr>
      </w:pPr>
      <w:r w:rsidRPr="6DB49936">
        <w:rPr>
          <w:rFonts w:eastAsia="Calibri" w:cs="Calibri"/>
        </w:rPr>
        <w:t>Scheduler04-Table-Pipeline</w:t>
      </w:r>
    </w:p>
    <w:p w14:paraId="0E2DF591" w14:textId="10C485FB" w:rsidR="29029C07" w:rsidRDefault="29029C07" w:rsidP="6DB49936">
      <w:pPr>
        <w:pStyle w:val="ListParagraph"/>
        <w:numPr>
          <w:ilvl w:val="0"/>
          <w:numId w:val="13"/>
        </w:numPr>
        <w:rPr>
          <w:rFonts w:eastAsia="Calibri" w:cs="Calibri"/>
        </w:rPr>
      </w:pPr>
      <w:r w:rsidRPr="6DB49936">
        <w:rPr>
          <w:rFonts w:eastAsia="Calibri" w:cs="Calibri"/>
        </w:rPr>
        <w:t>Schedule03-Table-Config-Lookup-Pipeline</w:t>
      </w:r>
    </w:p>
    <w:p w14:paraId="64977E71" w14:textId="709481E1" w:rsidR="29029C07" w:rsidRDefault="29029C07" w:rsidP="6DB49936">
      <w:pPr>
        <w:pStyle w:val="ListParagraph"/>
        <w:numPr>
          <w:ilvl w:val="0"/>
          <w:numId w:val="13"/>
        </w:numPr>
        <w:rPr>
          <w:rFonts w:eastAsia="Calibri" w:cs="Calibri"/>
        </w:rPr>
      </w:pPr>
      <w:r w:rsidRPr="6DB49936">
        <w:rPr>
          <w:rFonts w:eastAsia="Calibri" w:cs="Calibri"/>
        </w:rPr>
        <w:t>Scheduler02-Parse-Config-Pipeline</w:t>
      </w:r>
    </w:p>
    <w:p w14:paraId="2468B2DF" w14:textId="6654C7A3" w:rsidR="29029C07" w:rsidRDefault="29029C07" w:rsidP="6DB49936">
      <w:pPr>
        <w:pStyle w:val="ListParagraph"/>
        <w:numPr>
          <w:ilvl w:val="0"/>
          <w:numId w:val="13"/>
        </w:numPr>
        <w:rPr>
          <w:rFonts w:eastAsia="Calibri" w:cs="Calibri"/>
        </w:rPr>
      </w:pPr>
      <w:r w:rsidRPr="6DB49936">
        <w:rPr>
          <w:rFonts w:eastAsia="Calibri" w:cs="Calibri"/>
        </w:rPr>
        <w:t>Scheduler01-KickOff-Base-Orchestration-Pipeline</w:t>
      </w:r>
    </w:p>
    <w:p w14:paraId="0B24D2D0" w14:textId="5C1C6DC0" w:rsidR="29029C07" w:rsidRDefault="29029C07" w:rsidP="6DB49936">
      <w:pPr>
        <w:pStyle w:val="ListParagraph"/>
        <w:numPr>
          <w:ilvl w:val="0"/>
          <w:numId w:val="13"/>
        </w:numPr>
        <w:rPr>
          <w:rFonts w:eastAsia="Calibri" w:cs="Calibri"/>
        </w:rPr>
      </w:pPr>
      <w:r w:rsidRPr="6DB49936">
        <w:rPr>
          <w:rFonts w:eastAsia="Calibri" w:cs="Calibri"/>
        </w:rPr>
        <w:t>Base-Orchestration-Dimension-Pipeline</w:t>
      </w:r>
    </w:p>
    <w:p w14:paraId="15084578" w14:textId="5BCD0838" w:rsidR="006371A4" w:rsidRDefault="29029C07" w:rsidP="6DB49936">
      <w:pPr>
        <w:pStyle w:val="ListParagraph"/>
        <w:numPr>
          <w:ilvl w:val="0"/>
          <w:numId w:val="12"/>
        </w:numPr>
        <w:rPr>
          <w:rFonts w:eastAsia="Calibri" w:cs="Calibri"/>
        </w:rPr>
      </w:pPr>
      <w:r w:rsidRPr="00E134D8">
        <w:rPr>
          <w:rFonts w:eastAsia="Calibri" w:cs="Calibri"/>
        </w:rPr>
        <w:t>Activity-Ingest-</w:t>
      </w:r>
      <w:r w:rsidR="006371A4">
        <w:rPr>
          <w:rFonts w:eastAsia="Calibri" w:cs="Calibri"/>
        </w:rPr>
        <w:t>Oracle</w:t>
      </w:r>
      <w:r w:rsidRPr="00E134D8">
        <w:rPr>
          <w:rFonts w:eastAsia="Calibri" w:cs="Calibri"/>
        </w:rPr>
        <w:t>-</w:t>
      </w:r>
      <w:r w:rsidR="006371A4">
        <w:rPr>
          <w:rFonts w:eastAsia="Calibri" w:cs="Calibri"/>
        </w:rPr>
        <w:t>FullLoad-Pipeline</w:t>
      </w:r>
    </w:p>
    <w:p w14:paraId="41CDA85F" w14:textId="44F20DCD" w:rsidR="29029C07" w:rsidRPr="00E134D8" w:rsidRDefault="29029C07" w:rsidP="6DB49936">
      <w:pPr>
        <w:pStyle w:val="ListParagraph"/>
        <w:numPr>
          <w:ilvl w:val="0"/>
          <w:numId w:val="12"/>
        </w:numPr>
        <w:rPr>
          <w:rFonts w:eastAsia="Calibri" w:cs="Calibri"/>
        </w:rPr>
      </w:pPr>
      <w:r w:rsidRPr="00E134D8">
        <w:rPr>
          <w:rFonts w:eastAsia="Calibri" w:cs="Calibri"/>
        </w:rPr>
        <w:lastRenderedPageBreak/>
        <w:t>Activity-Ingest-</w:t>
      </w:r>
      <w:r w:rsidR="006371A4">
        <w:rPr>
          <w:rFonts w:eastAsia="Calibri" w:cs="Calibri"/>
        </w:rPr>
        <w:t>Oracle</w:t>
      </w:r>
      <w:r w:rsidRPr="00E134D8">
        <w:rPr>
          <w:rFonts w:eastAsia="Calibri" w:cs="Calibri"/>
        </w:rPr>
        <w:t>-FullLoad-Pipeline</w:t>
      </w:r>
    </w:p>
    <w:p w14:paraId="3E39A1D3" w14:textId="5D7E490B" w:rsidR="29029C07" w:rsidRDefault="29029C07" w:rsidP="6DB49936">
      <w:pPr>
        <w:pStyle w:val="ListParagraph"/>
        <w:numPr>
          <w:ilvl w:val="0"/>
          <w:numId w:val="12"/>
        </w:numPr>
        <w:rPr>
          <w:rFonts w:eastAsia="Calibri" w:cs="Calibri"/>
        </w:rPr>
      </w:pPr>
      <w:r w:rsidRPr="6DB49936">
        <w:rPr>
          <w:rFonts w:eastAsia="Calibri" w:cs="Calibri"/>
        </w:rPr>
        <w:t>Activate-Datalake-Datalake-Copy-Pipeline</w:t>
      </w:r>
    </w:p>
    <w:p w14:paraId="54F368F1" w14:textId="77777777" w:rsidR="003A63C7" w:rsidRDefault="003A63C7" w:rsidP="003A63C7">
      <w:pPr>
        <w:pStyle w:val="ListParagraph"/>
        <w:numPr>
          <w:ilvl w:val="0"/>
          <w:numId w:val="12"/>
        </w:numPr>
        <w:rPr>
          <w:rFonts w:eastAsia="Calibri" w:cs="Calibri"/>
        </w:rPr>
      </w:pPr>
      <w:r w:rsidRPr="6DB49936">
        <w:rPr>
          <w:rFonts w:eastAsia="Calibri" w:cs="Calibri"/>
        </w:rPr>
        <w:t>Activate-Datalake-Datalake-Copy-Pipeline</w:t>
      </w:r>
    </w:p>
    <w:p w14:paraId="173C7AAC" w14:textId="5F1EA14E" w:rsidR="29029C07" w:rsidRDefault="29029C07" w:rsidP="6DB49936">
      <w:pPr>
        <w:pStyle w:val="ListParagraph"/>
        <w:numPr>
          <w:ilvl w:val="0"/>
          <w:numId w:val="12"/>
        </w:numPr>
        <w:rPr>
          <w:rFonts w:eastAsia="Calibri" w:cs="Calibri"/>
        </w:rPr>
      </w:pPr>
      <w:r w:rsidRPr="6DB49936">
        <w:rPr>
          <w:rFonts w:eastAsia="Calibri" w:cs="Calibri"/>
        </w:rPr>
        <w:t>Activity-Enhance-Stage-StoredProcedure-Pipeline</w:t>
      </w:r>
    </w:p>
    <w:p w14:paraId="7E58795E" w14:textId="1334638C" w:rsidR="29029C07" w:rsidRDefault="29029C07" w:rsidP="6DB49936"/>
    <w:p w14:paraId="24093CCD" w14:textId="1B29827F" w:rsidR="29029C07" w:rsidRPr="000816B8" w:rsidRDefault="29029C07" w:rsidP="007673CE">
      <w:pPr>
        <w:pStyle w:val="ListParagraph"/>
        <w:numPr>
          <w:ilvl w:val="0"/>
          <w:numId w:val="38"/>
        </w:numPr>
        <w:rPr>
          <w:rStyle w:val="Emphasis"/>
        </w:rPr>
      </w:pPr>
      <w:r w:rsidRPr="67DC1FB1">
        <w:rPr>
          <w:rStyle w:val="Emphasis"/>
        </w:rPr>
        <w:t>DimSample</w:t>
      </w:r>
    </w:p>
    <w:p w14:paraId="0067B340" w14:textId="2103E611" w:rsidR="29029C07" w:rsidRPr="003A63C7" w:rsidRDefault="29029C07" w:rsidP="00B90DDA">
      <w:pPr>
        <w:ind w:firstLine="360"/>
        <w:rPr>
          <w:b/>
        </w:rPr>
      </w:pPr>
      <w:r w:rsidRPr="003A63C7">
        <w:rPr>
          <w:rFonts w:eastAsia="Calibri" w:cs="Calibri"/>
          <w:b/>
        </w:rPr>
        <w:t>Sequence of Table Population:</w:t>
      </w:r>
    </w:p>
    <w:p w14:paraId="7289100F" w14:textId="5CF6DC59" w:rsidR="29029C07" w:rsidRDefault="29029C07" w:rsidP="6DB49936">
      <w:pPr>
        <w:pStyle w:val="ListParagraph"/>
        <w:numPr>
          <w:ilvl w:val="0"/>
          <w:numId w:val="13"/>
        </w:numPr>
        <w:rPr>
          <w:rFonts w:eastAsia="Calibri" w:cs="Calibri"/>
        </w:rPr>
      </w:pPr>
      <w:r w:rsidRPr="6DB49936">
        <w:rPr>
          <w:rFonts w:eastAsia="Calibri" w:cs="Calibri"/>
        </w:rPr>
        <w:t>Scheduler04-Table-Pipeline</w:t>
      </w:r>
    </w:p>
    <w:p w14:paraId="6A1C2E96" w14:textId="2B8BC61F" w:rsidR="29029C07" w:rsidRDefault="29029C07" w:rsidP="6DB49936">
      <w:pPr>
        <w:pStyle w:val="ListParagraph"/>
        <w:numPr>
          <w:ilvl w:val="0"/>
          <w:numId w:val="13"/>
        </w:numPr>
        <w:rPr>
          <w:rFonts w:eastAsia="Calibri" w:cs="Calibri"/>
        </w:rPr>
      </w:pPr>
      <w:r w:rsidRPr="6DB49936">
        <w:rPr>
          <w:rFonts w:eastAsia="Calibri" w:cs="Calibri"/>
        </w:rPr>
        <w:t>Schedule03-Table-Config-Lookup-Pipeline</w:t>
      </w:r>
    </w:p>
    <w:p w14:paraId="338850DE" w14:textId="208B996F" w:rsidR="29029C07" w:rsidRDefault="29029C07" w:rsidP="6DB49936">
      <w:pPr>
        <w:pStyle w:val="ListParagraph"/>
        <w:numPr>
          <w:ilvl w:val="0"/>
          <w:numId w:val="13"/>
        </w:numPr>
        <w:rPr>
          <w:rFonts w:eastAsia="Calibri" w:cs="Calibri"/>
        </w:rPr>
      </w:pPr>
      <w:r w:rsidRPr="6DB49936">
        <w:rPr>
          <w:rFonts w:eastAsia="Calibri" w:cs="Calibri"/>
        </w:rPr>
        <w:t>Scheduler02-Parse-Config-Pipeline</w:t>
      </w:r>
    </w:p>
    <w:p w14:paraId="2D6B5A8D" w14:textId="68EC70F8" w:rsidR="29029C07" w:rsidRDefault="29029C07" w:rsidP="6DB49936">
      <w:pPr>
        <w:pStyle w:val="ListParagraph"/>
        <w:numPr>
          <w:ilvl w:val="0"/>
          <w:numId w:val="13"/>
        </w:numPr>
        <w:rPr>
          <w:rFonts w:eastAsia="Calibri" w:cs="Calibri"/>
        </w:rPr>
      </w:pPr>
      <w:r w:rsidRPr="6DB49936">
        <w:rPr>
          <w:rFonts w:eastAsia="Calibri" w:cs="Calibri"/>
        </w:rPr>
        <w:t>Scheduler01-KickOff-Base-Orchestration-Pipeline</w:t>
      </w:r>
    </w:p>
    <w:p w14:paraId="6305455E" w14:textId="2911A297" w:rsidR="29029C07" w:rsidRDefault="29029C07" w:rsidP="6DB49936">
      <w:pPr>
        <w:pStyle w:val="ListParagraph"/>
        <w:numPr>
          <w:ilvl w:val="0"/>
          <w:numId w:val="13"/>
        </w:numPr>
        <w:rPr>
          <w:rFonts w:eastAsia="Calibri" w:cs="Calibri"/>
        </w:rPr>
      </w:pPr>
      <w:r w:rsidRPr="6DB49936">
        <w:rPr>
          <w:rFonts w:eastAsia="Calibri" w:cs="Calibri"/>
        </w:rPr>
        <w:t>Base-Orchestration-Fact-Pipeline</w:t>
      </w:r>
    </w:p>
    <w:p w14:paraId="298C97B8" w14:textId="77777777" w:rsidR="003A63C7" w:rsidRDefault="29029C07" w:rsidP="6DB49936">
      <w:pPr>
        <w:pStyle w:val="ListParagraph"/>
        <w:numPr>
          <w:ilvl w:val="0"/>
          <w:numId w:val="12"/>
        </w:numPr>
        <w:rPr>
          <w:rFonts w:eastAsia="Calibri" w:cs="Calibri"/>
        </w:rPr>
      </w:pPr>
      <w:r w:rsidRPr="6DB49936">
        <w:rPr>
          <w:rFonts w:eastAsia="Calibri" w:cs="Calibri"/>
        </w:rPr>
        <w:t>Activity-I</w:t>
      </w:r>
      <w:r w:rsidR="003A63C7">
        <w:rPr>
          <w:rFonts w:eastAsia="Calibri" w:cs="Calibri"/>
        </w:rPr>
        <w:t>ngest-Oracle-DeltaLoad-Pipeline</w:t>
      </w:r>
    </w:p>
    <w:p w14:paraId="7AAD7EA5" w14:textId="17C63283" w:rsidR="29029C07" w:rsidRDefault="29029C07" w:rsidP="6DB49936">
      <w:pPr>
        <w:pStyle w:val="ListParagraph"/>
        <w:numPr>
          <w:ilvl w:val="0"/>
          <w:numId w:val="12"/>
        </w:numPr>
        <w:rPr>
          <w:rFonts w:eastAsia="Calibri" w:cs="Calibri"/>
        </w:rPr>
      </w:pPr>
      <w:r w:rsidRPr="6DB49936">
        <w:rPr>
          <w:rFonts w:eastAsia="Calibri" w:cs="Calibri"/>
        </w:rPr>
        <w:t xml:space="preserve"> Activity-Ingest-Oracle-FullLoad-Pipeline</w:t>
      </w:r>
    </w:p>
    <w:p w14:paraId="739CEA63" w14:textId="2FF7494C" w:rsidR="29029C07" w:rsidRDefault="29029C07" w:rsidP="6DB49936">
      <w:pPr>
        <w:pStyle w:val="ListParagraph"/>
        <w:numPr>
          <w:ilvl w:val="0"/>
          <w:numId w:val="12"/>
        </w:numPr>
        <w:rPr>
          <w:rFonts w:eastAsia="Calibri" w:cs="Calibri"/>
        </w:rPr>
      </w:pPr>
      <w:r w:rsidRPr="6DB49936">
        <w:rPr>
          <w:rFonts w:eastAsia="Calibri" w:cs="Calibri"/>
        </w:rPr>
        <w:t>OIS_QclSampleResults_Dataflow</w:t>
      </w:r>
    </w:p>
    <w:p w14:paraId="0686E590" w14:textId="3496D6DA" w:rsidR="29029C07" w:rsidRDefault="29029C07" w:rsidP="6DB49936">
      <w:pPr>
        <w:pStyle w:val="ListParagraph"/>
        <w:numPr>
          <w:ilvl w:val="0"/>
          <w:numId w:val="12"/>
        </w:numPr>
        <w:rPr>
          <w:rFonts w:eastAsia="Calibri" w:cs="Calibri"/>
        </w:rPr>
      </w:pPr>
      <w:r w:rsidRPr="6DB49936">
        <w:rPr>
          <w:rFonts w:eastAsia="Calibri" w:cs="Calibri"/>
        </w:rPr>
        <w:t>Activity-Enhance-Database-Stage-StoredProcedure-Pipeline</w:t>
      </w:r>
    </w:p>
    <w:p w14:paraId="2D3CB662" w14:textId="5BDBB4EB" w:rsidR="29029C07" w:rsidRDefault="29029C07" w:rsidP="6DB49936"/>
    <w:p w14:paraId="1D30AF28" w14:textId="7127EB02" w:rsidR="29029C07" w:rsidRPr="000816B8" w:rsidRDefault="29029C07" w:rsidP="007673CE">
      <w:pPr>
        <w:pStyle w:val="ListParagraph"/>
        <w:numPr>
          <w:ilvl w:val="0"/>
          <w:numId w:val="38"/>
        </w:numPr>
        <w:rPr>
          <w:rStyle w:val="Emphasis"/>
        </w:rPr>
      </w:pPr>
      <w:r w:rsidRPr="67DC1FB1">
        <w:rPr>
          <w:rStyle w:val="Emphasis"/>
        </w:rPr>
        <w:t>DimShift</w:t>
      </w:r>
    </w:p>
    <w:p w14:paraId="61BF0C42" w14:textId="2ABE5E3D" w:rsidR="29029C07" w:rsidRPr="00075D87" w:rsidRDefault="29029C07" w:rsidP="00B90DDA">
      <w:pPr>
        <w:ind w:firstLine="360"/>
        <w:rPr>
          <w:b/>
        </w:rPr>
      </w:pPr>
      <w:r w:rsidRPr="00075D87">
        <w:rPr>
          <w:rFonts w:eastAsia="Calibri" w:cs="Calibri"/>
          <w:b/>
        </w:rPr>
        <w:t>Sequence of Table Population:</w:t>
      </w:r>
    </w:p>
    <w:p w14:paraId="0EE02D45" w14:textId="07F03E26" w:rsidR="29029C07" w:rsidRDefault="29029C07" w:rsidP="6DB49936">
      <w:pPr>
        <w:pStyle w:val="ListParagraph"/>
        <w:numPr>
          <w:ilvl w:val="0"/>
          <w:numId w:val="13"/>
        </w:numPr>
        <w:rPr>
          <w:rFonts w:eastAsia="Calibri" w:cs="Calibri"/>
        </w:rPr>
      </w:pPr>
      <w:r w:rsidRPr="6DB49936">
        <w:rPr>
          <w:rFonts w:eastAsia="Calibri" w:cs="Calibri"/>
        </w:rPr>
        <w:t>Scheduler04-Table-Pipeline</w:t>
      </w:r>
    </w:p>
    <w:p w14:paraId="07E833F8" w14:textId="23EC06C7" w:rsidR="29029C07" w:rsidRDefault="29029C07" w:rsidP="6DB49936">
      <w:pPr>
        <w:pStyle w:val="ListParagraph"/>
        <w:numPr>
          <w:ilvl w:val="0"/>
          <w:numId w:val="13"/>
        </w:numPr>
        <w:rPr>
          <w:rFonts w:eastAsia="Calibri" w:cs="Calibri"/>
        </w:rPr>
      </w:pPr>
      <w:r w:rsidRPr="6DB49936">
        <w:rPr>
          <w:rFonts w:eastAsia="Calibri" w:cs="Calibri"/>
        </w:rPr>
        <w:t>Schedule03-Table-Config-Lookup-Pipeline</w:t>
      </w:r>
    </w:p>
    <w:p w14:paraId="0036CC30" w14:textId="1A73C34B" w:rsidR="29029C07" w:rsidRDefault="29029C07" w:rsidP="6DB49936">
      <w:pPr>
        <w:pStyle w:val="ListParagraph"/>
        <w:numPr>
          <w:ilvl w:val="0"/>
          <w:numId w:val="13"/>
        </w:numPr>
        <w:rPr>
          <w:rFonts w:eastAsia="Calibri" w:cs="Calibri"/>
        </w:rPr>
      </w:pPr>
      <w:r w:rsidRPr="6DB49936">
        <w:rPr>
          <w:rFonts w:eastAsia="Calibri" w:cs="Calibri"/>
        </w:rPr>
        <w:t>Scheduler02-Parse-Config-Pipeline</w:t>
      </w:r>
    </w:p>
    <w:p w14:paraId="53A0FEF6" w14:textId="11E2B5B4" w:rsidR="29029C07" w:rsidRDefault="29029C07" w:rsidP="6DB49936">
      <w:pPr>
        <w:pStyle w:val="ListParagraph"/>
        <w:numPr>
          <w:ilvl w:val="0"/>
          <w:numId w:val="13"/>
        </w:numPr>
        <w:rPr>
          <w:rFonts w:eastAsia="Calibri" w:cs="Calibri"/>
        </w:rPr>
      </w:pPr>
      <w:r w:rsidRPr="6DB49936">
        <w:rPr>
          <w:rFonts w:eastAsia="Calibri" w:cs="Calibri"/>
        </w:rPr>
        <w:t>Scheduler01-KickOff-Base-Orchestration-Pipeline</w:t>
      </w:r>
    </w:p>
    <w:p w14:paraId="36DF12BF" w14:textId="47F39E4F" w:rsidR="29029C07" w:rsidRDefault="29029C07" w:rsidP="6DB49936">
      <w:pPr>
        <w:pStyle w:val="ListParagraph"/>
        <w:numPr>
          <w:ilvl w:val="0"/>
          <w:numId w:val="13"/>
        </w:numPr>
        <w:rPr>
          <w:rFonts w:eastAsia="Calibri" w:cs="Calibri"/>
        </w:rPr>
      </w:pPr>
      <w:r w:rsidRPr="6DB49936">
        <w:rPr>
          <w:rFonts w:eastAsia="Calibri" w:cs="Calibri"/>
        </w:rPr>
        <w:t>Base-Orchestration-Dimension-Pipeline</w:t>
      </w:r>
    </w:p>
    <w:p w14:paraId="362E7642" w14:textId="14531732" w:rsidR="29029C07" w:rsidRDefault="29029C07" w:rsidP="6DB49936">
      <w:pPr>
        <w:pStyle w:val="ListParagraph"/>
        <w:numPr>
          <w:ilvl w:val="0"/>
          <w:numId w:val="12"/>
        </w:numPr>
        <w:rPr>
          <w:rFonts w:eastAsia="Calibri" w:cs="Calibri"/>
        </w:rPr>
      </w:pPr>
      <w:r w:rsidRPr="6DB49936">
        <w:rPr>
          <w:rFonts w:eastAsia="Calibri" w:cs="Calibri"/>
        </w:rPr>
        <w:t>Activity-Ingest-Oracle-FullLoad-Pipeline</w:t>
      </w:r>
    </w:p>
    <w:p w14:paraId="0837DA0D" w14:textId="72EFE2BB" w:rsidR="29029C07" w:rsidRDefault="29029C07" w:rsidP="6DB49936">
      <w:pPr>
        <w:pStyle w:val="ListParagraph"/>
        <w:numPr>
          <w:ilvl w:val="0"/>
          <w:numId w:val="12"/>
        </w:numPr>
        <w:rPr>
          <w:rFonts w:eastAsia="Calibri" w:cs="Calibri"/>
        </w:rPr>
      </w:pPr>
      <w:r w:rsidRPr="6DB49936">
        <w:rPr>
          <w:rFonts w:eastAsia="Calibri" w:cs="Calibri"/>
        </w:rPr>
        <w:t>Activate-Datalake-Datalake-Copy-Pipeline</w:t>
      </w:r>
    </w:p>
    <w:p w14:paraId="2D33F00F" w14:textId="354DEA6B" w:rsidR="29029C07" w:rsidRDefault="29029C07" w:rsidP="6DB49936">
      <w:pPr>
        <w:pStyle w:val="ListParagraph"/>
        <w:numPr>
          <w:ilvl w:val="0"/>
          <w:numId w:val="12"/>
        </w:numPr>
        <w:rPr>
          <w:rFonts w:eastAsia="Calibri" w:cs="Calibri"/>
        </w:rPr>
      </w:pPr>
      <w:r w:rsidRPr="6DB49936">
        <w:rPr>
          <w:rFonts w:eastAsia="Calibri" w:cs="Calibri"/>
        </w:rPr>
        <w:t>Activity-Enhanced-Stage-StoredProcedure-Pipeline</w:t>
      </w:r>
    </w:p>
    <w:p w14:paraId="54E8EB9E" w14:textId="3685D075" w:rsidR="29029C07" w:rsidRDefault="29029C07" w:rsidP="6DB49936"/>
    <w:p w14:paraId="77CDB675" w14:textId="77708634" w:rsidR="29029C07" w:rsidRPr="000816B8" w:rsidRDefault="29029C07" w:rsidP="007673CE">
      <w:pPr>
        <w:pStyle w:val="ListParagraph"/>
        <w:numPr>
          <w:ilvl w:val="0"/>
          <w:numId w:val="38"/>
        </w:numPr>
        <w:rPr>
          <w:rStyle w:val="Emphasis"/>
        </w:rPr>
      </w:pPr>
      <w:r w:rsidRPr="67DC1FB1">
        <w:rPr>
          <w:rStyle w:val="Emphasis"/>
        </w:rPr>
        <w:t>DimStatus</w:t>
      </w:r>
    </w:p>
    <w:p w14:paraId="6602D769" w14:textId="1F9A0DCC" w:rsidR="29029C07" w:rsidRPr="00075D87" w:rsidRDefault="29029C07" w:rsidP="00B90DDA">
      <w:pPr>
        <w:ind w:firstLine="360"/>
        <w:rPr>
          <w:b/>
        </w:rPr>
      </w:pPr>
      <w:r w:rsidRPr="00075D87">
        <w:rPr>
          <w:rFonts w:eastAsia="Calibri" w:cs="Calibri"/>
          <w:b/>
        </w:rPr>
        <w:t>Sequence of Table Population:</w:t>
      </w:r>
    </w:p>
    <w:p w14:paraId="0B1FAA81" w14:textId="2BD1F38B" w:rsidR="29029C07" w:rsidRDefault="29029C07" w:rsidP="6DB49936">
      <w:pPr>
        <w:pStyle w:val="ListParagraph"/>
        <w:numPr>
          <w:ilvl w:val="0"/>
          <w:numId w:val="13"/>
        </w:numPr>
        <w:rPr>
          <w:rFonts w:eastAsia="Calibri" w:cs="Calibri"/>
        </w:rPr>
      </w:pPr>
      <w:r w:rsidRPr="6DB49936">
        <w:rPr>
          <w:rFonts w:eastAsia="Calibri" w:cs="Calibri"/>
        </w:rPr>
        <w:t>Scheduler04-Table-Pipeline</w:t>
      </w:r>
    </w:p>
    <w:p w14:paraId="6C98B136" w14:textId="59CC2C77" w:rsidR="29029C07" w:rsidRDefault="29029C07" w:rsidP="6DB49936">
      <w:pPr>
        <w:pStyle w:val="ListParagraph"/>
        <w:numPr>
          <w:ilvl w:val="0"/>
          <w:numId w:val="13"/>
        </w:numPr>
        <w:rPr>
          <w:rFonts w:eastAsia="Calibri" w:cs="Calibri"/>
        </w:rPr>
      </w:pPr>
      <w:r w:rsidRPr="6DB49936">
        <w:rPr>
          <w:rFonts w:eastAsia="Calibri" w:cs="Calibri"/>
        </w:rPr>
        <w:t>Schedule03-Table-Config-Lookup-Pipeline</w:t>
      </w:r>
    </w:p>
    <w:p w14:paraId="07037C9E" w14:textId="3D085C73" w:rsidR="29029C07" w:rsidRDefault="29029C07" w:rsidP="6DB49936">
      <w:pPr>
        <w:pStyle w:val="ListParagraph"/>
        <w:numPr>
          <w:ilvl w:val="0"/>
          <w:numId w:val="13"/>
        </w:numPr>
        <w:rPr>
          <w:rFonts w:eastAsia="Calibri" w:cs="Calibri"/>
        </w:rPr>
      </w:pPr>
      <w:r w:rsidRPr="6DB49936">
        <w:rPr>
          <w:rFonts w:eastAsia="Calibri" w:cs="Calibri"/>
        </w:rPr>
        <w:t>Scheduler02-Parse-Config-Pipeline</w:t>
      </w:r>
    </w:p>
    <w:p w14:paraId="3D64732E" w14:textId="445323CA" w:rsidR="29029C07" w:rsidRDefault="29029C07" w:rsidP="6DB49936">
      <w:pPr>
        <w:pStyle w:val="ListParagraph"/>
        <w:numPr>
          <w:ilvl w:val="0"/>
          <w:numId w:val="13"/>
        </w:numPr>
        <w:rPr>
          <w:rFonts w:eastAsia="Calibri" w:cs="Calibri"/>
        </w:rPr>
      </w:pPr>
      <w:r w:rsidRPr="6DB49936">
        <w:rPr>
          <w:rFonts w:eastAsia="Calibri" w:cs="Calibri"/>
        </w:rPr>
        <w:t>Scheduler01-KickOff-Base-Orchestration-Pipeline</w:t>
      </w:r>
    </w:p>
    <w:p w14:paraId="0A2D0E89" w14:textId="4BDF9CF2" w:rsidR="29029C07" w:rsidRDefault="29029C07" w:rsidP="6DB49936">
      <w:pPr>
        <w:pStyle w:val="ListParagraph"/>
        <w:numPr>
          <w:ilvl w:val="0"/>
          <w:numId w:val="13"/>
        </w:numPr>
        <w:rPr>
          <w:rFonts w:eastAsia="Calibri" w:cs="Calibri"/>
        </w:rPr>
      </w:pPr>
      <w:r w:rsidRPr="6DB49936">
        <w:rPr>
          <w:rFonts w:eastAsia="Calibri" w:cs="Calibri"/>
        </w:rPr>
        <w:t>Base-Orchestration-Dimension-Pipeline</w:t>
      </w:r>
    </w:p>
    <w:p w14:paraId="1EF6D342" w14:textId="29419B56" w:rsidR="29029C07" w:rsidRDefault="29029C07" w:rsidP="6DB49936">
      <w:pPr>
        <w:pStyle w:val="ListParagraph"/>
        <w:numPr>
          <w:ilvl w:val="0"/>
          <w:numId w:val="12"/>
        </w:numPr>
        <w:rPr>
          <w:rFonts w:eastAsia="Calibri" w:cs="Calibri"/>
        </w:rPr>
      </w:pPr>
      <w:r w:rsidRPr="6DB49936">
        <w:rPr>
          <w:rFonts w:eastAsia="Calibri" w:cs="Calibri"/>
        </w:rPr>
        <w:t>Activity-Ingest-Oracle-FullLoad-Pipeline</w:t>
      </w:r>
    </w:p>
    <w:p w14:paraId="0354BAF6" w14:textId="7AAB1E27" w:rsidR="29029C07" w:rsidRDefault="29029C07" w:rsidP="6DB49936">
      <w:pPr>
        <w:pStyle w:val="ListParagraph"/>
        <w:numPr>
          <w:ilvl w:val="0"/>
          <w:numId w:val="12"/>
        </w:numPr>
        <w:rPr>
          <w:rFonts w:eastAsia="Calibri" w:cs="Calibri"/>
        </w:rPr>
      </w:pPr>
      <w:r w:rsidRPr="6DB49936">
        <w:rPr>
          <w:rFonts w:eastAsia="Calibri" w:cs="Calibri"/>
        </w:rPr>
        <w:t>Activate-Datalake-Datalake-Copy-Pipeline</w:t>
      </w:r>
    </w:p>
    <w:p w14:paraId="7AA7DC12" w14:textId="13F7919B" w:rsidR="29029C07" w:rsidRDefault="29029C07" w:rsidP="6DB49936">
      <w:pPr>
        <w:pStyle w:val="ListParagraph"/>
        <w:numPr>
          <w:ilvl w:val="0"/>
          <w:numId w:val="12"/>
        </w:numPr>
        <w:rPr>
          <w:rFonts w:eastAsia="Calibri" w:cs="Calibri"/>
        </w:rPr>
      </w:pPr>
      <w:r w:rsidRPr="6DB49936">
        <w:rPr>
          <w:rFonts w:eastAsia="Calibri" w:cs="Calibri"/>
        </w:rPr>
        <w:lastRenderedPageBreak/>
        <w:t>Activity-Enhance-Dimension-SCD2-Pipeline</w:t>
      </w:r>
    </w:p>
    <w:p w14:paraId="298D441E" w14:textId="68E88121" w:rsidR="002B312A" w:rsidRDefault="002B312A" w:rsidP="002B312A">
      <w:pPr>
        <w:pStyle w:val="ListParagraph"/>
        <w:numPr>
          <w:ilvl w:val="0"/>
          <w:numId w:val="12"/>
        </w:numPr>
        <w:rPr>
          <w:rFonts w:eastAsia="Calibri" w:cs="Calibri"/>
        </w:rPr>
      </w:pPr>
      <w:r w:rsidRPr="6DB49936">
        <w:rPr>
          <w:rFonts w:eastAsia="Calibri" w:cs="Calibri"/>
        </w:rPr>
        <w:t>Activate-Datalake-Data</w:t>
      </w:r>
      <w:r>
        <w:rPr>
          <w:rFonts w:eastAsia="Calibri" w:cs="Calibri"/>
        </w:rPr>
        <w:t>base</w:t>
      </w:r>
      <w:r w:rsidRPr="6DB49936">
        <w:rPr>
          <w:rFonts w:eastAsia="Calibri" w:cs="Calibri"/>
        </w:rPr>
        <w:t>-Copy-Pipeline</w:t>
      </w:r>
    </w:p>
    <w:p w14:paraId="4548B581" w14:textId="3EA98A29" w:rsidR="29029C07" w:rsidRDefault="29029C07" w:rsidP="6DB49936"/>
    <w:p w14:paraId="05FD301E" w14:textId="7A8A1391" w:rsidR="007C5326" w:rsidRPr="000816B8" w:rsidRDefault="007C5326" w:rsidP="007673CE">
      <w:pPr>
        <w:pStyle w:val="ListParagraph"/>
        <w:numPr>
          <w:ilvl w:val="0"/>
          <w:numId w:val="38"/>
        </w:numPr>
        <w:rPr>
          <w:rStyle w:val="Emphasis"/>
        </w:rPr>
      </w:pPr>
      <w:r w:rsidRPr="67DC1FB1">
        <w:rPr>
          <w:rStyle w:val="Emphasis"/>
        </w:rPr>
        <w:t>DimCrew</w:t>
      </w:r>
    </w:p>
    <w:p w14:paraId="5D2BA9DE" w14:textId="77777777" w:rsidR="007C5326" w:rsidRDefault="007C5326" w:rsidP="00B90DDA">
      <w:pPr>
        <w:ind w:firstLine="360"/>
      </w:pPr>
      <w:r w:rsidRPr="6DB49936">
        <w:rPr>
          <w:rFonts w:eastAsia="Calibri" w:cs="Calibri"/>
          <w:b/>
          <w:bCs/>
        </w:rPr>
        <w:t>Sequence of Table Population:</w:t>
      </w:r>
    </w:p>
    <w:p w14:paraId="6F20819D" w14:textId="77777777" w:rsidR="007C5326" w:rsidRDefault="007C5326" w:rsidP="007C5326">
      <w:pPr>
        <w:pStyle w:val="ListParagraph"/>
        <w:numPr>
          <w:ilvl w:val="0"/>
          <w:numId w:val="13"/>
        </w:numPr>
        <w:rPr>
          <w:rFonts w:eastAsia="Calibri" w:cs="Calibri"/>
        </w:rPr>
      </w:pPr>
      <w:r w:rsidRPr="6DB49936">
        <w:rPr>
          <w:rFonts w:eastAsia="Calibri" w:cs="Calibri"/>
        </w:rPr>
        <w:t>Scheduler04-Table-Pipeline</w:t>
      </w:r>
    </w:p>
    <w:p w14:paraId="4D194751" w14:textId="77777777" w:rsidR="007C5326" w:rsidRDefault="007C5326" w:rsidP="007C5326">
      <w:pPr>
        <w:pStyle w:val="ListParagraph"/>
        <w:numPr>
          <w:ilvl w:val="0"/>
          <w:numId w:val="13"/>
        </w:numPr>
        <w:rPr>
          <w:rFonts w:eastAsia="Calibri" w:cs="Calibri"/>
        </w:rPr>
      </w:pPr>
      <w:r w:rsidRPr="6DB49936">
        <w:rPr>
          <w:rFonts w:eastAsia="Calibri" w:cs="Calibri"/>
        </w:rPr>
        <w:t>Schedule03-Table-Config-Lookup-Pipeline</w:t>
      </w:r>
    </w:p>
    <w:p w14:paraId="5DD1BBD3" w14:textId="77777777" w:rsidR="007C5326" w:rsidRDefault="007C5326" w:rsidP="007C5326">
      <w:pPr>
        <w:pStyle w:val="ListParagraph"/>
        <w:numPr>
          <w:ilvl w:val="0"/>
          <w:numId w:val="13"/>
        </w:numPr>
        <w:rPr>
          <w:rFonts w:eastAsia="Calibri" w:cs="Calibri"/>
        </w:rPr>
      </w:pPr>
      <w:r w:rsidRPr="6DB49936">
        <w:rPr>
          <w:rFonts w:eastAsia="Calibri" w:cs="Calibri"/>
        </w:rPr>
        <w:t>Scheduler02-Parse-Config-Pipeline</w:t>
      </w:r>
    </w:p>
    <w:p w14:paraId="521F7FD8" w14:textId="77777777" w:rsidR="007C5326" w:rsidRPr="007C5326" w:rsidRDefault="007C5326" w:rsidP="007C5326">
      <w:pPr>
        <w:pStyle w:val="ListParagraph"/>
        <w:numPr>
          <w:ilvl w:val="0"/>
          <w:numId w:val="13"/>
        </w:numPr>
        <w:rPr>
          <w:rFonts w:eastAsia="Calibri" w:cs="Calibri"/>
        </w:rPr>
      </w:pPr>
      <w:r w:rsidRPr="6DB49936">
        <w:rPr>
          <w:rFonts w:eastAsia="Calibri" w:cs="Calibri"/>
        </w:rPr>
        <w:t>Scheduler01-KickOff-Base-Orchestration-Pipe</w:t>
      </w:r>
      <w:r w:rsidRPr="007C5326">
        <w:rPr>
          <w:rFonts w:eastAsia="Calibri" w:cs="Calibri"/>
        </w:rPr>
        <w:t>line</w:t>
      </w:r>
    </w:p>
    <w:p w14:paraId="1D78546B" w14:textId="77777777" w:rsidR="007C5326" w:rsidRPr="007C5326" w:rsidRDefault="007C5326" w:rsidP="007C5326">
      <w:pPr>
        <w:pStyle w:val="ListParagraph"/>
        <w:numPr>
          <w:ilvl w:val="0"/>
          <w:numId w:val="13"/>
        </w:numPr>
        <w:rPr>
          <w:rFonts w:eastAsia="Calibri" w:cs="Calibri"/>
        </w:rPr>
      </w:pPr>
      <w:r w:rsidRPr="007C5326">
        <w:rPr>
          <w:rFonts w:eastAsia="Calibri" w:cs="Calibri"/>
        </w:rPr>
        <w:t>Base-Orchestration-Dimension-Pipeline</w:t>
      </w:r>
    </w:p>
    <w:p w14:paraId="05B01C69" w14:textId="0269A820" w:rsidR="007C5326" w:rsidRDefault="007C5326" w:rsidP="00720309">
      <w:pPr>
        <w:pStyle w:val="ListParagraph"/>
        <w:numPr>
          <w:ilvl w:val="0"/>
          <w:numId w:val="12"/>
        </w:numPr>
        <w:rPr>
          <w:rFonts w:eastAsia="Calibri" w:cs="Calibri"/>
        </w:rPr>
      </w:pPr>
      <w:r w:rsidRPr="6DB49936">
        <w:rPr>
          <w:rFonts w:eastAsia="Calibri" w:cs="Calibri"/>
        </w:rPr>
        <w:t>Activity-</w:t>
      </w:r>
      <w:r>
        <w:rPr>
          <w:rFonts w:eastAsia="Calibri" w:cs="Calibri"/>
        </w:rPr>
        <w:t>Ingest</w:t>
      </w:r>
      <w:r w:rsidRPr="6DB49936">
        <w:rPr>
          <w:rFonts w:eastAsia="Calibri" w:cs="Calibri"/>
        </w:rPr>
        <w:t>-</w:t>
      </w:r>
      <w:r w:rsidR="00720309">
        <w:rPr>
          <w:rFonts w:eastAsia="Calibri" w:cs="Calibri"/>
        </w:rPr>
        <w:t>Oracle</w:t>
      </w:r>
      <w:r>
        <w:rPr>
          <w:rFonts w:eastAsia="Calibri" w:cs="Calibri"/>
        </w:rPr>
        <w:t>-FullLoad</w:t>
      </w:r>
      <w:r w:rsidRPr="6DB49936">
        <w:rPr>
          <w:rFonts w:eastAsia="Calibri" w:cs="Calibri"/>
        </w:rPr>
        <w:t>-Pipeline</w:t>
      </w:r>
    </w:p>
    <w:p w14:paraId="5A81A0FE" w14:textId="69432C27" w:rsidR="007C5326" w:rsidRDefault="007C5326" w:rsidP="007C5326">
      <w:pPr>
        <w:pStyle w:val="ListParagraph"/>
        <w:numPr>
          <w:ilvl w:val="0"/>
          <w:numId w:val="12"/>
        </w:numPr>
        <w:rPr>
          <w:rFonts w:eastAsia="Calibri" w:cs="Calibri"/>
        </w:rPr>
      </w:pPr>
      <w:r>
        <w:rPr>
          <w:rFonts w:eastAsia="Calibri" w:cs="Calibri"/>
        </w:rPr>
        <w:t>Activity-Datalake-Datalake-Copy-Pipeline</w:t>
      </w:r>
    </w:p>
    <w:p w14:paraId="5101CBD4" w14:textId="5DFA1A44" w:rsidR="00CE4CCF" w:rsidRDefault="00CE4CCF" w:rsidP="007C5326">
      <w:pPr>
        <w:pStyle w:val="ListParagraph"/>
        <w:numPr>
          <w:ilvl w:val="0"/>
          <w:numId w:val="12"/>
        </w:numPr>
        <w:rPr>
          <w:rFonts w:eastAsia="Calibri" w:cs="Calibri"/>
        </w:rPr>
      </w:pPr>
      <w:r>
        <w:rPr>
          <w:rFonts w:eastAsia="Calibri" w:cs="Calibri"/>
        </w:rPr>
        <w:t>Activity-Enhance-Dimension-SCD2-Pipeline</w:t>
      </w:r>
    </w:p>
    <w:p w14:paraId="3660EB69" w14:textId="426985EB" w:rsidR="00CE4CCF" w:rsidRDefault="00CE4CCF" w:rsidP="00CE4CCF">
      <w:pPr>
        <w:pStyle w:val="ListParagraph"/>
        <w:numPr>
          <w:ilvl w:val="0"/>
          <w:numId w:val="12"/>
        </w:numPr>
        <w:rPr>
          <w:rFonts w:eastAsia="Calibri" w:cs="Calibri"/>
        </w:rPr>
      </w:pPr>
      <w:r>
        <w:rPr>
          <w:rFonts w:eastAsia="Calibri" w:cs="Calibri"/>
        </w:rPr>
        <w:t>Activity-</w:t>
      </w:r>
      <w:r w:rsidRPr="00CE4CCF">
        <w:rPr>
          <w:rFonts w:eastAsia="Calibri" w:cs="Calibri"/>
        </w:rPr>
        <w:t xml:space="preserve"> </w:t>
      </w:r>
      <w:r>
        <w:rPr>
          <w:rFonts w:eastAsia="Calibri" w:cs="Calibri"/>
        </w:rPr>
        <w:t>Datalake-Database-Copy-Pipeline</w:t>
      </w:r>
    </w:p>
    <w:p w14:paraId="33476B8C" w14:textId="18B6C778" w:rsidR="00CE4CCF" w:rsidRDefault="00CE4CCF" w:rsidP="00CE4CCF"/>
    <w:p w14:paraId="72072019" w14:textId="331A69A9" w:rsidR="29029C07" w:rsidRPr="000816B8" w:rsidRDefault="29029C07" w:rsidP="007673CE">
      <w:pPr>
        <w:pStyle w:val="ListParagraph"/>
        <w:numPr>
          <w:ilvl w:val="0"/>
          <w:numId w:val="38"/>
        </w:numPr>
        <w:rPr>
          <w:rStyle w:val="Emphasis"/>
        </w:rPr>
      </w:pPr>
      <w:r w:rsidRPr="67DC1FB1">
        <w:rPr>
          <w:rStyle w:val="Emphasis"/>
        </w:rPr>
        <w:t>DimStressPhase</w:t>
      </w:r>
    </w:p>
    <w:p w14:paraId="7D501D0E" w14:textId="578EEF49" w:rsidR="29029C07" w:rsidRDefault="29029C07" w:rsidP="00B90DDA">
      <w:pPr>
        <w:ind w:firstLine="360"/>
      </w:pPr>
      <w:r w:rsidRPr="6DB49936">
        <w:rPr>
          <w:rFonts w:eastAsia="Calibri" w:cs="Calibri"/>
          <w:b/>
          <w:bCs/>
        </w:rPr>
        <w:t>Sequence of Table Population:</w:t>
      </w:r>
    </w:p>
    <w:p w14:paraId="098A2A0B" w14:textId="5838EAAD" w:rsidR="29029C07" w:rsidRDefault="29029C07" w:rsidP="6DB49936">
      <w:pPr>
        <w:pStyle w:val="ListParagraph"/>
        <w:numPr>
          <w:ilvl w:val="0"/>
          <w:numId w:val="13"/>
        </w:numPr>
        <w:rPr>
          <w:rFonts w:eastAsia="Calibri" w:cs="Calibri"/>
        </w:rPr>
      </w:pPr>
      <w:r w:rsidRPr="6DB49936">
        <w:rPr>
          <w:rFonts w:eastAsia="Calibri" w:cs="Calibri"/>
        </w:rPr>
        <w:t>Scheduler04-Table-Pipeline</w:t>
      </w:r>
    </w:p>
    <w:p w14:paraId="15B636EC" w14:textId="6F5DACB3" w:rsidR="29029C07" w:rsidRDefault="29029C07" w:rsidP="6DB49936">
      <w:pPr>
        <w:pStyle w:val="ListParagraph"/>
        <w:numPr>
          <w:ilvl w:val="0"/>
          <w:numId w:val="13"/>
        </w:numPr>
        <w:rPr>
          <w:rFonts w:eastAsia="Calibri" w:cs="Calibri"/>
        </w:rPr>
      </w:pPr>
      <w:r w:rsidRPr="6DB49936">
        <w:rPr>
          <w:rFonts w:eastAsia="Calibri" w:cs="Calibri"/>
        </w:rPr>
        <w:t>Schedule03-Table-Config-Lookup-Pipeline</w:t>
      </w:r>
    </w:p>
    <w:p w14:paraId="548A0F73" w14:textId="4C3288B3" w:rsidR="29029C07" w:rsidRDefault="29029C07" w:rsidP="6DB49936">
      <w:pPr>
        <w:pStyle w:val="ListParagraph"/>
        <w:numPr>
          <w:ilvl w:val="0"/>
          <w:numId w:val="13"/>
        </w:numPr>
        <w:rPr>
          <w:rFonts w:eastAsia="Calibri" w:cs="Calibri"/>
        </w:rPr>
      </w:pPr>
      <w:r w:rsidRPr="6DB49936">
        <w:rPr>
          <w:rFonts w:eastAsia="Calibri" w:cs="Calibri"/>
        </w:rPr>
        <w:t>Scheduler02-Parse-Config-Pipeline</w:t>
      </w:r>
    </w:p>
    <w:p w14:paraId="722E7C97" w14:textId="0C32C0AF" w:rsidR="29029C07" w:rsidRPr="007C5326" w:rsidRDefault="29029C07" w:rsidP="6DB49936">
      <w:pPr>
        <w:pStyle w:val="ListParagraph"/>
        <w:numPr>
          <w:ilvl w:val="0"/>
          <w:numId w:val="13"/>
        </w:numPr>
        <w:rPr>
          <w:rFonts w:eastAsia="Calibri" w:cs="Calibri"/>
        </w:rPr>
      </w:pPr>
      <w:r w:rsidRPr="6DB49936">
        <w:rPr>
          <w:rFonts w:eastAsia="Calibri" w:cs="Calibri"/>
        </w:rPr>
        <w:t>Scheduler01-KickOff-Base-Orchestration-Pipe</w:t>
      </w:r>
      <w:r w:rsidRPr="007C5326">
        <w:rPr>
          <w:rFonts w:eastAsia="Calibri" w:cs="Calibri"/>
        </w:rPr>
        <w:t>line</w:t>
      </w:r>
    </w:p>
    <w:p w14:paraId="5760996B" w14:textId="0A8D584D" w:rsidR="29029C07" w:rsidRPr="007C5326" w:rsidRDefault="29029C07" w:rsidP="6DB49936">
      <w:pPr>
        <w:pStyle w:val="ListParagraph"/>
        <w:numPr>
          <w:ilvl w:val="0"/>
          <w:numId w:val="13"/>
        </w:numPr>
        <w:rPr>
          <w:rFonts w:eastAsia="Calibri" w:cs="Calibri"/>
        </w:rPr>
      </w:pPr>
      <w:r w:rsidRPr="007C5326">
        <w:rPr>
          <w:rFonts w:eastAsia="Calibri" w:cs="Calibri"/>
        </w:rPr>
        <w:t>Base-Orchestration-Dimension-Pipeline</w:t>
      </w:r>
    </w:p>
    <w:p w14:paraId="73FF5324" w14:textId="6BF7AEBE" w:rsidR="29029C07" w:rsidRDefault="29029C07" w:rsidP="6DB49936">
      <w:pPr>
        <w:pStyle w:val="ListParagraph"/>
        <w:numPr>
          <w:ilvl w:val="0"/>
          <w:numId w:val="12"/>
        </w:numPr>
        <w:rPr>
          <w:rFonts w:eastAsia="Calibri" w:cs="Calibri"/>
        </w:rPr>
      </w:pPr>
      <w:r w:rsidRPr="6DB49936">
        <w:rPr>
          <w:rFonts w:eastAsia="Calibri" w:cs="Calibri"/>
        </w:rPr>
        <w:t>DMS_Dataflow</w:t>
      </w:r>
    </w:p>
    <w:p w14:paraId="69C74056" w14:textId="3FF93937" w:rsidR="29029C07" w:rsidRDefault="29029C07" w:rsidP="6DB49936">
      <w:pPr>
        <w:pStyle w:val="ListParagraph"/>
        <w:numPr>
          <w:ilvl w:val="0"/>
          <w:numId w:val="12"/>
        </w:numPr>
        <w:rPr>
          <w:rFonts w:eastAsia="Calibri" w:cs="Calibri"/>
        </w:rPr>
      </w:pPr>
      <w:r w:rsidRPr="6DB49936">
        <w:rPr>
          <w:rFonts w:eastAsia="Calibri" w:cs="Calibri"/>
        </w:rPr>
        <w:t>Activity-Enhance-Database-Stage-StoredProcedure-Pipeline</w:t>
      </w:r>
    </w:p>
    <w:p w14:paraId="0C1F964E" w14:textId="27176C62" w:rsidR="29029C07" w:rsidRDefault="29029C07" w:rsidP="6DB49936">
      <w:pPr>
        <w:pStyle w:val="ListParagraph"/>
        <w:numPr>
          <w:ilvl w:val="0"/>
          <w:numId w:val="12"/>
        </w:numPr>
        <w:rPr>
          <w:rFonts w:eastAsia="Calibri" w:cs="Calibri"/>
        </w:rPr>
      </w:pPr>
      <w:r w:rsidRPr="6DB49936">
        <w:rPr>
          <w:rFonts w:eastAsia="Calibri" w:cs="Calibri"/>
        </w:rPr>
        <w:t>Stored Procedure Name : etl.LoadDimension</w:t>
      </w:r>
    </w:p>
    <w:p w14:paraId="59C8A196" w14:textId="5651428D" w:rsidR="29029C07" w:rsidRDefault="29029C07" w:rsidP="6DB49936"/>
    <w:p w14:paraId="5E0214B4" w14:textId="0DCB4688" w:rsidR="29029C07" w:rsidRPr="000816B8" w:rsidRDefault="29029C07" w:rsidP="007673CE">
      <w:pPr>
        <w:pStyle w:val="ListParagraph"/>
        <w:numPr>
          <w:ilvl w:val="0"/>
          <w:numId w:val="38"/>
        </w:numPr>
        <w:rPr>
          <w:rStyle w:val="Emphasis"/>
        </w:rPr>
      </w:pPr>
      <w:r w:rsidRPr="67DC1FB1">
        <w:rPr>
          <w:rStyle w:val="Emphasis"/>
        </w:rPr>
        <w:t>DimTime</w:t>
      </w:r>
    </w:p>
    <w:p w14:paraId="1AF51269" w14:textId="3D69F05C" w:rsidR="29029C07" w:rsidRPr="000816B8" w:rsidRDefault="29029C07" w:rsidP="00B90DDA">
      <w:pPr>
        <w:ind w:firstLine="360"/>
        <w:rPr>
          <w:b/>
        </w:rPr>
      </w:pPr>
      <w:r w:rsidRPr="000816B8">
        <w:rPr>
          <w:rFonts w:eastAsia="Calibri" w:cs="Calibri"/>
          <w:b/>
        </w:rPr>
        <w:t>Sequence of Table Population:</w:t>
      </w:r>
    </w:p>
    <w:p w14:paraId="65CB0BB8" w14:textId="663A5D60" w:rsidR="29029C07" w:rsidRDefault="29029C07" w:rsidP="6DB49936">
      <w:pPr>
        <w:pStyle w:val="ListParagraph"/>
        <w:numPr>
          <w:ilvl w:val="0"/>
          <w:numId w:val="13"/>
        </w:numPr>
        <w:rPr>
          <w:rFonts w:eastAsia="Calibri" w:cs="Calibri"/>
        </w:rPr>
      </w:pPr>
      <w:r w:rsidRPr="6DB49936">
        <w:rPr>
          <w:rFonts w:eastAsia="Calibri" w:cs="Calibri"/>
        </w:rPr>
        <w:t>Base-Orchesrtation-Load-TimeDate</w:t>
      </w:r>
    </w:p>
    <w:p w14:paraId="67748568" w14:textId="14238301" w:rsidR="29029C07" w:rsidRDefault="29029C07" w:rsidP="6DB49936">
      <w:pPr>
        <w:pStyle w:val="ListParagraph"/>
        <w:numPr>
          <w:ilvl w:val="0"/>
          <w:numId w:val="13"/>
        </w:numPr>
        <w:rPr>
          <w:rFonts w:eastAsia="Calibri" w:cs="Calibri"/>
        </w:rPr>
      </w:pPr>
      <w:r w:rsidRPr="6DB49936">
        <w:rPr>
          <w:rFonts w:eastAsia="Calibri" w:cs="Calibri"/>
        </w:rPr>
        <w:t>Invoked Stored Procedure : etl.LoadTimeDimension</w:t>
      </w:r>
    </w:p>
    <w:p w14:paraId="426C7F3E" w14:textId="5CD26972" w:rsidR="29029C07" w:rsidRDefault="29029C07" w:rsidP="6DB49936"/>
    <w:p w14:paraId="60EDFBC6" w14:textId="05E0EAB9" w:rsidR="29029C07" w:rsidRPr="000816B8" w:rsidRDefault="29029C07" w:rsidP="007673CE">
      <w:pPr>
        <w:pStyle w:val="ListParagraph"/>
        <w:numPr>
          <w:ilvl w:val="0"/>
          <w:numId w:val="38"/>
        </w:numPr>
        <w:rPr>
          <w:rStyle w:val="Emphasis"/>
        </w:rPr>
      </w:pPr>
      <w:r w:rsidRPr="67DC1FB1">
        <w:rPr>
          <w:rStyle w:val="Emphasis"/>
        </w:rPr>
        <w:t>DimTimeCode</w:t>
      </w:r>
    </w:p>
    <w:p w14:paraId="24E8AD19" w14:textId="70B1C33E" w:rsidR="29029C07" w:rsidRPr="000816B8" w:rsidRDefault="29029C07" w:rsidP="6DB49936">
      <w:pPr>
        <w:rPr>
          <w:b/>
        </w:rPr>
      </w:pPr>
      <w:r w:rsidRPr="000816B8">
        <w:rPr>
          <w:rFonts w:eastAsia="Calibri" w:cs="Calibri"/>
          <w:b/>
        </w:rPr>
        <w:t>Sequence of Table Population:</w:t>
      </w:r>
    </w:p>
    <w:p w14:paraId="5CBF17DC" w14:textId="1D981DCA" w:rsidR="29029C07" w:rsidRDefault="29029C07" w:rsidP="6DB49936">
      <w:pPr>
        <w:pStyle w:val="ListParagraph"/>
        <w:numPr>
          <w:ilvl w:val="0"/>
          <w:numId w:val="13"/>
        </w:numPr>
        <w:rPr>
          <w:rFonts w:eastAsia="Calibri" w:cs="Calibri"/>
        </w:rPr>
      </w:pPr>
      <w:r w:rsidRPr="6DB49936">
        <w:rPr>
          <w:rFonts w:eastAsia="Calibri" w:cs="Calibri"/>
        </w:rPr>
        <w:t>Scheduler04-Table-Pipeline</w:t>
      </w:r>
    </w:p>
    <w:p w14:paraId="5E916258" w14:textId="1DE4AB97" w:rsidR="29029C07" w:rsidRDefault="29029C07" w:rsidP="6DB49936">
      <w:pPr>
        <w:pStyle w:val="ListParagraph"/>
        <w:numPr>
          <w:ilvl w:val="0"/>
          <w:numId w:val="13"/>
        </w:numPr>
        <w:rPr>
          <w:rFonts w:eastAsia="Calibri" w:cs="Calibri"/>
        </w:rPr>
      </w:pPr>
      <w:r w:rsidRPr="6DB49936">
        <w:rPr>
          <w:rFonts w:eastAsia="Calibri" w:cs="Calibri"/>
        </w:rPr>
        <w:t>Schedule03-Table-Config-Lookup-Pipeline</w:t>
      </w:r>
    </w:p>
    <w:p w14:paraId="1EFADF91" w14:textId="290332D8" w:rsidR="29029C07" w:rsidRDefault="29029C07" w:rsidP="6DB49936">
      <w:pPr>
        <w:pStyle w:val="ListParagraph"/>
        <w:numPr>
          <w:ilvl w:val="0"/>
          <w:numId w:val="13"/>
        </w:numPr>
        <w:rPr>
          <w:rFonts w:eastAsia="Calibri" w:cs="Calibri"/>
        </w:rPr>
      </w:pPr>
      <w:r w:rsidRPr="6DB49936">
        <w:rPr>
          <w:rFonts w:eastAsia="Calibri" w:cs="Calibri"/>
        </w:rPr>
        <w:lastRenderedPageBreak/>
        <w:t>Scheduler02-Parse-Config-Pipeline</w:t>
      </w:r>
    </w:p>
    <w:p w14:paraId="52B4EA70" w14:textId="7C0C2D27" w:rsidR="29029C07" w:rsidRDefault="29029C07" w:rsidP="6DB49936">
      <w:pPr>
        <w:pStyle w:val="ListParagraph"/>
        <w:numPr>
          <w:ilvl w:val="0"/>
          <w:numId w:val="13"/>
        </w:numPr>
        <w:rPr>
          <w:rFonts w:eastAsia="Calibri" w:cs="Calibri"/>
        </w:rPr>
      </w:pPr>
      <w:r w:rsidRPr="6DB49936">
        <w:rPr>
          <w:rFonts w:eastAsia="Calibri" w:cs="Calibri"/>
        </w:rPr>
        <w:t>Scheduler01-KickOff-Base-Orchestration-Pipeline</w:t>
      </w:r>
    </w:p>
    <w:p w14:paraId="2847C391" w14:textId="3A256755" w:rsidR="29029C07" w:rsidRDefault="29029C07" w:rsidP="6DB49936">
      <w:pPr>
        <w:pStyle w:val="ListParagraph"/>
        <w:numPr>
          <w:ilvl w:val="0"/>
          <w:numId w:val="13"/>
        </w:numPr>
        <w:rPr>
          <w:rFonts w:eastAsia="Calibri" w:cs="Calibri"/>
        </w:rPr>
      </w:pPr>
      <w:r w:rsidRPr="6DB49936">
        <w:rPr>
          <w:rFonts w:eastAsia="Calibri" w:cs="Calibri"/>
        </w:rPr>
        <w:t>Base-Orchestration-Dimension-Pipeline</w:t>
      </w:r>
    </w:p>
    <w:p w14:paraId="251C6082" w14:textId="0BB0E2A8" w:rsidR="29029C07" w:rsidRDefault="29029C07" w:rsidP="6DB49936">
      <w:pPr>
        <w:pStyle w:val="ListParagraph"/>
        <w:numPr>
          <w:ilvl w:val="0"/>
          <w:numId w:val="11"/>
        </w:numPr>
        <w:rPr>
          <w:rFonts w:eastAsia="Calibri" w:cs="Calibri"/>
        </w:rPr>
      </w:pPr>
      <w:r w:rsidRPr="6DB49936">
        <w:rPr>
          <w:rFonts w:eastAsia="Calibri" w:cs="Calibri"/>
        </w:rPr>
        <w:t>Activity-Ingest-SQL-FullLoad-Pipeline</w:t>
      </w:r>
    </w:p>
    <w:p w14:paraId="73882ACF" w14:textId="317151A9" w:rsidR="29029C07" w:rsidRDefault="29029C07" w:rsidP="6DB49936">
      <w:pPr>
        <w:pStyle w:val="ListParagraph"/>
        <w:numPr>
          <w:ilvl w:val="0"/>
          <w:numId w:val="11"/>
        </w:numPr>
        <w:rPr>
          <w:rFonts w:eastAsia="Calibri" w:cs="Calibri"/>
        </w:rPr>
      </w:pPr>
      <w:r w:rsidRPr="6DB49936">
        <w:rPr>
          <w:rFonts w:eastAsia="Calibri" w:cs="Calibri"/>
        </w:rPr>
        <w:t>Activate-Datalake-Datalake-Copy-Pipeline</w:t>
      </w:r>
    </w:p>
    <w:p w14:paraId="1C24CB22" w14:textId="66FF8311" w:rsidR="29029C07" w:rsidRDefault="29029C07" w:rsidP="6DB49936">
      <w:pPr>
        <w:pStyle w:val="ListParagraph"/>
        <w:numPr>
          <w:ilvl w:val="0"/>
          <w:numId w:val="11"/>
        </w:numPr>
        <w:rPr>
          <w:rFonts w:eastAsia="Calibri" w:cs="Calibri"/>
        </w:rPr>
      </w:pPr>
      <w:r w:rsidRPr="6DB49936">
        <w:rPr>
          <w:rFonts w:eastAsia="Calibri" w:cs="Calibri"/>
        </w:rPr>
        <w:t>Activity-Enhance-Dimension-SCD2-Pipeline</w:t>
      </w:r>
    </w:p>
    <w:p w14:paraId="330AA803" w14:textId="79A01E17" w:rsidR="29029C07" w:rsidRDefault="29029C07" w:rsidP="6DB49936">
      <w:pPr>
        <w:pStyle w:val="ListParagraph"/>
        <w:numPr>
          <w:ilvl w:val="0"/>
          <w:numId w:val="11"/>
        </w:numPr>
        <w:rPr>
          <w:rFonts w:eastAsia="Calibri" w:cs="Calibri"/>
        </w:rPr>
      </w:pPr>
      <w:r w:rsidRPr="6DB49936">
        <w:rPr>
          <w:rFonts w:eastAsia="Calibri" w:cs="Calibri"/>
        </w:rPr>
        <w:t>Activate-Datalake-Database-Copy-Pipeline</w:t>
      </w:r>
    </w:p>
    <w:p w14:paraId="38F2E567" w14:textId="46DFAB04" w:rsidR="29029C07" w:rsidRDefault="29029C07" w:rsidP="6DB49936">
      <w:pPr>
        <w:rPr>
          <w:rFonts w:eastAsia="Calibri" w:cs="Calibri"/>
        </w:rPr>
      </w:pPr>
    </w:p>
    <w:p w14:paraId="51D813BD" w14:textId="2627F70F" w:rsidR="00D411AD" w:rsidRPr="000816B8" w:rsidRDefault="00D411AD" w:rsidP="007673CE">
      <w:pPr>
        <w:pStyle w:val="ListParagraph"/>
        <w:numPr>
          <w:ilvl w:val="0"/>
          <w:numId w:val="38"/>
        </w:numPr>
        <w:rPr>
          <w:rStyle w:val="Emphasis"/>
        </w:rPr>
      </w:pPr>
      <w:r w:rsidRPr="67DC1FB1">
        <w:rPr>
          <w:rStyle w:val="Emphasis"/>
        </w:rPr>
        <w:t>DimLocation</w:t>
      </w:r>
    </w:p>
    <w:p w14:paraId="697A0A35" w14:textId="2F7BE696" w:rsidR="00D411AD" w:rsidRPr="00D411AD" w:rsidRDefault="00D411AD" w:rsidP="00B90DDA">
      <w:pPr>
        <w:ind w:firstLine="360"/>
        <w:rPr>
          <w:b/>
        </w:rPr>
      </w:pPr>
      <w:r w:rsidRPr="00D411AD">
        <w:rPr>
          <w:rFonts w:eastAsia="Calibri" w:cs="Calibri"/>
          <w:b/>
        </w:rPr>
        <w:t>Sequence of Table Population:</w:t>
      </w:r>
      <w:r w:rsidR="004643F7">
        <w:rPr>
          <w:rFonts w:eastAsia="Calibri" w:cs="Calibri"/>
          <w:b/>
        </w:rPr>
        <w:t xml:space="preserve"> OIS Source</w:t>
      </w:r>
    </w:p>
    <w:p w14:paraId="09E67736" w14:textId="77777777" w:rsidR="00D411AD" w:rsidRDefault="00D411AD" w:rsidP="00D411AD">
      <w:pPr>
        <w:pStyle w:val="ListParagraph"/>
        <w:numPr>
          <w:ilvl w:val="0"/>
          <w:numId w:val="13"/>
        </w:numPr>
        <w:rPr>
          <w:rFonts w:eastAsia="Calibri" w:cs="Calibri"/>
        </w:rPr>
      </w:pPr>
      <w:r w:rsidRPr="6DB49936">
        <w:rPr>
          <w:rFonts w:eastAsia="Calibri" w:cs="Calibri"/>
        </w:rPr>
        <w:t>Scheduler04-Table-Pipeline</w:t>
      </w:r>
    </w:p>
    <w:p w14:paraId="697811EE" w14:textId="77777777" w:rsidR="00D411AD" w:rsidRDefault="00D411AD" w:rsidP="00D411AD">
      <w:pPr>
        <w:pStyle w:val="ListParagraph"/>
        <w:numPr>
          <w:ilvl w:val="0"/>
          <w:numId w:val="13"/>
        </w:numPr>
        <w:rPr>
          <w:rFonts w:eastAsia="Calibri" w:cs="Calibri"/>
        </w:rPr>
      </w:pPr>
      <w:r w:rsidRPr="6DB49936">
        <w:rPr>
          <w:rFonts w:eastAsia="Calibri" w:cs="Calibri"/>
        </w:rPr>
        <w:t>Schedule03-Table-Config-Lookup-Pipeline</w:t>
      </w:r>
    </w:p>
    <w:p w14:paraId="3E54C3F5" w14:textId="77777777" w:rsidR="00D411AD" w:rsidRDefault="00D411AD" w:rsidP="00D411AD">
      <w:pPr>
        <w:pStyle w:val="ListParagraph"/>
        <w:numPr>
          <w:ilvl w:val="0"/>
          <w:numId w:val="13"/>
        </w:numPr>
        <w:rPr>
          <w:rFonts w:eastAsia="Calibri" w:cs="Calibri"/>
        </w:rPr>
      </w:pPr>
      <w:r w:rsidRPr="6DB49936">
        <w:rPr>
          <w:rFonts w:eastAsia="Calibri" w:cs="Calibri"/>
        </w:rPr>
        <w:t>Scheduler02-Parse-Config-Pipeline</w:t>
      </w:r>
    </w:p>
    <w:p w14:paraId="54EE6871" w14:textId="77777777" w:rsidR="00D411AD" w:rsidRDefault="00D411AD" w:rsidP="00D411AD">
      <w:pPr>
        <w:pStyle w:val="ListParagraph"/>
        <w:numPr>
          <w:ilvl w:val="0"/>
          <w:numId w:val="13"/>
        </w:numPr>
        <w:rPr>
          <w:rFonts w:eastAsia="Calibri" w:cs="Calibri"/>
        </w:rPr>
      </w:pPr>
      <w:r w:rsidRPr="6DB49936">
        <w:rPr>
          <w:rFonts w:eastAsia="Calibri" w:cs="Calibri"/>
        </w:rPr>
        <w:t>Scheduler01-KickOff-Base-Orchestration-Pipeline</w:t>
      </w:r>
    </w:p>
    <w:p w14:paraId="59299A1B" w14:textId="4A64943E" w:rsidR="00D411AD" w:rsidRDefault="00D411AD" w:rsidP="00D411AD">
      <w:pPr>
        <w:pStyle w:val="ListParagraph"/>
        <w:numPr>
          <w:ilvl w:val="0"/>
          <w:numId w:val="13"/>
        </w:numPr>
        <w:rPr>
          <w:rFonts w:eastAsia="Calibri" w:cs="Calibri"/>
        </w:rPr>
      </w:pPr>
      <w:r w:rsidRPr="6DB49936">
        <w:rPr>
          <w:rFonts w:eastAsia="Calibri" w:cs="Calibri"/>
        </w:rPr>
        <w:t>Base-Orchestration-</w:t>
      </w:r>
      <w:r>
        <w:rPr>
          <w:rFonts w:eastAsia="Calibri" w:cs="Calibri"/>
        </w:rPr>
        <w:t>Conformed-Dimension</w:t>
      </w:r>
      <w:r w:rsidRPr="6DB49936">
        <w:rPr>
          <w:rFonts w:eastAsia="Calibri" w:cs="Calibri"/>
        </w:rPr>
        <w:t>-Pipeline</w:t>
      </w:r>
    </w:p>
    <w:p w14:paraId="2C09DC98" w14:textId="15996BAA" w:rsidR="00D411AD" w:rsidRDefault="00D411AD" w:rsidP="00D411AD">
      <w:pPr>
        <w:pStyle w:val="ListParagraph"/>
        <w:numPr>
          <w:ilvl w:val="0"/>
          <w:numId w:val="12"/>
        </w:numPr>
        <w:rPr>
          <w:rFonts w:eastAsia="Calibri" w:cs="Calibri"/>
        </w:rPr>
      </w:pPr>
      <w:r w:rsidRPr="6DB49936">
        <w:rPr>
          <w:rFonts w:eastAsia="Calibri" w:cs="Calibri"/>
        </w:rPr>
        <w:t>Activity-Ingest-Oracle-FullLoad-Pipeline</w:t>
      </w:r>
    </w:p>
    <w:p w14:paraId="3EC5B8FE" w14:textId="403A43CB" w:rsidR="00D411AD" w:rsidRDefault="00D411AD" w:rsidP="00D411AD">
      <w:pPr>
        <w:pStyle w:val="ListParagraph"/>
        <w:numPr>
          <w:ilvl w:val="0"/>
          <w:numId w:val="12"/>
        </w:numPr>
        <w:rPr>
          <w:rFonts w:eastAsia="Calibri" w:cs="Calibri"/>
        </w:rPr>
      </w:pPr>
      <w:r w:rsidRPr="6DB49936">
        <w:rPr>
          <w:rFonts w:eastAsia="Calibri" w:cs="Calibri"/>
        </w:rPr>
        <w:t>Activity-</w:t>
      </w:r>
      <w:r>
        <w:rPr>
          <w:rFonts w:eastAsia="Calibri" w:cs="Calibri"/>
        </w:rPr>
        <w:t>Conformed-Location-Dimension</w:t>
      </w:r>
      <w:r w:rsidRPr="6DB49936">
        <w:rPr>
          <w:rFonts w:eastAsia="Calibri" w:cs="Calibri"/>
        </w:rPr>
        <w:t>-Pipeline</w:t>
      </w:r>
    </w:p>
    <w:p w14:paraId="1647983E" w14:textId="497623B2" w:rsidR="00677059" w:rsidRDefault="00677059" w:rsidP="00D411AD">
      <w:pPr>
        <w:pStyle w:val="ListParagraph"/>
        <w:numPr>
          <w:ilvl w:val="0"/>
          <w:numId w:val="12"/>
        </w:numPr>
        <w:rPr>
          <w:rFonts w:eastAsia="Calibri" w:cs="Calibri"/>
        </w:rPr>
      </w:pPr>
      <w:r>
        <w:rPr>
          <w:rFonts w:eastAsia="Calibri" w:cs="Calibri"/>
        </w:rPr>
        <w:t>Invoked Stored Procedure-etl.LoadLocationDimension</w:t>
      </w:r>
    </w:p>
    <w:p w14:paraId="1832E431" w14:textId="0E080EB3" w:rsidR="004643F7" w:rsidRDefault="004643F7" w:rsidP="004643F7">
      <w:pPr>
        <w:pStyle w:val="ListParagraph"/>
        <w:ind w:left="1800"/>
        <w:rPr>
          <w:rFonts w:eastAsia="Calibri" w:cs="Calibri"/>
        </w:rPr>
      </w:pPr>
    </w:p>
    <w:p w14:paraId="7249BE79" w14:textId="02C8484A" w:rsidR="004643F7" w:rsidRPr="00D411AD" w:rsidRDefault="004643F7" w:rsidP="00B90DDA">
      <w:pPr>
        <w:ind w:firstLine="360"/>
        <w:rPr>
          <w:b/>
        </w:rPr>
      </w:pPr>
      <w:r w:rsidRPr="00D411AD">
        <w:rPr>
          <w:rFonts w:eastAsia="Calibri" w:cs="Calibri"/>
          <w:b/>
        </w:rPr>
        <w:t>Sequence of Table Population:</w:t>
      </w:r>
      <w:r>
        <w:rPr>
          <w:rFonts w:eastAsia="Calibri" w:cs="Calibri"/>
          <w:b/>
        </w:rPr>
        <w:t xml:space="preserve"> OIS HANA</w:t>
      </w:r>
    </w:p>
    <w:p w14:paraId="121D14AE" w14:textId="77777777" w:rsidR="004643F7" w:rsidRDefault="004643F7" w:rsidP="004643F7">
      <w:pPr>
        <w:pStyle w:val="ListParagraph"/>
        <w:numPr>
          <w:ilvl w:val="0"/>
          <w:numId w:val="13"/>
        </w:numPr>
        <w:rPr>
          <w:rFonts w:eastAsia="Calibri" w:cs="Calibri"/>
        </w:rPr>
      </w:pPr>
      <w:r w:rsidRPr="6DB49936">
        <w:rPr>
          <w:rFonts w:eastAsia="Calibri" w:cs="Calibri"/>
        </w:rPr>
        <w:t>Scheduler04-Table-Pipeline</w:t>
      </w:r>
    </w:p>
    <w:p w14:paraId="00AF2045" w14:textId="77777777" w:rsidR="004643F7" w:rsidRDefault="004643F7" w:rsidP="004643F7">
      <w:pPr>
        <w:pStyle w:val="ListParagraph"/>
        <w:numPr>
          <w:ilvl w:val="0"/>
          <w:numId w:val="13"/>
        </w:numPr>
        <w:rPr>
          <w:rFonts w:eastAsia="Calibri" w:cs="Calibri"/>
        </w:rPr>
      </w:pPr>
      <w:r w:rsidRPr="6DB49936">
        <w:rPr>
          <w:rFonts w:eastAsia="Calibri" w:cs="Calibri"/>
        </w:rPr>
        <w:t>Schedule03-Table-Config-Lookup-Pipeline</w:t>
      </w:r>
    </w:p>
    <w:p w14:paraId="5975AE5D" w14:textId="77777777" w:rsidR="004643F7" w:rsidRDefault="004643F7" w:rsidP="004643F7">
      <w:pPr>
        <w:pStyle w:val="ListParagraph"/>
        <w:numPr>
          <w:ilvl w:val="0"/>
          <w:numId w:val="13"/>
        </w:numPr>
        <w:rPr>
          <w:rFonts w:eastAsia="Calibri" w:cs="Calibri"/>
        </w:rPr>
      </w:pPr>
      <w:r w:rsidRPr="6DB49936">
        <w:rPr>
          <w:rFonts w:eastAsia="Calibri" w:cs="Calibri"/>
        </w:rPr>
        <w:t>Scheduler02-Parse-Config-Pipeline</w:t>
      </w:r>
    </w:p>
    <w:p w14:paraId="12AF0194" w14:textId="77777777" w:rsidR="004643F7" w:rsidRDefault="004643F7" w:rsidP="004643F7">
      <w:pPr>
        <w:pStyle w:val="ListParagraph"/>
        <w:numPr>
          <w:ilvl w:val="0"/>
          <w:numId w:val="13"/>
        </w:numPr>
        <w:rPr>
          <w:rFonts w:eastAsia="Calibri" w:cs="Calibri"/>
        </w:rPr>
      </w:pPr>
      <w:r w:rsidRPr="6DB49936">
        <w:rPr>
          <w:rFonts w:eastAsia="Calibri" w:cs="Calibri"/>
        </w:rPr>
        <w:t>Scheduler01-KickOff-Base-Orchestration-Pipeline</w:t>
      </w:r>
    </w:p>
    <w:p w14:paraId="5EDC36E6" w14:textId="04759980" w:rsidR="004643F7" w:rsidRDefault="004643F7" w:rsidP="004643F7">
      <w:pPr>
        <w:pStyle w:val="ListParagraph"/>
        <w:numPr>
          <w:ilvl w:val="0"/>
          <w:numId w:val="13"/>
        </w:numPr>
        <w:rPr>
          <w:rFonts w:eastAsia="Calibri" w:cs="Calibri"/>
        </w:rPr>
      </w:pPr>
      <w:r w:rsidRPr="6DB49936">
        <w:rPr>
          <w:rFonts w:eastAsia="Calibri" w:cs="Calibri"/>
        </w:rPr>
        <w:t>Base-Orchestration-</w:t>
      </w:r>
      <w:r>
        <w:rPr>
          <w:rFonts w:eastAsia="Calibri" w:cs="Calibri"/>
        </w:rPr>
        <w:t>Conformed-Dimension</w:t>
      </w:r>
      <w:r w:rsidRPr="6DB49936">
        <w:rPr>
          <w:rFonts w:eastAsia="Calibri" w:cs="Calibri"/>
        </w:rPr>
        <w:t>-Pipeline</w:t>
      </w:r>
    </w:p>
    <w:p w14:paraId="2E8E7388" w14:textId="14ADC6D8" w:rsidR="004643F7" w:rsidRDefault="00677059" w:rsidP="00B715B2">
      <w:pPr>
        <w:pStyle w:val="ListParagraph"/>
        <w:numPr>
          <w:ilvl w:val="0"/>
          <w:numId w:val="34"/>
        </w:numPr>
        <w:rPr>
          <w:rFonts w:eastAsia="Calibri" w:cs="Calibri"/>
        </w:rPr>
      </w:pPr>
      <w:r>
        <w:rPr>
          <w:rFonts w:eastAsia="Calibri" w:cs="Calibri"/>
        </w:rPr>
        <w:t>Activity-Ingest-HANA-Fullload-Pipeline</w:t>
      </w:r>
    </w:p>
    <w:p w14:paraId="69B1F6A7" w14:textId="3BF5D71E" w:rsidR="00677059" w:rsidRDefault="00677059" w:rsidP="00B715B2">
      <w:pPr>
        <w:pStyle w:val="ListParagraph"/>
        <w:numPr>
          <w:ilvl w:val="0"/>
          <w:numId w:val="34"/>
        </w:numPr>
        <w:rPr>
          <w:rFonts w:eastAsia="Calibri" w:cs="Calibri"/>
        </w:rPr>
      </w:pPr>
      <w:r>
        <w:rPr>
          <w:rFonts w:eastAsia="Calibri" w:cs="Calibri"/>
        </w:rPr>
        <w:t>Activity-Conformed-Location-Dimension-Pipeline</w:t>
      </w:r>
    </w:p>
    <w:p w14:paraId="305DE5AB" w14:textId="77777777" w:rsidR="00677059" w:rsidRDefault="00677059" w:rsidP="00B715B2">
      <w:pPr>
        <w:pStyle w:val="ListParagraph"/>
        <w:numPr>
          <w:ilvl w:val="0"/>
          <w:numId w:val="34"/>
        </w:numPr>
        <w:rPr>
          <w:rFonts w:eastAsia="Calibri" w:cs="Calibri"/>
        </w:rPr>
      </w:pPr>
      <w:r>
        <w:rPr>
          <w:rFonts w:eastAsia="Calibri" w:cs="Calibri"/>
        </w:rPr>
        <w:t>Invoked Stored Procedure-etl.LoadLocationDimension</w:t>
      </w:r>
    </w:p>
    <w:p w14:paraId="5A996713" w14:textId="3C0A7E14" w:rsidR="004643F7" w:rsidRPr="00D411AD" w:rsidRDefault="004643F7" w:rsidP="004643F7">
      <w:pPr>
        <w:rPr>
          <w:b/>
        </w:rPr>
      </w:pPr>
      <w:r w:rsidRPr="00D411AD">
        <w:rPr>
          <w:rFonts w:eastAsia="Calibri" w:cs="Calibri"/>
          <w:b/>
        </w:rPr>
        <w:t>Sequence of Table Population:</w:t>
      </w:r>
      <w:r>
        <w:rPr>
          <w:rFonts w:eastAsia="Calibri" w:cs="Calibri"/>
          <w:b/>
        </w:rPr>
        <w:t xml:space="preserve"> OIS PI</w:t>
      </w:r>
    </w:p>
    <w:p w14:paraId="4A143066" w14:textId="77777777" w:rsidR="004643F7" w:rsidRDefault="004643F7" w:rsidP="004643F7">
      <w:pPr>
        <w:pStyle w:val="ListParagraph"/>
        <w:numPr>
          <w:ilvl w:val="0"/>
          <w:numId w:val="13"/>
        </w:numPr>
        <w:rPr>
          <w:rFonts w:eastAsia="Calibri" w:cs="Calibri"/>
        </w:rPr>
      </w:pPr>
      <w:r w:rsidRPr="6DB49936">
        <w:rPr>
          <w:rFonts w:eastAsia="Calibri" w:cs="Calibri"/>
        </w:rPr>
        <w:t>Scheduler04-Table-Pipeline</w:t>
      </w:r>
    </w:p>
    <w:p w14:paraId="0391937F" w14:textId="77777777" w:rsidR="004643F7" w:rsidRDefault="004643F7" w:rsidP="004643F7">
      <w:pPr>
        <w:pStyle w:val="ListParagraph"/>
        <w:numPr>
          <w:ilvl w:val="0"/>
          <w:numId w:val="13"/>
        </w:numPr>
        <w:rPr>
          <w:rFonts w:eastAsia="Calibri" w:cs="Calibri"/>
        </w:rPr>
      </w:pPr>
      <w:r w:rsidRPr="6DB49936">
        <w:rPr>
          <w:rFonts w:eastAsia="Calibri" w:cs="Calibri"/>
        </w:rPr>
        <w:t>Schedule03-Table-Config-Lookup-Pipeline</w:t>
      </w:r>
    </w:p>
    <w:p w14:paraId="02D42BD5" w14:textId="77777777" w:rsidR="004643F7" w:rsidRDefault="004643F7" w:rsidP="004643F7">
      <w:pPr>
        <w:pStyle w:val="ListParagraph"/>
        <w:numPr>
          <w:ilvl w:val="0"/>
          <w:numId w:val="13"/>
        </w:numPr>
        <w:rPr>
          <w:rFonts w:eastAsia="Calibri" w:cs="Calibri"/>
        </w:rPr>
      </w:pPr>
      <w:r w:rsidRPr="6DB49936">
        <w:rPr>
          <w:rFonts w:eastAsia="Calibri" w:cs="Calibri"/>
        </w:rPr>
        <w:t>Scheduler02-Parse-Config-Pipeline</w:t>
      </w:r>
    </w:p>
    <w:p w14:paraId="20A242CD" w14:textId="77777777" w:rsidR="004643F7" w:rsidRDefault="004643F7" w:rsidP="004643F7">
      <w:pPr>
        <w:pStyle w:val="ListParagraph"/>
        <w:numPr>
          <w:ilvl w:val="0"/>
          <w:numId w:val="13"/>
        </w:numPr>
        <w:rPr>
          <w:rFonts w:eastAsia="Calibri" w:cs="Calibri"/>
        </w:rPr>
      </w:pPr>
      <w:r w:rsidRPr="6DB49936">
        <w:rPr>
          <w:rFonts w:eastAsia="Calibri" w:cs="Calibri"/>
        </w:rPr>
        <w:t>Scheduler01-KickOff-Base-Orchestration-Pipeline</w:t>
      </w:r>
    </w:p>
    <w:p w14:paraId="0BE983B3" w14:textId="102FA02F" w:rsidR="004643F7" w:rsidRDefault="004643F7" w:rsidP="004643F7">
      <w:pPr>
        <w:pStyle w:val="ListParagraph"/>
        <w:numPr>
          <w:ilvl w:val="0"/>
          <w:numId w:val="13"/>
        </w:numPr>
        <w:rPr>
          <w:rFonts w:eastAsia="Calibri" w:cs="Calibri"/>
        </w:rPr>
      </w:pPr>
      <w:r w:rsidRPr="6DB49936">
        <w:rPr>
          <w:rFonts w:eastAsia="Calibri" w:cs="Calibri"/>
        </w:rPr>
        <w:t>Base-Orchestration-</w:t>
      </w:r>
      <w:r>
        <w:rPr>
          <w:rFonts w:eastAsia="Calibri" w:cs="Calibri"/>
        </w:rPr>
        <w:t>Conformed-Dimension</w:t>
      </w:r>
      <w:r w:rsidRPr="6DB49936">
        <w:rPr>
          <w:rFonts w:eastAsia="Calibri" w:cs="Calibri"/>
        </w:rPr>
        <w:t>-Pipeline</w:t>
      </w:r>
    </w:p>
    <w:p w14:paraId="0E20EE97" w14:textId="36E75507" w:rsidR="00A5518A" w:rsidRDefault="00A5518A" w:rsidP="00B715B2">
      <w:pPr>
        <w:pStyle w:val="ListParagraph"/>
        <w:numPr>
          <w:ilvl w:val="0"/>
          <w:numId w:val="35"/>
        </w:numPr>
        <w:rPr>
          <w:rFonts w:eastAsia="Calibri" w:cs="Calibri"/>
        </w:rPr>
      </w:pPr>
      <w:r>
        <w:rPr>
          <w:rFonts w:eastAsia="Calibri" w:cs="Calibri"/>
        </w:rPr>
        <w:t>Activity-Ingest-PI-FullLoad-Pipeline</w:t>
      </w:r>
    </w:p>
    <w:p w14:paraId="501C2DEC" w14:textId="77777777" w:rsidR="00A5518A" w:rsidRDefault="00A5518A" w:rsidP="00B715B2">
      <w:pPr>
        <w:pStyle w:val="ListParagraph"/>
        <w:numPr>
          <w:ilvl w:val="0"/>
          <w:numId w:val="35"/>
        </w:numPr>
        <w:rPr>
          <w:rFonts w:eastAsia="Calibri" w:cs="Calibri"/>
        </w:rPr>
      </w:pPr>
      <w:r>
        <w:rPr>
          <w:rFonts w:eastAsia="Calibri" w:cs="Calibri"/>
        </w:rPr>
        <w:t>Activity-Conformed-Location-Dimension-Pipeline</w:t>
      </w:r>
    </w:p>
    <w:p w14:paraId="641AA4F4" w14:textId="77777777" w:rsidR="00A5518A" w:rsidRDefault="00A5518A" w:rsidP="00B715B2">
      <w:pPr>
        <w:pStyle w:val="ListParagraph"/>
        <w:numPr>
          <w:ilvl w:val="0"/>
          <w:numId w:val="35"/>
        </w:numPr>
        <w:rPr>
          <w:rFonts w:eastAsia="Calibri" w:cs="Calibri"/>
        </w:rPr>
      </w:pPr>
      <w:r>
        <w:rPr>
          <w:rFonts w:eastAsia="Calibri" w:cs="Calibri"/>
        </w:rPr>
        <w:t>Invoked Stored Procedure-etl.LoadLocationDimension</w:t>
      </w:r>
    </w:p>
    <w:p w14:paraId="24127102" w14:textId="18854EDA" w:rsidR="004643F7" w:rsidRPr="00D411AD" w:rsidRDefault="004643F7" w:rsidP="004643F7">
      <w:pPr>
        <w:rPr>
          <w:b/>
        </w:rPr>
      </w:pPr>
      <w:r w:rsidRPr="00D411AD">
        <w:rPr>
          <w:rFonts w:eastAsia="Calibri" w:cs="Calibri"/>
          <w:b/>
        </w:rPr>
        <w:t>Sequence of Table Population:</w:t>
      </w:r>
      <w:r>
        <w:rPr>
          <w:rFonts w:eastAsia="Calibri" w:cs="Calibri"/>
          <w:b/>
        </w:rPr>
        <w:t xml:space="preserve"> OIS DMS</w:t>
      </w:r>
    </w:p>
    <w:p w14:paraId="72861478" w14:textId="77777777" w:rsidR="004643F7" w:rsidRDefault="004643F7" w:rsidP="004643F7">
      <w:pPr>
        <w:pStyle w:val="ListParagraph"/>
        <w:numPr>
          <w:ilvl w:val="0"/>
          <w:numId w:val="13"/>
        </w:numPr>
        <w:rPr>
          <w:rFonts w:eastAsia="Calibri" w:cs="Calibri"/>
        </w:rPr>
      </w:pPr>
      <w:r w:rsidRPr="6DB49936">
        <w:rPr>
          <w:rFonts w:eastAsia="Calibri" w:cs="Calibri"/>
        </w:rPr>
        <w:t>Scheduler04-Table-Pipeline</w:t>
      </w:r>
    </w:p>
    <w:p w14:paraId="1CCC2905" w14:textId="77777777" w:rsidR="004643F7" w:rsidRDefault="004643F7" w:rsidP="004643F7">
      <w:pPr>
        <w:pStyle w:val="ListParagraph"/>
        <w:numPr>
          <w:ilvl w:val="0"/>
          <w:numId w:val="13"/>
        </w:numPr>
        <w:rPr>
          <w:rFonts w:eastAsia="Calibri" w:cs="Calibri"/>
        </w:rPr>
      </w:pPr>
      <w:r w:rsidRPr="6DB49936">
        <w:rPr>
          <w:rFonts w:eastAsia="Calibri" w:cs="Calibri"/>
        </w:rPr>
        <w:lastRenderedPageBreak/>
        <w:t>Schedule03-Table-Config-Lookup-Pipeline</w:t>
      </w:r>
    </w:p>
    <w:p w14:paraId="5F4E6E2B" w14:textId="77777777" w:rsidR="004643F7" w:rsidRDefault="004643F7" w:rsidP="004643F7">
      <w:pPr>
        <w:pStyle w:val="ListParagraph"/>
        <w:numPr>
          <w:ilvl w:val="0"/>
          <w:numId w:val="13"/>
        </w:numPr>
        <w:rPr>
          <w:rFonts w:eastAsia="Calibri" w:cs="Calibri"/>
        </w:rPr>
      </w:pPr>
      <w:r w:rsidRPr="6DB49936">
        <w:rPr>
          <w:rFonts w:eastAsia="Calibri" w:cs="Calibri"/>
        </w:rPr>
        <w:t>Scheduler02-Parse-Config-Pipeline</w:t>
      </w:r>
    </w:p>
    <w:p w14:paraId="5EE56127" w14:textId="77777777" w:rsidR="004643F7" w:rsidRDefault="004643F7" w:rsidP="004643F7">
      <w:pPr>
        <w:pStyle w:val="ListParagraph"/>
        <w:numPr>
          <w:ilvl w:val="0"/>
          <w:numId w:val="13"/>
        </w:numPr>
        <w:rPr>
          <w:rFonts w:eastAsia="Calibri" w:cs="Calibri"/>
        </w:rPr>
      </w:pPr>
      <w:r w:rsidRPr="6DB49936">
        <w:rPr>
          <w:rFonts w:eastAsia="Calibri" w:cs="Calibri"/>
        </w:rPr>
        <w:t>Scheduler01-KickOff-Base-Orchestration-Pipeline</w:t>
      </w:r>
    </w:p>
    <w:p w14:paraId="68521D63" w14:textId="3C8BB7B2" w:rsidR="00A5518A" w:rsidRDefault="004643F7" w:rsidP="00A5518A">
      <w:pPr>
        <w:pStyle w:val="ListParagraph"/>
        <w:numPr>
          <w:ilvl w:val="0"/>
          <w:numId w:val="13"/>
        </w:numPr>
        <w:rPr>
          <w:rFonts w:eastAsia="Calibri" w:cs="Calibri"/>
        </w:rPr>
      </w:pPr>
      <w:r w:rsidRPr="6DB49936">
        <w:rPr>
          <w:rFonts w:eastAsia="Calibri" w:cs="Calibri"/>
        </w:rPr>
        <w:t>Base-Orchestration-</w:t>
      </w:r>
      <w:r>
        <w:rPr>
          <w:rFonts w:eastAsia="Calibri" w:cs="Calibri"/>
        </w:rPr>
        <w:t>Conformed-Dimension</w:t>
      </w:r>
      <w:r w:rsidRPr="6DB49936">
        <w:rPr>
          <w:rFonts w:eastAsia="Calibri" w:cs="Calibri"/>
        </w:rPr>
        <w:t>-Pipeline</w:t>
      </w:r>
      <w:r w:rsidR="00A5518A" w:rsidRPr="00A5518A">
        <w:rPr>
          <w:rFonts w:eastAsia="Calibri" w:cs="Calibri"/>
        </w:rPr>
        <w:t xml:space="preserve"> </w:t>
      </w:r>
    </w:p>
    <w:p w14:paraId="4C8B0631" w14:textId="280EDFFA" w:rsidR="00FE4719" w:rsidRDefault="00A5518A" w:rsidP="00B715B2">
      <w:pPr>
        <w:pStyle w:val="ListParagraph"/>
        <w:numPr>
          <w:ilvl w:val="0"/>
          <w:numId w:val="35"/>
        </w:numPr>
        <w:rPr>
          <w:rFonts w:eastAsia="Calibri" w:cs="Calibri"/>
        </w:rPr>
      </w:pPr>
      <w:r>
        <w:rPr>
          <w:rFonts w:eastAsia="Calibri" w:cs="Calibri"/>
        </w:rPr>
        <w:t>Activity-Ingest-SQL-FullLoad-Pipeline</w:t>
      </w:r>
      <w:r w:rsidR="00FE4719" w:rsidRPr="00FE4719">
        <w:rPr>
          <w:rFonts w:eastAsia="Calibri" w:cs="Calibri"/>
        </w:rPr>
        <w:t xml:space="preserve"> </w:t>
      </w:r>
    </w:p>
    <w:p w14:paraId="270EF6C7" w14:textId="08B1DF27" w:rsidR="00FE4719" w:rsidRDefault="00FE4719" w:rsidP="00B715B2">
      <w:pPr>
        <w:pStyle w:val="ListParagraph"/>
        <w:numPr>
          <w:ilvl w:val="0"/>
          <w:numId w:val="35"/>
        </w:numPr>
        <w:rPr>
          <w:rFonts w:eastAsia="Calibri" w:cs="Calibri"/>
        </w:rPr>
      </w:pPr>
      <w:r>
        <w:rPr>
          <w:rFonts w:eastAsia="Calibri" w:cs="Calibri"/>
        </w:rPr>
        <w:t>Activity-Datalake-</w:t>
      </w:r>
      <w:r w:rsidRPr="00FE4719">
        <w:rPr>
          <w:rFonts w:eastAsia="Calibri" w:cs="Calibri"/>
        </w:rPr>
        <w:t xml:space="preserve"> </w:t>
      </w:r>
      <w:r>
        <w:rPr>
          <w:rFonts w:eastAsia="Calibri" w:cs="Calibri"/>
        </w:rPr>
        <w:t>Datalake -Copy-Pipeline</w:t>
      </w:r>
      <w:r w:rsidRPr="00FE4719">
        <w:rPr>
          <w:rFonts w:eastAsia="Calibri" w:cs="Calibri"/>
        </w:rPr>
        <w:t xml:space="preserve"> </w:t>
      </w:r>
    </w:p>
    <w:p w14:paraId="041DEF03" w14:textId="77777777" w:rsidR="00FE4719" w:rsidRDefault="00FE4719" w:rsidP="00B715B2">
      <w:pPr>
        <w:pStyle w:val="ListParagraph"/>
        <w:numPr>
          <w:ilvl w:val="0"/>
          <w:numId w:val="35"/>
        </w:numPr>
        <w:rPr>
          <w:rFonts w:eastAsia="Calibri" w:cs="Calibri"/>
        </w:rPr>
      </w:pPr>
      <w:r>
        <w:rPr>
          <w:rFonts w:eastAsia="Calibri" w:cs="Calibri"/>
        </w:rPr>
        <w:t>Activity-Conformed-Location-Dimension-Pipeline</w:t>
      </w:r>
    </w:p>
    <w:p w14:paraId="0B66FAD8" w14:textId="77777777" w:rsidR="00FE4719" w:rsidRDefault="00FE4719" w:rsidP="00B715B2">
      <w:pPr>
        <w:pStyle w:val="ListParagraph"/>
        <w:numPr>
          <w:ilvl w:val="0"/>
          <w:numId w:val="35"/>
        </w:numPr>
        <w:rPr>
          <w:rFonts w:eastAsia="Calibri" w:cs="Calibri"/>
        </w:rPr>
      </w:pPr>
      <w:r>
        <w:rPr>
          <w:rFonts w:eastAsia="Calibri" w:cs="Calibri"/>
        </w:rPr>
        <w:t>Invoked Stored Procedure-etl.LoadLocationDimension</w:t>
      </w:r>
    </w:p>
    <w:p w14:paraId="4256CF3A" w14:textId="0DB087CE" w:rsidR="00D411AD" w:rsidRDefault="00D411AD" w:rsidP="00D411AD"/>
    <w:p w14:paraId="3028FEC4" w14:textId="5A4E7415" w:rsidR="00FE4719" w:rsidRPr="000816B8" w:rsidRDefault="00FE4719" w:rsidP="007673CE">
      <w:pPr>
        <w:pStyle w:val="ListParagraph"/>
        <w:numPr>
          <w:ilvl w:val="0"/>
          <w:numId w:val="38"/>
        </w:numPr>
        <w:rPr>
          <w:rStyle w:val="Emphasis"/>
        </w:rPr>
      </w:pPr>
      <w:r w:rsidRPr="67DC1FB1">
        <w:rPr>
          <w:rStyle w:val="Emphasis"/>
        </w:rPr>
        <w:t>Dim</w:t>
      </w:r>
      <w:r w:rsidR="006C2F46" w:rsidRPr="67DC1FB1">
        <w:rPr>
          <w:rStyle w:val="Emphasis"/>
        </w:rPr>
        <w:t>Employee</w:t>
      </w:r>
    </w:p>
    <w:p w14:paraId="2FC2644B" w14:textId="77777777" w:rsidR="00FE4719" w:rsidRPr="00075D87" w:rsidRDefault="00FE4719" w:rsidP="00B90DDA">
      <w:pPr>
        <w:ind w:firstLine="360"/>
        <w:rPr>
          <w:b/>
        </w:rPr>
      </w:pPr>
      <w:r w:rsidRPr="00075D87">
        <w:rPr>
          <w:rFonts w:eastAsia="Calibri" w:cs="Calibri"/>
          <w:b/>
        </w:rPr>
        <w:t>Sequence of Table Population:</w:t>
      </w:r>
    </w:p>
    <w:p w14:paraId="4F8E68D6" w14:textId="77777777" w:rsidR="00FE4719" w:rsidRDefault="00FE4719" w:rsidP="00FE4719">
      <w:pPr>
        <w:pStyle w:val="ListParagraph"/>
        <w:numPr>
          <w:ilvl w:val="0"/>
          <w:numId w:val="13"/>
        </w:numPr>
        <w:rPr>
          <w:rFonts w:eastAsia="Calibri" w:cs="Calibri"/>
        </w:rPr>
      </w:pPr>
      <w:r w:rsidRPr="6DB49936">
        <w:rPr>
          <w:rFonts w:eastAsia="Calibri" w:cs="Calibri"/>
        </w:rPr>
        <w:t>Scheduler04-Table-Pipeline</w:t>
      </w:r>
    </w:p>
    <w:p w14:paraId="2558C08C" w14:textId="77777777" w:rsidR="00FE4719" w:rsidRDefault="00FE4719" w:rsidP="00FE4719">
      <w:pPr>
        <w:pStyle w:val="ListParagraph"/>
        <w:numPr>
          <w:ilvl w:val="0"/>
          <w:numId w:val="13"/>
        </w:numPr>
        <w:rPr>
          <w:rFonts w:eastAsia="Calibri" w:cs="Calibri"/>
        </w:rPr>
      </w:pPr>
      <w:r w:rsidRPr="6DB49936">
        <w:rPr>
          <w:rFonts w:eastAsia="Calibri" w:cs="Calibri"/>
        </w:rPr>
        <w:t>Schedule03-Table-Config-Lookup-Pipeline</w:t>
      </w:r>
    </w:p>
    <w:p w14:paraId="58DF766D" w14:textId="77777777" w:rsidR="00FE4719" w:rsidRDefault="00FE4719" w:rsidP="00FE4719">
      <w:pPr>
        <w:pStyle w:val="ListParagraph"/>
        <w:numPr>
          <w:ilvl w:val="0"/>
          <w:numId w:val="13"/>
        </w:numPr>
        <w:rPr>
          <w:rFonts w:eastAsia="Calibri" w:cs="Calibri"/>
        </w:rPr>
      </w:pPr>
      <w:r w:rsidRPr="6DB49936">
        <w:rPr>
          <w:rFonts w:eastAsia="Calibri" w:cs="Calibri"/>
        </w:rPr>
        <w:t>Scheduler02-Parse-Config-Pipeline</w:t>
      </w:r>
    </w:p>
    <w:p w14:paraId="0FCF1CF3" w14:textId="77777777" w:rsidR="00FE4719" w:rsidRDefault="00FE4719" w:rsidP="00FE4719">
      <w:pPr>
        <w:pStyle w:val="ListParagraph"/>
        <w:numPr>
          <w:ilvl w:val="0"/>
          <w:numId w:val="13"/>
        </w:numPr>
        <w:rPr>
          <w:rFonts w:eastAsia="Calibri" w:cs="Calibri"/>
        </w:rPr>
      </w:pPr>
      <w:r w:rsidRPr="6DB49936">
        <w:rPr>
          <w:rFonts w:eastAsia="Calibri" w:cs="Calibri"/>
        </w:rPr>
        <w:t>Scheduler01-KickOff-Base-Orchestration-Pipeline</w:t>
      </w:r>
    </w:p>
    <w:p w14:paraId="17965897" w14:textId="75FB5C26" w:rsidR="00FE4719" w:rsidRDefault="00FE4719" w:rsidP="00FE4719">
      <w:pPr>
        <w:pStyle w:val="ListParagraph"/>
        <w:numPr>
          <w:ilvl w:val="0"/>
          <w:numId w:val="13"/>
        </w:numPr>
        <w:rPr>
          <w:rFonts w:eastAsia="Calibri" w:cs="Calibri"/>
        </w:rPr>
      </w:pPr>
      <w:r w:rsidRPr="6DB49936">
        <w:rPr>
          <w:rFonts w:eastAsia="Calibri" w:cs="Calibri"/>
        </w:rPr>
        <w:t>Base-Orchestration-</w:t>
      </w:r>
      <w:r w:rsidR="00FB7C1B">
        <w:rPr>
          <w:rFonts w:eastAsia="Calibri" w:cs="Calibri"/>
        </w:rPr>
        <w:t>Conformed-</w:t>
      </w:r>
      <w:r w:rsidRPr="6DB49936">
        <w:rPr>
          <w:rFonts w:eastAsia="Calibri" w:cs="Calibri"/>
        </w:rPr>
        <w:t>Dimension-Pipeline</w:t>
      </w:r>
    </w:p>
    <w:p w14:paraId="7DD1692D" w14:textId="77777777" w:rsidR="00FE4719" w:rsidRDefault="00FE4719" w:rsidP="00FE4719">
      <w:pPr>
        <w:pStyle w:val="ListParagraph"/>
        <w:numPr>
          <w:ilvl w:val="0"/>
          <w:numId w:val="11"/>
        </w:numPr>
        <w:rPr>
          <w:rFonts w:eastAsia="Calibri" w:cs="Calibri"/>
        </w:rPr>
      </w:pPr>
      <w:r w:rsidRPr="6DB49936">
        <w:rPr>
          <w:rFonts w:eastAsia="Calibri" w:cs="Calibri"/>
        </w:rPr>
        <w:t>Activity-Ingest-SQL-FullLoad-Pipeline</w:t>
      </w:r>
    </w:p>
    <w:p w14:paraId="65BCD8C2" w14:textId="77777777" w:rsidR="00FE4719" w:rsidRDefault="00FE4719" w:rsidP="00FE4719">
      <w:pPr>
        <w:pStyle w:val="ListParagraph"/>
        <w:numPr>
          <w:ilvl w:val="0"/>
          <w:numId w:val="11"/>
        </w:numPr>
        <w:rPr>
          <w:rFonts w:eastAsia="Calibri" w:cs="Calibri"/>
        </w:rPr>
      </w:pPr>
      <w:r w:rsidRPr="6DB49936">
        <w:rPr>
          <w:rFonts w:eastAsia="Calibri" w:cs="Calibri"/>
        </w:rPr>
        <w:t>Activate-Datalake-Datalake-Copy-Pipeline</w:t>
      </w:r>
    </w:p>
    <w:p w14:paraId="18D47C98" w14:textId="71D6F982" w:rsidR="00FE4719" w:rsidRDefault="00FE4719" w:rsidP="00FE4719">
      <w:pPr>
        <w:pStyle w:val="ListParagraph"/>
        <w:numPr>
          <w:ilvl w:val="0"/>
          <w:numId w:val="11"/>
        </w:numPr>
        <w:rPr>
          <w:rFonts w:eastAsia="Calibri" w:cs="Calibri"/>
        </w:rPr>
      </w:pPr>
      <w:r w:rsidRPr="6DB49936">
        <w:rPr>
          <w:rFonts w:eastAsia="Calibri" w:cs="Calibri"/>
        </w:rPr>
        <w:t>Activity-</w:t>
      </w:r>
      <w:r w:rsidR="00FB7C1B">
        <w:rPr>
          <w:rFonts w:eastAsia="Calibri" w:cs="Calibri"/>
        </w:rPr>
        <w:t>Conformed</w:t>
      </w:r>
      <w:r w:rsidRPr="6DB49936">
        <w:rPr>
          <w:rFonts w:eastAsia="Calibri" w:cs="Calibri"/>
        </w:rPr>
        <w:t>-</w:t>
      </w:r>
      <w:r w:rsidR="00FB7C1B">
        <w:rPr>
          <w:rFonts w:eastAsia="Calibri" w:cs="Calibri"/>
        </w:rPr>
        <w:t>Employee-</w:t>
      </w:r>
      <w:r w:rsidRPr="6DB49936">
        <w:rPr>
          <w:rFonts w:eastAsia="Calibri" w:cs="Calibri"/>
        </w:rPr>
        <w:t>Dimension-Pipeline</w:t>
      </w:r>
    </w:p>
    <w:p w14:paraId="2ABC9F33" w14:textId="01C02C99" w:rsidR="00FE4719" w:rsidRDefault="00D46FE0" w:rsidP="00FE4719">
      <w:pPr>
        <w:pStyle w:val="ListParagraph"/>
        <w:numPr>
          <w:ilvl w:val="0"/>
          <w:numId w:val="11"/>
        </w:numPr>
        <w:rPr>
          <w:rFonts w:eastAsia="Calibri" w:cs="Calibri"/>
        </w:rPr>
      </w:pPr>
      <w:r>
        <w:rPr>
          <w:rFonts w:eastAsia="Calibri" w:cs="Calibri"/>
        </w:rPr>
        <w:t>Invoked Stored Procedure-etl.LoadEmployeeDimension</w:t>
      </w:r>
    </w:p>
    <w:p w14:paraId="2134220C" w14:textId="4856AB06" w:rsidR="00FE4719" w:rsidRDefault="00FE4719" w:rsidP="00FE4719"/>
    <w:p w14:paraId="4784ED13" w14:textId="0CFD7399" w:rsidR="29029C07" w:rsidRPr="000816B8" w:rsidRDefault="29029C07" w:rsidP="007673CE">
      <w:pPr>
        <w:pStyle w:val="ListParagraph"/>
        <w:numPr>
          <w:ilvl w:val="0"/>
          <w:numId w:val="38"/>
        </w:numPr>
        <w:rPr>
          <w:rStyle w:val="Emphasis"/>
        </w:rPr>
      </w:pPr>
      <w:r w:rsidRPr="67DC1FB1">
        <w:rPr>
          <w:rStyle w:val="Emphasis"/>
        </w:rPr>
        <w:t>DimUnitOfMeasure</w:t>
      </w:r>
    </w:p>
    <w:p w14:paraId="50F1F050" w14:textId="67B3F451" w:rsidR="29029C07" w:rsidRPr="00075D87" w:rsidRDefault="29029C07" w:rsidP="00B90DDA">
      <w:pPr>
        <w:ind w:firstLine="360"/>
        <w:rPr>
          <w:b/>
        </w:rPr>
      </w:pPr>
      <w:r w:rsidRPr="00075D87">
        <w:rPr>
          <w:rFonts w:eastAsia="Calibri" w:cs="Calibri"/>
          <w:b/>
        </w:rPr>
        <w:t>Sequence of Table Population:</w:t>
      </w:r>
    </w:p>
    <w:p w14:paraId="4BC7C37D" w14:textId="4FC0556E" w:rsidR="29029C07" w:rsidRDefault="29029C07" w:rsidP="6DB49936">
      <w:pPr>
        <w:pStyle w:val="ListParagraph"/>
        <w:numPr>
          <w:ilvl w:val="0"/>
          <w:numId w:val="13"/>
        </w:numPr>
        <w:rPr>
          <w:rFonts w:eastAsia="Calibri" w:cs="Calibri"/>
        </w:rPr>
      </w:pPr>
      <w:r w:rsidRPr="6DB49936">
        <w:rPr>
          <w:rFonts w:eastAsia="Calibri" w:cs="Calibri"/>
        </w:rPr>
        <w:t>Scheduler04-Table-Pipeline</w:t>
      </w:r>
    </w:p>
    <w:p w14:paraId="6496D0C8" w14:textId="4A44E266" w:rsidR="29029C07" w:rsidRDefault="29029C07" w:rsidP="6DB49936">
      <w:pPr>
        <w:pStyle w:val="ListParagraph"/>
        <w:numPr>
          <w:ilvl w:val="0"/>
          <w:numId w:val="13"/>
        </w:numPr>
        <w:rPr>
          <w:rFonts w:eastAsia="Calibri" w:cs="Calibri"/>
        </w:rPr>
      </w:pPr>
      <w:r w:rsidRPr="6DB49936">
        <w:rPr>
          <w:rFonts w:eastAsia="Calibri" w:cs="Calibri"/>
        </w:rPr>
        <w:t>Schedule03-Table-Config-Lookup-Pipeline</w:t>
      </w:r>
    </w:p>
    <w:p w14:paraId="06244A2F" w14:textId="02C52530" w:rsidR="29029C07" w:rsidRDefault="29029C07" w:rsidP="6DB49936">
      <w:pPr>
        <w:pStyle w:val="ListParagraph"/>
        <w:numPr>
          <w:ilvl w:val="0"/>
          <w:numId w:val="13"/>
        </w:numPr>
        <w:rPr>
          <w:rFonts w:eastAsia="Calibri" w:cs="Calibri"/>
        </w:rPr>
      </w:pPr>
      <w:r w:rsidRPr="6DB49936">
        <w:rPr>
          <w:rFonts w:eastAsia="Calibri" w:cs="Calibri"/>
        </w:rPr>
        <w:t>Scheduler02-Parse-Config-Pipeline</w:t>
      </w:r>
    </w:p>
    <w:p w14:paraId="608BF7F0" w14:textId="6DBFE7BC" w:rsidR="29029C07" w:rsidRDefault="29029C07" w:rsidP="6DB49936">
      <w:pPr>
        <w:pStyle w:val="ListParagraph"/>
        <w:numPr>
          <w:ilvl w:val="0"/>
          <w:numId w:val="13"/>
        </w:numPr>
        <w:rPr>
          <w:rFonts w:eastAsia="Calibri" w:cs="Calibri"/>
        </w:rPr>
      </w:pPr>
      <w:r w:rsidRPr="6DB49936">
        <w:rPr>
          <w:rFonts w:eastAsia="Calibri" w:cs="Calibri"/>
        </w:rPr>
        <w:t>Scheduler01-KickOff-Base-Orchestration-Pipeline</w:t>
      </w:r>
    </w:p>
    <w:p w14:paraId="1DAF454B" w14:textId="22478E64" w:rsidR="29029C07" w:rsidRDefault="29029C07" w:rsidP="6DB49936">
      <w:pPr>
        <w:pStyle w:val="ListParagraph"/>
        <w:numPr>
          <w:ilvl w:val="0"/>
          <w:numId w:val="13"/>
        </w:numPr>
        <w:rPr>
          <w:rFonts w:eastAsia="Calibri" w:cs="Calibri"/>
        </w:rPr>
      </w:pPr>
      <w:r w:rsidRPr="6DB49936">
        <w:rPr>
          <w:rFonts w:eastAsia="Calibri" w:cs="Calibri"/>
        </w:rPr>
        <w:t>Base-Orchestration-Conformed-Dimension-Pipeline</w:t>
      </w:r>
    </w:p>
    <w:p w14:paraId="5598530E" w14:textId="7C2F12A7" w:rsidR="29029C07" w:rsidRDefault="29029C07" w:rsidP="6DB49936">
      <w:pPr>
        <w:pStyle w:val="ListParagraph"/>
        <w:numPr>
          <w:ilvl w:val="0"/>
          <w:numId w:val="12"/>
        </w:numPr>
        <w:rPr>
          <w:rFonts w:eastAsia="Calibri" w:cs="Calibri"/>
        </w:rPr>
      </w:pPr>
      <w:r w:rsidRPr="6DB49936">
        <w:rPr>
          <w:rFonts w:eastAsia="Calibri" w:cs="Calibri"/>
        </w:rPr>
        <w:t>Activity-Ingest-Oracle-FullLoad-Pipeline</w:t>
      </w:r>
    </w:p>
    <w:p w14:paraId="1D21F1D1" w14:textId="6CD305EE" w:rsidR="29029C07" w:rsidRDefault="29029C07" w:rsidP="6DB49936">
      <w:pPr>
        <w:pStyle w:val="ListParagraph"/>
        <w:numPr>
          <w:ilvl w:val="0"/>
          <w:numId w:val="12"/>
        </w:numPr>
        <w:rPr>
          <w:rFonts w:eastAsia="Calibri" w:cs="Calibri"/>
        </w:rPr>
      </w:pPr>
      <w:r w:rsidRPr="6DB49936">
        <w:rPr>
          <w:rFonts w:eastAsia="Calibri" w:cs="Calibri"/>
        </w:rPr>
        <w:t>Activity-Conformed-UnitOfMeasure-Dimension-Pipeline</w:t>
      </w:r>
    </w:p>
    <w:p w14:paraId="0E3BF8DC" w14:textId="2F422345" w:rsidR="29029C07" w:rsidRDefault="29029C07" w:rsidP="6DB49936">
      <w:r w:rsidRPr="6DB49936">
        <w:rPr>
          <w:rFonts w:eastAsia="Calibri" w:cs="Calibri"/>
        </w:rPr>
        <w:t xml:space="preserve"> </w:t>
      </w:r>
    </w:p>
    <w:p w14:paraId="0ADA3FBA" w14:textId="6F48A29A" w:rsidR="29029C07" w:rsidRPr="000816B8" w:rsidRDefault="29029C07" w:rsidP="007673CE">
      <w:pPr>
        <w:pStyle w:val="ListParagraph"/>
        <w:numPr>
          <w:ilvl w:val="0"/>
          <w:numId w:val="38"/>
        </w:numPr>
        <w:rPr>
          <w:rStyle w:val="Emphasis"/>
        </w:rPr>
      </w:pPr>
      <w:r w:rsidRPr="67DC1FB1">
        <w:rPr>
          <w:rStyle w:val="Emphasis"/>
        </w:rPr>
        <w:t>DimVendor</w:t>
      </w:r>
    </w:p>
    <w:p w14:paraId="51FAC170" w14:textId="3B897B77" w:rsidR="29029C07" w:rsidRPr="00933785" w:rsidRDefault="29029C07" w:rsidP="00B90DDA">
      <w:pPr>
        <w:ind w:firstLine="360"/>
        <w:rPr>
          <w:b/>
        </w:rPr>
      </w:pPr>
      <w:r w:rsidRPr="00933785">
        <w:rPr>
          <w:rFonts w:eastAsia="Calibri" w:cs="Calibri"/>
          <w:b/>
        </w:rPr>
        <w:t>Sequence of Table Population:</w:t>
      </w:r>
    </w:p>
    <w:p w14:paraId="6D20C454" w14:textId="3B364B07" w:rsidR="29029C07" w:rsidRDefault="29029C07" w:rsidP="6DB49936">
      <w:pPr>
        <w:pStyle w:val="ListParagraph"/>
        <w:numPr>
          <w:ilvl w:val="0"/>
          <w:numId w:val="13"/>
        </w:numPr>
        <w:rPr>
          <w:rFonts w:eastAsia="Calibri" w:cs="Calibri"/>
        </w:rPr>
      </w:pPr>
      <w:r w:rsidRPr="6DB49936">
        <w:rPr>
          <w:rFonts w:eastAsia="Calibri" w:cs="Calibri"/>
        </w:rPr>
        <w:t>Scheduler04-Table-Pipeline</w:t>
      </w:r>
    </w:p>
    <w:p w14:paraId="590B97CD" w14:textId="04F9A2A0" w:rsidR="29029C07" w:rsidRDefault="29029C07" w:rsidP="6DB49936">
      <w:pPr>
        <w:pStyle w:val="ListParagraph"/>
        <w:numPr>
          <w:ilvl w:val="0"/>
          <w:numId w:val="13"/>
        </w:numPr>
        <w:rPr>
          <w:rFonts w:eastAsia="Calibri" w:cs="Calibri"/>
        </w:rPr>
      </w:pPr>
      <w:r w:rsidRPr="6DB49936">
        <w:rPr>
          <w:rFonts w:eastAsia="Calibri" w:cs="Calibri"/>
        </w:rPr>
        <w:t>Schedule03-Table-Config-Lookup-Pipeline</w:t>
      </w:r>
    </w:p>
    <w:p w14:paraId="26E1847C" w14:textId="4D87FF6C" w:rsidR="29029C07" w:rsidRDefault="29029C07" w:rsidP="6DB49936">
      <w:pPr>
        <w:pStyle w:val="ListParagraph"/>
        <w:numPr>
          <w:ilvl w:val="0"/>
          <w:numId w:val="13"/>
        </w:numPr>
        <w:rPr>
          <w:rFonts w:eastAsia="Calibri" w:cs="Calibri"/>
        </w:rPr>
      </w:pPr>
      <w:r w:rsidRPr="6DB49936">
        <w:rPr>
          <w:rFonts w:eastAsia="Calibri" w:cs="Calibri"/>
        </w:rPr>
        <w:t>Scheduler02-Parse-Config-Pipeline</w:t>
      </w:r>
    </w:p>
    <w:p w14:paraId="6A3FED48" w14:textId="425EE81E" w:rsidR="29029C07" w:rsidRDefault="29029C07" w:rsidP="6DB49936">
      <w:pPr>
        <w:pStyle w:val="ListParagraph"/>
        <w:numPr>
          <w:ilvl w:val="0"/>
          <w:numId w:val="13"/>
        </w:numPr>
        <w:rPr>
          <w:rFonts w:eastAsia="Calibri" w:cs="Calibri"/>
        </w:rPr>
      </w:pPr>
      <w:r w:rsidRPr="6DB49936">
        <w:rPr>
          <w:rFonts w:eastAsia="Calibri" w:cs="Calibri"/>
        </w:rPr>
        <w:t>Scheduler01-KickOff-Base-Orchestration-Pipeline</w:t>
      </w:r>
    </w:p>
    <w:p w14:paraId="7EB08501" w14:textId="6AF20112" w:rsidR="29029C07" w:rsidRDefault="29029C07" w:rsidP="6DB49936">
      <w:pPr>
        <w:pStyle w:val="ListParagraph"/>
        <w:numPr>
          <w:ilvl w:val="0"/>
          <w:numId w:val="13"/>
        </w:numPr>
        <w:rPr>
          <w:rFonts w:eastAsia="Calibri" w:cs="Calibri"/>
        </w:rPr>
      </w:pPr>
      <w:r w:rsidRPr="6DB49936">
        <w:rPr>
          <w:rFonts w:eastAsia="Calibri" w:cs="Calibri"/>
        </w:rPr>
        <w:t>Base-Orchestration-Dimension-Pipeline</w:t>
      </w:r>
    </w:p>
    <w:p w14:paraId="54B875C8" w14:textId="016B896D" w:rsidR="29029C07" w:rsidRDefault="29029C07" w:rsidP="6DB49936">
      <w:pPr>
        <w:pStyle w:val="ListParagraph"/>
        <w:numPr>
          <w:ilvl w:val="0"/>
          <w:numId w:val="12"/>
        </w:numPr>
        <w:rPr>
          <w:rFonts w:eastAsia="Calibri" w:cs="Calibri"/>
        </w:rPr>
      </w:pPr>
      <w:r w:rsidRPr="6DB49936">
        <w:rPr>
          <w:rFonts w:eastAsia="Calibri" w:cs="Calibri"/>
        </w:rPr>
        <w:lastRenderedPageBreak/>
        <w:t>Activity-Ingest-HANA-FullLoad-Pipeline</w:t>
      </w:r>
    </w:p>
    <w:p w14:paraId="66ED653F" w14:textId="10ECFF0A" w:rsidR="29029C07" w:rsidRDefault="29029C07" w:rsidP="6DB49936">
      <w:pPr>
        <w:pStyle w:val="ListParagraph"/>
        <w:numPr>
          <w:ilvl w:val="0"/>
          <w:numId w:val="12"/>
        </w:numPr>
        <w:rPr>
          <w:rFonts w:eastAsia="Calibri" w:cs="Calibri"/>
        </w:rPr>
      </w:pPr>
      <w:r w:rsidRPr="6DB49936">
        <w:rPr>
          <w:rFonts w:eastAsia="Calibri" w:cs="Calibri"/>
        </w:rPr>
        <w:t>Activate-Datalake-Datalake-Copy-Pipeline</w:t>
      </w:r>
    </w:p>
    <w:p w14:paraId="6B5618FC" w14:textId="58EB774C" w:rsidR="29029C07" w:rsidRDefault="29029C07" w:rsidP="6DB49936">
      <w:pPr>
        <w:pStyle w:val="ListParagraph"/>
        <w:numPr>
          <w:ilvl w:val="0"/>
          <w:numId w:val="12"/>
        </w:numPr>
        <w:rPr>
          <w:rFonts w:eastAsia="Calibri" w:cs="Calibri"/>
        </w:rPr>
      </w:pPr>
      <w:r w:rsidRPr="6DB49936">
        <w:rPr>
          <w:rFonts w:eastAsia="Calibri" w:cs="Calibri"/>
        </w:rPr>
        <w:t>Activity-Enhanced-Stage-StoredProcedure-Pipeline</w:t>
      </w:r>
    </w:p>
    <w:p w14:paraId="5B03E580" w14:textId="174FE18A" w:rsidR="29029C07" w:rsidRDefault="29029C07" w:rsidP="6DB49936"/>
    <w:p w14:paraId="3D412D32" w14:textId="2F050137" w:rsidR="29029C07" w:rsidRPr="000816B8" w:rsidRDefault="29029C07" w:rsidP="007673CE">
      <w:pPr>
        <w:pStyle w:val="ListParagraph"/>
        <w:numPr>
          <w:ilvl w:val="0"/>
          <w:numId w:val="38"/>
        </w:numPr>
        <w:rPr>
          <w:rStyle w:val="Emphasis"/>
        </w:rPr>
      </w:pPr>
      <w:r w:rsidRPr="67DC1FB1">
        <w:rPr>
          <w:rStyle w:val="Emphasis"/>
        </w:rPr>
        <w:t>DimWODepartment</w:t>
      </w:r>
    </w:p>
    <w:p w14:paraId="29A012D1" w14:textId="61E06E02" w:rsidR="29029C07" w:rsidRPr="00AB26B6" w:rsidRDefault="29029C07" w:rsidP="00B90DDA">
      <w:pPr>
        <w:ind w:firstLine="360"/>
        <w:rPr>
          <w:b/>
        </w:rPr>
      </w:pPr>
      <w:r w:rsidRPr="00AB26B6">
        <w:rPr>
          <w:rFonts w:eastAsia="Calibri" w:cs="Calibri"/>
          <w:b/>
        </w:rPr>
        <w:t>Sequence of Table Population:</w:t>
      </w:r>
    </w:p>
    <w:p w14:paraId="0BFF97B0" w14:textId="37BD8B4A" w:rsidR="29029C07" w:rsidRDefault="29029C07" w:rsidP="6DB49936">
      <w:pPr>
        <w:pStyle w:val="ListParagraph"/>
        <w:numPr>
          <w:ilvl w:val="0"/>
          <w:numId w:val="13"/>
        </w:numPr>
        <w:rPr>
          <w:rFonts w:eastAsia="Calibri" w:cs="Calibri"/>
        </w:rPr>
      </w:pPr>
      <w:r w:rsidRPr="6DB49936">
        <w:rPr>
          <w:rFonts w:eastAsia="Calibri" w:cs="Calibri"/>
        </w:rPr>
        <w:t>Scheduler04-Table-Pipeline</w:t>
      </w:r>
    </w:p>
    <w:p w14:paraId="6A2880B2" w14:textId="1D5E7468" w:rsidR="29029C07" w:rsidRDefault="29029C07" w:rsidP="6DB49936">
      <w:pPr>
        <w:pStyle w:val="ListParagraph"/>
        <w:numPr>
          <w:ilvl w:val="0"/>
          <w:numId w:val="13"/>
        </w:numPr>
        <w:rPr>
          <w:rFonts w:eastAsia="Calibri" w:cs="Calibri"/>
        </w:rPr>
      </w:pPr>
      <w:r w:rsidRPr="6DB49936">
        <w:rPr>
          <w:rFonts w:eastAsia="Calibri" w:cs="Calibri"/>
        </w:rPr>
        <w:t>Schedule03-Table-Config-Lookup-Pipeline</w:t>
      </w:r>
    </w:p>
    <w:p w14:paraId="389DCD67" w14:textId="54FACD61" w:rsidR="29029C07" w:rsidRDefault="29029C07" w:rsidP="6DB49936">
      <w:pPr>
        <w:pStyle w:val="ListParagraph"/>
        <w:numPr>
          <w:ilvl w:val="0"/>
          <w:numId w:val="13"/>
        </w:numPr>
        <w:rPr>
          <w:rFonts w:eastAsia="Calibri" w:cs="Calibri"/>
        </w:rPr>
      </w:pPr>
      <w:r w:rsidRPr="6DB49936">
        <w:rPr>
          <w:rFonts w:eastAsia="Calibri" w:cs="Calibri"/>
        </w:rPr>
        <w:t>Scheduler02-Parse-Config-Pipeline</w:t>
      </w:r>
    </w:p>
    <w:p w14:paraId="7F9E0FF7" w14:textId="01AFF4A1" w:rsidR="29029C07" w:rsidRDefault="29029C07" w:rsidP="6DB49936">
      <w:pPr>
        <w:pStyle w:val="ListParagraph"/>
        <w:numPr>
          <w:ilvl w:val="0"/>
          <w:numId w:val="13"/>
        </w:numPr>
        <w:rPr>
          <w:rFonts w:eastAsia="Calibri" w:cs="Calibri"/>
        </w:rPr>
      </w:pPr>
      <w:r w:rsidRPr="6DB49936">
        <w:rPr>
          <w:rFonts w:eastAsia="Calibri" w:cs="Calibri"/>
        </w:rPr>
        <w:t>Scheduler01-KickOff-Base-Orchestration-Pipeline</w:t>
      </w:r>
    </w:p>
    <w:p w14:paraId="122F610F" w14:textId="5D0A7203" w:rsidR="29029C07" w:rsidRDefault="29029C07" w:rsidP="6DB49936">
      <w:pPr>
        <w:pStyle w:val="ListParagraph"/>
        <w:numPr>
          <w:ilvl w:val="0"/>
          <w:numId w:val="13"/>
        </w:numPr>
        <w:rPr>
          <w:rFonts w:eastAsia="Calibri" w:cs="Calibri"/>
        </w:rPr>
      </w:pPr>
      <w:r w:rsidRPr="6DB49936">
        <w:rPr>
          <w:rFonts w:eastAsia="Calibri" w:cs="Calibri"/>
        </w:rPr>
        <w:t>Base-Orchestration-Dimension-Pipeline</w:t>
      </w:r>
    </w:p>
    <w:p w14:paraId="5CE93CFB" w14:textId="4BCDCE36" w:rsidR="29029C07" w:rsidRDefault="29029C07" w:rsidP="6DB49936">
      <w:pPr>
        <w:pStyle w:val="ListParagraph"/>
        <w:numPr>
          <w:ilvl w:val="0"/>
          <w:numId w:val="10"/>
        </w:numPr>
        <w:rPr>
          <w:rFonts w:eastAsia="Calibri" w:cs="Calibri"/>
        </w:rPr>
      </w:pPr>
      <w:r w:rsidRPr="6DB49936">
        <w:rPr>
          <w:rFonts w:eastAsia="Calibri" w:cs="Calibri"/>
        </w:rPr>
        <w:t>Activate-Datalake-Datalake-Copy-Pipeline</w:t>
      </w:r>
    </w:p>
    <w:p w14:paraId="489A93AE" w14:textId="726AF75A" w:rsidR="29029C07" w:rsidRDefault="29029C07" w:rsidP="6DB49936">
      <w:pPr>
        <w:pStyle w:val="ListParagraph"/>
        <w:numPr>
          <w:ilvl w:val="0"/>
          <w:numId w:val="10"/>
        </w:numPr>
        <w:rPr>
          <w:rFonts w:eastAsia="Calibri" w:cs="Calibri"/>
        </w:rPr>
      </w:pPr>
      <w:r w:rsidRPr="6DB49936">
        <w:rPr>
          <w:rFonts w:eastAsia="Calibri" w:cs="Calibri"/>
        </w:rPr>
        <w:t>Activity-Enhance-Dimension-SCD2-Pipeline</w:t>
      </w:r>
    </w:p>
    <w:p w14:paraId="1E483C26" w14:textId="23CB61E6" w:rsidR="29029C07" w:rsidRDefault="29029C07" w:rsidP="6DB49936">
      <w:r w:rsidRPr="6DB49936">
        <w:rPr>
          <w:rFonts w:eastAsia="Calibri" w:cs="Calibri"/>
        </w:rPr>
        <w:t xml:space="preserve"> </w:t>
      </w:r>
    </w:p>
    <w:p w14:paraId="00083769" w14:textId="7B6A1A2E" w:rsidR="29029C07" w:rsidRPr="000816B8" w:rsidRDefault="29029C07" w:rsidP="007673CE">
      <w:pPr>
        <w:pStyle w:val="ListParagraph"/>
        <w:numPr>
          <w:ilvl w:val="0"/>
          <w:numId w:val="38"/>
        </w:numPr>
        <w:rPr>
          <w:rStyle w:val="Emphasis"/>
        </w:rPr>
      </w:pPr>
      <w:r w:rsidRPr="67DC1FB1">
        <w:rPr>
          <w:rStyle w:val="Emphasis"/>
        </w:rPr>
        <w:t>DimWorkOrder</w:t>
      </w:r>
    </w:p>
    <w:p w14:paraId="7E02AB03" w14:textId="4C872A20" w:rsidR="29029C07" w:rsidRPr="00933785" w:rsidRDefault="29029C07" w:rsidP="00B90DDA">
      <w:pPr>
        <w:ind w:firstLine="360"/>
        <w:rPr>
          <w:b/>
        </w:rPr>
      </w:pPr>
      <w:r w:rsidRPr="00933785">
        <w:rPr>
          <w:rFonts w:eastAsia="Calibri" w:cs="Calibri"/>
          <w:b/>
        </w:rPr>
        <w:t>Sequence of Table Population:</w:t>
      </w:r>
    </w:p>
    <w:p w14:paraId="61CA6F72" w14:textId="5B0D7C0B" w:rsidR="29029C07" w:rsidRDefault="29029C07" w:rsidP="6DB49936">
      <w:pPr>
        <w:pStyle w:val="ListParagraph"/>
        <w:numPr>
          <w:ilvl w:val="0"/>
          <w:numId w:val="13"/>
        </w:numPr>
        <w:rPr>
          <w:rFonts w:eastAsia="Calibri" w:cs="Calibri"/>
        </w:rPr>
      </w:pPr>
      <w:r w:rsidRPr="6DB49936">
        <w:rPr>
          <w:rFonts w:eastAsia="Calibri" w:cs="Calibri"/>
        </w:rPr>
        <w:t>Scheduler04-Table-Pipeline</w:t>
      </w:r>
    </w:p>
    <w:p w14:paraId="5FADE26E" w14:textId="5F8CAAEF" w:rsidR="29029C07" w:rsidRDefault="29029C07" w:rsidP="6DB49936">
      <w:pPr>
        <w:pStyle w:val="ListParagraph"/>
        <w:numPr>
          <w:ilvl w:val="0"/>
          <w:numId w:val="13"/>
        </w:numPr>
        <w:rPr>
          <w:rFonts w:eastAsia="Calibri" w:cs="Calibri"/>
        </w:rPr>
      </w:pPr>
      <w:r w:rsidRPr="6DB49936">
        <w:rPr>
          <w:rFonts w:eastAsia="Calibri" w:cs="Calibri"/>
        </w:rPr>
        <w:t>Schedule03-Table-Config-Lookup-Pipeline</w:t>
      </w:r>
    </w:p>
    <w:p w14:paraId="10E0CBA4" w14:textId="637A0110" w:rsidR="29029C07" w:rsidRDefault="29029C07" w:rsidP="6DB49936">
      <w:pPr>
        <w:pStyle w:val="ListParagraph"/>
        <w:numPr>
          <w:ilvl w:val="0"/>
          <w:numId w:val="13"/>
        </w:numPr>
        <w:rPr>
          <w:rFonts w:eastAsia="Calibri" w:cs="Calibri"/>
        </w:rPr>
      </w:pPr>
      <w:r w:rsidRPr="6DB49936">
        <w:rPr>
          <w:rFonts w:eastAsia="Calibri" w:cs="Calibri"/>
        </w:rPr>
        <w:t>Scheduler02-Parse-Config-Pipeline</w:t>
      </w:r>
    </w:p>
    <w:p w14:paraId="545840C7" w14:textId="6501FE67" w:rsidR="29029C07" w:rsidRDefault="29029C07" w:rsidP="6DB49936">
      <w:pPr>
        <w:pStyle w:val="ListParagraph"/>
        <w:numPr>
          <w:ilvl w:val="0"/>
          <w:numId w:val="13"/>
        </w:numPr>
        <w:rPr>
          <w:rFonts w:eastAsia="Calibri" w:cs="Calibri"/>
        </w:rPr>
      </w:pPr>
      <w:r w:rsidRPr="6DB49936">
        <w:rPr>
          <w:rFonts w:eastAsia="Calibri" w:cs="Calibri"/>
        </w:rPr>
        <w:t>Scheduler01-KickOff-Base-Orchestration-Pipeline</w:t>
      </w:r>
    </w:p>
    <w:p w14:paraId="110B5046" w14:textId="2CD46610" w:rsidR="29029C07" w:rsidRDefault="29029C07" w:rsidP="6DB49936">
      <w:pPr>
        <w:pStyle w:val="ListParagraph"/>
        <w:numPr>
          <w:ilvl w:val="0"/>
          <w:numId w:val="13"/>
        </w:numPr>
        <w:rPr>
          <w:rFonts w:eastAsia="Calibri" w:cs="Calibri"/>
        </w:rPr>
      </w:pPr>
      <w:r w:rsidRPr="6DB49936">
        <w:rPr>
          <w:rFonts w:eastAsia="Calibri" w:cs="Calibri"/>
        </w:rPr>
        <w:t>Base-Orchestration-Dimension-Pipeline</w:t>
      </w:r>
    </w:p>
    <w:p w14:paraId="0F6468B3" w14:textId="236678FD" w:rsidR="29029C07" w:rsidRDefault="29029C07" w:rsidP="6DB49936">
      <w:pPr>
        <w:pStyle w:val="ListParagraph"/>
        <w:numPr>
          <w:ilvl w:val="0"/>
          <w:numId w:val="12"/>
        </w:numPr>
        <w:rPr>
          <w:rFonts w:eastAsia="Calibri" w:cs="Calibri"/>
        </w:rPr>
      </w:pPr>
      <w:r w:rsidRPr="6DB49936">
        <w:rPr>
          <w:rFonts w:eastAsia="Calibri" w:cs="Calibri"/>
        </w:rPr>
        <w:t>Activity-Ingest-HANA-DeltaLoad-Pipeline/ Activity-Ingest-HANA-FullLoad-Pipeline</w:t>
      </w:r>
    </w:p>
    <w:p w14:paraId="0EB4C733" w14:textId="1D888F3F" w:rsidR="29029C07" w:rsidRDefault="29029C07" w:rsidP="6DB49936">
      <w:pPr>
        <w:pStyle w:val="ListParagraph"/>
        <w:numPr>
          <w:ilvl w:val="0"/>
          <w:numId w:val="12"/>
        </w:numPr>
        <w:rPr>
          <w:rFonts w:eastAsia="Calibri" w:cs="Calibri"/>
        </w:rPr>
      </w:pPr>
      <w:r w:rsidRPr="6DB49936">
        <w:rPr>
          <w:rFonts w:eastAsia="Calibri" w:cs="Calibri"/>
        </w:rPr>
        <w:t>Activate-Datalake-Datalake-Copy-Pipeline</w:t>
      </w:r>
    </w:p>
    <w:p w14:paraId="1FF80B5C" w14:textId="3C77F354" w:rsidR="29029C07" w:rsidRDefault="29029C07" w:rsidP="6DB49936">
      <w:pPr>
        <w:pStyle w:val="ListParagraph"/>
        <w:numPr>
          <w:ilvl w:val="0"/>
          <w:numId w:val="12"/>
        </w:numPr>
        <w:rPr>
          <w:rFonts w:eastAsia="Calibri" w:cs="Calibri"/>
        </w:rPr>
      </w:pPr>
      <w:r w:rsidRPr="6DB49936">
        <w:rPr>
          <w:rFonts w:eastAsia="Calibri" w:cs="Calibri"/>
        </w:rPr>
        <w:t>Activity-Enhance-Stage-StoredProcedure-Pipeline</w:t>
      </w:r>
    </w:p>
    <w:p w14:paraId="02D9E73B" w14:textId="286E07F4" w:rsidR="29029C07" w:rsidRPr="00E51C46" w:rsidRDefault="29029C07" w:rsidP="6DB49936">
      <w:pPr>
        <w:pStyle w:val="ListParagraph"/>
        <w:numPr>
          <w:ilvl w:val="0"/>
          <w:numId w:val="12"/>
        </w:numPr>
        <w:rPr>
          <w:rFonts w:eastAsia="Calibri" w:cs="Calibri"/>
        </w:rPr>
      </w:pPr>
      <w:r w:rsidRPr="6DB49936">
        <w:rPr>
          <w:rFonts w:eastAsia="Calibri" w:cs="Calibri"/>
        </w:rPr>
        <w:t>Stored Procedure Name:etl.LoadDimension</w:t>
      </w:r>
    </w:p>
    <w:p w14:paraId="1D7C3746" w14:textId="27FA8B2C" w:rsidR="008D464D" w:rsidRDefault="008D464D" w:rsidP="008D464D">
      <w:pPr>
        <w:pStyle w:val="Heading3Numbered"/>
      </w:pPr>
      <w:bookmarkStart w:id="141" w:name="_Toc54691777"/>
      <w:bookmarkStart w:id="142" w:name="_Toc58488591"/>
      <w:r>
        <w:t xml:space="preserve">Fact </w:t>
      </w:r>
      <w:bookmarkEnd w:id="141"/>
      <w:r w:rsidR="00972AB3">
        <w:t>Tables:</w:t>
      </w:r>
      <w:bookmarkEnd w:id="142"/>
    </w:p>
    <w:p w14:paraId="0D4870A0" w14:textId="017E52CF" w:rsidR="00717D6A" w:rsidRPr="00717D6A" w:rsidRDefault="00717D6A" w:rsidP="00E51C46">
      <w:pPr>
        <w:shd w:val="clear" w:color="auto" w:fill="FFFFFF" w:themeFill="background1"/>
        <w:ind w:left="360"/>
      </w:pPr>
      <w:r>
        <w:t xml:space="preserve">For complete list of fact tables and associated model views for IOC, please click </w:t>
      </w:r>
      <w:hyperlink r:id="rId57" w:anchor="/xlsx/viewer/teams/https:~2F~2Fmosaicco.sharepoint.com~2Fsites~2FIOCIntegrationOperationsCenterImplementationProject~2FShared%20Documents~2FAzure%20DW~2FDeveloper's%20Resources~2FIOC%20Tables%20List.xlsx?threadId=19:2df80f74b094439fa2aea12f47f9379d@thread">
        <w:r w:rsidRPr="685819DD">
          <w:rPr>
            <w:rStyle w:val="Hyperlink"/>
          </w:rPr>
          <w:t>here</w:t>
        </w:r>
      </w:hyperlink>
    </w:p>
    <w:p w14:paraId="4901E4B6" w14:textId="550AE7A3" w:rsidR="00B02A06" w:rsidRPr="000816B8" w:rsidRDefault="00B02A06" w:rsidP="000816B8">
      <w:pPr>
        <w:pStyle w:val="ListParagraph"/>
        <w:numPr>
          <w:ilvl w:val="0"/>
          <w:numId w:val="40"/>
        </w:numPr>
        <w:rPr>
          <w:rStyle w:val="Emphasis"/>
        </w:rPr>
      </w:pPr>
      <w:r w:rsidRPr="000816B8">
        <w:rPr>
          <w:rStyle w:val="Emphasis"/>
        </w:rPr>
        <w:t>FactAssetUtili</w:t>
      </w:r>
      <w:r w:rsidR="00DA348D">
        <w:rPr>
          <w:rStyle w:val="Emphasis"/>
        </w:rPr>
        <w:t>z</w:t>
      </w:r>
      <w:r w:rsidRPr="000816B8">
        <w:rPr>
          <w:rStyle w:val="Emphasis"/>
        </w:rPr>
        <w:t>ation</w:t>
      </w:r>
    </w:p>
    <w:p w14:paraId="68AFE6D7" w14:textId="77777777" w:rsidR="00B02A06" w:rsidRPr="00AA1700" w:rsidRDefault="00B02A06" w:rsidP="00B90DDA">
      <w:pPr>
        <w:ind w:firstLine="360"/>
        <w:rPr>
          <w:b/>
          <w:bCs/>
          <w:sz w:val="24"/>
          <w:szCs w:val="24"/>
        </w:rPr>
      </w:pPr>
      <w:r w:rsidRPr="00AA1700">
        <w:rPr>
          <w:b/>
          <w:bCs/>
        </w:rPr>
        <w:t>Sequence of Table Population:</w:t>
      </w:r>
      <w:r>
        <w:rPr>
          <w:b/>
          <w:bCs/>
        </w:rPr>
        <w:t xml:space="preserve"> </w:t>
      </w:r>
    </w:p>
    <w:p w14:paraId="3F37C64F" w14:textId="77777777" w:rsidR="00B02A06" w:rsidRDefault="00B02A06" w:rsidP="00B715B2">
      <w:pPr>
        <w:pStyle w:val="ListParagraph"/>
        <w:numPr>
          <w:ilvl w:val="1"/>
          <w:numId w:val="36"/>
        </w:numPr>
      </w:pPr>
      <w:r>
        <w:t>Scheduler04-Table-Pipeline</w:t>
      </w:r>
    </w:p>
    <w:p w14:paraId="59BF965F" w14:textId="77777777" w:rsidR="00B02A06" w:rsidRDefault="00B02A06" w:rsidP="00B715B2">
      <w:pPr>
        <w:pStyle w:val="ListParagraph"/>
        <w:numPr>
          <w:ilvl w:val="1"/>
          <w:numId w:val="36"/>
        </w:numPr>
      </w:pPr>
      <w:r>
        <w:t>Scheduler03-Table-Config-Lookup-Pipeline</w:t>
      </w:r>
    </w:p>
    <w:p w14:paraId="25F893E7" w14:textId="77777777" w:rsidR="00B02A06" w:rsidRDefault="00B02A06" w:rsidP="00B715B2">
      <w:pPr>
        <w:pStyle w:val="ListParagraph"/>
        <w:numPr>
          <w:ilvl w:val="1"/>
          <w:numId w:val="36"/>
        </w:numPr>
      </w:pPr>
      <w:r>
        <w:t>Scheduler02-Parse-Config-Pipeline</w:t>
      </w:r>
    </w:p>
    <w:p w14:paraId="4C4ED325" w14:textId="77777777" w:rsidR="00B02A06" w:rsidRDefault="00B02A06" w:rsidP="00B715B2">
      <w:pPr>
        <w:pStyle w:val="ListParagraph"/>
        <w:numPr>
          <w:ilvl w:val="1"/>
          <w:numId w:val="36"/>
        </w:numPr>
      </w:pPr>
      <w:r>
        <w:t>Scheduler01-KickOff-Base-Orchestration-Pipeline</w:t>
      </w:r>
    </w:p>
    <w:p w14:paraId="0706FE33" w14:textId="77777777" w:rsidR="00B02A06" w:rsidRDefault="00B02A06" w:rsidP="00B715B2">
      <w:pPr>
        <w:pStyle w:val="ListParagraph"/>
        <w:numPr>
          <w:ilvl w:val="1"/>
          <w:numId w:val="36"/>
        </w:numPr>
      </w:pPr>
      <w:r>
        <w:t>Base-Orchestration-Fact-Pipeline</w:t>
      </w:r>
    </w:p>
    <w:p w14:paraId="32529024" w14:textId="77777777" w:rsidR="00B02A06" w:rsidRDefault="00B02A06" w:rsidP="00B715B2">
      <w:pPr>
        <w:pStyle w:val="ListParagraph"/>
        <w:numPr>
          <w:ilvl w:val="2"/>
          <w:numId w:val="36"/>
        </w:numPr>
      </w:pPr>
      <w:r>
        <w:t>Activity-Ingest-Oracle-FullLoad-Pipeline/</w:t>
      </w:r>
      <w:r w:rsidRPr="00347B6A">
        <w:t xml:space="preserve"> </w:t>
      </w:r>
      <w:r>
        <w:t>Activity-Ingest-Oracle-DeltaLoad-Pipeline</w:t>
      </w:r>
    </w:p>
    <w:p w14:paraId="247095F6" w14:textId="77777777" w:rsidR="00B02A06" w:rsidRDefault="00B02A06" w:rsidP="00B715B2">
      <w:pPr>
        <w:pStyle w:val="ListParagraph"/>
        <w:numPr>
          <w:ilvl w:val="2"/>
          <w:numId w:val="36"/>
        </w:numPr>
      </w:pPr>
      <w:r>
        <w:t>Activity-DataLake-DataLake-Copy-Pipeline</w:t>
      </w:r>
    </w:p>
    <w:p w14:paraId="0E35D2E4" w14:textId="77777777" w:rsidR="00B02A06" w:rsidRPr="00535199" w:rsidRDefault="00B02A06" w:rsidP="00B715B2">
      <w:pPr>
        <w:pStyle w:val="ListParagraph"/>
        <w:numPr>
          <w:ilvl w:val="2"/>
          <w:numId w:val="36"/>
        </w:numPr>
      </w:pPr>
      <w:r w:rsidRPr="00535199">
        <w:t>OIS_AuLostProduction_Dataflow</w:t>
      </w:r>
    </w:p>
    <w:p w14:paraId="41E8241C" w14:textId="53E00D54" w:rsidR="00B02A06" w:rsidRDefault="00B02A06" w:rsidP="00B715B2">
      <w:pPr>
        <w:pStyle w:val="ListParagraph"/>
        <w:numPr>
          <w:ilvl w:val="2"/>
          <w:numId w:val="36"/>
        </w:numPr>
      </w:pPr>
      <w:r w:rsidRPr="00535199">
        <w:lastRenderedPageBreak/>
        <w:t>Activity-Enhance-Database-Stage-StoredProcedure-Pipeline</w:t>
      </w:r>
    </w:p>
    <w:p w14:paraId="01BE1141" w14:textId="77777777" w:rsidR="00B02A06" w:rsidRDefault="00B02A06" w:rsidP="00D668EC">
      <w:pPr>
        <w:pStyle w:val="ListParagraph"/>
        <w:numPr>
          <w:ilvl w:val="2"/>
          <w:numId w:val="36"/>
        </w:numPr>
      </w:pPr>
      <w:r>
        <w:t>Invoking Stored Procedure – etl.LoadFact</w:t>
      </w:r>
    </w:p>
    <w:p w14:paraId="73A89E3C" w14:textId="23C71084" w:rsidR="00B02A06" w:rsidRDefault="00B02A06" w:rsidP="00B02A06">
      <w:pPr>
        <w:rPr>
          <w:b/>
          <w:bCs/>
        </w:rPr>
      </w:pPr>
    </w:p>
    <w:p w14:paraId="5D7B0CC9" w14:textId="32A5C52A" w:rsidR="00B02A06" w:rsidRPr="000816B8" w:rsidRDefault="00B02A06" w:rsidP="000816B8">
      <w:pPr>
        <w:pStyle w:val="ListParagraph"/>
        <w:numPr>
          <w:ilvl w:val="0"/>
          <w:numId w:val="40"/>
        </w:numPr>
        <w:rPr>
          <w:rStyle w:val="Emphasis"/>
        </w:rPr>
      </w:pPr>
      <w:r w:rsidRPr="000816B8">
        <w:rPr>
          <w:rStyle w:val="Emphasis"/>
        </w:rPr>
        <w:t>FactDMS</w:t>
      </w:r>
    </w:p>
    <w:p w14:paraId="54A66903" w14:textId="77777777" w:rsidR="00B02A06" w:rsidRPr="00AA1700" w:rsidRDefault="00B02A06" w:rsidP="00B90DDA">
      <w:pPr>
        <w:ind w:firstLine="360"/>
        <w:rPr>
          <w:b/>
          <w:bCs/>
          <w:sz w:val="24"/>
          <w:szCs w:val="24"/>
        </w:rPr>
      </w:pPr>
      <w:r w:rsidRPr="00AA1700">
        <w:rPr>
          <w:b/>
          <w:bCs/>
        </w:rPr>
        <w:t>Sequence of Table Population:</w:t>
      </w:r>
      <w:r>
        <w:rPr>
          <w:b/>
          <w:bCs/>
        </w:rPr>
        <w:t xml:space="preserve"> </w:t>
      </w:r>
    </w:p>
    <w:p w14:paraId="0F178ACF" w14:textId="77777777" w:rsidR="00B02A06" w:rsidRDefault="00B02A06" w:rsidP="00B715B2">
      <w:pPr>
        <w:pStyle w:val="ListParagraph"/>
        <w:numPr>
          <w:ilvl w:val="1"/>
          <w:numId w:val="36"/>
        </w:numPr>
      </w:pPr>
      <w:r>
        <w:t>Scheduler04-Table-Pipeline</w:t>
      </w:r>
    </w:p>
    <w:p w14:paraId="1534DE33" w14:textId="77777777" w:rsidR="00B02A06" w:rsidRDefault="00B02A06" w:rsidP="00B715B2">
      <w:pPr>
        <w:pStyle w:val="ListParagraph"/>
        <w:numPr>
          <w:ilvl w:val="1"/>
          <w:numId w:val="36"/>
        </w:numPr>
      </w:pPr>
      <w:r>
        <w:t>Scheduler03-Table-Config-Lookup-Pipeline</w:t>
      </w:r>
    </w:p>
    <w:p w14:paraId="283D0A71" w14:textId="77777777" w:rsidR="00B02A06" w:rsidRDefault="00B02A06" w:rsidP="00B715B2">
      <w:pPr>
        <w:pStyle w:val="ListParagraph"/>
        <w:numPr>
          <w:ilvl w:val="1"/>
          <w:numId w:val="36"/>
        </w:numPr>
      </w:pPr>
      <w:r>
        <w:t>Scheduler02-Parse-Config-Pipeline</w:t>
      </w:r>
    </w:p>
    <w:p w14:paraId="48C66891" w14:textId="77777777" w:rsidR="00B02A06" w:rsidRDefault="00B02A06" w:rsidP="00B715B2">
      <w:pPr>
        <w:pStyle w:val="ListParagraph"/>
        <w:numPr>
          <w:ilvl w:val="1"/>
          <w:numId w:val="36"/>
        </w:numPr>
      </w:pPr>
      <w:r>
        <w:t>Scheduler01-KickOff-Base-Orchestration-Pipeline</w:t>
      </w:r>
    </w:p>
    <w:p w14:paraId="7EA66281" w14:textId="77777777" w:rsidR="00B02A06" w:rsidRDefault="00B02A06" w:rsidP="00B715B2">
      <w:pPr>
        <w:pStyle w:val="ListParagraph"/>
        <w:numPr>
          <w:ilvl w:val="1"/>
          <w:numId w:val="36"/>
        </w:numPr>
      </w:pPr>
      <w:r>
        <w:t>Base-Orchestration-Fact-Pipeline</w:t>
      </w:r>
    </w:p>
    <w:p w14:paraId="501DFB47" w14:textId="77777777" w:rsidR="00B02A06" w:rsidRDefault="00B02A06" w:rsidP="00B715B2">
      <w:pPr>
        <w:pStyle w:val="ListParagraph"/>
        <w:numPr>
          <w:ilvl w:val="2"/>
          <w:numId w:val="36"/>
        </w:numPr>
      </w:pPr>
      <w:r>
        <w:t>Activity-Ingest-SQL-BatchLoad-Pipeline/</w:t>
      </w:r>
      <w:r w:rsidRPr="00347B6A">
        <w:t xml:space="preserve"> </w:t>
      </w:r>
      <w:r>
        <w:t>Activity-Ingest-SQL-DeltaLoad-Pipeline</w:t>
      </w:r>
    </w:p>
    <w:p w14:paraId="293DBBEB" w14:textId="77777777" w:rsidR="00B02A06" w:rsidRDefault="00B02A06" w:rsidP="00B715B2">
      <w:pPr>
        <w:pStyle w:val="ListParagraph"/>
        <w:numPr>
          <w:ilvl w:val="2"/>
          <w:numId w:val="36"/>
        </w:numPr>
      </w:pPr>
      <w:r>
        <w:t>Activity-DataLake-DataLake-BatchLoad-Pipeline</w:t>
      </w:r>
    </w:p>
    <w:p w14:paraId="405EFA24" w14:textId="77777777" w:rsidR="00B02A06" w:rsidRPr="00535199" w:rsidRDefault="00B02A06" w:rsidP="00B715B2">
      <w:pPr>
        <w:pStyle w:val="ListParagraph"/>
        <w:numPr>
          <w:ilvl w:val="2"/>
          <w:numId w:val="36"/>
        </w:numPr>
      </w:pPr>
      <w:r>
        <w:t>DMS</w:t>
      </w:r>
      <w:r w:rsidRPr="00535199">
        <w:t>_Dataflow</w:t>
      </w:r>
    </w:p>
    <w:p w14:paraId="16AF13C4" w14:textId="77777777" w:rsidR="00B02A06" w:rsidRPr="00535199" w:rsidRDefault="00B02A06" w:rsidP="00B715B2">
      <w:pPr>
        <w:pStyle w:val="ListParagraph"/>
        <w:numPr>
          <w:ilvl w:val="2"/>
          <w:numId w:val="36"/>
        </w:numPr>
      </w:pPr>
      <w:r w:rsidRPr="00535199">
        <w:t>Activity-Enhance-Database-Stage-StoredProcedure-Pipeline</w:t>
      </w:r>
    </w:p>
    <w:p w14:paraId="55961421" w14:textId="78D884C1" w:rsidR="00B02A06" w:rsidRDefault="00B02A06" w:rsidP="00D668EC">
      <w:pPr>
        <w:pStyle w:val="ListParagraph"/>
        <w:numPr>
          <w:ilvl w:val="2"/>
          <w:numId w:val="36"/>
        </w:numPr>
      </w:pPr>
      <w:r>
        <w:t>Invoking Stored Procedure – etl.LoadDMS</w:t>
      </w:r>
    </w:p>
    <w:p w14:paraId="798F0C3A" w14:textId="26D16C8D" w:rsidR="00B02A06" w:rsidRDefault="00B02A06" w:rsidP="00B02A06">
      <w:pPr>
        <w:rPr>
          <w:b/>
          <w:bCs/>
        </w:rPr>
      </w:pPr>
    </w:p>
    <w:p w14:paraId="525266F9" w14:textId="1561BCF1" w:rsidR="00B02A06" w:rsidRPr="000816B8" w:rsidRDefault="00B02A06" w:rsidP="000816B8">
      <w:pPr>
        <w:pStyle w:val="ListParagraph"/>
        <w:numPr>
          <w:ilvl w:val="0"/>
          <w:numId w:val="40"/>
        </w:numPr>
        <w:rPr>
          <w:rStyle w:val="Emphasis"/>
        </w:rPr>
      </w:pPr>
      <w:r w:rsidRPr="000816B8">
        <w:rPr>
          <w:rStyle w:val="Emphasis"/>
        </w:rPr>
        <w:t>FactLogisticsCoordinator</w:t>
      </w:r>
    </w:p>
    <w:p w14:paraId="3E452E1B" w14:textId="77777777" w:rsidR="00B02A06" w:rsidRPr="00AA1700" w:rsidRDefault="00B02A06" w:rsidP="00B90DDA">
      <w:pPr>
        <w:ind w:firstLine="360"/>
        <w:rPr>
          <w:b/>
          <w:bCs/>
          <w:sz w:val="24"/>
          <w:szCs w:val="24"/>
        </w:rPr>
      </w:pPr>
      <w:r w:rsidRPr="00AA1700">
        <w:rPr>
          <w:b/>
          <w:bCs/>
        </w:rPr>
        <w:t>Sequence of Table Population:</w:t>
      </w:r>
      <w:r>
        <w:rPr>
          <w:b/>
          <w:bCs/>
        </w:rPr>
        <w:t xml:space="preserve"> </w:t>
      </w:r>
    </w:p>
    <w:p w14:paraId="7F069EDE" w14:textId="77777777" w:rsidR="00B02A06" w:rsidRDefault="00B02A06" w:rsidP="00B715B2">
      <w:pPr>
        <w:pStyle w:val="ListParagraph"/>
        <w:numPr>
          <w:ilvl w:val="1"/>
          <w:numId w:val="36"/>
        </w:numPr>
      </w:pPr>
      <w:r>
        <w:t>Scheduler04-Table-Pipeline</w:t>
      </w:r>
    </w:p>
    <w:p w14:paraId="3C099B6B" w14:textId="77777777" w:rsidR="00B02A06" w:rsidRDefault="00B02A06" w:rsidP="00B715B2">
      <w:pPr>
        <w:pStyle w:val="ListParagraph"/>
        <w:numPr>
          <w:ilvl w:val="1"/>
          <w:numId w:val="36"/>
        </w:numPr>
      </w:pPr>
      <w:r>
        <w:t>Scheduler03-Table-Config-Lookup-Pipeline</w:t>
      </w:r>
    </w:p>
    <w:p w14:paraId="579C1995" w14:textId="77777777" w:rsidR="00B02A06" w:rsidRDefault="00B02A06" w:rsidP="00B715B2">
      <w:pPr>
        <w:pStyle w:val="ListParagraph"/>
        <w:numPr>
          <w:ilvl w:val="1"/>
          <w:numId w:val="36"/>
        </w:numPr>
      </w:pPr>
      <w:r>
        <w:t>Scheduler02-Parse-Config-Pipeline</w:t>
      </w:r>
    </w:p>
    <w:p w14:paraId="1A8E4E6F" w14:textId="77777777" w:rsidR="00B02A06" w:rsidRDefault="00B02A06" w:rsidP="00B715B2">
      <w:pPr>
        <w:pStyle w:val="ListParagraph"/>
        <w:numPr>
          <w:ilvl w:val="1"/>
          <w:numId w:val="36"/>
        </w:numPr>
      </w:pPr>
      <w:r>
        <w:t>Scheduler01-KickOff-Base-Orchestration-Pipeline</w:t>
      </w:r>
    </w:p>
    <w:p w14:paraId="6063C1FA" w14:textId="77777777" w:rsidR="00B02A06" w:rsidRDefault="00B02A06" w:rsidP="00B715B2">
      <w:pPr>
        <w:pStyle w:val="ListParagraph"/>
        <w:numPr>
          <w:ilvl w:val="1"/>
          <w:numId w:val="36"/>
        </w:numPr>
      </w:pPr>
      <w:r>
        <w:t>Base-Orchestration-Fact-Pipeline</w:t>
      </w:r>
    </w:p>
    <w:p w14:paraId="6E1582DD" w14:textId="77777777" w:rsidR="00B02A06" w:rsidRDefault="00B02A06" w:rsidP="00B715B2">
      <w:pPr>
        <w:pStyle w:val="ListParagraph"/>
        <w:numPr>
          <w:ilvl w:val="2"/>
          <w:numId w:val="36"/>
        </w:numPr>
      </w:pPr>
      <w:r>
        <w:t>Activity-Ingest-Oracle-FullLoad-Pipeline/</w:t>
      </w:r>
      <w:r w:rsidRPr="00347B6A">
        <w:t xml:space="preserve"> </w:t>
      </w:r>
      <w:r>
        <w:t>Activity-Ingest-Oracle-DeltaLoad-Pipeline</w:t>
      </w:r>
    </w:p>
    <w:p w14:paraId="4A4A3978" w14:textId="77777777" w:rsidR="00B02A06" w:rsidRDefault="00B02A06" w:rsidP="00B715B2">
      <w:pPr>
        <w:pStyle w:val="ListParagraph"/>
        <w:numPr>
          <w:ilvl w:val="2"/>
          <w:numId w:val="36"/>
        </w:numPr>
      </w:pPr>
      <w:r>
        <w:t>Activity-DataLake-DataLake-Copy-Pipeline</w:t>
      </w:r>
    </w:p>
    <w:p w14:paraId="1C8B7AB3" w14:textId="77777777" w:rsidR="00B02A06" w:rsidRPr="00535199" w:rsidRDefault="00B02A06" w:rsidP="00B715B2">
      <w:pPr>
        <w:pStyle w:val="ListParagraph"/>
        <w:numPr>
          <w:ilvl w:val="2"/>
          <w:numId w:val="36"/>
        </w:numPr>
      </w:pPr>
      <w:r>
        <w:t>OIS_QclLogisticsCoordinator_Dataflow</w:t>
      </w:r>
    </w:p>
    <w:p w14:paraId="2DEEF128" w14:textId="77777777" w:rsidR="00B02A06" w:rsidRPr="00535199" w:rsidRDefault="00B02A06" w:rsidP="00B715B2">
      <w:pPr>
        <w:pStyle w:val="ListParagraph"/>
        <w:numPr>
          <w:ilvl w:val="2"/>
          <w:numId w:val="36"/>
        </w:numPr>
      </w:pPr>
      <w:r w:rsidRPr="00535199">
        <w:t>Activity-Enhance-Database-Stage-StoredProcedure-Pipeline</w:t>
      </w:r>
    </w:p>
    <w:p w14:paraId="42A653FD" w14:textId="77777777" w:rsidR="00B02A06" w:rsidRDefault="00B02A06" w:rsidP="00D668EC">
      <w:pPr>
        <w:pStyle w:val="ListParagraph"/>
        <w:numPr>
          <w:ilvl w:val="2"/>
          <w:numId w:val="36"/>
        </w:numPr>
      </w:pPr>
      <w:r>
        <w:t>Invoking Stored Procedure – etl.LoadFact</w:t>
      </w:r>
    </w:p>
    <w:p w14:paraId="01F0DD31" w14:textId="4B3E1378" w:rsidR="00B02A06" w:rsidRDefault="00B02A06" w:rsidP="00B02A06">
      <w:pPr>
        <w:rPr>
          <w:b/>
          <w:bCs/>
        </w:rPr>
      </w:pPr>
    </w:p>
    <w:p w14:paraId="34009D3B" w14:textId="47C9B9D4" w:rsidR="00B02A06" w:rsidRPr="000816B8" w:rsidRDefault="00B02A06" w:rsidP="000816B8">
      <w:pPr>
        <w:pStyle w:val="ListParagraph"/>
        <w:numPr>
          <w:ilvl w:val="0"/>
          <w:numId w:val="40"/>
        </w:numPr>
        <w:rPr>
          <w:rStyle w:val="Emphasis"/>
        </w:rPr>
      </w:pPr>
      <w:r w:rsidRPr="000816B8">
        <w:rPr>
          <w:rStyle w:val="Emphasis"/>
        </w:rPr>
        <w:t>FactPITimeSeries</w:t>
      </w:r>
    </w:p>
    <w:p w14:paraId="169CB914" w14:textId="77777777" w:rsidR="00B02A06" w:rsidRPr="00AA1700" w:rsidRDefault="00B02A06" w:rsidP="00B90DDA">
      <w:pPr>
        <w:ind w:firstLine="360"/>
        <w:rPr>
          <w:b/>
          <w:bCs/>
          <w:sz w:val="24"/>
          <w:szCs w:val="24"/>
        </w:rPr>
      </w:pPr>
      <w:r w:rsidRPr="00AA1700">
        <w:rPr>
          <w:b/>
          <w:bCs/>
        </w:rPr>
        <w:t>Sequence of Table Population:</w:t>
      </w:r>
      <w:r>
        <w:rPr>
          <w:b/>
          <w:bCs/>
        </w:rPr>
        <w:t xml:space="preserve"> </w:t>
      </w:r>
    </w:p>
    <w:p w14:paraId="1574E32C" w14:textId="77777777" w:rsidR="00B02A06" w:rsidRDefault="00B02A06" w:rsidP="00B715B2">
      <w:pPr>
        <w:pStyle w:val="ListParagraph"/>
        <w:numPr>
          <w:ilvl w:val="1"/>
          <w:numId w:val="36"/>
        </w:numPr>
      </w:pPr>
      <w:r>
        <w:t>Scheduler04-Table-Pipeline</w:t>
      </w:r>
    </w:p>
    <w:p w14:paraId="403BDD96" w14:textId="77777777" w:rsidR="00B02A06" w:rsidRDefault="00B02A06" w:rsidP="00B715B2">
      <w:pPr>
        <w:pStyle w:val="ListParagraph"/>
        <w:numPr>
          <w:ilvl w:val="1"/>
          <w:numId w:val="36"/>
        </w:numPr>
      </w:pPr>
      <w:r>
        <w:t>Scheduler03-Table-Config-Lookup-Pipeline</w:t>
      </w:r>
    </w:p>
    <w:p w14:paraId="53B08BB9" w14:textId="77777777" w:rsidR="00B02A06" w:rsidRDefault="00B02A06" w:rsidP="00B715B2">
      <w:pPr>
        <w:pStyle w:val="ListParagraph"/>
        <w:numPr>
          <w:ilvl w:val="1"/>
          <w:numId w:val="36"/>
        </w:numPr>
      </w:pPr>
      <w:r>
        <w:t>Scheduler02-Parse-Config-Pipeline</w:t>
      </w:r>
    </w:p>
    <w:p w14:paraId="36ED15F1" w14:textId="77777777" w:rsidR="00B02A06" w:rsidRDefault="00B02A06" w:rsidP="00B715B2">
      <w:pPr>
        <w:pStyle w:val="ListParagraph"/>
        <w:numPr>
          <w:ilvl w:val="1"/>
          <w:numId w:val="36"/>
        </w:numPr>
      </w:pPr>
      <w:r>
        <w:t>Scheduler01-KickOff-Base-Orchestration-Pipeline</w:t>
      </w:r>
    </w:p>
    <w:p w14:paraId="406FA14E" w14:textId="77777777" w:rsidR="00B02A06" w:rsidRDefault="00B02A06" w:rsidP="00B715B2">
      <w:pPr>
        <w:pStyle w:val="ListParagraph"/>
        <w:numPr>
          <w:ilvl w:val="1"/>
          <w:numId w:val="36"/>
        </w:numPr>
      </w:pPr>
      <w:r>
        <w:t>Base-Orchestration-Fact-RealTime-Pipeline</w:t>
      </w:r>
    </w:p>
    <w:p w14:paraId="158C169D" w14:textId="77777777" w:rsidR="00B02A06" w:rsidRDefault="00B02A06" w:rsidP="00B715B2">
      <w:pPr>
        <w:pStyle w:val="ListParagraph"/>
        <w:numPr>
          <w:ilvl w:val="2"/>
          <w:numId w:val="36"/>
        </w:numPr>
      </w:pPr>
      <w:r>
        <w:t>Activity-Ingest- PI-BatchLoad-Pipeline</w:t>
      </w:r>
    </w:p>
    <w:p w14:paraId="3A4C4061" w14:textId="77777777" w:rsidR="00B02A06" w:rsidRPr="00CB770D" w:rsidRDefault="00B02A06" w:rsidP="00B715B2">
      <w:pPr>
        <w:pStyle w:val="ListParagraph"/>
        <w:numPr>
          <w:ilvl w:val="2"/>
          <w:numId w:val="36"/>
        </w:numPr>
      </w:pPr>
      <w:r w:rsidRPr="00CB770D">
        <w:t>Activity-</w:t>
      </w:r>
      <w:r>
        <w:t>Model-PI-Batch</w:t>
      </w:r>
      <w:r w:rsidRPr="00CB770D">
        <w:t xml:space="preserve"> -Copy-Pipeline</w:t>
      </w:r>
    </w:p>
    <w:p w14:paraId="1A4E9DAF" w14:textId="77777777" w:rsidR="00B02A06" w:rsidRPr="00535199" w:rsidRDefault="00B02A06" w:rsidP="00B715B2">
      <w:pPr>
        <w:pStyle w:val="ListParagraph"/>
        <w:numPr>
          <w:ilvl w:val="2"/>
          <w:numId w:val="36"/>
        </w:numPr>
      </w:pPr>
      <w:r w:rsidRPr="00535199">
        <w:lastRenderedPageBreak/>
        <w:t>Activity-Enhance-Database-Stage-StoredProcedure-Pipeline</w:t>
      </w:r>
    </w:p>
    <w:p w14:paraId="5504113F" w14:textId="77777777" w:rsidR="00B02A06" w:rsidRDefault="00B02A06" w:rsidP="00D668EC">
      <w:pPr>
        <w:pStyle w:val="ListParagraph"/>
        <w:numPr>
          <w:ilvl w:val="2"/>
          <w:numId w:val="36"/>
        </w:numPr>
      </w:pPr>
      <w:r>
        <w:t>Invoking Stored Procedure – etl.LoadPITimeSeriesFact</w:t>
      </w:r>
    </w:p>
    <w:p w14:paraId="18169374" w14:textId="0D72DF72" w:rsidR="00B02A06" w:rsidRPr="00BE4B46" w:rsidRDefault="00B02A06" w:rsidP="00B02A06">
      <w:pPr>
        <w:rPr>
          <w:b/>
          <w:bCs/>
          <w:sz w:val="24"/>
          <w:szCs w:val="24"/>
        </w:rPr>
      </w:pPr>
    </w:p>
    <w:p w14:paraId="334C828C" w14:textId="36679962" w:rsidR="00B02A06" w:rsidRPr="000816B8" w:rsidRDefault="00B02A06" w:rsidP="000816B8">
      <w:pPr>
        <w:pStyle w:val="ListParagraph"/>
        <w:numPr>
          <w:ilvl w:val="0"/>
          <w:numId w:val="40"/>
        </w:numPr>
        <w:rPr>
          <w:rStyle w:val="Emphasis"/>
        </w:rPr>
      </w:pPr>
      <w:r w:rsidRPr="000816B8">
        <w:rPr>
          <w:rStyle w:val="Emphasis"/>
        </w:rPr>
        <w:t>FactProduction</w:t>
      </w:r>
    </w:p>
    <w:p w14:paraId="1938F11B" w14:textId="77777777" w:rsidR="00B02A06" w:rsidRPr="00AA1700" w:rsidRDefault="00B02A06" w:rsidP="00B90DDA">
      <w:pPr>
        <w:ind w:firstLine="360"/>
        <w:rPr>
          <w:b/>
          <w:bCs/>
          <w:sz w:val="24"/>
          <w:szCs w:val="24"/>
        </w:rPr>
      </w:pPr>
      <w:r w:rsidRPr="00AA1700">
        <w:rPr>
          <w:b/>
          <w:bCs/>
        </w:rPr>
        <w:t>Sequence of Table Population:</w:t>
      </w:r>
      <w:r>
        <w:rPr>
          <w:b/>
          <w:bCs/>
        </w:rPr>
        <w:t xml:space="preserve"> </w:t>
      </w:r>
    </w:p>
    <w:p w14:paraId="38864DC9" w14:textId="77777777" w:rsidR="00B02A06" w:rsidRDefault="00B02A06" w:rsidP="00B715B2">
      <w:pPr>
        <w:pStyle w:val="ListParagraph"/>
        <w:numPr>
          <w:ilvl w:val="1"/>
          <w:numId w:val="36"/>
        </w:numPr>
      </w:pPr>
      <w:r>
        <w:t>Scheduler04-Table-Pipeline</w:t>
      </w:r>
    </w:p>
    <w:p w14:paraId="1362DB9C" w14:textId="77777777" w:rsidR="00B02A06" w:rsidRDefault="00B02A06" w:rsidP="00B715B2">
      <w:pPr>
        <w:pStyle w:val="ListParagraph"/>
        <w:numPr>
          <w:ilvl w:val="1"/>
          <w:numId w:val="36"/>
        </w:numPr>
      </w:pPr>
      <w:r>
        <w:t>Scheduler03-Table-Config-Lookup-Pipeline</w:t>
      </w:r>
    </w:p>
    <w:p w14:paraId="528F9D01" w14:textId="77777777" w:rsidR="00B02A06" w:rsidRDefault="00B02A06" w:rsidP="00B715B2">
      <w:pPr>
        <w:pStyle w:val="ListParagraph"/>
        <w:numPr>
          <w:ilvl w:val="1"/>
          <w:numId w:val="36"/>
        </w:numPr>
      </w:pPr>
      <w:r>
        <w:t>Scheduler02-Parse-Config-Pipeline</w:t>
      </w:r>
    </w:p>
    <w:p w14:paraId="6A870514" w14:textId="77777777" w:rsidR="00B02A06" w:rsidRDefault="00B02A06" w:rsidP="00B715B2">
      <w:pPr>
        <w:pStyle w:val="ListParagraph"/>
        <w:numPr>
          <w:ilvl w:val="1"/>
          <w:numId w:val="36"/>
        </w:numPr>
      </w:pPr>
      <w:r>
        <w:t>Scheduler01-KickOff-Base-Orchestration-Pipeline</w:t>
      </w:r>
    </w:p>
    <w:p w14:paraId="58DAC8AD" w14:textId="77777777" w:rsidR="00B02A06" w:rsidRDefault="00B02A06" w:rsidP="00B715B2">
      <w:pPr>
        <w:pStyle w:val="ListParagraph"/>
        <w:numPr>
          <w:ilvl w:val="1"/>
          <w:numId w:val="36"/>
        </w:numPr>
      </w:pPr>
      <w:r>
        <w:t>Base-Orchestration-Fact-Pipeline</w:t>
      </w:r>
    </w:p>
    <w:p w14:paraId="5C516AB7" w14:textId="77777777" w:rsidR="00B02A06" w:rsidRDefault="00B02A06" w:rsidP="00B715B2">
      <w:pPr>
        <w:pStyle w:val="ListParagraph"/>
        <w:numPr>
          <w:ilvl w:val="2"/>
          <w:numId w:val="36"/>
        </w:numPr>
      </w:pPr>
      <w:r>
        <w:t>Activity-Ingest- Oracle-FullLoad-Pipeline/</w:t>
      </w:r>
      <w:r w:rsidRPr="00B76AB5">
        <w:t xml:space="preserve"> </w:t>
      </w:r>
      <w:r>
        <w:t>Activity-Ingest- Oracle-DeltaLoad-Pipeline</w:t>
      </w:r>
    </w:p>
    <w:p w14:paraId="3A77CE77" w14:textId="77777777" w:rsidR="00B02A06" w:rsidRPr="00CB770D" w:rsidRDefault="00B02A06" w:rsidP="00B715B2">
      <w:pPr>
        <w:pStyle w:val="ListParagraph"/>
        <w:numPr>
          <w:ilvl w:val="2"/>
          <w:numId w:val="36"/>
        </w:numPr>
      </w:pPr>
      <w:r w:rsidRPr="00CB770D">
        <w:t>Activity-</w:t>
      </w:r>
      <w:r>
        <w:t>DataLake-DataLake</w:t>
      </w:r>
      <w:r w:rsidRPr="00CB770D">
        <w:t>-Copy-Pipeline</w:t>
      </w:r>
    </w:p>
    <w:p w14:paraId="213878DC" w14:textId="77777777" w:rsidR="00B02A06" w:rsidRPr="00CB770D" w:rsidRDefault="00B02A06" w:rsidP="00B715B2">
      <w:pPr>
        <w:pStyle w:val="ListParagraph"/>
        <w:numPr>
          <w:ilvl w:val="2"/>
          <w:numId w:val="36"/>
        </w:numPr>
      </w:pPr>
      <w:r w:rsidRPr="00CB770D">
        <w:t>OIS_PtMeasureF_Dataflow</w:t>
      </w:r>
    </w:p>
    <w:p w14:paraId="0E814A4B" w14:textId="77777777" w:rsidR="00B02A06" w:rsidRPr="00535199" w:rsidRDefault="00B02A06" w:rsidP="00B715B2">
      <w:pPr>
        <w:pStyle w:val="ListParagraph"/>
        <w:numPr>
          <w:ilvl w:val="2"/>
          <w:numId w:val="36"/>
        </w:numPr>
      </w:pPr>
      <w:r w:rsidRPr="00535199">
        <w:t>Activity-Enhance-Database-Stage-StoredProcedure-Pipeline</w:t>
      </w:r>
    </w:p>
    <w:p w14:paraId="110BE5D5" w14:textId="77777777" w:rsidR="00B02A06" w:rsidRDefault="00B02A06" w:rsidP="00D668EC">
      <w:pPr>
        <w:pStyle w:val="ListParagraph"/>
        <w:numPr>
          <w:ilvl w:val="2"/>
          <w:numId w:val="36"/>
        </w:numPr>
      </w:pPr>
      <w:r>
        <w:t>Invoking Stored Procedure – etl.LoadFact</w:t>
      </w:r>
    </w:p>
    <w:p w14:paraId="107CD3E7" w14:textId="4489B759" w:rsidR="00B02A06" w:rsidRDefault="00B02A06" w:rsidP="00B02A06">
      <w:pPr>
        <w:rPr>
          <w:b/>
          <w:bCs/>
        </w:rPr>
      </w:pPr>
    </w:p>
    <w:p w14:paraId="5FF14135" w14:textId="175B22FD" w:rsidR="00B02A06" w:rsidRPr="000816B8" w:rsidRDefault="00B02A06" w:rsidP="000816B8">
      <w:pPr>
        <w:pStyle w:val="ListParagraph"/>
        <w:numPr>
          <w:ilvl w:val="0"/>
          <w:numId w:val="40"/>
        </w:numPr>
        <w:rPr>
          <w:rStyle w:val="Emphasis"/>
        </w:rPr>
      </w:pPr>
      <w:r w:rsidRPr="000816B8">
        <w:rPr>
          <w:rStyle w:val="Emphasis"/>
        </w:rPr>
        <w:t>FactProspectDataMeasureHole</w:t>
      </w:r>
    </w:p>
    <w:p w14:paraId="455F6ACA" w14:textId="77777777" w:rsidR="00B02A06" w:rsidRPr="00AA1700" w:rsidRDefault="00B02A06" w:rsidP="00B90DDA">
      <w:pPr>
        <w:ind w:firstLine="360"/>
        <w:rPr>
          <w:b/>
          <w:bCs/>
          <w:sz w:val="24"/>
          <w:szCs w:val="24"/>
        </w:rPr>
      </w:pPr>
      <w:r w:rsidRPr="00AA1700">
        <w:rPr>
          <w:b/>
          <w:bCs/>
        </w:rPr>
        <w:t>Sequence of Table Population:</w:t>
      </w:r>
      <w:r>
        <w:rPr>
          <w:b/>
          <w:bCs/>
        </w:rPr>
        <w:t xml:space="preserve"> </w:t>
      </w:r>
    </w:p>
    <w:p w14:paraId="7890ADBB" w14:textId="77777777" w:rsidR="00B02A06" w:rsidRDefault="00B02A06" w:rsidP="00B715B2">
      <w:pPr>
        <w:pStyle w:val="ListParagraph"/>
        <w:numPr>
          <w:ilvl w:val="1"/>
          <w:numId w:val="36"/>
        </w:numPr>
      </w:pPr>
      <w:r>
        <w:t>Scheduler04-Table-Pipeline</w:t>
      </w:r>
    </w:p>
    <w:p w14:paraId="6165E3C8" w14:textId="77777777" w:rsidR="00B02A06" w:rsidRDefault="00B02A06" w:rsidP="00B715B2">
      <w:pPr>
        <w:pStyle w:val="ListParagraph"/>
        <w:numPr>
          <w:ilvl w:val="1"/>
          <w:numId w:val="36"/>
        </w:numPr>
      </w:pPr>
      <w:r>
        <w:t>Scheduler03-Table-Config-Lookup-Pipeline</w:t>
      </w:r>
    </w:p>
    <w:p w14:paraId="1CE04B72" w14:textId="77777777" w:rsidR="00B02A06" w:rsidRDefault="00B02A06" w:rsidP="00B715B2">
      <w:pPr>
        <w:pStyle w:val="ListParagraph"/>
        <w:numPr>
          <w:ilvl w:val="1"/>
          <w:numId w:val="36"/>
        </w:numPr>
      </w:pPr>
      <w:r>
        <w:t>Scheduler02-Parse-Config-Pipeline</w:t>
      </w:r>
    </w:p>
    <w:p w14:paraId="63BB1B72" w14:textId="77777777" w:rsidR="00B02A06" w:rsidRDefault="00B02A06" w:rsidP="00B715B2">
      <w:pPr>
        <w:pStyle w:val="ListParagraph"/>
        <w:numPr>
          <w:ilvl w:val="1"/>
          <w:numId w:val="36"/>
        </w:numPr>
      </w:pPr>
      <w:r>
        <w:t>Scheduler01-KickOff-Base-Orchestration-Pipeline</w:t>
      </w:r>
    </w:p>
    <w:p w14:paraId="1C18C5C0" w14:textId="77777777" w:rsidR="00B02A06" w:rsidRDefault="00B02A06" w:rsidP="00B715B2">
      <w:pPr>
        <w:pStyle w:val="ListParagraph"/>
        <w:numPr>
          <w:ilvl w:val="1"/>
          <w:numId w:val="36"/>
        </w:numPr>
      </w:pPr>
      <w:r>
        <w:t>Base-Orchestration-Fact-Pipeline</w:t>
      </w:r>
    </w:p>
    <w:p w14:paraId="7D670859" w14:textId="77777777" w:rsidR="00B02A06" w:rsidRDefault="00B02A06" w:rsidP="00B715B2">
      <w:pPr>
        <w:pStyle w:val="ListParagraph"/>
        <w:numPr>
          <w:ilvl w:val="2"/>
          <w:numId w:val="36"/>
        </w:numPr>
      </w:pPr>
      <w:r>
        <w:t>Activity-Ingest- Oracle-FullLoad-Pipeline/</w:t>
      </w:r>
      <w:r w:rsidRPr="00B76AB5">
        <w:t xml:space="preserve"> </w:t>
      </w:r>
      <w:r>
        <w:t>Activity-Ingest- Oracle-DeltaLoad-Pipeline</w:t>
      </w:r>
    </w:p>
    <w:p w14:paraId="74B847F9" w14:textId="77777777" w:rsidR="00B02A06" w:rsidRPr="00CB770D" w:rsidRDefault="00B02A06" w:rsidP="00B715B2">
      <w:pPr>
        <w:pStyle w:val="ListParagraph"/>
        <w:numPr>
          <w:ilvl w:val="2"/>
          <w:numId w:val="36"/>
        </w:numPr>
      </w:pPr>
      <w:r w:rsidRPr="00CB770D">
        <w:t>Activity-</w:t>
      </w:r>
      <w:r>
        <w:t>DataLake-DataLake</w:t>
      </w:r>
      <w:r w:rsidRPr="00CB770D">
        <w:t>-Copy-Pipeline</w:t>
      </w:r>
    </w:p>
    <w:p w14:paraId="5CAE0F38" w14:textId="77777777" w:rsidR="00B02A06" w:rsidRPr="00B76AB5" w:rsidRDefault="00B02A06" w:rsidP="00B715B2">
      <w:pPr>
        <w:pStyle w:val="ListParagraph"/>
        <w:numPr>
          <w:ilvl w:val="2"/>
          <w:numId w:val="36"/>
        </w:numPr>
      </w:pPr>
      <w:r w:rsidRPr="00B76AB5">
        <w:t>OIS_QclPDMHole_Dataflow</w:t>
      </w:r>
    </w:p>
    <w:p w14:paraId="1C8AC99D" w14:textId="77777777" w:rsidR="00B02A06" w:rsidRPr="00535199" w:rsidRDefault="00B02A06" w:rsidP="00B715B2">
      <w:pPr>
        <w:pStyle w:val="ListParagraph"/>
        <w:numPr>
          <w:ilvl w:val="2"/>
          <w:numId w:val="36"/>
        </w:numPr>
      </w:pPr>
      <w:r w:rsidRPr="00535199">
        <w:t>Activity-Enhance-Database-Stage-StoredProcedure-Pipeline</w:t>
      </w:r>
    </w:p>
    <w:p w14:paraId="13653F97" w14:textId="77777777" w:rsidR="00B02A06" w:rsidRDefault="00B02A06" w:rsidP="00D668EC">
      <w:pPr>
        <w:pStyle w:val="ListParagraph"/>
        <w:numPr>
          <w:ilvl w:val="2"/>
          <w:numId w:val="36"/>
        </w:numPr>
      </w:pPr>
      <w:r>
        <w:t>Invoking Stored Procedure – etl.LoadFact</w:t>
      </w:r>
    </w:p>
    <w:p w14:paraId="108748E6" w14:textId="77777777" w:rsidR="00B02A06" w:rsidRDefault="00B02A06" w:rsidP="00B02A06">
      <w:pPr>
        <w:rPr>
          <w:b/>
          <w:bCs/>
        </w:rPr>
      </w:pPr>
    </w:p>
    <w:p w14:paraId="31046012" w14:textId="5C4BC6B6" w:rsidR="00B02A06" w:rsidRPr="000816B8" w:rsidRDefault="00B02A06" w:rsidP="000816B8">
      <w:pPr>
        <w:pStyle w:val="ListParagraph"/>
        <w:numPr>
          <w:ilvl w:val="0"/>
          <w:numId w:val="40"/>
        </w:numPr>
        <w:rPr>
          <w:rStyle w:val="Emphasis"/>
        </w:rPr>
      </w:pPr>
      <w:r w:rsidRPr="000816B8">
        <w:rPr>
          <w:rStyle w:val="Emphasis"/>
        </w:rPr>
        <w:t>FactProspectDataMeasureSplit</w:t>
      </w:r>
    </w:p>
    <w:p w14:paraId="0FE65514" w14:textId="77777777" w:rsidR="00B02A06" w:rsidRPr="00AA1700" w:rsidRDefault="00B02A06" w:rsidP="00B90DDA">
      <w:pPr>
        <w:ind w:firstLine="360"/>
        <w:rPr>
          <w:b/>
          <w:bCs/>
          <w:sz w:val="24"/>
          <w:szCs w:val="24"/>
        </w:rPr>
      </w:pPr>
      <w:r w:rsidRPr="00AA1700">
        <w:rPr>
          <w:b/>
          <w:bCs/>
        </w:rPr>
        <w:t>Sequence of Table Population:</w:t>
      </w:r>
      <w:r>
        <w:rPr>
          <w:b/>
          <w:bCs/>
        </w:rPr>
        <w:t xml:space="preserve"> </w:t>
      </w:r>
    </w:p>
    <w:p w14:paraId="125A9F22" w14:textId="77777777" w:rsidR="00B02A06" w:rsidRDefault="00B02A06" w:rsidP="00B715B2">
      <w:pPr>
        <w:pStyle w:val="ListParagraph"/>
        <w:numPr>
          <w:ilvl w:val="1"/>
          <w:numId w:val="36"/>
        </w:numPr>
      </w:pPr>
      <w:r>
        <w:t>Scheduler04-Table-Pipeline</w:t>
      </w:r>
    </w:p>
    <w:p w14:paraId="39979E0A" w14:textId="77777777" w:rsidR="00B02A06" w:rsidRDefault="00B02A06" w:rsidP="00B715B2">
      <w:pPr>
        <w:pStyle w:val="ListParagraph"/>
        <w:numPr>
          <w:ilvl w:val="1"/>
          <w:numId w:val="36"/>
        </w:numPr>
      </w:pPr>
      <w:r>
        <w:t>Scheduler03-Table-Config-Lookup-Pipeline</w:t>
      </w:r>
    </w:p>
    <w:p w14:paraId="0896B270" w14:textId="77777777" w:rsidR="00B02A06" w:rsidRDefault="00B02A06" w:rsidP="00B715B2">
      <w:pPr>
        <w:pStyle w:val="ListParagraph"/>
        <w:numPr>
          <w:ilvl w:val="1"/>
          <w:numId w:val="36"/>
        </w:numPr>
      </w:pPr>
      <w:r>
        <w:t>Scheduler02-Parse-Config-Pipeline</w:t>
      </w:r>
    </w:p>
    <w:p w14:paraId="18482D22" w14:textId="77777777" w:rsidR="00B02A06" w:rsidRDefault="00B02A06" w:rsidP="00B715B2">
      <w:pPr>
        <w:pStyle w:val="ListParagraph"/>
        <w:numPr>
          <w:ilvl w:val="1"/>
          <w:numId w:val="36"/>
        </w:numPr>
      </w:pPr>
      <w:r>
        <w:t>Scheduler01-KickOff-Base-Orchestration-Pipeline</w:t>
      </w:r>
    </w:p>
    <w:p w14:paraId="23F83EE8" w14:textId="77777777" w:rsidR="00B02A06" w:rsidRDefault="00B02A06" w:rsidP="00B715B2">
      <w:pPr>
        <w:pStyle w:val="ListParagraph"/>
        <w:numPr>
          <w:ilvl w:val="1"/>
          <w:numId w:val="36"/>
        </w:numPr>
      </w:pPr>
      <w:r>
        <w:t>Base-Orchestration-Fact-Pipeline</w:t>
      </w:r>
    </w:p>
    <w:p w14:paraId="0591FDB0" w14:textId="77777777" w:rsidR="00B02A06" w:rsidRDefault="00B02A06" w:rsidP="00B715B2">
      <w:pPr>
        <w:pStyle w:val="ListParagraph"/>
        <w:numPr>
          <w:ilvl w:val="2"/>
          <w:numId w:val="36"/>
        </w:numPr>
      </w:pPr>
      <w:r>
        <w:t>Activity-Ingest- Oracle-FullLoad-Pipeline/</w:t>
      </w:r>
      <w:r w:rsidRPr="00B76AB5">
        <w:t xml:space="preserve"> </w:t>
      </w:r>
      <w:r>
        <w:t>Activity-Ingest- Oracle-DeltaLoad-Pipeline</w:t>
      </w:r>
    </w:p>
    <w:p w14:paraId="4CBDED47" w14:textId="77777777" w:rsidR="00B02A06" w:rsidRPr="00CB770D" w:rsidRDefault="00B02A06" w:rsidP="00B715B2">
      <w:pPr>
        <w:pStyle w:val="ListParagraph"/>
        <w:numPr>
          <w:ilvl w:val="2"/>
          <w:numId w:val="36"/>
        </w:numPr>
      </w:pPr>
      <w:r w:rsidRPr="00CB770D">
        <w:t>Activity-</w:t>
      </w:r>
      <w:r>
        <w:t>DataLake-DataLake</w:t>
      </w:r>
      <w:r w:rsidRPr="00CB770D">
        <w:t>-Copy-Pipeline</w:t>
      </w:r>
    </w:p>
    <w:p w14:paraId="2D449A4E" w14:textId="77777777" w:rsidR="00B02A06" w:rsidRPr="00B76AB5" w:rsidRDefault="00B02A06" w:rsidP="00B715B2">
      <w:pPr>
        <w:pStyle w:val="ListParagraph"/>
        <w:numPr>
          <w:ilvl w:val="2"/>
          <w:numId w:val="36"/>
        </w:numPr>
      </w:pPr>
      <w:r w:rsidRPr="00B76AB5">
        <w:lastRenderedPageBreak/>
        <w:t>OIS_QclPDM</w:t>
      </w:r>
      <w:r>
        <w:t>Split</w:t>
      </w:r>
      <w:r w:rsidRPr="00B76AB5">
        <w:t>_Dataflow</w:t>
      </w:r>
    </w:p>
    <w:p w14:paraId="3BE07030" w14:textId="77777777" w:rsidR="00B02A06" w:rsidRPr="00535199" w:rsidRDefault="00B02A06" w:rsidP="00B715B2">
      <w:pPr>
        <w:pStyle w:val="ListParagraph"/>
        <w:numPr>
          <w:ilvl w:val="2"/>
          <w:numId w:val="36"/>
        </w:numPr>
      </w:pPr>
      <w:r w:rsidRPr="00535199">
        <w:t>Activity-Enhance-Database-Stage-StoredProcedure-Pipeline</w:t>
      </w:r>
    </w:p>
    <w:p w14:paraId="2C3CB0B7" w14:textId="77777777" w:rsidR="00B02A06" w:rsidRDefault="00B02A06" w:rsidP="00D668EC">
      <w:pPr>
        <w:pStyle w:val="ListParagraph"/>
        <w:numPr>
          <w:ilvl w:val="2"/>
          <w:numId w:val="36"/>
        </w:numPr>
      </w:pPr>
      <w:r>
        <w:t>Invoking Stored Procedure – etl.LoadFact</w:t>
      </w:r>
    </w:p>
    <w:p w14:paraId="2F5416B3" w14:textId="7FFB0556" w:rsidR="00B02A06" w:rsidRDefault="00B02A06" w:rsidP="00B02A06">
      <w:pPr>
        <w:rPr>
          <w:b/>
          <w:bCs/>
        </w:rPr>
      </w:pPr>
    </w:p>
    <w:p w14:paraId="3BF7E3F5" w14:textId="0898C507" w:rsidR="00B02A06" w:rsidRPr="000816B8" w:rsidRDefault="00B02A06" w:rsidP="000816B8">
      <w:pPr>
        <w:pStyle w:val="ListParagraph"/>
        <w:numPr>
          <w:ilvl w:val="0"/>
          <w:numId w:val="40"/>
        </w:numPr>
        <w:rPr>
          <w:rStyle w:val="Emphasis"/>
        </w:rPr>
      </w:pPr>
      <w:r w:rsidRPr="000816B8">
        <w:rPr>
          <w:rStyle w:val="Emphasis"/>
        </w:rPr>
        <w:t>FactSampleDetail</w:t>
      </w:r>
    </w:p>
    <w:p w14:paraId="2FF10A2B" w14:textId="77777777" w:rsidR="00B02A06" w:rsidRPr="00AA1700" w:rsidRDefault="00B02A06" w:rsidP="00B90DDA">
      <w:pPr>
        <w:ind w:firstLine="360"/>
        <w:rPr>
          <w:b/>
          <w:bCs/>
          <w:sz w:val="24"/>
          <w:szCs w:val="24"/>
        </w:rPr>
      </w:pPr>
      <w:r w:rsidRPr="00AA1700">
        <w:rPr>
          <w:b/>
          <w:bCs/>
        </w:rPr>
        <w:t>Sequence of Table Population:</w:t>
      </w:r>
      <w:r>
        <w:rPr>
          <w:b/>
          <w:bCs/>
        </w:rPr>
        <w:t xml:space="preserve"> </w:t>
      </w:r>
    </w:p>
    <w:p w14:paraId="4D1FD722" w14:textId="77777777" w:rsidR="00B02A06" w:rsidRDefault="00B02A06" w:rsidP="00B715B2">
      <w:pPr>
        <w:pStyle w:val="ListParagraph"/>
        <w:numPr>
          <w:ilvl w:val="1"/>
          <w:numId w:val="36"/>
        </w:numPr>
      </w:pPr>
      <w:r>
        <w:t>Scheduler04-Table-Pipeline</w:t>
      </w:r>
    </w:p>
    <w:p w14:paraId="598D0014" w14:textId="77777777" w:rsidR="00B02A06" w:rsidRDefault="00B02A06" w:rsidP="00B715B2">
      <w:pPr>
        <w:pStyle w:val="ListParagraph"/>
        <w:numPr>
          <w:ilvl w:val="1"/>
          <w:numId w:val="36"/>
        </w:numPr>
      </w:pPr>
      <w:r>
        <w:t>Scheduler03-Table-Config-Lookup-Pipeline</w:t>
      </w:r>
    </w:p>
    <w:p w14:paraId="1148D91C" w14:textId="77777777" w:rsidR="00B02A06" w:rsidRDefault="00B02A06" w:rsidP="00B715B2">
      <w:pPr>
        <w:pStyle w:val="ListParagraph"/>
        <w:numPr>
          <w:ilvl w:val="1"/>
          <w:numId w:val="36"/>
        </w:numPr>
      </w:pPr>
      <w:r>
        <w:t>Scheduler02-Parse-Config-Pipeline</w:t>
      </w:r>
    </w:p>
    <w:p w14:paraId="32BDB27B" w14:textId="77777777" w:rsidR="00B02A06" w:rsidRDefault="00B02A06" w:rsidP="00B715B2">
      <w:pPr>
        <w:pStyle w:val="ListParagraph"/>
        <w:numPr>
          <w:ilvl w:val="1"/>
          <w:numId w:val="36"/>
        </w:numPr>
      </w:pPr>
      <w:r>
        <w:t>Scheduler01-KickOff-Base-Orchestration-Pipeline</w:t>
      </w:r>
    </w:p>
    <w:p w14:paraId="3274F213" w14:textId="77777777" w:rsidR="00B02A06" w:rsidRDefault="00B02A06" w:rsidP="00B715B2">
      <w:pPr>
        <w:pStyle w:val="ListParagraph"/>
        <w:numPr>
          <w:ilvl w:val="1"/>
          <w:numId w:val="36"/>
        </w:numPr>
      </w:pPr>
      <w:r>
        <w:t>Base-Orchestration-Fact-Pipeline</w:t>
      </w:r>
    </w:p>
    <w:p w14:paraId="4B779121" w14:textId="77777777" w:rsidR="00B02A06" w:rsidRDefault="00B02A06" w:rsidP="00B715B2">
      <w:pPr>
        <w:pStyle w:val="ListParagraph"/>
        <w:numPr>
          <w:ilvl w:val="2"/>
          <w:numId w:val="36"/>
        </w:numPr>
      </w:pPr>
      <w:r>
        <w:t>Activity-Ingest- Oracle-FullLoad-Pipeline/</w:t>
      </w:r>
      <w:r w:rsidRPr="00B76AB5">
        <w:t xml:space="preserve"> </w:t>
      </w:r>
      <w:r>
        <w:t>Activity-Ingest- Oracle-DeltaLoad-Pipeline</w:t>
      </w:r>
    </w:p>
    <w:p w14:paraId="45076ABE" w14:textId="77777777" w:rsidR="00B02A06" w:rsidRPr="00CB770D" w:rsidRDefault="00B02A06" w:rsidP="00B715B2">
      <w:pPr>
        <w:pStyle w:val="ListParagraph"/>
        <w:numPr>
          <w:ilvl w:val="2"/>
          <w:numId w:val="36"/>
        </w:numPr>
      </w:pPr>
      <w:r w:rsidRPr="00CB770D">
        <w:t>Activity-</w:t>
      </w:r>
      <w:r>
        <w:t>DataLake-DataLake</w:t>
      </w:r>
      <w:r w:rsidRPr="00CB770D">
        <w:t>-Copy-Pipeline</w:t>
      </w:r>
    </w:p>
    <w:p w14:paraId="4896C700" w14:textId="77777777" w:rsidR="00B02A06" w:rsidRPr="000D1FD6" w:rsidRDefault="00B02A06" w:rsidP="00B715B2">
      <w:pPr>
        <w:pStyle w:val="ListParagraph"/>
        <w:numPr>
          <w:ilvl w:val="2"/>
          <w:numId w:val="36"/>
        </w:numPr>
      </w:pPr>
      <w:r w:rsidRPr="000D1FD6">
        <w:t>OIS_QclSampleResults_Dataflow</w:t>
      </w:r>
    </w:p>
    <w:p w14:paraId="5B5D2BE2" w14:textId="77777777" w:rsidR="00B02A06" w:rsidRPr="00535199" w:rsidRDefault="00B02A06" w:rsidP="00B715B2">
      <w:pPr>
        <w:pStyle w:val="ListParagraph"/>
        <w:numPr>
          <w:ilvl w:val="2"/>
          <w:numId w:val="36"/>
        </w:numPr>
      </w:pPr>
      <w:r w:rsidRPr="00535199">
        <w:t>Activity-Enhance-Database-Stage-StoredProcedure-Pipeline</w:t>
      </w:r>
    </w:p>
    <w:p w14:paraId="2069519F" w14:textId="77777777" w:rsidR="00B02A06" w:rsidRDefault="00B02A06" w:rsidP="00D668EC">
      <w:pPr>
        <w:pStyle w:val="ListParagraph"/>
        <w:numPr>
          <w:ilvl w:val="2"/>
          <w:numId w:val="36"/>
        </w:numPr>
      </w:pPr>
      <w:r>
        <w:t>Invoking Stored Procedure – etl.LoadFact</w:t>
      </w:r>
    </w:p>
    <w:p w14:paraId="036D1669" w14:textId="5C08B68B" w:rsidR="00B02A06" w:rsidRDefault="00B02A06" w:rsidP="00B02A06">
      <w:pPr>
        <w:rPr>
          <w:b/>
          <w:bCs/>
        </w:rPr>
      </w:pPr>
    </w:p>
    <w:p w14:paraId="2FAB3443" w14:textId="7FE018FB" w:rsidR="00B02A06" w:rsidRPr="000816B8" w:rsidRDefault="00B02A06" w:rsidP="000816B8">
      <w:pPr>
        <w:pStyle w:val="ListParagraph"/>
        <w:numPr>
          <w:ilvl w:val="0"/>
          <w:numId w:val="40"/>
        </w:numPr>
        <w:rPr>
          <w:rStyle w:val="Emphasis"/>
        </w:rPr>
      </w:pPr>
      <w:r w:rsidRPr="000816B8">
        <w:rPr>
          <w:rStyle w:val="Emphasis"/>
        </w:rPr>
        <w:t>FactSpendDetail</w:t>
      </w:r>
    </w:p>
    <w:p w14:paraId="5600A93C" w14:textId="77777777" w:rsidR="00B02A06" w:rsidRPr="00AA1700" w:rsidRDefault="00B02A06" w:rsidP="00B90DDA">
      <w:pPr>
        <w:ind w:firstLine="360"/>
        <w:rPr>
          <w:b/>
          <w:bCs/>
          <w:sz w:val="24"/>
          <w:szCs w:val="24"/>
        </w:rPr>
      </w:pPr>
      <w:r w:rsidRPr="00AA1700">
        <w:rPr>
          <w:b/>
          <w:bCs/>
        </w:rPr>
        <w:t>Sequence of Table Population:</w:t>
      </w:r>
      <w:r>
        <w:rPr>
          <w:b/>
          <w:bCs/>
        </w:rPr>
        <w:t xml:space="preserve"> </w:t>
      </w:r>
    </w:p>
    <w:p w14:paraId="726933CB" w14:textId="77777777" w:rsidR="00B02A06" w:rsidRDefault="00B02A06" w:rsidP="00B715B2">
      <w:pPr>
        <w:pStyle w:val="ListParagraph"/>
        <w:numPr>
          <w:ilvl w:val="1"/>
          <w:numId w:val="36"/>
        </w:numPr>
      </w:pPr>
      <w:r>
        <w:t>Scheduler04-Table-Pipeline</w:t>
      </w:r>
    </w:p>
    <w:p w14:paraId="48F4DA26" w14:textId="77777777" w:rsidR="00B02A06" w:rsidRDefault="00B02A06" w:rsidP="00B715B2">
      <w:pPr>
        <w:pStyle w:val="ListParagraph"/>
        <w:numPr>
          <w:ilvl w:val="1"/>
          <w:numId w:val="36"/>
        </w:numPr>
      </w:pPr>
      <w:r>
        <w:t>Scheduler03-Table-Config-Lookup-Pipeline</w:t>
      </w:r>
    </w:p>
    <w:p w14:paraId="7461B0C1" w14:textId="77777777" w:rsidR="00B02A06" w:rsidRDefault="00B02A06" w:rsidP="00B715B2">
      <w:pPr>
        <w:pStyle w:val="ListParagraph"/>
        <w:numPr>
          <w:ilvl w:val="1"/>
          <w:numId w:val="36"/>
        </w:numPr>
      </w:pPr>
      <w:r>
        <w:t>Scheduler02-Parse-Config-Pipeline</w:t>
      </w:r>
    </w:p>
    <w:p w14:paraId="62C6CADB" w14:textId="77777777" w:rsidR="00B02A06" w:rsidRDefault="00B02A06" w:rsidP="00B715B2">
      <w:pPr>
        <w:pStyle w:val="ListParagraph"/>
        <w:numPr>
          <w:ilvl w:val="1"/>
          <w:numId w:val="36"/>
        </w:numPr>
      </w:pPr>
      <w:r>
        <w:t>Scheduler01-KickOff-Base-Orchestration-Pipeline</w:t>
      </w:r>
    </w:p>
    <w:p w14:paraId="7F611F60" w14:textId="77777777" w:rsidR="00B02A06" w:rsidRDefault="00B02A06" w:rsidP="00B715B2">
      <w:pPr>
        <w:pStyle w:val="ListParagraph"/>
        <w:numPr>
          <w:ilvl w:val="1"/>
          <w:numId w:val="36"/>
        </w:numPr>
      </w:pPr>
      <w:r>
        <w:t>Base-Orchestration-Fact-Pipeline</w:t>
      </w:r>
    </w:p>
    <w:p w14:paraId="4BFDB4B0" w14:textId="77777777" w:rsidR="00B02A06" w:rsidRDefault="00B02A06" w:rsidP="00B715B2">
      <w:pPr>
        <w:pStyle w:val="ListParagraph"/>
        <w:numPr>
          <w:ilvl w:val="2"/>
          <w:numId w:val="36"/>
        </w:numPr>
      </w:pPr>
      <w:r>
        <w:t>Activity-Ingest- HANA-BatchLoad-Pipeline/</w:t>
      </w:r>
      <w:r w:rsidRPr="00B76AB5">
        <w:t xml:space="preserve"> </w:t>
      </w:r>
      <w:r>
        <w:t>Activity-Ingest- HANA-DeltaLoad-Pipeline</w:t>
      </w:r>
    </w:p>
    <w:p w14:paraId="5F09A5DE" w14:textId="77777777" w:rsidR="00B02A06" w:rsidRPr="00CB770D" w:rsidRDefault="00B02A06" w:rsidP="00B715B2">
      <w:pPr>
        <w:pStyle w:val="ListParagraph"/>
        <w:numPr>
          <w:ilvl w:val="2"/>
          <w:numId w:val="36"/>
        </w:numPr>
      </w:pPr>
      <w:r w:rsidRPr="00CB770D">
        <w:t>Activity-</w:t>
      </w:r>
      <w:r>
        <w:t>DataLake-DataLake</w:t>
      </w:r>
      <w:r w:rsidRPr="00CB770D">
        <w:t>-</w:t>
      </w:r>
      <w:r>
        <w:t>BatchLoad</w:t>
      </w:r>
      <w:r w:rsidRPr="00CB770D">
        <w:t>-Pipeline</w:t>
      </w:r>
    </w:p>
    <w:p w14:paraId="102D1F00" w14:textId="77777777" w:rsidR="00B02A06" w:rsidRPr="000D1FD6" w:rsidRDefault="00B02A06" w:rsidP="00B715B2">
      <w:pPr>
        <w:pStyle w:val="ListParagraph"/>
        <w:numPr>
          <w:ilvl w:val="2"/>
          <w:numId w:val="36"/>
        </w:numPr>
      </w:pPr>
      <w:r w:rsidRPr="000D1FD6">
        <w:t>HANA_SpendDetail_Dataflow</w:t>
      </w:r>
    </w:p>
    <w:p w14:paraId="2E0B0550" w14:textId="77777777" w:rsidR="00B02A06" w:rsidRPr="00535199" w:rsidRDefault="00B02A06" w:rsidP="00B715B2">
      <w:pPr>
        <w:pStyle w:val="ListParagraph"/>
        <w:numPr>
          <w:ilvl w:val="2"/>
          <w:numId w:val="36"/>
        </w:numPr>
      </w:pPr>
      <w:r w:rsidRPr="00535199">
        <w:t>Activity-Enhance-Database-Stage-StoredProcedure-Pipeline</w:t>
      </w:r>
    </w:p>
    <w:p w14:paraId="076EB303" w14:textId="35EE7007" w:rsidR="00EB545A" w:rsidRPr="008C69D8" w:rsidRDefault="00B02A06" w:rsidP="2ED7948C">
      <w:pPr>
        <w:pStyle w:val="ListParagraph"/>
        <w:numPr>
          <w:ilvl w:val="2"/>
          <w:numId w:val="36"/>
        </w:numPr>
        <w:shd w:val="clear" w:color="auto" w:fill="FFFFFF" w:themeFill="background1"/>
        <w:rPr>
          <w:rFonts w:asciiTheme="majorHAnsi" w:hAnsiTheme="majorHAnsi" w:cs="Times New Roman"/>
          <w:b/>
          <w:bCs/>
          <w:color w:val="4F81BD" w:themeColor="accent1"/>
        </w:rPr>
      </w:pPr>
      <w:r>
        <w:t>Invoking Stored Procedure – etl.LoadFact</w:t>
      </w:r>
    </w:p>
    <w:p w14:paraId="2F8D4E8F" w14:textId="3802D22C" w:rsidR="7C465A3E" w:rsidRDefault="7C465A3E" w:rsidP="2ED7948C">
      <w:pPr>
        <w:shd w:val="clear" w:color="auto" w:fill="FFFFFF" w:themeFill="background1"/>
      </w:pPr>
      <w:r w:rsidRPr="2ED7948C">
        <w:rPr>
          <w:rFonts w:asciiTheme="majorHAnsi" w:hAnsiTheme="majorHAnsi" w:cs="Times New Roman"/>
          <w:b/>
          <w:bCs/>
          <w:color w:val="4F81BD" w:themeColor="accent1"/>
        </w:rPr>
        <w:t>4.4.7 Triggers</w:t>
      </w:r>
    </w:p>
    <w:p w14:paraId="49727A60" w14:textId="756CF44D" w:rsidR="16B15CA8" w:rsidRDefault="16B15CA8" w:rsidP="2ED7948C">
      <w:pPr>
        <w:spacing w:line="257" w:lineRule="auto"/>
      </w:pPr>
      <w:r w:rsidRPr="2ED7948C">
        <w:rPr>
          <w:rFonts w:eastAsia="Calibri" w:cs="Calibri"/>
        </w:rPr>
        <w:t>Triggers in Azure Data Factory are a way of executing a pipeline automatically based on the clock schedule. ADF supports three types of triggers: schedule, tumbling window and event-based.</w:t>
      </w:r>
    </w:p>
    <w:p w14:paraId="7D9B398B" w14:textId="325AD6D9" w:rsidR="16B15CA8" w:rsidRDefault="16B15CA8" w:rsidP="2ED7948C">
      <w:pPr>
        <w:spacing w:line="257" w:lineRule="auto"/>
      </w:pPr>
      <w:r w:rsidRPr="2ED7948C">
        <w:rPr>
          <w:rFonts w:eastAsia="Calibri" w:cs="Calibri"/>
        </w:rPr>
        <w:t>The triggers are set based on the source requirement and the type of trigger majorly used is Schedule trigger type. The tumbling window type trigger has been used for DMS, OIS and PI fact tables.</w:t>
      </w:r>
    </w:p>
    <w:p w14:paraId="2B7EE70C" w14:textId="61BDAA7C" w:rsidR="16B15CA8" w:rsidRDefault="16B15CA8" w:rsidP="2ED7948C">
      <w:pPr>
        <w:spacing w:line="257" w:lineRule="auto"/>
      </w:pPr>
      <w:r w:rsidRPr="5346137F">
        <w:rPr>
          <w:rFonts w:eastAsia="Calibri" w:cs="Calibri"/>
        </w:rPr>
        <w:t>Tumbling Window trigger – This trigger fires at defined periodic time intervals from the start date and time. This type of trigger supports backfill scenarios and retry capability. Pipelines can be scheduled for the past windows as well.</w:t>
      </w:r>
    </w:p>
    <w:p w14:paraId="4DE7584C" w14:textId="6AB83F4E" w:rsidR="2ED7948C" w:rsidRDefault="2ED7948C" w:rsidP="5346137F">
      <w:pPr>
        <w:shd w:val="clear" w:color="auto" w:fill="FFFFFF" w:themeFill="background1"/>
        <w:rPr>
          <w:rFonts w:asciiTheme="majorHAnsi" w:hAnsiTheme="majorHAnsi" w:cs="Times New Roman"/>
          <w:b/>
          <w:bCs/>
          <w:color w:val="4F81BD" w:themeColor="accent1"/>
        </w:rPr>
      </w:pPr>
    </w:p>
    <w:p w14:paraId="2FE7DE25" w14:textId="3E0F0514" w:rsidR="2ED7948C" w:rsidRDefault="2ED7948C" w:rsidP="2ED7948C">
      <w:pPr>
        <w:shd w:val="clear" w:color="auto" w:fill="FFFFFF" w:themeFill="background1"/>
        <w:rPr>
          <w:rFonts w:asciiTheme="majorHAnsi" w:hAnsiTheme="majorHAnsi" w:cs="Times New Roman"/>
          <w:b/>
          <w:bCs/>
          <w:color w:val="4F81BD" w:themeColor="accent1"/>
        </w:rPr>
      </w:pPr>
    </w:p>
    <w:tbl>
      <w:tblPr>
        <w:tblpPr w:leftFromText="180" w:rightFromText="180" w:vertAnchor="page" w:horzAnchor="margin" w:tblpXSpec="center" w:tblpY="1636"/>
        <w:tblW w:w="92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9"/>
        <w:gridCol w:w="3250"/>
        <w:gridCol w:w="1354"/>
        <w:gridCol w:w="2076"/>
        <w:gridCol w:w="1264"/>
      </w:tblGrid>
      <w:tr w:rsidR="002064E0" w:rsidRPr="003E4DC8" w14:paraId="52FB7AF7" w14:textId="77777777" w:rsidTr="002064E0">
        <w:trPr>
          <w:trHeight w:val="454"/>
        </w:trPr>
        <w:tc>
          <w:tcPr>
            <w:tcW w:w="1349" w:type="dxa"/>
            <w:shd w:val="clear" w:color="auto" w:fill="auto"/>
            <w:noWrap/>
            <w:vAlign w:val="center"/>
            <w:hideMark/>
          </w:tcPr>
          <w:p w14:paraId="5C3213FC" w14:textId="77777777" w:rsidR="002064E0" w:rsidRPr="003E4DC8" w:rsidRDefault="002064E0" w:rsidP="002064E0">
            <w:pPr>
              <w:spacing w:after="0" w:line="240" w:lineRule="auto"/>
              <w:rPr>
                <w:rFonts w:eastAsia="Times New Roman" w:cs="Calibri"/>
                <w:b/>
                <w:bCs/>
                <w:color w:val="000000"/>
              </w:rPr>
            </w:pPr>
            <w:r w:rsidRPr="003E4DC8">
              <w:rPr>
                <w:rFonts w:eastAsia="Times New Roman" w:cs="Calibri"/>
                <w:b/>
                <w:bCs/>
                <w:color w:val="000000"/>
              </w:rPr>
              <w:t>Source</w:t>
            </w:r>
          </w:p>
        </w:tc>
        <w:tc>
          <w:tcPr>
            <w:tcW w:w="3250" w:type="dxa"/>
            <w:shd w:val="clear" w:color="auto" w:fill="auto"/>
            <w:noWrap/>
            <w:vAlign w:val="center"/>
            <w:hideMark/>
          </w:tcPr>
          <w:p w14:paraId="08359CD1" w14:textId="77777777" w:rsidR="002064E0" w:rsidRPr="003E4DC8" w:rsidRDefault="002064E0" w:rsidP="002064E0">
            <w:pPr>
              <w:spacing w:after="0" w:line="240" w:lineRule="auto"/>
              <w:rPr>
                <w:rFonts w:eastAsia="Times New Roman" w:cs="Calibri"/>
                <w:b/>
                <w:bCs/>
                <w:color w:val="000000"/>
              </w:rPr>
            </w:pPr>
            <w:r w:rsidRPr="003E4DC8">
              <w:rPr>
                <w:rFonts w:eastAsia="Times New Roman" w:cs="Calibri"/>
                <w:b/>
                <w:bCs/>
                <w:color w:val="000000"/>
              </w:rPr>
              <w:t>Trigger Name</w:t>
            </w:r>
          </w:p>
        </w:tc>
        <w:tc>
          <w:tcPr>
            <w:tcW w:w="1354" w:type="dxa"/>
            <w:shd w:val="clear" w:color="auto" w:fill="auto"/>
            <w:noWrap/>
            <w:vAlign w:val="center"/>
            <w:hideMark/>
          </w:tcPr>
          <w:p w14:paraId="0BCDB17B" w14:textId="77777777" w:rsidR="002064E0" w:rsidRPr="003E4DC8" w:rsidRDefault="002064E0" w:rsidP="002064E0">
            <w:pPr>
              <w:spacing w:after="0" w:line="240" w:lineRule="auto"/>
              <w:rPr>
                <w:rFonts w:eastAsia="Times New Roman" w:cs="Calibri"/>
                <w:b/>
                <w:bCs/>
                <w:color w:val="000000"/>
              </w:rPr>
            </w:pPr>
            <w:r w:rsidRPr="003E4DC8">
              <w:rPr>
                <w:rFonts w:eastAsia="Times New Roman" w:cs="Calibri"/>
                <w:b/>
                <w:bCs/>
                <w:color w:val="000000"/>
              </w:rPr>
              <w:t>Trigger Type</w:t>
            </w:r>
          </w:p>
        </w:tc>
        <w:tc>
          <w:tcPr>
            <w:tcW w:w="2076" w:type="dxa"/>
            <w:shd w:val="clear" w:color="auto" w:fill="auto"/>
            <w:vAlign w:val="bottom"/>
            <w:hideMark/>
          </w:tcPr>
          <w:p w14:paraId="6D1E6DF5" w14:textId="77777777" w:rsidR="002064E0" w:rsidRPr="003E4DC8" w:rsidRDefault="002064E0" w:rsidP="002064E0">
            <w:pPr>
              <w:spacing w:after="0" w:line="240" w:lineRule="auto"/>
              <w:rPr>
                <w:rFonts w:eastAsia="Times New Roman" w:cs="Calibri"/>
                <w:b/>
                <w:bCs/>
                <w:color w:val="000000"/>
              </w:rPr>
            </w:pPr>
            <w:r w:rsidRPr="003E4DC8">
              <w:rPr>
                <w:rFonts w:eastAsia="Times New Roman" w:cs="Calibri"/>
                <w:b/>
                <w:bCs/>
                <w:color w:val="000000"/>
              </w:rPr>
              <w:t>Schedule Execution Time (EST)</w:t>
            </w:r>
          </w:p>
        </w:tc>
        <w:tc>
          <w:tcPr>
            <w:tcW w:w="1264" w:type="dxa"/>
            <w:shd w:val="clear" w:color="auto" w:fill="auto"/>
            <w:noWrap/>
            <w:vAlign w:val="center"/>
            <w:hideMark/>
          </w:tcPr>
          <w:p w14:paraId="436D4BA3" w14:textId="77777777" w:rsidR="002064E0" w:rsidRPr="003E4DC8" w:rsidRDefault="002064E0" w:rsidP="002064E0">
            <w:pPr>
              <w:spacing w:after="0" w:line="240" w:lineRule="auto"/>
              <w:rPr>
                <w:rFonts w:eastAsia="Times New Roman" w:cs="Calibri"/>
                <w:b/>
                <w:bCs/>
                <w:color w:val="000000"/>
              </w:rPr>
            </w:pPr>
            <w:r w:rsidRPr="003E4DC8">
              <w:rPr>
                <w:rFonts w:eastAsia="Times New Roman" w:cs="Calibri"/>
                <w:b/>
                <w:bCs/>
                <w:color w:val="000000"/>
              </w:rPr>
              <w:t>Recurrence</w:t>
            </w:r>
          </w:p>
        </w:tc>
      </w:tr>
      <w:tr w:rsidR="002064E0" w:rsidRPr="003E4DC8" w14:paraId="489568C1" w14:textId="77777777" w:rsidTr="002064E0">
        <w:trPr>
          <w:trHeight w:val="260"/>
        </w:trPr>
        <w:tc>
          <w:tcPr>
            <w:tcW w:w="1349" w:type="dxa"/>
            <w:shd w:val="clear" w:color="auto" w:fill="auto"/>
            <w:noWrap/>
            <w:vAlign w:val="bottom"/>
            <w:hideMark/>
          </w:tcPr>
          <w:p w14:paraId="14A92BE7"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Confirmed Dimension</w:t>
            </w:r>
          </w:p>
        </w:tc>
        <w:tc>
          <w:tcPr>
            <w:tcW w:w="3250" w:type="dxa"/>
            <w:shd w:val="clear" w:color="auto" w:fill="auto"/>
            <w:noWrap/>
            <w:vAlign w:val="bottom"/>
            <w:hideMark/>
          </w:tcPr>
          <w:p w14:paraId="3905EC0C"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Load-Asset-Dimension-Trigger</w:t>
            </w:r>
          </w:p>
        </w:tc>
        <w:tc>
          <w:tcPr>
            <w:tcW w:w="1354" w:type="dxa"/>
            <w:shd w:val="clear" w:color="auto" w:fill="auto"/>
            <w:noWrap/>
            <w:vAlign w:val="bottom"/>
            <w:hideMark/>
          </w:tcPr>
          <w:p w14:paraId="333D6BDE"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Schedule</w:t>
            </w:r>
          </w:p>
        </w:tc>
        <w:tc>
          <w:tcPr>
            <w:tcW w:w="2076" w:type="dxa"/>
            <w:shd w:val="clear" w:color="auto" w:fill="auto"/>
            <w:noWrap/>
            <w:vAlign w:val="bottom"/>
            <w:hideMark/>
          </w:tcPr>
          <w:p w14:paraId="565FDF84" w14:textId="77777777" w:rsidR="002064E0" w:rsidRPr="003E4DC8" w:rsidRDefault="002064E0" w:rsidP="002064E0">
            <w:pPr>
              <w:spacing w:after="0" w:line="240" w:lineRule="auto"/>
              <w:jc w:val="right"/>
              <w:rPr>
                <w:rFonts w:eastAsia="Times New Roman" w:cs="Calibri"/>
                <w:color w:val="000000"/>
              </w:rPr>
            </w:pPr>
            <w:r w:rsidRPr="003E4DC8">
              <w:rPr>
                <w:rFonts w:eastAsia="Times New Roman" w:cs="Calibri"/>
                <w:color w:val="000000"/>
              </w:rPr>
              <w:t>2:00 AM</w:t>
            </w:r>
          </w:p>
        </w:tc>
        <w:tc>
          <w:tcPr>
            <w:tcW w:w="1264" w:type="dxa"/>
            <w:shd w:val="clear" w:color="auto" w:fill="auto"/>
            <w:noWrap/>
            <w:vAlign w:val="bottom"/>
            <w:hideMark/>
          </w:tcPr>
          <w:p w14:paraId="370EA9D0"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1 Day</w:t>
            </w:r>
          </w:p>
        </w:tc>
      </w:tr>
      <w:tr w:rsidR="002064E0" w:rsidRPr="003E4DC8" w14:paraId="709898E7" w14:textId="77777777" w:rsidTr="002064E0">
        <w:trPr>
          <w:trHeight w:val="260"/>
        </w:trPr>
        <w:tc>
          <w:tcPr>
            <w:tcW w:w="1349" w:type="dxa"/>
            <w:shd w:val="clear" w:color="auto" w:fill="auto"/>
            <w:noWrap/>
            <w:vAlign w:val="bottom"/>
            <w:hideMark/>
          </w:tcPr>
          <w:p w14:paraId="26E085F0"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Common Dimension</w:t>
            </w:r>
          </w:p>
        </w:tc>
        <w:tc>
          <w:tcPr>
            <w:tcW w:w="3250" w:type="dxa"/>
            <w:shd w:val="clear" w:color="auto" w:fill="auto"/>
            <w:noWrap/>
            <w:vAlign w:val="bottom"/>
            <w:hideMark/>
          </w:tcPr>
          <w:p w14:paraId="0E7F0927"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Load-Common-Dimension-Trigger</w:t>
            </w:r>
          </w:p>
        </w:tc>
        <w:tc>
          <w:tcPr>
            <w:tcW w:w="1354" w:type="dxa"/>
            <w:shd w:val="clear" w:color="auto" w:fill="auto"/>
            <w:noWrap/>
            <w:vAlign w:val="bottom"/>
            <w:hideMark/>
          </w:tcPr>
          <w:p w14:paraId="3A8EE327"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Schedule</w:t>
            </w:r>
          </w:p>
        </w:tc>
        <w:tc>
          <w:tcPr>
            <w:tcW w:w="2076" w:type="dxa"/>
            <w:shd w:val="clear" w:color="auto" w:fill="auto"/>
            <w:noWrap/>
            <w:vAlign w:val="bottom"/>
            <w:hideMark/>
          </w:tcPr>
          <w:p w14:paraId="16AD1BAC" w14:textId="77777777" w:rsidR="002064E0" w:rsidRPr="003E4DC8" w:rsidRDefault="002064E0" w:rsidP="002064E0">
            <w:pPr>
              <w:spacing w:after="0" w:line="240" w:lineRule="auto"/>
              <w:jc w:val="right"/>
              <w:rPr>
                <w:rFonts w:eastAsia="Times New Roman" w:cs="Calibri"/>
                <w:color w:val="000000"/>
              </w:rPr>
            </w:pPr>
            <w:r w:rsidRPr="003E4DC8">
              <w:rPr>
                <w:rFonts w:eastAsia="Times New Roman" w:cs="Calibri"/>
                <w:color w:val="000000"/>
              </w:rPr>
              <w:t>2:00 AM</w:t>
            </w:r>
          </w:p>
        </w:tc>
        <w:tc>
          <w:tcPr>
            <w:tcW w:w="1264" w:type="dxa"/>
            <w:shd w:val="clear" w:color="auto" w:fill="auto"/>
            <w:noWrap/>
            <w:vAlign w:val="bottom"/>
            <w:hideMark/>
          </w:tcPr>
          <w:p w14:paraId="0A0B5A6C"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1 Day</w:t>
            </w:r>
          </w:p>
        </w:tc>
      </w:tr>
      <w:tr w:rsidR="002064E0" w:rsidRPr="003E4DC8" w14:paraId="67E72568" w14:textId="77777777" w:rsidTr="002064E0">
        <w:trPr>
          <w:trHeight w:val="260"/>
        </w:trPr>
        <w:tc>
          <w:tcPr>
            <w:tcW w:w="1349" w:type="dxa"/>
            <w:shd w:val="clear" w:color="auto" w:fill="auto"/>
            <w:noWrap/>
            <w:vAlign w:val="bottom"/>
            <w:hideMark/>
          </w:tcPr>
          <w:p w14:paraId="292ED48C"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Date Dimension</w:t>
            </w:r>
          </w:p>
        </w:tc>
        <w:tc>
          <w:tcPr>
            <w:tcW w:w="3250" w:type="dxa"/>
            <w:shd w:val="clear" w:color="auto" w:fill="auto"/>
            <w:noWrap/>
            <w:vAlign w:val="bottom"/>
            <w:hideMark/>
          </w:tcPr>
          <w:p w14:paraId="049CD7CE"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Load-Date-Time-Trigger</w:t>
            </w:r>
          </w:p>
        </w:tc>
        <w:tc>
          <w:tcPr>
            <w:tcW w:w="1354" w:type="dxa"/>
            <w:shd w:val="clear" w:color="auto" w:fill="auto"/>
            <w:noWrap/>
            <w:vAlign w:val="bottom"/>
            <w:hideMark/>
          </w:tcPr>
          <w:p w14:paraId="100F9E41"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Schedule</w:t>
            </w:r>
          </w:p>
        </w:tc>
        <w:tc>
          <w:tcPr>
            <w:tcW w:w="2076" w:type="dxa"/>
            <w:shd w:val="clear" w:color="auto" w:fill="auto"/>
            <w:noWrap/>
            <w:vAlign w:val="bottom"/>
            <w:hideMark/>
          </w:tcPr>
          <w:p w14:paraId="4236E1BB" w14:textId="77777777" w:rsidR="002064E0" w:rsidRPr="003E4DC8" w:rsidRDefault="002064E0" w:rsidP="002064E0">
            <w:pPr>
              <w:spacing w:after="0" w:line="240" w:lineRule="auto"/>
              <w:jc w:val="right"/>
              <w:rPr>
                <w:rFonts w:eastAsia="Times New Roman" w:cs="Calibri"/>
                <w:color w:val="000000"/>
              </w:rPr>
            </w:pPr>
            <w:r w:rsidRPr="003E4DC8">
              <w:rPr>
                <w:rFonts w:eastAsia="Times New Roman" w:cs="Calibri"/>
                <w:color w:val="000000"/>
              </w:rPr>
              <w:t>NA</w:t>
            </w:r>
          </w:p>
        </w:tc>
        <w:tc>
          <w:tcPr>
            <w:tcW w:w="1264" w:type="dxa"/>
            <w:shd w:val="clear" w:color="auto" w:fill="auto"/>
            <w:noWrap/>
            <w:vAlign w:val="bottom"/>
            <w:hideMark/>
          </w:tcPr>
          <w:p w14:paraId="4E7E8CAA"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1 Hour</w:t>
            </w:r>
          </w:p>
        </w:tc>
      </w:tr>
      <w:tr w:rsidR="002064E0" w:rsidRPr="003E4DC8" w14:paraId="6EFC617A" w14:textId="77777777" w:rsidTr="002064E0">
        <w:trPr>
          <w:trHeight w:val="260"/>
        </w:trPr>
        <w:tc>
          <w:tcPr>
            <w:tcW w:w="1349" w:type="dxa"/>
            <w:vMerge w:val="restart"/>
            <w:shd w:val="clear" w:color="auto" w:fill="auto"/>
            <w:noWrap/>
            <w:vAlign w:val="center"/>
            <w:hideMark/>
          </w:tcPr>
          <w:p w14:paraId="2992E3D8"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DMS</w:t>
            </w:r>
          </w:p>
        </w:tc>
        <w:tc>
          <w:tcPr>
            <w:tcW w:w="3250" w:type="dxa"/>
            <w:shd w:val="clear" w:color="auto" w:fill="auto"/>
            <w:noWrap/>
            <w:vAlign w:val="bottom"/>
            <w:hideMark/>
          </w:tcPr>
          <w:p w14:paraId="033B9FE0"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Load-DMS-Dimension-Trigger</w:t>
            </w:r>
          </w:p>
        </w:tc>
        <w:tc>
          <w:tcPr>
            <w:tcW w:w="1354" w:type="dxa"/>
            <w:shd w:val="clear" w:color="auto" w:fill="auto"/>
            <w:noWrap/>
            <w:vAlign w:val="bottom"/>
            <w:hideMark/>
          </w:tcPr>
          <w:p w14:paraId="21711604"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Schedule</w:t>
            </w:r>
          </w:p>
        </w:tc>
        <w:tc>
          <w:tcPr>
            <w:tcW w:w="2076" w:type="dxa"/>
            <w:shd w:val="clear" w:color="auto" w:fill="auto"/>
            <w:noWrap/>
            <w:vAlign w:val="bottom"/>
            <w:hideMark/>
          </w:tcPr>
          <w:p w14:paraId="0A664F6E" w14:textId="77777777" w:rsidR="002064E0" w:rsidRPr="003E4DC8" w:rsidRDefault="002064E0" w:rsidP="002064E0">
            <w:pPr>
              <w:spacing w:after="0" w:line="240" w:lineRule="auto"/>
              <w:jc w:val="right"/>
              <w:rPr>
                <w:rFonts w:eastAsia="Times New Roman" w:cs="Calibri"/>
                <w:color w:val="000000"/>
              </w:rPr>
            </w:pPr>
            <w:r w:rsidRPr="003E4DC8">
              <w:rPr>
                <w:rFonts w:eastAsia="Times New Roman" w:cs="Calibri"/>
                <w:color w:val="000000"/>
              </w:rPr>
              <w:t>4:00 AM</w:t>
            </w:r>
          </w:p>
        </w:tc>
        <w:tc>
          <w:tcPr>
            <w:tcW w:w="1264" w:type="dxa"/>
            <w:shd w:val="clear" w:color="auto" w:fill="auto"/>
            <w:noWrap/>
            <w:vAlign w:val="bottom"/>
            <w:hideMark/>
          </w:tcPr>
          <w:p w14:paraId="1201ED61"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1 Day</w:t>
            </w:r>
          </w:p>
        </w:tc>
      </w:tr>
      <w:tr w:rsidR="002064E0" w:rsidRPr="003E4DC8" w14:paraId="43169AAB" w14:textId="77777777" w:rsidTr="002064E0">
        <w:trPr>
          <w:trHeight w:val="260"/>
        </w:trPr>
        <w:tc>
          <w:tcPr>
            <w:tcW w:w="1349" w:type="dxa"/>
            <w:vMerge/>
            <w:vAlign w:val="center"/>
            <w:hideMark/>
          </w:tcPr>
          <w:p w14:paraId="63346AD9" w14:textId="77777777" w:rsidR="002064E0" w:rsidRPr="003E4DC8" w:rsidRDefault="002064E0" w:rsidP="002064E0">
            <w:pPr>
              <w:spacing w:after="0" w:line="240" w:lineRule="auto"/>
              <w:rPr>
                <w:rFonts w:eastAsia="Times New Roman" w:cs="Calibri"/>
                <w:color w:val="000000"/>
              </w:rPr>
            </w:pPr>
          </w:p>
        </w:tc>
        <w:tc>
          <w:tcPr>
            <w:tcW w:w="3250" w:type="dxa"/>
            <w:shd w:val="clear" w:color="auto" w:fill="auto"/>
            <w:noWrap/>
            <w:vAlign w:val="bottom"/>
            <w:hideMark/>
          </w:tcPr>
          <w:p w14:paraId="6CF3E577"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Load-DMS-Fact-Trigger</w:t>
            </w:r>
          </w:p>
        </w:tc>
        <w:tc>
          <w:tcPr>
            <w:tcW w:w="1354" w:type="dxa"/>
            <w:shd w:val="clear" w:color="auto" w:fill="auto"/>
            <w:noWrap/>
            <w:vAlign w:val="bottom"/>
            <w:hideMark/>
          </w:tcPr>
          <w:p w14:paraId="63B6EFE1"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Tumbling Window</w:t>
            </w:r>
          </w:p>
        </w:tc>
        <w:tc>
          <w:tcPr>
            <w:tcW w:w="2076" w:type="dxa"/>
            <w:shd w:val="clear" w:color="auto" w:fill="auto"/>
            <w:noWrap/>
            <w:vAlign w:val="bottom"/>
            <w:hideMark/>
          </w:tcPr>
          <w:p w14:paraId="7C1D6912" w14:textId="77777777" w:rsidR="002064E0" w:rsidRPr="003E4DC8" w:rsidRDefault="002064E0" w:rsidP="002064E0">
            <w:pPr>
              <w:spacing w:after="0" w:line="240" w:lineRule="auto"/>
              <w:jc w:val="right"/>
              <w:rPr>
                <w:rFonts w:eastAsia="Times New Roman" w:cs="Calibri"/>
                <w:color w:val="000000"/>
              </w:rPr>
            </w:pPr>
            <w:r w:rsidRPr="003E4DC8">
              <w:rPr>
                <w:rFonts w:eastAsia="Times New Roman" w:cs="Calibri"/>
                <w:color w:val="000000"/>
              </w:rPr>
              <w:t>NA</w:t>
            </w:r>
          </w:p>
        </w:tc>
        <w:tc>
          <w:tcPr>
            <w:tcW w:w="1264" w:type="dxa"/>
            <w:shd w:val="clear" w:color="auto" w:fill="auto"/>
            <w:noWrap/>
            <w:vAlign w:val="bottom"/>
            <w:hideMark/>
          </w:tcPr>
          <w:p w14:paraId="0F54CBAE"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5 Minutes</w:t>
            </w:r>
          </w:p>
        </w:tc>
      </w:tr>
      <w:tr w:rsidR="002064E0" w:rsidRPr="003E4DC8" w14:paraId="58C741AE" w14:textId="77777777" w:rsidTr="002064E0">
        <w:trPr>
          <w:trHeight w:val="260"/>
        </w:trPr>
        <w:tc>
          <w:tcPr>
            <w:tcW w:w="1349" w:type="dxa"/>
            <w:vMerge/>
            <w:vAlign w:val="center"/>
            <w:hideMark/>
          </w:tcPr>
          <w:p w14:paraId="55385E66" w14:textId="77777777" w:rsidR="002064E0" w:rsidRPr="003E4DC8" w:rsidRDefault="002064E0" w:rsidP="002064E0">
            <w:pPr>
              <w:spacing w:after="0" w:line="240" w:lineRule="auto"/>
              <w:rPr>
                <w:rFonts w:eastAsia="Times New Roman" w:cs="Calibri"/>
                <w:color w:val="000000"/>
              </w:rPr>
            </w:pPr>
          </w:p>
        </w:tc>
        <w:tc>
          <w:tcPr>
            <w:tcW w:w="3250" w:type="dxa"/>
            <w:shd w:val="clear" w:color="auto" w:fill="auto"/>
            <w:noWrap/>
            <w:vAlign w:val="bottom"/>
            <w:hideMark/>
          </w:tcPr>
          <w:p w14:paraId="6E8A4572"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Load-DMS-FullLoad-Trigger</w:t>
            </w:r>
          </w:p>
        </w:tc>
        <w:tc>
          <w:tcPr>
            <w:tcW w:w="1354" w:type="dxa"/>
            <w:shd w:val="clear" w:color="auto" w:fill="auto"/>
            <w:noWrap/>
            <w:vAlign w:val="bottom"/>
            <w:hideMark/>
          </w:tcPr>
          <w:p w14:paraId="499710D0"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Schedule</w:t>
            </w:r>
          </w:p>
        </w:tc>
        <w:tc>
          <w:tcPr>
            <w:tcW w:w="2076" w:type="dxa"/>
            <w:shd w:val="clear" w:color="auto" w:fill="auto"/>
            <w:noWrap/>
            <w:vAlign w:val="bottom"/>
            <w:hideMark/>
          </w:tcPr>
          <w:p w14:paraId="436CD2B4" w14:textId="77777777" w:rsidR="002064E0" w:rsidRPr="003E4DC8" w:rsidRDefault="002064E0" w:rsidP="002064E0">
            <w:pPr>
              <w:spacing w:after="0" w:line="240" w:lineRule="auto"/>
              <w:jc w:val="right"/>
              <w:rPr>
                <w:rFonts w:eastAsia="Times New Roman" w:cs="Calibri"/>
                <w:color w:val="000000"/>
              </w:rPr>
            </w:pPr>
            <w:r w:rsidRPr="003E4DC8">
              <w:rPr>
                <w:rFonts w:eastAsia="Times New Roman" w:cs="Calibri"/>
                <w:color w:val="000000"/>
              </w:rPr>
              <w:t>2:30 AM</w:t>
            </w:r>
          </w:p>
        </w:tc>
        <w:tc>
          <w:tcPr>
            <w:tcW w:w="1264" w:type="dxa"/>
            <w:shd w:val="clear" w:color="auto" w:fill="auto"/>
            <w:noWrap/>
            <w:vAlign w:val="bottom"/>
            <w:hideMark/>
          </w:tcPr>
          <w:p w14:paraId="40DC26BF"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1 Day</w:t>
            </w:r>
          </w:p>
        </w:tc>
      </w:tr>
      <w:tr w:rsidR="002064E0" w:rsidRPr="003E4DC8" w14:paraId="6996E1AE" w14:textId="77777777" w:rsidTr="002064E0">
        <w:trPr>
          <w:trHeight w:val="260"/>
        </w:trPr>
        <w:tc>
          <w:tcPr>
            <w:tcW w:w="1349" w:type="dxa"/>
            <w:vMerge w:val="restart"/>
            <w:shd w:val="clear" w:color="auto" w:fill="auto"/>
            <w:noWrap/>
            <w:vAlign w:val="center"/>
            <w:hideMark/>
          </w:tcPr>
          <w:p w14:paraId="6F2F974F"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HANA</w:t>
            </w:r>
          </w:p>
        </w:tc>
        <w:tc>
          <w:tcPr>
            <w:tcW w:w="3250" w:type="dxa"/>
            <w:shd w:val="clear" w:color="auto" w:fill="auto"/>
            <w:noWrap/>
            <w:vAlign w:val="bottom"/>
            <w:hideMark/>
          </w:tcPr>
          <w:p w14:paraId="0FCCAF82"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Load-HANA-FullLoad-Trigger</w:t>
            </w:r>
          </w:p>
        </w:tc>
        <w:tc>
          <w:tcPr>
            <w:tcW w:w="1354" w:type="dxa"/>
            <w:shd w:val="clear" w:color="auto" w:fill="auto"/>
            <w:noWrap/>
            <w:vAlign w:val="bottom"/>
            <w:hideMark/>
          </w:tcPr>
          <w:p w14:paraId="3A75C0CE"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Schedule</w:t>
            </w:r>
          </w:p>
        </w:tc>
        <w:tc>
          <w:tcPr>
            <w:tcW w:w="2076" w:type="dxa"/>
            <w:shd w:val="clear" w:color="auto" w:fill="auto"/>
            <w:noWrap/>
            <w:vAlign w:val="bottom"/>
            <w:hideMark/>
          </w:tcPr>
          <w:p w14:paraId="5272699D" w14:textId="77777777" w:rsidR="002064E0" w:rsidRPr="003E4DC8" w:rsidRDefault="002064E0" w:rsidP="002064E0">
            <w:pPr>
              <w:spacing w:after="0" w:line="240" w:lineRule="auto"/>
              <w:jc w:val="right"/>
              <w:rPr>
                <w:rFonts w:eastAsia="Times New Roman" w:cs="Calibri"/>
                <w:color w:val="000000"/>
              </w:rPr>
            </w:pPr>
            <w:r w:rsidRPr="003E4DC8">
              <w:rPr>
                <w:rFonts w:eastAsia="Times New Roman" w:cs="Calibri"/>
                <w:color w:val="000000"/>
              </w:rPr>
              <w:t>NA</w:t>
            </w:r>
          </w:p>
        </w:tc>
        <w:tc>
          <w:tcPr>
            <w:tcW w:w="1264" w:type="dxa"/>
            <w:shd w:val="clear" w:color="auto" w:fill="auto"/>
            <w:noWrap/>
            <w:vAlign w:val="bottom"/>
            <w:hideMark/>
          </w:tcPr>
          <w:p w14:paraId="0A4A9085"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1 Hour</w:t>
            </w:r>
          </w:p>
        </w:tc>
      </w:tr>
      <w:tr w:rsidR="002064E0" w:rsidRPr="003E4DC8" w14:paraId="12559DC1" w14:textId="77777777" w:rsidTr="002064E0">
        <w:trPr>
          <w:trHeight w:val="260"/>
        </w:trPr>
        <w:tc>
          <w:tcPr>
            <w:tcW w:w="1349" w:type="dxa"/>
            <w:vMerge/>
            <w:vAlign w:val="center"/>
            <w:hideMark/>
          </w:tcPr>
          <w:p w14:paraId="5C5CC639" w14:textId="77777777" w:rsidR="002064E0" w:rsidRPr="003E4DC8" w:rsidRDefault="002064E0" w:rsidP="002064E0">
            <w:pPr>
              <w:spacing w:after="0" w:line="240" w:lineRule="auto"/>
              <w:rPr>
                <w:rFonts w:eastAsia="Times New Roman" w:cs="Calibri"/>
                <w:color w:val="000000"/>
              </w:rPr>
            </w:pPr>
          </w:p>
        </w:tc>
        <w:tc>
          <w:tcPr>
            <w:tcW w:w="3250" w:type="dxa"/>
            <w:shd w:val="clear" w:color="auto" w:fill="auto"/>
            <w:noWrap/>
            <w:vAlign w:val="bottom"/>
            <w:hideMark/>
          </w:tcPr>
          <w:p w14:paraId="6E2D55C4"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Load-HANA-DeltaLoad-Trigger</w:t>
            </w:r>
          </w:p>
        </w:tc>
        <w:tc>
          <w:tcPr>
            <w:tcW w:w="1354" w:type="dxa"/>
            <w:shd w:val="clear" w:color="auto" w:fill="auto"/>
            <w:noWrap/>
            <w:vAlign w:val="bottom"/>
            <w:hideMark/>
          </w:tcPr>
          <w:p w14:paraId="5C4030F8"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Schedule</w:t>
            </w:r>
          </w:p>
        </w:tc>
        <w:tc>
          <w:tcPr>
            <w:tcW w:w="2076" w:type="dxa"/>
            <w:shd w:val="clear" w:color="auto" w:fill="auto"/>
            <w:noWrap/>
            <w:vAlign w:val="bottom"/>
            <w:hideMark/>
          </w:tcPr>
          <w:p w14:paraId="25A3822C" w14:textId="77777777" w:rsidR="002064E0" w:rsidRPr="003E4DC8" w:rsidRDefault="002064E0" w:rsidP="002064E0">
            <w:pPr>
              <w:spacing w:after="0" w:line="240" w:lineRule="auto"/>
              <w:jc w:val="right"/>
              <w:rPr>
                <w:rFonts w:eastAsia="Times New Roman" w:cs="Calibri"/>
                <w:color w:val="000000"/>
              </w:rPr>
            </w:pPr>
            <w:r w:rsidRPr="003E4DC8">
              <w:rPr>
                <w:rFonts w:eastAsia="Times New Roman" w:cs="Calibri"/>
                <w:color w:val="000000"/>
              </w:rPr>
              <w:t>6:00 AM</w:t>
            </w:r>
          </w:p>
        </w:tc>
        <w:tc>
          <w:tcPr>
            <w:tcW w:w="1264" w:type="dxa"/>
            <w:shd w:val="clear" w:color="auto" w:fill="auto"/>
            <w:noWrap/>
            <w:vAlign w:val="bottom"/>
            <w:hideMark/>
          </w:tcPr>
          <w:p w14:paraId="0CC590ED"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1 Day</w:t>
            </w:r>
          </w:p>
        </w:tc>
      </w:tr>
      <w:tr w:rsidR="002064E0" w:rsidRPr="003E4DC8" w14:paraId="5AFE3386" w14:textId="77777777" w:rsidTr="002064E0">
        <w:trPr>
          <w:trHeight w:val="260"/>
        </w:trPr>
        <w:tc>
          <w:tcPr>
            <w:tcW w:w="1349" w:type="dxa"/>
            <w:shd w:val="clear" w:color="auto" w:fill="auto"/>
            <w:noWrap/>
            <w:vAlign w:val="bottom"/>
            <w:hideMark/>
          </w:tcPr>
          <w:p w14:paraId="7991BDCA"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Confirmed Dimension</w:t>
            </w:r>
          </w:p>
        </w:tc>
        <w:tc>
          <w:tcPr>
            <w:tcW w:w="3250" w:type="dxa"/>
            <w:shd w:val="clear" w:color="auto" w:fill="auto"/>
            <w:noWrap/>
            <w:vAlign w:val="bottom"/>
            <w:hideMark/>
          </w:tcPr>
          <w:p w14:paraId="672AF5ED"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Load-Location-Dimension-Trigger</w:t>
            </w:r>
          </w:p>
        </w:tc>
        <w:tc>
          <w:tcPr>
            <w:tcW w:w="1354" w:type="dxa"/>
            <w:shd w:val="clear" w:color="auto" w:fill="auto"/>
            <w:noWrap/>
            <w:vAlign w:val="bottom"/>
            <w:hideMark/>
          </w:tcPr>
          <w:p w14:paraId="76297590"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Schedule</w:t>
            </w:r>
          </w:p>
        </w:tc>
        <w:tc>
          <w:tcPr>
            <w:tcW w:w="2076" w:type="dxa"/>
            <w:shd w:val="clear" w:color="auto" w:fill="auto"/>
            <w:noWrap/>
            <w:vAlign w:val="bottom"/>
            <w:hideMark/>
          </w:tcPr>
          <w:p w14:paraId="2F9007CE" w14:textId="77777777" w:rsidR="002064E0" w:rsidRPr="003E4DC8" w:rsidRDefault="002064E0" w:rsidP="002064E0">
            <w:pPr>
              <w:spacing w:after="0" w:line="240" w:lineRule="auto"/>
              <w:jc w:val="right"/>
              <w:rPr>
                <w:rFonts w:eastAsia="Times New Roman" w:cs="Calibri"/>
                <w:color w:val="000000"/>
              </w:rPr>
            </w:pPr>
            <w:r w:rsidRPr="003E4DC8">
              <w:rPr>
                <w:rFonts w:eastAsia="Times New Roman" w:cs="Calibri"/>
                <w:color w:val="000000"/>
              </w:rPr>
              <w:t>1:45 AM</w:t>
            </w:r>
          </w:p>
        </w:tc>
        <w:tc>
          <w:tcPr>
            <w:tcW w:w="1264" w:type="dxa"/>
            <w:shd w:val="clear" w:color="auto" w:fill="auto"/>
            <w:noWrap/>
            <w:vAlign w:val="bottom"/>
            <w:hideMark/>
          </w:tcPr>
          <w:p w14:paraId="4388324B"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1 Day</w:t>
            </w:r>
          </w:p>
        </w:tc>
      </w:tr>
      <w:tr w:rsidR="002064E0" w:rsidRPr="003E4DC8" w14:paraId="79BDDFBB" w14:textId="77777777" w:rsidTr="002064E0">
        <w:trPr>
          <w:trHeight w:val="260"/>
        </w:trPr>
        <w:tc>
          <w:tcPr>
            <w:tcW w:w="1349" w:type="dxa"/>
            <w:vMerge w:val="restart"/>
            <w:shd w:val="clear" w:color="auto" w:fill="auto"/>
            <w:noWrap/>
            <w:vAlign w:val="center"/>
            <w:hideMark/>
          </w:tcPr>
          <w:p w14:paraId="650B7212"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OIS</w:t>
            </w:r>
          </w:p>
        </w:tc>
        <w:tc>
          <w:tcPr>
            <w:tcW w:w="3250" w:type="dxa"/>
            <w:shd w:val="clear" w:color="auto" w:fill="auto"/>
            <w:noWrap/>
            <w:vAlign w:val="bottom"/>
            <w:hideMark/>
          </w:tcPr>
          <w:p w14:paraId="032406F1"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Load-OIS-Dimension-Trigger</w:t>
            </w:r>
          </w:p>
        </w:tc>
        <w:tc>
          <w:tcPr>
            <w:tcW w:w="1354" w:type="dxa"/>
            <w:shd w:val="clear" w:color="auto" w:fill="auto"/>
            <w:noWrap/>
            <w:vAlign w:val="bottom"/>
            <w:hideMark/>
          </w:tcPr>
          <w:p w14:paraId="182AFC55"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Schedule</w:t>
            </w:r>
          </w:p>
        </w:tc>
        <w:tc>
          <w:tcPr>
            <w:tcW w:w="2076" w:type="dxa"/>
            <w:shd w:val="clear" w:color="auto" w:fill="auto"/>
            <w:noWrap/>
            <w:vAlign w:val="bottom"/>
            <w:hideMark/>
          </w:tcPr>
          <w:p w14:paraId="441F05DF" w14:textId="77777777" w:rsidR="002064E0" w:rsidRPr="003E4DC8" w:rsidRDefault="002064E0" w:rsidP="002064E0">
            <w:pPr>
              <w:spacing w:after="0" w:line="240" w:lineRule="auto"/>
              <w:jc w:val="right"/>
              <w:rPr>
                <w:rFonts w:eastAsia="Times New Roman" w:cs="Calibri"/>
                <w:color w:val="000000"/>
              </w:rPr>
            </w:pPr>
            <w:r w:rsidRPr="003E4DC8">
              <w:rPr>
                <w:rFonts w:eastAsia="Times New Roman" w:cs="Calibri"/>
                <w:color w:val="000000"/>
              </w:rPr>
              <w:t>4:00 AM</w:t>
            </w:r>
          </w:p>
        </w:tc>
        <w:tc>
          <w:tcPr>
            <w:tcW w:w="1264" w:type="dxa"/>
            <w:shd w:val="clear" w:color="auto" w:fill="auto"/>
            <w:noWrap/>
            <w:vAlign w:val="bottom"/>
            <w:hideMark/>
          </w:tcPr>
          <w:p w14:paraId="7531274E"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1 Day</w:t>
            </w:r>
          </w:p>
        </w:tc>
      </w:tr>
      <w:tr w:rsidR="002064E0" w:rsidRPr="003E4DC8" w14:paraId="1400BBA6" w14:textId="77777777" w:rsidTr="002064E0">
        <w:trPr>
          <w:trHeight w:val="260"/>
        </w:trPr>
        <w:tc>
          <w:tcPr>
            <w:tcW w:w="1349" w:type="dxa"/>
            <w:vMerge/>
            <w:vAlign w:val="center"/>
            <w:hideMark/>
          </w:tcPr>
          <w:p w14:paraId="043D07A4" w14:textId="77777777" w:rsidR="002064E0" w:rsidRPr="003E4DC8" w:rsidRDefault="002064E0" w:rsidP="002064E0">
            <w:pPr>
              <w:spacing w:after="0" w:line="240" w:lineRule="auto"/>
              <w:rPr>
                <w:rFonts w:eastAsia="Times New Roman" w:cs="Calibri"/>
                <w:color w:val="000000"/>
              </w:rPr>
            </w:pPr>
          </w:p>
        </w:tc>
        <w:tc>
          <w:tcPr>
            <w:tcW w:w="3250" w:type="dxa"/>
            <w:shd w:val="clear" w:color="auto" w:fill="auto"/>
            <w:noWrap/>
            <w:vAlign w:val="bottom"/>
            <w:hideMark/>
          </w:tcPr>
          <w:p w14:paraId="345AD80D"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Load-OIS-Fact-Trigger</w:t>
            </w:r>
          </w:p>
        </w:tc>
        <w:tc>
          <w:tcPr>
            <w:tcW w:w="1354" w:type="dxa"/>
            <w:shd w:val="clear" w:color="auto" w:fill="auto"/>
            <w:noWrap/>
            <w:vAlign w:val="bottom"/>
            <w:hideMark/>
          </w:tcPr>
          <w:p w14:paraId="1C1F2A6A"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Tumbling Window</w:t>
            </w:r>
          </w:p>
        </w:tc>
        <w:tc>
          <w:tcPr>
            <w:tcW w:w="2076" w:type="dxa"/>
            <w:shd w:val="clear" w:color="auto" w:fill="auto"/>
            <w:noWrap/>
            <w:vAlign w:val="bottom"/>
            <w:hideMark/>
          </w:tcPr>
          <w:p w14:paraId="72AAE71E" w14:textId="77777777" w:rsidR="002064E0" w:rsidRPr="003E4DC8" w:rsidRDefault="002064E0" w:rsidP="002064E0">
            <w:pPr>
              <w:spacing w:after="0" w:line="240" w:lineRule="auto"/>
              <w:jc w:val="right"/>
              <w:rPr>
                <w:rFonts w:eastAsia="Times New Roman" w:cs="Calibri"/>
                <w:color w:val="000000"/>
              </w:rPr>
            </w:pPr>
            <w:r w:rsidRPr="003E4DC8">
              <w:rPr>
                <w:rFonts w:eastAsia="Times New Roman" w:cs="Calibri"/>
                <w:color w:val="000000"/>
              </w:rPr>
              <w:t>NA</w:t>
            </w:r>
          </w:p>
        </w:tc>
        <w:tc>
          <w:tcPr>
            <w:tcW w:w="1264" w:type="dxa"/>
            <w:shd w:val="clear" w:color="auto" w:fill="auto"/>
            <w:noWrap/>
            <w:vAlign w:val="bottom"/>
            <w:hideMark/>
          </w:tcPr>
          <w:p w14:paraId="21715619"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15 Minutes</w:t>
            </w:r>
          </w:p>
        </w:tc>
      </w:tr>
      <w:tr w:rsidR="002064E0" w:rsidRPr="003E4DC8" w14:paraId="08EEDD47" w14:textId="77777777" w:rsidTr="002064E0">
        <w:trPr>
          <w:trHeight w:val="260"/>
        </w:trPr>
        <w:tc>
          <w:tcPr>
            <w:tcW w:w="1349" w:type="dxa"/>
            <w:vMerge/>
            <w:vAlign w:val="center"/>
            <w:hideMark/>
          </w:tcPr>
          <w:p w14:paraId="7B2B9C7A" w14:textId="77777777" w:rsidR="002064E0" w:rsidRPr="003E4DC8" w:rsidRDefault="002064E0" w:rsidP="002064E0">
            <w:pPr>
              <w:spacing w:after="0" w:line="240" w:lineRule="auto"/>
              <w:rPr>
                <w:rFonts w:eastAsia="Times New Roman" w:cs="Calibri"/>
                <w:color w:val="000000"/>
              </w:rPr>
            </w:pPr>
          </w:p>
        </w:tc>
        <w:tc>
          <w:tcPr>
            <w:tcW w:w="3250" w:type="dxa"/>
            <w:shd w:val="clear" w:color="auto" w:fill="auto"/>
            <w:noWrap/>
            <w:vAlign w:val="bottom"/>
            <w:hideMark/>
          </w:tcPr>
          <w:p w14:paraId="531EF7F8"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Load-OIS-FullLoad-Trigger</w:t>
            </w:r>
          </w:p>
        </w:tc>
        <w:tc>
          <w:tcPr>
            <w:tcW w:w="1354" w:type="dxa"/>
            <w:shd w:val="clear" w:color="auto" w:fill="auto"/>
            <w:noWrap/>
            <w:vAlign w:val="bottom"/>
            <w:hideMark/>
          </w:tcPr>
          <w:p w14:paraId="661BC47A"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Schedule</w:t>
            </w:r>
          </w:p>
        </w:tc>
        <w:tc>
          <w:tcPr>
            <w:tcW w:w="2076" w:type="dxa"/>
            <w:shd w:val="clear" w:color="auto" w:fill="auto"/>
            <w:noWrap/>
            <w:vAlign w:val="bottom"/>
            <w:hideMark/>
          </w:tcPr>
          <w:p w14:paraId="524D5EED" w14:textId="77777777" w:rsidR="002064E0" w:rsidRPr="003E4DC8" w:rsidRDefault="002064E0" w:rsidP="002064E0">
            <w:pPr>
              <w:spacing w:after="0" w:line="240" w:lineRule="auto"/>
              <w:jc w:val="right"/>
              <w:rPr>
                <w:rFonts w:eastAsia="Times New Roman" w:cs="Calibri"/>
                <w:color w:val="000000"/>
              </w:rPr>
            </w:pPr>
            <w:r w:rsidRPr="003E4DC8">
              <w:rPr>
                <w:rFonts w:eastAsia="Times New Roman" w:cs="Calibri"/>
                <w:color w:val="000000"/>
              </w:rPr>
              <w:t>NA</w:t>
            </w:r>
          </w:p>
        </w:tc>
        <w:tc>
          <w:tcPr>
            <w:tcW w:w="1264" w:type="dxa"/>
            <w:shd w:val="clear" w:color="auto" w:fill="auto"/>
            <w:noWrap/>
            <w:vAlign w:val="bottom"/>
            <w:hideMark/>
          </w:tcPr>
          <w:p w14:paraId="7D3F856F"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1 Hour</w:t>
            </w:r>
          </w:p>
        </w:tc>
      </w:tr>
      <w:tr w:rsidR="002064E0" w:rsidRPr="003E4DC8" w14:paraId="0FE3185F" w14:textId="77777777" w:rsidTr="002064E0">
        <w:trPr>
          <w:trHeight w:val="260"/>
        </w:trPr>
        <w:tc>
          <w:tcPr>
            <w:tcW w:w="1349" w:type="dxa"/>
            <w:vMerge w:val="restart"/>
            <w:shd w:val="clear" w:color="auto" w:fill="auto"/>
            <w:noWrap/>
            <w:vAlign w:val="center"/>
            <w:hideMark/>
          </w:tcPr>
          <w:p w14:paraId="4EAB9A46"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PI</w:t>
            </w:r>
          </w:p>
        </w:tc>
        <w:tc>
          <w:tcPr>
            <w:tcW w:w="3250" w:type="dxa"/>
            <w:shd w:val="clear" w:color="auto" w:fill="auto"/>
            <w:noWrap/>
            <w:vAlign w:val="bottom"/>
            <w:hideMark/>
          </w:tcPr>
          <w:p w14:paraId="284A5316"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Load-PI-Dimension-Trigger</w:t>
            </w:r>
          </w:p>
        </w:tc>
        <w:tc>
          <w:tcPr>
            <w:tcW w:w="1354" w:type="dxa"/>
            <w:shd w:val="clear" w:color="auto" w:fill="auto"/>
            <w:noWrap/>
            <w:vAlign w:val="bottom"/>
            <w:hideMark/>
          </w:tcPr>
          <w:p w14:paraId="46623CCC"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Schedule</w:t>
            </w:r>
          </w:p>
        </w:tc>
        <w:tc>
          <w:tcPr>
            <w:tcW w:w="2076" w:type="dxa"/>
            <w:shd w:val="clear" w:color="auto" w:fill="auto"/>
            <w:noWrap/>
            <w:vAlign w:val="bottom"/>
            <w:hideMark/>
          </w:tcPr>
          <w:p w14:paraId="41C334BA" w14:textId="77777777" w:rsidR="002064E0" w:rsidRPr="003E4DC8" w:rsidRDefault="002064E0" w:rsidP="002064E0">
            <w:pPr>
              <w:spacing w:after="0" w:line="240" w:lineRule="auto"/>
              <w:jc w:val="right"/>
              <w:rPr>
                <w:rFonts w:eastAsia="Times New Roman" w:cs="Calibri"/>
                <w:color w:val="000000"/>
              </w:rPr>
            </w:pPr>
            <w:r w:rsidRPr="003E4DC8">
              <w:rPr>
                <w:rFonts w:eastAsia="Times New Roman" w:cs="Calibri"/>
                <w:color w:val="000000"/>
              </w:rPr>
              <w:t>4:00 AM</w:t>
            </w:r>
          </w:p>
        </w:tc>
        <w:tc>
          <w:tcPr>
            <w:tcW w:w="1264" w:type="dxa"/>
            <w:shd w:val="clear" w:color="auto" w:fill="auto"/>
            <w:noWrap/>
            <w:vAlign w:val="bottom"/>
            <w:hideMark/>
          </w:tcPr>
          <w:p w14:paraId="78CA9C82"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1 Day</w:t>
            </w:r>
          </w:p>
        </w:tc>
      </w:tr>
      <w:tr w:rsidR="002064E0" w:rsidRPr="003E4DC8" w14:paraId="48F952A5" w14:textId="77777777" w:rsidTr="002064E0">
        <w:trPr>
          <w:trHeight w:val="260"/>
        </w:trPr>
        <w:tc>
          <w:tcPr>
            <w:tcW w:w="1349" w:type="dxa"/>
            <w:vMerge/>
            <w:vAlign w:val="center"/>
            <w:hideMark/>
          </w:tcPr>
          <w:p w14:paraId="162AB2C8" w14:textId="77777777" w:rsidR="002064E0" w:rsidRPr="003E4DC8" w:rsidRDefault="002064E0" w:rsidP="002064E0">
            <w:pPr>
              <w:spacing w:after="0" w:line="240" w:lineRule="auto"/>
              <w:rPr>
                <w:rFonts w:eastAsia="Times New Roman" w:cs="Calibri"/>
                <w:color w:val="000000"/>
              </w:rPr>
            </w:pPr>
          </w:p>
        </w:tc>
        <w:tc>
          <w:tcPr>
            <w:tcW w:w="3250" w:type="dxa"/>
            <w:shd w:val="clear" w:color="auto" w:fill="auto"/>
            <w:noWrap/>
            <w:vAlign w:val="bottom"/>
            <w:hideMark/>
          </w:tcPr>
          <w:p w14:paraId="7F1953F5"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Load-PI-Fact-Trigger</w:t>
            </w:r>
          </w:p>
        </w:tc>
        <w:tc>
          <w:tcPr>
            <w:tcW w:w="1354" w:type="dxa"/>
            <w:shd w:val="clear" w:color="auto" w:fill="auto"/>
            <w:noWrap/>
            <w:vAlign w:val="bottom"/>
            <w:hideMark/>
          </w:tcPr>
          <w:p w14:paraId="09B6CBC7"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Tumbling Window</w:t>
            </w:r>
          </w:p>
        </w:tc>
        <w:tc>
          <w:tcPr>
            <w:tcW w:w="2076" w:type="dxa"/>
            <w:shd w:val="clear" w:color="auto" w:fill="auto"/>
            <w:noWrap/>
            <w:vAlign w:val="bottom"/>
            <w:hideMark/>
          </w:tcPr>
          <w:p w14:paraId="44B448D1" w14:textId="77777777" w:rsidR="002064E0" w:rsidRPr="003E4DC8" w:rsidRDefault="002064E0" w:rsidP="002064E0">
            <w:pPr>
              <w:spacing w:after="0" w:line="240" w:lineRule="auto"/>
              <w:jc w:val="right"/>
              <w:rPr>
                <w:rFonts w:eastAsia="Times New Roman" w:cs="Calibri"/>
                <w:color w:val="000000"/>
              </w:rPr>
            </w:pPr>
            <w:r w:rsidRPr="003E4DC8">
              <w:rPr>
                <w:rFonts w:eastAsia="Times New Roman" w:cs="Calibri"/>
                <w:color w:val="000000"/>
              </w:rPr>
              <w:t>NA</w:t>
            </w:r>
          </w:p>
        </w:tc>
        <w:tc>
          <w:tcPr>
            <w:tcW w:w="1264" w:type="dxa"/>
            <w:shd w:val="clear" w:color="auto" w:fill="auto"/>
            <w:noWrap/>
            <w:vAlign w:val="bottom"/>
            <w:hideMark/>
          </w:tcPr>
          <w:p w14:paraId="535A4441" w14:textId="77777777" w:rsidR="002064E0" w:rsidRPr="003E4DC8" w:rsidRDefault="002064E0" w:rsidP="002064E0">
            <w:pPr>
              <w:spacing w:after="0" w:line="240" w:lineRule="auto"/>
              <w:rPr>
                <w:rFonts w:eastAsia="Times New Roman" w:cs="Calibri"/>
                <w:color w:val="000000"/>
              </w:rPr>
            </w:pPr>
            <w:r w:rsidRPr="003E4DC8">
              <w:rPr>
                <w:rFonts w:eastAsia="Times New Roman" w:cs="Calibri"/>
                <w:color w:val="000000"/>
              </w:rPr>
              <w:t>5 Minutes</w:t>
            </w:r>
          </w:p>
        </w:tc>
      </w:tr>
    </w:tbl>
    <w:p w14:paraId="2C550038" w14:textId="77777777" w:rsidR="002064E0" w:rsidRDefault="002064E0" w:rsidP="2ED7948C">
      <w:pPr>
        <w:shd w:val="clear" w:color="auto" w:fill="FFFFFF" w:themeFill="background1"/>
        <w:rPr>
          <w:rFonts w:asciiTheme="majorHAnsi" w:hAnsiTheme="majorHAnsi" w:cs="Times New Roman"/>
          <w:b/>
          <w:bCs/>
          <w:color w:val="4F81BD" w:themeColor="accent1"/>
        </w:rPr>
      </w:pPr>
    </w:p>
    <w:p w14:paraId="53F63E8E" w14:textId="77777777" w:rsidR="002064E0" w:rsidRDefault="002064E0" w:rsidP="2ED7948C">
      <w:pPr>
        <w:shd w:val="clear" w:color="auto" w:fill="FFFFFF" w:themeFill="background1"/>
        <w:rPr>
          <w:rFonts w:asciiTheme="majorHAnsi" w:hAnsiTheme="majorHAnsi" w:cs="Times New Roman"/>
          <w:b/>
          <w:bCs/>
          <w:color w:val="4F81BD" w:themeColor="accent1"/>
        </w:rPr>
      </w:pPr>
    </w:p>
    <w:p w14:paraId="28CAC21A" w14:textId="77777777" w:rsidR="002064E0" w:rsidRDefault="002064E0" w:rsidP="2ED7948C">
      <w:pPr>
        <w:shd w:val="clear" w:color="auto" w:fill="FFFFFF" w:themeFill="background1"/>
        <w:rPr>
          <w:rFonts w:asciiTheme="majorHAnsi" w:hAnsiTheme="majorHAnsi" w:cs="Times New Roman"/>
          <w:b/>
          <w:bCs/>
          <w:color w:val="4F81BD" w:themeColor="accent1"/>
        </w:rPr>
      </w:pPr>
    </w:p>
    <w:p w14:paraId="22E4564F" w14:textId="49FC08F4" w:rsidR="00A743AB" w:rsidRDefault="5472FAA9" w:rsidP="0045589D">
      <w:pPr>
        <w:pStyle w:val="Heading3Numbered"/>
        <w:shd w:val="clear" w:color="auto" w:fill="FFFFFF" w:themeFill="background1"/>
        <w:rPr>
          <w:rStyle w:val="Emphasis"/>
        </w:rPr>
      </w:pPr>
      <w:bookmarkStart w:id="143" w:name="_Toc58488592"/>
      <w:r w:rsidRPr="235D962F">
        <w:rPr>
          <w:rStyle w:val="Emphasis"/>
        </w:rPr>
        <w:t>Maintenance</w:t>
      </w:r>
      <w:bookmarkEnd w:id="143"/>
    </w:p>
    <w:p w14:paraId="15C3DBD7" w14:textId="4060B7C4" w:rsidR="00A743AB" w:rsidRDefault="5472FAA9" w:rsidP="00736D94">
      <w:pPr>
        <w:pStyle w:val="Heading3Numbered"/>
        <w:numPr>
          <w:ilvl w:val="3"/>
          <w:numId w:val="25"/>
        </w:numPr>
        <w:rPr>
          <w:rStyle w:val="Emphasis"/>
        </w:rPr>
      </w:pPr>
      <w:bookmarkStart w:id="144" w:name="_Toc58488593"/>
      <w:r w:rsidRPr="235D962F">
        <w:rPr>
          <w:rStyle w:val="Emphasis"/>
        </w:rPr>
        <w:t>Backfill Process</w:t>
      </w:r>
      <w:bookmarkEnd w:id="144"/>
    </w:p>
    <w:p w14:paraId="4361422D" w14:textId="150D9490" w:rsidR="00A743AB" w:rsidRDefault="5472FAA9" w:rsidP="235D962F">
      <w:pPr>
        <w:rPr>
          <w:rStyle w:val="Emphasis"/>
          <w:b w:val="0"/>
          <w:bCs w:val="0"/>
          <w:color w:val="auto"/>
        </w:rPr>
      </w:pPr>
      <w:r w:rsidRPr="235D962F">
        <w:rPr>
          <w:rStyle w:val="Emphasis"/>
          <w:b w:val="0"/>
          <w:bCs w:val="0"/>
          <w:color w:val="auto"/>
        </w:rPr>
        <w:t>Backfill process is implemented to handle record deletions in the source fact table. The backfill process runs between 12 AM EST and 1 AM  EST on a nightly basis. The ETL process will lookup  config.BackFill table for the backfill logic to fetch the default backfill unit and value for each of the fact tables. The default BackFill value and backfill unit can be modified in the config.BackFill table if required.</w:t>
      </w:r>
    </w:p>
    <w:p w14:paraId="5E0BC343" w14:textId="348E1F1B" w:rsidR="00A743AB" w:rsidRDefault="5472FAA9" w:rsidP="235D962F">
      <w:pPr>
        <w:rPr>
          <w:rStyle w:val="Emphasis"/>
          <w:b w:val="0"/>
          <w:bCs w:val="0"/>
          <w:color w:val="auto"/>
        </w:rPr>
      </w:pPr>
      <w:r w:rsidRPr="235D962F">
        <w:rPr>
          <w:rStyle w:val="Emphasis"/>
          <w:b w:val="0"/>
          <w:bCs w:val="0"/>
          <w:color w:val="auto"/>
        </w:rPr>
        <w:t>The backfill frequency and the corresponding priority details are captured in config.BackFillPriority table.</w:t>
      </w:r>
    </w:p>
    <w:tbl>
      <w:tblPr>
        <w:tblW w:w="8400" w:type="dxa"/>
        <w:tblInd w:w="-5" w:type="dxa"/>
        <w:tblLook w:val="04A0" w:firstRow="1" w:lastRow="0" w:firstColumn="1" w:lastColumn="0" w:noHBand="0" w:noVBand="1"/>
      </w:tblPr>
      <w:tblGrid>
        <w:gridCol w:w="1381"/>
        <w:gridCol w:w="2758"/>
        <w:gridCol w:w="1860"/>
        <w:gridCol w:w="1301"/>
        <w:gridCol w:w="1431"/>
      </w:tblGrid>
      <w:tr w:rsidR="002064E0" w:rsidRPr="004123DD" w14:paraId="65CF4D44" w14:textId="77777777" w:rsidTr="00797FD8">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642D48" w14:textId="77777777" w:rsidR="002064E0" w:rsidRPr="004123DD" w:rsidRDefault="002064E0" w:rsidP="00797FD8">
            <w:pPr>
              <w:spacing w:after="0" w:line="240" w:lineRule="auto"/>
              <w:rPr>
                <w:rFonts w:eastAsia="Times New Roman" w:cs="Calibri"/>
                <w:b/>
                <w:bCs/>
                <w:color w:val="000000"/>
              </w:rPr>
            </w:pPr>
            <w:r w:rsidRPr="004123DD">
              <w:rPr>
                <w:rFonts w:eastAsia="Times New Roman" w:cs="Calibri"/>
                <w:b/>
                <w:bCs/>
                <w:color w:val="000000"/>
              </w:rPr>
              <w:t>SourceName</w:t>
            </w:r>
          </w:p>
        </w:tc>
        <w:tc>
          <w:tcPr>
            <w:tcW w:w="2720" w:type="dxa"/>
            <w:tcBorders>
              <w:top w:val="single" w:sz="4" w:space="0" w:color="auto"/>
              <w:left w:val="nil"/>
              <w:bottom w:val="single" w:sz="4" w:space="0" w:color="auto"/>
              <w:right w:val="single" w:sz="4" w:space="0" w:color="auto"/>
            </w:tcBorders>
            <w:shd w:val="clear" w:color="auto" w:fill="auto"/>
            <w:noWrap/>
            <w:vAlign w:val="bottom"/>
            <w:hideMark/>
          </w:tcPr>
          <w:p w14:paraId="4B29D5E2" w14:textId="77777777" w:rsidR="002064E0" w:rsidRPr="004123DD" w:rsidRDefault="002064E0" w:rsidP="00797FD8">
            <w:pPr>
              <w:spacing w:after="0" w:line="240" w:lineRule="auto"/>
              <w:rPr>
                <w:rFonts w:eastAsia="Times New Roman" w:cs="Calibri"/>
                <w:b/>
                <w:bCs/>
                <w:color w:val="000000"/>
              </w:rPr>
            </w:pPr>
            <w:r w:rsidRPr="004123DD">
              <w:rPr>
                <w:rFonts w:eastAsia="Times New Roman" w:cs="Calibri"/>
                <w:b/>
                <w:bCs/>
                <w:color w:val="000000"/>
              </w:rPr>
              <w:t>SourceTableName</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14:paraId="1EFF17D2" w14:textId="77777777" w:rsidR="002064E0" w:rsidRPr="004123DD" w:rsidRDefault="002064E0" w:rsidP="00797FD8">
            <w:pPr>
              <w:spacing w:after="0" w:line="240" w:lineRule="auto"/>
              <w:rPr>
                <w:rFonts w:eastAsia="Times New Roman" w:cs="Calibri"/>
                <w:b/>
                <w:bCs/>
                <w:color w:val="000000"/>
              </w:rPr>
            </w:pPr>
            <w:r w:rsidRPr="004123DD">
              <w:rPr>
                <w:rFonts w:eastAsia="Times New Roman" w:cs="Calibri"/>
                <w:b/>
                <w:bCs/>
                <w:color w:val="000000"/>
              </w:rPr>
              <w:t>BackFillFrequency</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3B41892A" w14:textId="77777777" w:rsidR="002064E0" w:rsidRPr="004123DD" w:rsidRDefault="002064E0" w:rsidP="00797FD8">
            <w:pPr>
              <w:spacing w:after="0" w:line="240" w:lineRule="auto"/>
              <w:rPr>
                <w:rFonts w:eastAsia="Times New Roman" w:cs="Calibri"/>
                <w:b/>
                <w:bCs/>
                <w:color w:val="000000"/>
              </w:rPr>
            </w:pPr>
            <w:r w:rsidRPr="004123DD">
              <w:rPr>
                <w:rFonts w:eastAsia="Times New Roman" w:cs="Calibri"/>
                <w:b/>
                <w:bCs/>
                <w:color w:val="000000"/>
              </w:rPr>
              <w:t>BackFillUnit</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5C37DABC" w14:textId="77777777" w:rsidR="002064E0" w:rsidRPr="004123DD" w:rsidRDefault="002064E0" w:rsidP="00797FD8">
            <w:pPr>
              <w:spacing w:after="0" w:line="240" w:lineRule="auto"/>
              <w:rPr>
                <w:rFonts w:eastAsia="Times New Roman" w:cs="Calibri"/>
                <w:b/>
                <w:bCs/>
                <w:color w:val="000000"/>
              </w:rPr>
            </w:pPr>
            <w:r w:rsidRPr="004123DD">
              <w:rPr>
                <w:rFonts w:eastAsia="Times New Roman" w:cs="Calibri"/>
                <w:b/>
                <w:bCs/>
                <w:color w:val="000000"/>
              </w:rPr>
              <w:t>BackFillValue</w:t>
            </w:r>
          </w:p>
        </w:tc>
      </w:tr>
      <w:tr w:rsidR="002064E0" w:rsidRPr="004123DD" w14:paraId="1DB69F39" w14:textId="77777777" w:rsidTr="00797FD8">
        <w:trPr>
          <w:trHeight w:val="300"/>
        </w:trPr>
        <w:tc>
          <w:tcPr>
            <w:tcW w:w="1300" w:type="dxa"/>
            <w:vMerge w:val="restart"/>
            <w:tcBorders>
              <w:top w:val="nil"/>
              <w:left w:val="single" w:sz="4" w:space="0" w:color="auto"/>
              <w:bottom w:val="single" w:sz="4" w:space="0" w:color="000000"/>
              <w:right w:val="single" w:sz="4" w:space="0" w:color="auto"/>
            </w:tcBorders>
            <w:shd w:val="clear" w:color="auto" w:fill="auto"/>
            <w:vAlign w:val="center"/>
            <w:hideMark/>
          </w:tcPr>
          <w:p w14:paraId="5CD403EA" w14:textId="77777777" w:rsidR="002064E0" w:rsidRPr="004123DD" w:rsidRDefault="002064E0" w:rsidP="00797FD8">
            <w:pPr>
              <w:spacing w:after="0" w:line="240" w:lineRule="auto"/>
              <w:rPr>
                <w:rFonts w:eastAsia="Times New Roman" w:cs="Calibri"/>
                <w:color w:val="000000"/>
              </w:rPr>
            </w:pPr>
            <w:r w:rsidRPr="004123DD">
              <w:rPr>
                <w:rFonts w:eastAsia="Times New Roman" w:cs="Calibri"/>
                <w:color w:val="000000"/>
              </w:rPr>
              <w:t>DMS</w:t>
            </w:r>
          </w:p>
        </w:tc>
        <w:tc>
          <w:tcPr>
            <w:tcW w:w="27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CA71C85" w14:textId="77777777" w:rsidR="002064E0" w:rsidRPr="004123DD" w:rsidRDefault="002064E0" w:rsidP="00797FD8">
            <w:pPr>
              <w:spacing w:after="0" w:line="240" w:lineRule="auto"/>
              <w:rPr>
                <w:rFonts w:eastAsia="Times New Roman" w:cs="Calibri"/>
                <w:color w:val="000000"/>
              </w:rPr>
            </w:pPr>
            <w:r w:rsidRPr="004123DD">
              <w:rPr>
                <w:rFonts w:eastAsia="Times New Roman" w:cs="Calibri"/>
                <w:color w:val="000000"/>
              </w:rPr>
              <w:t>CycleData</w:t>
            </w:r>
          </w:p>
        </w:tc>
        <w:tc>
          <w:tcPr>
            <w:tcW w:w="1820" w:type="dxa"/>
            <w:tcBorders>
              <w:top w:val="nil"/>
              <w:left w:val="nil"/>
              <w:bottom w:val="single" w:sz="4" w:space="0" w:color="auto"/>
              <w:right w:val="single" w:sz="4" w:space="0" w:color="auto"/>
            </w:tcBorders>
            <w:shd w:val="clear" w:color="auto" w:fill="auto"/>
            <w:noWrap/>
            <w:vAlign w:val="bottom"/>
            <w:hideMark/>
          </w:tcPr>
          <w:p w14:paraId="41FE0577" w14:textId="77777777" w:rsidR="002064E0" w:rsidRPr="004123DD" w:rsidRDefault="002064E0" w:rsidP="00797FD8">
            <w:pPr>
              <w:spacing w:after="0" w:line="240" w:lineRule="auto"/>
              <w:rPr>
                <w:rFonts w:eastAsia="Times New Roman" w:cs="Calibri"/>
                <w:color w:val="000000"/>
              </w:rPr>
            </w:pPr>
            <w:r w:rsidRPr="004123DD">
              <w:rPr>
                <w:rFonts w:eastAsia="Times New Roman" w:cs="Calibri"/>
                <w:color w:val="000000"/>
              </w:rPr>
              <w:t>Adhoc</w:t>
            </w:r>
          </w:p>
        </w:tc>
        <w:tc>
          <w:tcPr>
            <w:tcW w:w="1200" w:type="dxa"/>
            <w:tcBorders>
              <w:top w:val="nil"/>
              <w:left w:val="nil"/>
              <w:bottom w:val="single" w:sz="4" w:space="0" w:color="auto"/>
              <w:right w:val="single" w:sz="4" w:space="0" w:color="auto"/>
            </w:tcBorders>
            <w:shd w:val="clear" w:color="auto" w:fill="auto"/>
            <w:noWrap/>
            <w:vAlign w:val="bottom"/>
            <w:hideMark/>
          </w:tcPr>
          <w:p w14:paraId="49247654" w14:textId="77777777" w:rsidR="002064E0" w:rsidRPr="004123DD" w:rsidRDefault="002064E0" w:rsidP="00797FD8">
            <w:pPr>
              <w:spacing w:after="0" w:line="240" w:lineRule="auto"/>
              <w:rPr>
                <w:rFonts w:eastAsia="Times New Roman" w:cs="Calibri"/>
                <w:color w:val="000000"/>
              </w:rPr>
            </w:pPr>
            <w:r w:rsidRPr="004123DD">
              <w:rPr>
                <w:rFonts w:eastAsia="Times New Roman" w:cs="Calibri"/>
                <w:color w:val="000000"/>
              </w:rPr>
              <w:t>Day</w:t>
            </w:r>
          </w:p>
        </w:tc>
        <w:tc>
          <w:tcPr>
            <w:tcW w:w="1360" w:type="dxa"/>
            <w:tcBorders>
              <w:top w:val="nil"/>
              <w:left w:val="nil"/>
              <w:bottom w:val="single" w:sz="4" w:space="0" w:color="auto"/>
              <w:right w:val="single" w:sz="4" w:space="0" w:color="auto"/>
            </w:tcBorders>
            <w:shd w:val="clear" w:color="auto" w:fill="auto"/>
            <w:noWrap/>
            <w:vAlign w:val="bottom"/>
            <w:hideMark/>
          </w:tcPr>
          <w:p w14:paraId="16DC5507" w14:textId="77777777" w:rsidR="002064E0" w:rsidRPr="004123DD" w:rsidRDefault="002064E0" w:rsidP="00797FD8">
            <w:pPr>
              <w:spacing w:after="0" w:line="240" w:lineRule="auto"/>
              <w:jc w:val="right"/>
              <w:rPr>
                <w:rFonts w:eastAsia="Times New Roman" w:cs="Calibri"/>
                <w:color w:val="000000"/>
              </w:rPr>
            </w:pPr>
            <w:r w:rsidRPr="004123DD">
              <w:rPr>
                <w:rFonts w:eastAsia="Times New Roman" w:cs="Calibri"/>
                <w:color w:val="000000"/>
              </w:rPr>
              <w:t>30</w:t>
            </w:r>
          </w:p>
        </w:tc>
      </w:tr>
      <w:tr w:rsidR="002064E0" w:rsidRPr="004123DD" w14:paraId="4D94CA76" w14:textId="77777777" w:rsidTr="00797FD8">
        <w:trPr>
          <w:trHeight w:val="300"/>
        </w:trPr>
        <w:tc>
          <w:tcPr>
            <w:tcW w:w="1300" w:type="dxa"/>
            <w:vMerge/>
            <w:tcBorders>
              <w:top w:val="nil"/>
              <w:left w:val="single" w:sz="4" w:space="0" w:color="auto"/>
              <w:bottom w:val="single" w:sz="4" w:space="0" w:color="000000"/>
              <w:right w:val="single" w:sz="4" w:space="0" w:color="auto"/>
            </w:tcBorders>
            <w:vAlign w:val="center"/>
            <w:hideMark/>
          </w:tcPr>
          <w:p w14:paraId="02071199" w14:textId="77777777" w:rsidR="002064E0" w:rsidRPr="004123DD" w:rsidRDefault="002064E0" w:rsidP="00797FD8">
            <w:pPr>
              <w:spacing w:after="0" w:line="240" w:lineRule="auto"/>
              <w:rPr>
                <w:rFonts w:eastAsia="Times New Roman" w:cs="Calibri"/>
                <w:color w:val="000000"/>
              </w:rPr>
            </w:pPr>
          </w:p>
        </w:tc>
        <w:tc>
          <w:tcPr>
            <w:tcW w:w="2720" w:type="dxa"/>
            <w:vMerge/>
            <w:tcBorders>
              <w:top w:val="nil"/>
              <w:left w:val="single" w:sz="4" w:space="0" w:color="auto"/>
              <w:bottom w:val="single" w:sz="4" w:space="0" w:color="auto"/>
              <w:right w:val="single" w:sz="4" w:space="0" w:color="auto"/>
            </w:tcBorders>
            <w:vAlign w:val="center"/>
            <w:hideMark/>
          </w:tcPr>
          <w:p w14:paraId="643ABD6C" w14:textId="77777777" w:rsidR="002064E0" w:rsidRPr="004123DD" w:rsidRDefault="002064E0" w:rsidP="00797FD8">
            <w:pPr>
              <w:spacing w:after="0" w:line="240" w:lineRule="auto"/>
              <w:rPr>
                <w:rFonts w:eastAsia="Times New Roman" w:cs="Calibri"/>
                <w:color w:val="000000"/>
              </w:rPr>
            </w:pPr>
          </w:p>
        </w:tc>
        <w:tc>
          <w:tcPr>
            <w:tcW w:w="1820" w:type="dxa"/>
            <w:tcBorders>
              <w:top w:val="nil"/>
              <w:left w:val="nil"/>
              <w:bottom w:val="single" w:sz="4" w:space="0" w:color="auto"/>
              <w:right w:val="single" w:sz="4" w:space="0" w:color="auto"/>
            </w:tcBorders>
            <w:shd w:val="clear" w:color="auto" w:fill="auto"/>
            <w:noWrap/>
            <w:vAlign w:val="bottom"/>
            <w:hideMark/>
          </w:tcPr>
          <w:p w14:paraId="3C81C3D6" w14:textId="77777777" w:rsidR="002064E0" w:rsidRPr="004123DD" w:rsidRDefault="002064E0" w:rsidP="00797FD8">
            <w:pPr>
              <w:spacing w:after="0" w:line="240" w:lineRule="auto"/>
              <w:rPr>
                <w:rFonts w:eastAsia="Times New Roman" w:cs="Calibri"/>
                <w:color w:val="000000"/>
              </w:rPr>
            </w:pPr>
            <w:r w:rsidRPr="004123DD">
              <w:rPr>
                <w:rFonts w:eastAsia="Times New Roman" w:cs="Calibri"/>
                <w:color w:val="000000"/>
              </w:rPr>
              <w:t>Daily</w:t>
            </w:r>
          </w:p>
        </w:tc>
        <w:tc>
          <w:tcPr>
            <w:tcW w:w="1200" w:type="dxa"/>
            <w:tcBorders>
              <w:top w:val="nil"/>
              <w:left w:val="nil"/>
              <w:bottom w:val="single" w:sz="4" w:space="0" w:color="auto"/>
              <w:right w:val="single" w:sz="4" w:space="0" w:color="auto"/>
            </w:tcBorders>
            <w:shd w:val="clear" w:color="auto" w:fill="auto"/>
            <w:noWrap/>
            <w:vAlign w:val="bottom"/>
            <w:hideMark/>
          </w:tcPr>
          <w:p w14:paraId="5942ACED" w14:textId="77777777" w:rsidR="002064E0" w:rsidRPr="004123DD" w:rsidRDefault="002064E0" w:rsidP="00797FD8">
            <w:pPr>
              <w:spacing w:after="0" w:line="240" w:lineRule="auto"/>
              <w:rPr>
                <w:rFonts w:eastAsia="Times New Roman" w:cs="Calibri"/>
                <w:color w:val="000000"/>
              </w:rPr>
            </w:pPr>
            <w:r w:rsidRPr="004123DD">
              <w:rPr>
                <w:rFonts w:eastAsia="Times New Roman" w:cs="Calibri"/>
                <w:color w:val="000000"/>
              </w:rPr>
              <w:t>Day</w:t>
            </w:r>
          </w:p>
        </w:tc>
        <w:tc>
          <w:tcPr>
            <w:tcW w:w="1360" w:type="dxa"/>
            <w:tcBorders>
              <w:top w:val="nil"/>
              <w:left w:val="nil"/>
              <w:bottom w:val="single" w:sz="4" w:space="0" w:color="auto"/>
              <w:right w:val="single" w:sz="4" w:space="0" w:color="auto"/>
            </w:tcBorders>
            <w:shd w:val="clear" w:color="auto" w:fill="auto"/>
            <w:noWrap/>
            <w:vAlign w:val="bottom"/>
            <w:hideMark/>
          </w:tcPr>
          <w:p w14:paraId="6DF0E52C" w14:textId="77777777" w:rsidR="002064E0" w:rsidRPr="004123DD" w:rsidRDefault="002064E0" w:rsidP="00797FD8">
            <w:pPr>
              <w:spacing w:after="0" w:line="240" w:lineRule="auto"/>
              <w:jc w:val="right"/>
              <w:rPr>
                <w:rFonts w:eastAsia="Times New Roman" w:cs="Calibri"/>
                <w:color w:val="000000"/>
              </w:rPr>
            </w:pPr>
            <w:r w:rsidRPr="004123DD">
              <w:rPr>
                <w:rFonts w:eastAsia="Times New Roman" w:cs="Calibri"/>
                <w:color w:val="000000"/>
              </w:rPr>
              <w:t>4</w:t>
            </w:r>
          </w:p>
        </w:tc>
      </w:tr>
      <w:tr w:rsidR="002064E0" w:rsidRPr="004123DD" w14:paraId="0368DA75" w14:textId="77777777" w:rsidTr="00797FD8">
        <w:trPr>
          <w:trHeight w:val="300"/>
        </w:trPr>
        <w:tc>
          <w:tcPr>
            <w:tcW w:w="1300" w:type="dxa"/>
            <w:vMerge/>
            <w:tcBorders>
              <w:top w:val="nil"/>
              <w:left w:val="single" w:sz="4" w:space="0" w:color="auto"/>
              <w:bottom w:val="single" w:sz="4" w:space="0" w:color="000000"/>
              <w:right w:val="single" w:sz="4" w:space="0" w:color="auto"/>
            </w:tcBorders>
            <w:vAlign w:val="center"/>
            <w:hideMark/>
          </w:tcPr>
          <w:p w14:paraId="6027E5E9" w14:textId="77777777" w:rsidR="002064E0" w:rsidRPr="004123DD" w:rsidRDefault="002064E0" w:rsidP="00797FD8">
            <w:pPr>
              <w:spacing w:after="0" w:line="240" w:lineRule="auto"/>
              <w:rPr>
                <w:rFonts w:eastAsia="Times New Roman" w:cs="Calibri"/>
                <w:color w:val="000000"/>
              </w:rPr>
            </w:pPr>
          </w:p>
        </w:tc>
        <w:tc>
          <w:tcPr>
            <w:tcW w:w="2720" w:type="dxa"/>
            <w:vMerge/>
            <w:tcBorders>
              <w:top w:val="nil"/>
              <w:left w:val="single" w:sz="4" w:space="0" w:color="auto"/>
              <w:bottom w:val="single" w:sz="4" w:space="0" w:color="auto"/>
              <w:right w:val="single" w:sz="4" w:space="0" w:color="auto"/>
            </w:tcBorders>
            <w:vAlign w:val="center"/>
            <w:hideMark/>
          </w:tcPr>
          <w:p w14:paraId="75ABFBB3" w14:textId="77777777" w:rsidR="002064E0" w:rsidRPr="004123DD" w:rsidRDefault="002064E0" w:rsidP="00797FD8">
            <w:pPr>
              <w:spacing w:after="0" w:line="240" w:lineRule="auto"/>
              <w:rPr>
                <w:rFonts w:eastAsia="Times New Roman" w:cs="Calibri"/>
                <w:color w:val="000000"/>
              </w:rPr>
            </w:pPr>
          </w:p>
        </w:tc>
        <w:tc>
          <w:tcPr>
            <w:tcW w:w="1820" w:type="dxa"/>
            <w:tcBorders>
              <w:top w:val="nil"/>
              <w:left w:val="nil"/>
              <w:bottom w:val="single" w:sz="4" w:space="0" w:color="auto"/>
              <w:right w:val="single" w:sz="4" w:space="0" w:color="auto"/>
            </w:tcBorders>
            <w:shd w:val="clear" w:color="auto" w:fill="auto"/>
            <w:noWrap/>
            <w:vAlign w:val="bottom"/>
            <w:hideMark/>
          </w:tcPr>
          <w:p w14:paraId="61E3FCFC" w14:textId="77777777" w:rsidR="002064E0" w:rsidRPr="004123DD" w:rsidRDefault="002064E0" w:rsidP="00797FD8">
            <w:pPr>
              <w:spacing w:after="0" w:line="240" w:lineRule="auto"/>
              <w:rPr>
                <w:rFonts w:eastAsia="Times New Roman" w:cs="Calibri"/>
                <w:color w:val="000000"/>
              </w:rPr>
            </w:pPr>
            <w:r w:rsidRPr="004123DD">
              <w:rPr>
                <w:rFonts w:eastAsia="Times New Roman" w:cs="Calibri"/>
                <w:color w:val="000000"/>
              </w:rPr>
              <w:t>Monthly</w:t>
            </w:r>
          </w:p>
        </w:tc>
        <w:tc>
          <w:tcPr>
            <w:tcW w:w="1200" w:type="dxa"/>
            <w:tcBorders>
              <w:top w:val="nil"/>
              <w:left w:val="nil"/>
              <w:bottom w:val="single" w:sz="4" w:space="0" w:color="auto"/>
              <w:right w:val="single" w:sz="4" w:space="0" w:color="auto"/>
            </w:tcBorders>
            <w:shd w:val="clear" w:color="auto" w:fill="auto"/>
            <w:noWrap/>
            <w:vAlign w:val="bottom"/>
            <w:hideMark/>
          </w:tcPr>
          <w:p w14:paraId="026D2C3D" w14:textId="77777777" w:rsidR="002064E0" w:rsidRPr="004123DD" w:rsidRDefault="002064E0" w:rsidP="00797FD8">
            <w:pPr>
              <w:spacing w:after="0" w:line="240" w:lineRule="auto"/>
              <w:rPr>
                <w:rFonts w:eastAsia="Times New Roman" w:cs="Calibri"/>
                <w:color w:val="000000"/>
              </w:rPr>
            </w:pPr>
            <w:r w:rsidRPr="004123DD">
              <w:rPr>
                <w:rFonts w:eastAsia="Times New Roman" w:cs="Calibri"/>
                <w:color w:val="000000"/>
              </w:rPr>
              <w:t>Day</w:t>
            </w:r>
          </w:p>
        </w:tc>
        <w:tc>
          <w:tcPr>
            <w:tcW w:w="1360" w:type="dxa"/>
            <w:tcBorders>
              <w:top w:val="nil"/>
              <w:left w:val="nil"/>
              <w:bottom w:val="single" w:sz="4" w:space="0" w:color="auto"/>
              <w:right w:val="single" w:sz="4" w:space="0" w:color="auto"/>
            </w:tcBorders>
            <w:shd w:val="clear" w:color="auto" w:fill="auto"/>
            <w:noWrap/>
            <w:vAlign w:val="bottom"/>
            <w:hideMark/>
          </w:tcPr>
          <w:p w14:paraId="3146C7B9" w14:textId="77777777" w:rsidR="002064E0" w:rsidRPr="004123DD" w:rsidRDefault="002064E0" w:rsidP="00797FD8">
            <w:pPr>
              <w:spacing w:after="0" w:line="240" w:lineRule="auto"/>
              <w:jc w:val="right"/>
              <w:rPr>
                <w:rFonts w:eastAsia="Times New Roman" w:cs="Calibri"/>
                <w:color w:val="000000"/>
              </w:rPr>
            </w:pPr>
            <w:r w:rsidRPr="004123DD">
              <w:rPr>
                <w:rFonts w:eastAsia="Times New Roman" w:cs="Calibri"/>
                <w:color w:val="000000"/>
              </w:rPr>
              <w:t>40</w:t>
            </w:r>
          </w:p>
        </w:tc>
      </w:tr>
      <w:tr w:rsidR="002064E0" w:rsidRPr="004123DD" w14:paraId="6074AC47" w14:textId="77777777" w:rsidTr="00797FD8">
        <w:trPr>
          <w:trHeight w:val="300"/>
        </w:trPr>
        <w:tc>
          <w:tcPr>
            <w:tcW w:w="1300" w:type="dxa"/>
            <w:vMerge/>
            <w:tcBorders>
              <w:top w:val="nil"/>
              <w:left w:val="single" w:sz="4" w:space="0" w:color="auto"/>
              <w:bottom w:val="single" w:sz="4" w:space="0" w:color="000000"/>
              <w:right w:val="single" w:sz="4" w:space="0" w:color="auto"/>
            </w:tcBorders>
            <w:vAlign w:val="center"/>
            <w:hideMark/>
          </w:tcPr>
          <w:p w14:paraId="6891613D" w14:textId="77777777" w:rsidR="002064E0" w:rsidRPr="004123DD" w:rsidRDefault="002064E0" w:rsidP="00797FD8">
            <w:pPr>
              <w:spacing w:after="0" w:line="240" w:lineRule="auto"/>
              <w:rPr>
                <w:rFonts w:eastAsia="Times New Roman" w:cs="Calibri"/>
                <w:color w:val="000000"/>
              </w:rPr>
            </w:pPr>
          </w:p>
        </w:tc>
        <w:tc>
          <w:tcPr>
            <w:tcW w:w="2720" w:type="dxa"/>
            <w:vMerge/>
            <w:tcBorders>
              <w:top w:val="nil"/>
              <w:left w:val="single" w:sz="4" w:space="0" w:color="auto"/>
              <w:bottom w:val="single" w:sz="4" w:space="0" w:color="auto"/>
              <w:right w:val="single" w:sz="4" w:space="0" w:color="auto"/>
            </w:tcBorders>
            <w:vAlign w:val="center"/>
            <w:hideMark/>
          </w:tcPr>
          <w:p w14:paraId="2C4C5DD8" w14:textId="77777777" w:rsidR="002064E0" w:rsidRPr="004123DD" w:rsidRDefault="002064E0" w:rsidP="00797FD8">
            <w:pPr>
              <w:spacing w:after="0" w:line="240" w:lineRule="auto"/>
              <w:rPr>
                <w:rFonts w:eastAsia="Times New Roman" w:cs="Calibri"/>
                <w:color w:val="000000"/>
              </w:rPr>
            </w:pPr>
          </w:p>
        </w:tc>
        <w:tc>
          <w:tcPr>
            <w:tcW w:w="1820" w:type="dxa"/>
            <w:tcBorders>
              <w:top w:val="nil"/>
              <w:left w:val="nil"/>
              <w:bottom w:val="single" w:sz="4" w:space="0" w:color="auto"/>
              <w:right w:val="single" w:sz="4" w:space="0" w:color="auto"/>
            </w:tcBorders>
            <w:shd w:val="clear" w:color="auto" w:fill="auto"/>
            <w:noWrap/>
            <w:vAlign w:val="bottom"/>
            <w:hideMark/>
          </w:tcPr>
          <w:p w14:paraId="08B8E48A" w14:textId="77777777" w:rsidR="002064E0" w:rsidRPr="004123DD" w:rsidRDefault="002064E0" w:rsidP="00797FD8">
            <w:pPr>
              <w:spacing w:after="0" w:line="240" w:lineRule="auto"/>
              <w:rPr>
                <w:rFonts w:eastAsia="Times New Roman" w:cs="Calibri"/>
                <w:color w:val="000000"/>
              </w:rPr>
            </w:pPr>
            <w:r w:rsidRPr="004123DD">
              <w:rPr>
                <w:rFonts w:eastAsia="Times New Roman" w:cs="Calibri"/>
                <w:color w:val="000000"/>
              </w:rPr>
              <w:t>Weekly</w:t>
            </w:r>
          </w:p>
        </w:tc>
        <w:tc>
          <w:tcPr>
            <w:tcW w:w="1200" w:type="dxa"/>
            <w:tcBorders>
              <w:top w:val="nil"/>
              <w:left w:val="nil"/>
              <w:bottom w:val="single" w:sz="4" w:space="0" w:color="auto"/>
              <w:right w:val="single" w:sz="4" w:space="0" w:color="auto"/>
            </w:tcBorders>
            <w:shd w:val="clear" w:color="auto" w:fill="auto"/>
            <w:noWrap/>
            <w:vAlign w:val="bottom"/>
            <w:hideMark/>
          </w:tcPr>
          <w:p w14:paraId="38243708" w14:textId="77777777" w:rsidR="002064E0" w:rsidRPr="004123DD" w:rsidRDefault="002064E0" w:rsidP="00797FD8">
            <w:pPr>
              <w:spacing w:after="0" w:line="240" w:lineRule="auto"/>
              <w:rPr>
                <w:rFonts w:eastAsia="Times New Roman" w:cs="Calibri"/>
                <w:color w:val="000000"/>
              </w:rPr>
            </w:pPr>
            <w:r w:rsidRPr="004123DD">
              <w:rPr>
                <w:rFonts w:eastAsia="Times New Roman" w:cs="Calibri"/>
                <w:color w:val="000000"/>
              </w:rPr>
              <w:t>Day</w:t>
            </w:r>
          </w:p>
        </w:tc>
        <w:tc>
          <w:tcPr>
            <w:tcW w:w="1360" w:type="dxa"/>
            <w:tcBorders>
              <w:top w:val="nil"/>
              <w:left w:val="nil"/>
              <w:bottom w:val="single" w:sz="4" w:space="0" w:color="auto"/>
              <w:right w:val="single" w:sz="4" w:space="0" w:color="auto"/>
            </w:tcBorders>
            <w:shd w:val="clear" w:color="auto" w:fill="auto"/>
            <w:noWrap/>
            <w:vAlign w:val="bottom"/>
            <w:hideMark/>
          </w:tcPr>
          <w:p w14:paraId="606010E3" w14:textId="77777777" w:rsidR="002064E0" w:rsidRPr="004123DD" w:rsidRDefault="002064E0" w:rsidP="00797FD8">
            <w:pPr>
              <w:spacing w:after="0" w:line="240" w:lineRule="auto"/>
              <w:jc w:val="right"/>
              <w:rPr>
                <w:rFonts w:eastAsia="Times New Roman" w:cs="Calibri"/>
                <w:color w:val="000000"/>
              </w:rPr>
            </w:pPr>
            <w:r w:rsidRPr="004123DD">
              <w:rPr>
                <w:rFonts w:eastAsia="Times New Roman" w:cs="Calibri"/>
                <w:color w:val="000000"/>
              </w:rPr>
              <w:t>40</w:t>
            </w:r>
          </w:p>
        </w:tc>
      </w:tr>
      <w:tr w:rsidR="002064E0" w:rsidRPr="004123DD" w14:paraId="26C5CA1A" w14:textId="77777777" w:rsidTr="00797FD8">
        <w:trPr>
          <w:trHeight w:val="300"/>
        </w:trPr>
        <w:tc>
          <w:tcPr>
            <w:tcW w:w="13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7021B7F" w14:textId="77777777" w:rsidR="002064E0" w:rsidRPr="004123DD" w:rsidRDefault="002064E0" w:rsidP="00797FD8">
            <w:pPr>
              <w:spacing w:after="0" w:line="240" w:lineRule="auto"/>
              <w:rPr>
                <w:rFonts w:eastAsia="Times New Roman" w:cs="Calibri"/>
                <w:color w:val="000000"/>
              </w:rPr>
            </w:pPr>
            <w:r w:rsidRPr="004123DD">
              <w:rPr>
                <w:rFonts w:eastAsia="Times New Roman" w:cs="Calibri"/>
                <w:color w:val="000000"/>
              </w:rPr>
              <w:t>OIS</w:t>
            </w:r>
          </w:p>
        </w:tc>
        <w:tc>
          <w:tcPr>
            <w:tcW w:w="2720" w:type="dxa"/>
            <w:tcBorders>
              <w:top w:val="nil"/>
              <w:left w:val="nil"/>
              <w:bottom w:val="single" w:sz="4" w:space="0" w:color="auto"/>
              <w:right w:val="single" w:sz="4" w:space="0" w:color="auto"/>
            </w:tcBorders>
            <w:shd w:val="clear" w:color="auto" w:fill="auto"/>
            <w:noWrap/>
            <w:vAlign w:val="bottom"/>
            <w:hideMark/>
          </w:tcPr>
          <w:p w14:paraId="26E5D312" w14:textId="77777777" w:rsidR="002064E0" w:rsidRPr="004123DD" w:rsidRDefault="002064E0" w:rsidP="00797FD8">
            <w:pPr>
              <w:spacing w:after="0" w:line="240" w:lineRule="auto"/>
              <w:rPr>
                <w:rFonts w:eastAsia="Times New Roman" w:cs="Calibri"/>
                <w:color w:val="000000"/>
              </w:rPr>
            </w:pPr>
            <w:r w:rsidRPr="004123DD">
              <w:rPr>
                <w:rFonts w:eastAsia="Times New Roman" w:cs="Calibri"/>
                <w:color w:val="000000"/>
              </w:rPr>
              <w:t>AU_LOST_PRODUCTION_F</w:t>
            </w:r>
          </w:p>
        </w:tc>
        <w:tc>
          <w:tcPr>
            <w:tcW w:w="1820" w:type="dxa"/>
            <w:tcBorders>
              <w:top w:val="nil"/>
              <w:left w:val="nil"/>
              <w:bottom w:val="single" w:sz="4" w:space="0" w:color="auto"/>
              <w:right w:val="single" w:sz="4" w:space="0" w:color="auto"/>
            </w:tcBorders>
            <w:shd w:val="clear" w:color="auto" w:fill="auto"/>
            <w:noWrap/>
            <w:vAlign w:val="bottom"/>
            <w:hideMark/>
          </w:tcPr>
          <w:p w14:paraId="59DF1DCC" w14:textId="77777777" w:rsidR="002064E0" w:rsidRPr="004123DD" w:rsidRDefault="002064E0" w:rsidP="00797FD8">
            <w:pPr>
              <w:spacing w:after="0" w:line="240" w:lineRule="auto"/>
              <w:rPr>
                <w:rFonts w:eastAsia="Times New Roman" w:cs="Calibri"/>
                <w:color w:val="000000"/>
              </w:rPr>
            </w:pPr>
            <w:r w:rsidRPr="004123DD">
              <w:rPr>
                <w:rFonts w:eastAsia="Times New Roman" w:cs="Calibri"/>
                <w:color w:val="000000"/>
              </w:rPr>
              <w:t>Daily</w:t>
            </w:r>
          </w:p>
        </w:tc>
        <w:tc>
          <w:tcPr>
            <w:tcW w:w="1200" w:type="dxa"/>
            <w:tcBorders>
              <w:top w:val="nil"/>
              <w:left w:val="nil"/>
              <w:bottom w:val="single" w:sz="4" w:space="0" w:color="auto"/>
              <w:right w:val="single" w:sz="4" w:space="0" w:color="auto"/>
            </w:tcBorders>
            <w:shd w:val="clear" w:color="auto" w:fill="auto"/>
            <w:noWrap/>
            <w:vAlign w:val="bottom"/>
            <w:hideMark/>
          </w:tcPr>
          <w:p w14:paraId="5F870728" w14:textId="77777777" w:rsidR="002064E0" w:rsidRPr="004123DD" w:rsidRDefault="002064E0" w:rsidP="00797FD8">
            <w:pPr>
              <w:spacing w:after="0" w:line="240" w:lineRule="auto"/>
              <w:rPr>
                <w:rFonts w:eastAsia="Times New Roman" w:cs="Calibri"/>
                <w:color w:val="000000"/>
              </w:rPr>
            </w:pPr>
            <w:r w:rsidRPr="004123DD">
              <w:rPr>
                <w:rFonts w:eastAsia="Times New Roman" w:cs="Calibri"/>
                <w:color w:val="000000"/>
              </w:rPr>
              <w:t>Day</w:t>
            </w:r>
          </w:p>
        </w:tc>
        <w:tc>
          <w:tcPr>
            <w:tcW w:w="1360" w:type="dxa"/>
            <w:tcBorders>
              <w:top w:val="nil"/>
              <w:left w:val="nil"/>
              <w:bottom w:val="single" w:sz="4" w:space="0" w:color="auto"/>
              <w:right w:val="single" w:sz="4" w:space="0" w:color="auto"/>
            </w:tcBorders>
            <w:shd w:val="clear" w:color="auto" w:fill="auto"/>
            <w:noWrap/>
            <w:vAlign w:val="bottom"/>
            <w:hideMark/>
          </w:tcPr>
          <w:p w14:paraId="5A2A6086" w14:textId="77777777" w:rsidR="002064E0" w:rsidRPr="004123DD" w:rsidRDefault="002064E0" w:rsidP="00797FD8">
            <w:pPr>
              <w:spacing w:after="0" w:line="240" w:lineRule="auto"/>
              <w:jc w:val="right"/>
              <w:rPr>
                <w:rFonts w:eastAsia="Times New Roman" w:cs="Calibri"/>
                <w:color w:val="000000"/>
              </w:rPr>
            </w:pPr>
            <w:r w:rsidRPr="004123DD">
              <w:rPr>
                <w:rFonts w:eastAsia="Times New Roman" w:cs="Calibri"/>
                <w:color w:val="000000"/>
              </w:rPr>
              <w:t>45</w:t>
            </w:r>
          </w:p>
        </w:tc>
      </w:tr>
      <w:tr w:rsidR="002064E0" w:rsidRPr="004123DD" w14:paraId="1640FA20" w14:textId="77777777" w:rsidTr="00797FD8">
        <w:trPr>
          <w:trHeight w:val="300"/>
        </w:trPr>
        <w:tc>
          <w:tcPr>
            <w:tcW w:w="1300" w:type="dxa"/>
            <w:vMerge/>
            <w:tcBorders>
              <w:top w:val="nil"/>
              <w:left w:val="single" w:sz="4" w:space="0" w:color="auto"/>
              <w:bottom w:val="single" w:sz="4" w:space="0" w:color="000000"/>
              <w:right w:val="single" w:sz="4" w:space="0" w:color="auto"/>
            </w:tcBorders>
            <w:vAlign w:val="center"/>
            <w:hideMark/>
          </w:tcPr>
          <w:p w14:paraId="0CE6FD9F" w14:textId="77777777" w:rsidR="002064E0" w:rsidRPr="004123DD" w:rsidRDefault="002064E0" w:rsidP="00797FD8">
            <w:pPr>
              <w:spacing w:after="0" w:line="240" w:lineRule="auto"/>
              <w:rPr>
                <w:rFonts w:eastAsia="Times New Roman" w:cs="Calibri"/>
                <w:color w:val="000000"/>
              </w:rPr>
            </w:pPr>
          </w:p>
        </w:tc>
        <w:tc>
          <w:tcPr>
            <w:tcW w:w="2720" w:type="dxa"/>
            <w:tcBorders>
              <w:top w:val="nil"/>
              <w:left w:val="nil"/>
              <w:bottom w:val="single" w:sz="4" w:space="0" w:color="auto"/>
              <w:right w:val="single" w:sz="4" w:space="0" w:color="auto"/>
            </w:tcBorders>
            <w:shd w:val="clear" w:color="auto" w:fill="auto"/>
            <w:noWrap/>
            <w:vAlign w:val="bottom"/>
            <w:hideMark/>
          </w:tcPr>
          <w:p w14:paraId="149C7CC1" w14:textId="77777777" w:rsidR="002064E0" w:rsidRPr="004123DD" w:rsidRDefault="002064E0" w:rsidP="00797FD8">
            <w:pPr>
              <w:spacing w:after="0" w:line="240" w:lineRule="auto"/>
              <w:rPr>
                <w:rFonts w:eastAsia="Times New Roman" w:cs="Calibri"/>
                <w:color w:val="000000"/>
              </w:rPr>
            </w:pPr>
            <w:r w:rsidRPr="004123DD">
              <w:rPr>
                <w:rFonts w:eastAsia="Times New Roman" w:cs="Calibri"/>
                <w:color w:val="000000"/>
              </w:rPr>
              <w:t>LC_AREA_SCHED_ACTUAL_F</w:t>
            </w:r>
          </w:p>
        </w:tc>
        <w:tc>
          <w:tcPr>
            <w:tcW w:w="1820" w:type="dxa"/>
            <w:tcBorders>
              <w:top w:val="nil"/>
              <w:left w:val="nil"/>
              <w:bottom w:val="single" w:sz="4" w:space="0" w:color="auto"/>
              <w:right w:val="single" w:sz="4" w:space="0" w:color="auto"/>
            </w:tcBorders>
            <w:shd w:val="clear" w:color="auto" w:fill="auto"/>
            <w:noWrap/>
            <w:vAlign w:val="bottom"/>
            <w:hideMark/>
          </w:tcPr>
          <w:p w14:paraId="526AB03C" w14:textId="77777777" w:rsidR="002064E0" w:rsidRPr="004123DD" w:rsidRDefault="002064E0" w:rsidP="00797FD8">
            <w:pPr>
              <w:spacing w:after="0" w:line="240" w:lineRule="auto"/>
              <w:rPr>
                <w:rFonts w:eastAsia="Times New Roman" w:cs="Calibri"/>
                <w:color w:val="000000"/>
              </w:rPr>
            </w:pPr>
            <w:r w:rsidRPr="004123DD">
              <w:rPr>
                <w:rFonts w:eastAsia="Times New Roman" w:cs="Calibri"/>
                <w:color w:val="000000"/>
              </w:rPr>
              <w:t>Daily</w:t>
            </w:r>
          </w:p>
        </w:tc>
        <w:tc>
          <w:tcPr>
            <w:tcW w:w="1200" w:type="dxa"/>
            <w:tcBorders>
              <w:top w:val="nil"/>
              <w:left w:val="nil"/>
              <w:bottom w:val="single" w:sz="4" w:space="0" w:color="auto"/>
              <w:right w:val="single" w:sz="4" w:space="0" w:color="auto"/>
            </w:tcBorders>
            <w:shd w:val="clear" w:color="auto" w:fill="auto"/>
            <w:noWrap/>
            <w:vAlign w:val="bottom"/>
            <w:hideMark/>
          </w:tcPr>
          <w:p w14:paraId="61F7C982" w14:textId="77777777" w:rsidR="002064E0" w:rsidRPr="004123DD" w:rsidRDefault="002064E0" w:rsidP="00797FD8">
            <w:pPr>
              <w:spacing w:after="0" w:line="240" w:lineRule="auto"/>
              <w:rPr>
                <w:rFonts w:eastAsia="Times New Roman" w:cs="Calibri"/>
                <w:color w:val="000000"/>
              </w:rPr>
            </w:pPr>
            <w:r w:rsidRPr="004123DD">
              <w:rPr>
                <w:rFonts w:eastAsia="Times New Roman" w:cs="Calibri"/>
                <w:color w:val="000000"/>
              </w:rPr>
              <w:t>Day</w:t>
            </w:r>
          </w:p>
        </w:tc>
        <w:tc>
          <w:tcPr>
            <w:tcW w:w="1360" w:type="dxa"/>
            <w:tcBorders>
              <w:top w:val="nil"/>
              <w:left w:val="nil"/>
              <w:bottom w:val="single" w:sz="4" w:space="0" w:color="auto"/>
              <w:right w:val="single" w:sz="4" w:space="0" w:color="auto"/>
            </w:tcBorders>
            <w:shd w:val="clear" w:color="auto" w:fill="auto"/>
            <w:noWrap/>
            <w:vAlign w:val="bottom"/>
            <w:hideMark/>
          </w:tcPr>
          <w:p w14:paraId="79FA66A6" w14:textId="77777777" w:rsidR="002064E0" w:rsidRPr="004123DD" w:rsidRDefault="002064E0" w:rsidP="00797FD8">
            <w:pPr>
              <w:spacing w:after="0" w:line="240" w:lineRule="auto"/>
              <w:jc w:val="right"/>
              <w:rPr>
                <w:rFonts w:eastAsia="Times New Roman" w:cs="Calibri"/>
                <w:color w:val="000000"/>
              </w:rPr>
            </w:pPr>
            <w:r w:rsidRPr="004123DD">
              <w:rPr>
                <w:rFonts w:eastAsia="Times New Roman" w:cs="Calibri"/>
                <w:color w:val="000000"/>
              </w:rPr>
              <w:t>45</w:t>
            </w:r>
          </w:p>
        </w:tc>
      </w:tr>
      <w:tr w:rsidR="002064E0" w:rsidRPr="004123DD" w14:paraId="33940CE2" w14:textId="77777777" w:rsidTr="00797FD8">
        <w:trPr>
          <w:trHeight w:val="300"/>
        </w:trPr>
        <w:tc>
          <w:tcPr>
            <w:tcW w:w="1300" w:type="dxa"/>
            <w:vMerge/>
            <w:tcBorders>
              <w:top w:val="nil"/>
              <w:left w:val="single" w:sz="4" w:space="0" w:color="auto"/>
              <w:bottom w:val="single" w:sz="4" w:space="0" w:color="000000"/>
              <w:right w:val="single" w:sz="4" w:space="0" w:color="auto"/>
            </w:tcBorders>
            <w:vAlign w:val="center"/>
            <w:hideMark/>
          </w:tcPr>
          <w:p w14:paraId="55C84F00" w14:textId="77777777" w:rsidR="002064E0" w:rsidRPr="004123DD" w:rsidRDefault="002064E0" w:rsidP="00797FD8">
            <w:pPr>
              <w:spacing w:after="0" w:line="240" w:lineRule="auto"/>
              <w:rPr>
                <w:rFonts w:eastAsia="Times New Roman" w:cs="Calibri"/>
                <w:color w:val="000000"/>
              </w:rPr>
            </w:pPr>
          </w:p>
        </w:tc>
        <w:tc>
          <w:tcPr>
            <w:tcW w:w="2720" w:type="dxa"/>
            <w:tcBorders>
              <w:top w:val="nil"/>
              <w:left w:val="nil"/>
              <w:bottom w:val="single" w:sz="4" w:space="0" w:color="auto"/>
              <w:right w:val="single" w:sz="4" w:space="0" w:color="auto"/>
            </w:tcBorders>
            <w:shd w:val="clear" w:color="auto" w:fill="auto"/>
            <w:noWrap/>
            <w:vAlign w:val="bottom"/>
            <w:hideMark/>
          </w:tcPr>
          <w:p w14:paraId="008BA7BE" w14:textId="77777777" w:rsidR="002064E0" w:rsidRPr="004123DD" w:rsidRDefault="002064E0" w:rsidP="00797FD8">
            <w:pPr>
              <w:spacing w:after="0" w:line="240" w:lineRule="auto"/>
              <w:rPr>
                <w:rFonts w:eastAsia="Times New Roman" w:cs="Calibri"/>
                <w:color w:val="000000"/>
              </w:rPr>
            </w:pPr>
            <w:r w:rsidRPr="004123DD">
              <w:rPr>
                <w:rFonts w:eastAsia="Times New Roman" w:cs="Calibri"/>
                <w:color w:val="000000"/>
              </w:rPr>
              <w:t>PT_MEASURE_F</w:t>
            </w:r>
          </w:p>
        </w:tc>
        <w:tc>
          <w:tcPr>
            <w:tcW w:w="1820" w:type="dxa"/>
            <w:tcBorders>
              <w:top w:val="nil"/>
              <w:left w:val="nil"/>
              <w:bottom w:val="single" w:sz="4" w:space="0" w:color="auto"/>
              <w:right w:val="single" w:sz="4" w:space="0" w:color="auto"/>
            </w:tcBorders>
            <w:shd w:val="clear" w:color="auto" w:fill="auto"/>
            <w:noWrap/>
            <w:vAlign w:val="bottom"/>
            <w:hideMark/>
          </w:tcPr>
          <w:p w14:paraId="08AED75A" w14:textId="77777777" w:rsidR="002064E0" w:rsidRPr="004123DD" w:rsidRDefault="002064E0" w:rsidP="00797FD8">
            <w:pPr>
              <w:spacing w:after="0" w:line="240" w:lineRule="auto"/>
              <w:rPr>
                <w:rFonts w:eastAsia="Times New Roman" w:cs="Calibri"/>
                <w:color w:val="000000"/>
              </w:rPr>
            </w:pPr>
            <w:r w:rsidRPr="004123DD">
              <w:rPr>
                <w:rFonts w:eastAsia="Times New Roman" w:cs="Calibri"/>
                <w:color w:val="000000"/>
              </w:rPr>
              <w:t>Daily</w:t>
            </w:r>
          </w:p>
        </w:tc>
        <w:tc>
          <w:tcPr>
            <w:tcW w:w="1200" w:type="dxa"/>
            <w:tcBorders>
              <w:top w:val="nil"/>
              <w:left w:val="nil"/>
              <w:bottom w:val="single" w:sz="4" w:space="0" w:color="auto"/>
              <w:right w:val="single" w:sz="4" w:space="0" w:color="auto"/>
            </w:tcBorders>
            <w:shd w:val="clear" w:color="auto" w:fill="auto"/>
            <w:noWrap/>
            <w:vAlign w:val="bottom"/>
            <w:hideMark/>
          </w:tcPr>
          <w:p w14:paraId="36885B6F" w14:textId="77777777" w:rsidR="002064E0" w:rsidRPr="004123DD" w:rsidRDefault="002064E0" w:rsidP="00797FD8">
            <w:pPr>
              <w:spacing w:after="0" w:line="240" w:lineRule="auto"/>
              <w:rPr>
                <w:rFonts w:eastAsia="Times New Roman" w:cs="Calibri"/>
                <w:color w:val="000000"/>
              </w:rPr>
            </w:pPr>
            <w:r w:rsidRPr="004123DD">
              <w:rPr>
                <w:rFonts w:eastAsia="Times New Roman" w:cs="Calibri"/>
                <w:color w:val="000000"/>
              </w:rPr>
              <w:t>Day</w:t>
            </w:r>
          </w:p>
        </w:tc>
        <w:tc>
          <w:tcPr>
            <w:tcW w:w="1360" w:type="dxa"/>
            <w:tcBorders>
              <w:top w:val="nil"/>
              <w:left w:val="nil"/>
              <w:bottom w:val="single" w:sz="4" w:space="0" w:color="auto"/>
              <w:right w:val="single" w:sz="4" w:space="0" w:color="auto"/>
            </w:tcBorders>
            <w:shd w:val="clear" w:color="auto" w:fill="auto"/>
            <w:noWrap/>
            <w:vAlign w:val="bottom"/>
            <w:hideMark/>
          </w:tcPr>
          <w:p w14:paraId="28287819" w14:textId="77777777" w:rsidR="002064E0" w:rsidRPr="004123DD" w:rsidRDefault="002064E0" w:rsidP="00797FD8">
            <w:pPr>
              <w:spacing w:after="0" w:line="240" w:lineRule="auto"/>
              <w:jc w:val="right"/>
              <w:rPr>
                <w:rFonts w:eastAsia="Times New Roman" w:cs="Calibri"/>
                <w:color w:val="000000"/>
              </w:rPr>
            </w:pPr>
            <w:r w:rsidRPr="004123DD">
              <w:rPr>
                <w:rFonts w:eastAsia="Times New Roman" w:cs="Calibri"/>
                <w:color w:val="000000"/>
              </w:rPr>
              <w:t>45</w:t>
            </w:r>
          </w:p>
        </w:tc>
      </w:tr>
      <w:tr w:rsidR="002064E0" w:rsidRPr="004123DD" w14:paraId="55AA84FF" w14:textId="77777777" w:rsidTr="00797FD8">
        <w:trPr>
          <w:trHeight w:val="300"/>
        </w:trPr>
        <w:tc>
          <w:tcPr>
            <w:tcW w:w="1300" w:type="dxa"/>
            <w:vMerge/>
            <w:tcBorders>
              <w:top w:val="nil"/>
              <w:left w:val="single" w:sz="4" w:space="0" w:color="auto"/>
              <w:bottom w:val="single" w:sz="4" w:space="0" w:color="000000"/>
              <w:right w:val="single" w:sz="4" w:space="0" w:color="auto"/>
            </w:tcBorders>
            <w:vAlign w:val="center"/>
            <w:hideMark/>
          </w:tcPr>
          <w:p w14:paraId="51BEFD9C" w14:textId="77777777" w:rsidR="002064E0" w:rsidRPr="004123DD" w:rsidRDefault="002064E0" w:rsidP="00797FD8">
            <w:pPr>
              <w:spacing w:after="0" w:line="240" w:lineRule="auto"/>
              <w:rPr>
                <w:rFonts w:eastAsia="Times New Roman" w:cs="Calibri"/>
                <w:color w:val="000000"/>
              </w:rPr>
            </w:pPr>
          </w:p>
        </w:tc>
        <w:tc>
          <w:tcPr>
            <w:tcW w:w="2720" w:type="dxa"/>
            <w:tcBorders>
              <w:top w:val="nil"/>
              <w:left w:val="nil"/>
              <w:bottom w:val="single" w:sz="4" w:space="0" w:color="auto"/>
              <w:right w:val="single" w:sz="4" w:space="0" w:color="auto"/>
            </w:tcBorders>
            <w:shd w:val="clear" w:color="auto" w:fill="auto"/>
            <w:noWrap/>
            <w:vAlign w:val="bottom"/>
            <w:hideMark/>
          </w:tcPr>
          <w:p w14:paraId="27143CC3" w14:textId="77777777" w:rsidR="002064E0" w:rsidRPr="004123DD" w:rsidRDefault="002064E0" w:rsidP="00797FD8">
            <w:pPr>
              <w:spacing w:after="0" w:line="240" w:lineRule="auto"/>
              <w:rPr>
                <w:rFonts w:eastAsia="Times New Roman" w:cs="Calibri"/>
                <w:color w:val="000000"/>
              </w:rPr>
            </w:pPr>
            <w:r w:rsidRPr="004123DD">
              <w:rPr>
                <w:rFonts w:eastAsia="Times New Roman" w:cs="Calibri"/>
                <w:color w:val="000000"/>
              </w:rPr>
              <w:t>QCL_SAMPLE_RESULTS_F</w:t>
            </w:r>
          </w:p>
        </w:tc>
        <w:tc>
          <w:tcPr>
            <w:tcW w:w="1820" w:type="dxa"/>
            <w:tcBorders>
              <w:top w:val="nil"/>
              <w:left w:val="nil"/>
              <w:bottom w:val="single" w:sz="4" w:space="0" w:color="auto"/>
              <w:right w:val="single" w:sz="4" w:space="0" w:color="auto"/>
            </w:tcBorders>
            <w:shd w:val="clear" w:color="auto" w:fill="auto"/>
            <w:noWrap/>
            <w:vAlign w:val="bottom"/>
            <w:hideMark/>
          </w:tcPr>
          <w:p w14:paraId="4E6BDEAE" w14:textId="77777777" w:rsidR="002064E0" w:rsidRPr="004123DD" w:rsidRDefault="002064E0" w:rsidP="00797FD8">
            <w:pPr>
              <w:spacing w:after="0" w:line="240" w:lineRule="auto"/>
              <w:rPr>
                <w:rFonts w:eastAsia="Times New Roman" w:cs="Calibri"/>
                <w:color w:val="000000"/>
              </w:rPr>
            </w:pPr>
            <w:r w:rsidRPr="004123DD">
              <w:rPr>
                <w:rFonts w:eastAsia="Times New Roman" w:cs="Calibri"/>
                <w:color w:val="000000"/>
              </w:rPr>
              <w:t>Daily</w:t>
            </w:r>
          </w:p>
        </w:tc>
        <w:tc>
          <w:tcPr>
            <w:tcW w:w="1200" w:type="dxa"/>
            <w:tcBorders>
              <w:top w:val="nil"/>
              <w:left w:val="nil"/>
              <w:bottom w:val="single" w:sz="4" w:space="0" w:color="auto"/>
              <w:right w:val="single" w:sz="4" w:space="0" w:color="auto"/>
            </w:tcBorders>
            <w:shd w:val="clear" w:color="auto" w:fill="auto"/>
            <w:noWrap/>
            <w:vAlign w:val="bottom"/>
            <w:hideMark/>
          </w:tcPr>
          <w:p w14:paraId="1B4A8AE3" w14:textId="77777777" w:rsidR="002064E0" w:rsidRPr="004123DD" w:rsidRDefault="002064E0" w:rsidP="00797FD8">
            <w:pPr>
              <w:spacing w:after="0" w:line="240" w:lineRule="auto"/>
              <w:rPr>
                <w:rFonts w:eastAsia="Times New Roman" w:cs="Calibri"/>
                <w:color w:val="000000"/>
              </w:rPr>
            </w:pPr>
            <w:r w:rsidRPr="004123DD">
              <w:rPr>
                <w:rFonts w:eastAsia="Times New Roman" w:cs="Calibri"/>
                <w:color w:val="000000"/>
              </w:rPr>
              <w:t>Day</w:t>
            </w:r>
          </w:p>
        </w:tc>
        <w:tc>
          <w:tcPr>
            <w:tcW w:w="1360" w:type="dxa"/>
            <w:tcBorders>
              <w:top w:val="nil"/>
              <w:left w:val="nil"/>
              <w:bottom w:val="single" w:sz="4" w:space="0" w:color="auto"/>
              <w:right w:val="single" w:sz="4" w:space="0" w:color="auto"/>
            </w:tcBorders>
            <w:shd w:val="clear" w:color="auto" w:fill="auto"/>
            <w:noWrap/>
            <w:vAlign w:val="bottom"/>
            <w:hideMark/>
          </w:tcPr>
          <w:p w14:paraId="15BED97E" w14:textId="77777777" w:rsidR="002064E0" w:rsidRPr="004123DD" w:rsidRDefault="002064E0" w:rsidP="00797FD8">
            <w:pPr>
              <w:spacing w:after="0" w:line="240" w:lineRule="auto"/>
              <w:jc w:val="right"/>
              <w:rPr>
                <w:rFonts w:eastAsia="Times New Roman" w:cs="Calibri"/>
                <w:color w:val="000000"/>
              </w:rPr>
            </w:pPr>
            <w:r w:rsidRPr="004123DD">
              <w:rPr>
                <w:rFonts w:eastAsia="Times New Roman" w:cs="Calibri"/>
                <w:color w:val="000000"/>
              </w:rPr>
              <w:t>45</w:t>
            </w:r>
          </w:p>
        </w:tc>
      </w:tr>
    </w:tbl>
    <w:p w14:paraId="25CF704D" w14:textId="21AFB624" w:rsidR="00A743AB" w:rsidRDefault="00A743AB" w:rsidP="235D962F"/>
    <w:p w14:paraId="3A9AE4A7" w14:textId="77777777" w:rsidR="002064E0" w:rsidRDefault="002064E0" w:rsidP="235D962F"/>
    <w:p w14:paraId="6342B69A" w14:textId="77777777" w:rsidR="002064E0" w:rsidRDefault="002064E0" w:rsidP="235D962F"/>
    <w:p w14:paraId="486A54E4" w14:textId="168D0E43" w:rsidR="00A743AB" w:rsidRDefault="5E5209D7" w:rsidP="00736D94">
      <w:pPr>
        <w:pStyle w:val="Heading3Numbered"/>
        <w:numPr>
          <w:ilvl w:val="3"/>
          <w:numId w:val="25"/>
        </w:numPr>
        <w:shd w:val="clear" w:color="auto" w:fill="FFFFFF" w:themeFill="background1"/>
        <w:rPr>
          <w:rStyle w:val="Emphasis"/>
        </w:rPr>
      </w:pPr>
      <w:bookmarkStart w:id="145" w:name="_Toc58488594"/>
      <w:r w:rsidRPr="235D962F">
        <w:rPr>
          <w:rStyle w:val="Emphasis"/>
        </w:rPr>
        <w:lastRenderedPageBreak/>
        <w:t>Database Maintenance</w:t>
      </w:r>
      <w:bookmarkEnd w:id="145"/>
    </w:p>
    <w:p w14:paraId="60A2CE17" w14:textId="34EA57C3" w:rsidR="0045589D" w:rsidRPr="0045589D" w:rsidRDefault="0045589D" w:rsidP="00717D6A">
      <w:pPr>
        <w:shd w:val="clear" w:color="auto" w:fill="FFFFFF" w:themeFill="background1"/>
        <w:rPr>
          <w:rStyle w:val="Emphasis"/>
          <w:b w:val="0"/>
        </w:rPr>
      </w:pPr>
      <w:r w:rsidRPr="0045589D">
        <w:rPr>
          <w:rStyle w:val="Emphasis"/>
          <w:b w:val="0"/>
        </w:rPr>
        <w:t>PI Fact table</w:t>
      </w:r>
    </w:p>
    <w:p w14:paraId="254E4F36" w14:textId="7F296F23" w:rsidR="0045589D" w:rsidRDefault="0045589D" w:rsidP="00717D6A">
      <w:pPr>
        <w:shd w:val="clear" w:color="auto" w:fill="FFFFFF" w:themeFill="background1"/>
        <w:rPr>
          <w:rStyle w:val="Emphasis"/>
          <w:b w:val="0"/>
          <w:color w:val="auto"/>
        </w:rPr>
      </w:pPr>
      <w:r w:rsidRPr="0045589D">
        <w:rPr>
          <w:rStyle w:val="Emphasis"/>
          <w:b w:val="0"/>
          <w:color w:val="auto"/>
        </w:rPr>
        <w:t>The mai</w:t>
      </w:r>
      <w:r>
        <w:rPr>
          <w:rStyle w:val="Emphasis"/>
          <w:b w:val="0"/>
          <w:color w:val="auto"/>
        </w:rPr>
        <w:t>ntenance for the Pi fact table is implemented in such a way that the purge activity takes place every 7 days. The purge activity is set for every Sunday. The data older than 30 days get deleted on every Sunday. At any point of time the PI fact table stores 30 days of data</w:t>
      </w:r>
    </w:p>
    <w:p w14:paraId="70FB98FF" w14:textId="73997F55" w:rsidR="0045589D" w:rsidRDefault="0045589D" w:rsidP="00717D6A">
      <w:pPr>
        <w:shd w:val="clear" w:color="auto" w:fill="FFFFFF" w:themeFill="background1"/>
        <w:rPr>
          <w:rStyle w:val="Emphasis"/>
          <w:b w:val="0"/>
        </w:rPr>
      </w:pPr>
      <w:r w:rsidRPr="0045589D">
        <w:rPr>
          <w:rStyle w:val="Emphasis"/>
          <w:b w:val="0"/>
        </w:rPr>
        <w:t>Fact tables (DMS/OIS/HANA)</w:t>
      </w:r>
    </w:p>
    <w:p w14:paraId="173944AB" w14:textId="5A540A6B" w:rsidR="0045589D" w:rsidRDefault="00645E5B" w:rsidP="00717D6A">
      <w:pPr>
        <w:shd w:val="clear" w:color="auto" w:fill="FFFFFF" w:themeFill="background1"/>
        <w:rPr>
          <w:rStyle w:val="Emphasis"/>
          <w:b w:val="0"/>
          <w:color w:val="auto"/>
        </w:rPr>
      </w:pPr>
      <w:r w:rsidRPr="00645E5B">
        <w:rPr>
          <w:rStyle w:val="Emphasis"/>
          <w:b w:val="0"/>
          <w:color w:val="auto"/>
        </w:rPr>
        <w:t>The</w:t>
      </w:r>
      <w:r w:rsidR="00581280">
        <w:rPr>
          <w:rStyle w:val="Emphasis"/>
          <w:b w:val="0"/>
          <w:color w:val="auto"/>
        </w:rPr>
        <w:t xml:space="preserve"> </w:t>
      </w:r>
      <w:r w:rsidRPr="00645E5B">
        <w:rPr>
          <w:rStyle w:val="Emphasis"/>
          <w:b w:val="0"/>
          <w:color w:val="auto"/>
        </w:rPr>
        <w:t>other fact tables hold 3years of data at any point of time.</w:t>
      </w:r>
      <w:r>
        <w:rPr>
          <w:rStyle w:val="Emphasis"/>
          <w:b w:val="0"/>
          <w:color w:val="auto"/>
        </w:rPr>
        <w:t xml:space="preserve"> The maintenance activity takes place yearly on the first Sunday of the year. The data for the current year and previous 3 years of data alone reside in the tables and the rest of them get deleted.</w:t>
      </w:r>
    </w:p>
    <w:p w14:paraId="5CFA27B7" w14:textId="77777777" w:rsidR="00581280" w:rsidRDefault="00581280" w:rsidP="00717D6A">
      <w:pPr>
        <w:shd w:val="clear" w:color="auto" w:fill="FFFFFF" w:themeFill="background1"/>
        <w:rPr>
          <w:rStyle w:val="Emphasis"/>
          <w:b w:val="0"/>
          <w:color w:val="auto"/>
        </w:rPr>
      </w:pPr>
    </w:p>
    <w:p w14:paraId="3A3C6837" w14:textId="35E1F0BA" w:rsidR="00581280" w:rsidRDefault="12A9CA67" w:rsidP="0005528C">
      <w:pPr>
        <w:pStyle w:val="Heading3Numbered"/>
        <w:shd w:val="clear" w:color="auto" w:fill="FFFFFF" w:themeFill="background1"/>
        <w:rPr>
          <w:rStyle w:val="Emphasis"/>
        </w:rPr>
      </w:pPr>
      <w:bookmarkStart w:id="146" w:name="_Toc58488595"/>
      <w:r w:rsidRPr="235D962F">
        <w:rPr>
          <w:rStyle w:val="Emphasis"/>
        </w:rPr>
        <w:t>Notes</w:t>
      </w:r>
      <w:bookmarkEnd w:id="146"/>
    </w:p>
    <w:p w14:paraId="46A60AFF" w14:textId="36AC2D11" w:rsidR="00415678" w:rsidRDefault="00415678" w:rsidP="00717D6A">
      <w:pPr>
        <w:shd w:val="clear" w:color="auto" w:fill="FFFFFF" w:themeFill="background1"/>
        <w:rPr>
          <w:rStyle w:val="Emphasis"/>
          <w:b w:val="0"/>
        </w:rPr>
      </w:pPr>
      <w:r>
        <w:rPr>
          <w:rStyle w:val="Emphasis"/>
          <w:b w:val="0"/>
        </w:rPr>
        <w:t xml:space="preserve">Partition </w:t>
      </w:r>
    </w:p>
    <w:p w14:paraId="7CEE3309" w14:textId="5E8260D8" w:rsidR="00581280" w:rsidRDefault="00581280" w:rsidP="00717D6A">
      <w:pPr>
        <w:shd w:val="clear" w:color="auto" w:fill="FFFFFF" w:themeFill="background1"/>
        <w:rPr>
          <w:rStyle w:val="Emphasis"/>
          <w:b w:val="0"/>
          <w:color w:val="auto"/>
        </w:rPr>
      </w:pPr>
      <w:r>
        <w:rPr>
          <w:rStyle w:val="Emphasis"/>
          <w:b w:val="0"/>
          <w:color w:val="auto"/>
        </w:rPr>
        <w:t>The partition techniques are not implemented for the tables because the data movement between the partitions take very long time and this comes into picture only once a year when the maintenance activity is scheduled. Hence, implementing partitioning techniques seem to make maintenance tedious and thus the maintenance activity is implemented in the above said way.</w:t>
      </w:r>
    </w:p>
    <w:p w14:paraId="0649B38E" w14:textId="4CC70636" w:rsidR="00415678" w:rsidRDefault="00415678" w:rsidP="00717D6A">
      <w:pPr>
        <w:shd w:val="clear" w:color="auto" w:fill="FFFFFF" w:themeFill="background1"/>
        <w:rPr>
          <w:rStyle w:val="Emphasis"/>
          <w:b w:val="0"/>
        </w:rPr>
      </w:pPr>
      <w:r w:rsidRPr="00415678">
        <w:rPr>
          <w:rStyle w:val="Emphasis"/>
          <w:b w:val="0"/>
        </w:rPr>
        <w:t>Index Rebuilding</w:t>
      </w:r>
    </w:p>
    <w:p w14:paraId="33518B26" w14:textId="228EAB2D" w:rsidR="00581280" w:rsidRDefault="00415678" w:rsidP="00717D6A">
      <w:pPr>
        <w:shd w:val="clear" w:color="auto" w:fill="FFFFFF" w:themeFill="background1"/>
        <w:rPr>
          <w:rStyle w:val="Emphasis"/>
          <w:b w:val="0"/>
          <w:color w:val="auto"/>
        </w:rPr>
      </w:pPr>
      <w:r w:rsidRPr="00415678">
        <w:rPr>
          <w:rStyle w:val="Emphasis"/>
          <w:b w:val="0"/>
          <w:color w:val="auto"/>
        </w:rPr>
        <w:t>When loading data as a part of the maintenance activity on a monthly or yearly basis</w:t>
      </w:r>
      <w:r>
        <w:rPr>
          <w:rStyle w:val="Emphasis"/>
          <w:b w:val="0"/>
          <w:color w:val="auto"/>
        </w:rPr>
        <w:t>, index is disabled and rebuilt as a part of best practice. This is done to avoid slower performance and fragmentation of index on loading the data with index enabled.</w:t>
      </w:r>
    </w:p>
    <w:p w14:paraId="56499492" w14:textId="092CE53C" w:rsidR="00D11F5D" w:rsidRDefault="003B3561" w:rsidP="003B3561">
      <w:pPr>
        <w:pStyle w:val="Heading2Numbered"/>
        <w:rPr>
          <w:rStyle w:val="Emphasis"/>
          <w:b/>
          <w:bCs/>
        </w:rPr>
      </w:pPr>
      <w:bookmarkStart w:id="147" w:name="_Toc58488596"/>
      <w:r w:rsidRPr="1EFD8051">
        <w:rPr>
          <w:rStyle w:val="Emphasis"/>
          <w:b/>
          <w:bCs/>
        </w:rPr>
        <w:t>Azure Event Hubs &amp; Stream Analytics</w:t>
      </w:r>
      <w:bookmarkEnd w:id="147"/>
    </w:p>
    <w:p w14:paraId="7623D74F" w14:textId="4518D4B7" w:rsidR="003B3561" w:rsidRDefault="2DB6E23D" w:rsidP="1EFD8051">
      <w:pPr>
        <w:rPr>
          <w:rFonts w:eastAsia="Calibri" w:cs="Calibri"/>
        </w:rPr>
      </w:pPr>
      <w:r w:rsidRPr="1EFD8051">
        <w:rPr>
          <w:rFonts w:eastAsia="Calibri" w:cs="Calibri"/>
        </w:rPr>
        <w:t>Azure Event Hubs and Stream Analytics are designed to support real-time event ingestion and processing in Azure. IOC utilizes these services in addition to Apache NiFi to display the output of queries from PI AF system near-real time. Apache NiFi flow is scheduled to run every 60 seconds to update the underlying dataset. Users can see the snapshot information with maximum latency of 60 seconds on the PI Streaming Dataset and corresponding reports.</w:t>
      </w:r>
    </w:p>
    <w:p w14:paraId="74791439" w14:textId="78CA2553" w:rsidR="000A6128" w:rsidRDefault="000A6128" w:rsidP="000A6128">
      <w:pPr>
        <w:pStyle w:val="Heading3Numbered"/>
      </w:pPr>
      <w:bookmarkStart w:id="148" w:name="_Toc58488597"/>
      <w:r>
        <w:t>Apache NiFi</w:t>
      </w:r>
      <w:bookmarkEnd w:id="148"/>
    </w:p>
    <w:p w14:paraId="770F58EC" w14:textId="743E53BC" w:rsidR="003B3561" w:rsidRDefault="2DB6E23D" w:rsidP="1EFD8051">
      <w:pPr>
        <w:rPr>
          <w:rFonts w:eastAsia="Calibri" w:cs="Calibri"/>
        </w:rPr>
      </w:pPr>
      <w:r w:rsidRPr="1EFD8051">
        <w:rPr>
          <w:rFonts w:eastAsia="Calibri" w:cs="Calibri"/>
        </w:rPr>
        <w:t>Apache NiFi sits outside of Azure environment and works as a near-real time connector to initiate data movement from the PI AF server to Azure Event Hubs. It accesses to the source system every 60 seconds and start ingesting data. Ingest start time is added as an additional KPI to the query outputs to identify the ingress timestamp.</w:t>
      </w:r>
    </w:p>
    <w:p w14:paraId="1A62F5AF" w14:textId="31F3E485" w:rsidR="003B3561" w:rsidRDefault="13B30D24" w:rsidP="1EFD8051">
      <w:r>
        <w:rPr>
          <w:noProof/>
        </w:rPr>
        <w:lastRenderedPageBreak/>
        <w:drawing>
          <wp:inline distT="0" distB="0" distL="0" distR="0" wp14:anchorId="7C6D2054" wp14:editId="543D4FA2">
            <wp:extent cx="6638924" cy="2400300"/>
            <wp:effectExtent l="0" t="0" r="0" b="0"/>
            <wp:docPr id="439228623" name="Picture 439228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228623"/>
                    <pic:cNvPicPr/>
                  </pic:nvPicPr>
                  <pic:blipFill>
                    <a:blip r:embed="rId58">
                      <a:extLst>
                        <a:ext uri="{28A0092B-C50C-407E-A947-70E740481C1C}">
                          <a14:useLocalDpi xmlns:a14="http://schemas.microsoft.com/office/drawing/2010/main" val="0"/>
                        </a:ext>
                      </a:extLst>
                    </a:blip>
                    <a:stretch>
                      <a:fillRect/>
                    </a:stretch>
                  </pic:blipFill>
                  <pic:spPr>
                    <a:xfrm>
                      <a:off x="0" y="0"/>
                      <a:ext cx="6638924" cy="2400300"/>
                    </a:xfrm>
                    <a:prstGeom prst="rect">
                      <a:avLst/>
                    </a:prstGeom>
                  </pic:spPr>
                </pic:pic>
              </a:graphicData>
            </a:graphic>
          </wp:inline>
        </w:drawing>
      </w:r>
    </w:p>
    <w:p w14:paraId="56790BAB" w14:textId="410E541E" w:rsidR="000A6128" w:rsidRDefault="000A6128" w:rsidP="000A6128">
      <w:pPr>
        <w:pStyle w:val="Heading3Numbered"/>
      </w:pPr>
      <w:bookmarkStart w:id="149" w:name="_Toc58488598"/>
      <w:r>
        <w:t>Azure Event Hubs</w:t>
      </w:r>
      <w:bookmarkEnd w:id="149"/>
    </w:p>
    <w:p w14:paraId="2D81C730" w14:textId="00B8460E" w:rsidR="13B30D24" w:rsidRDefault="13B30D24" w:rsidP="1EFD8051">
      <w:pPr>
        <w:rPr>
          <w:rFonts w:eastAsia="Calibri" w:cs="Calibri"/>
        </w:rPr>
      </w:pPr>
      <w:r w:rsidRPr="1EFD8051">
        <w:rPr>
          <w:rFonts w:eastAsia="Calibri" w:cs="Calibri"/>
        </w:rPr>
        <w:t>Azure Event Hubs works as a gateway to Azure to continuously stream data from the PI AF source system. IOC project shares 1 Event Hubs Namespace for the entire project, and 1 Event Hubs Instance is provisioned for PI Streaming to capture and send query outputs collected by NiFi to Azure Stream Analytics.</w:t>
      </w:r>
    </w:p>
    <w:p w14:paraId="58607B18" w14:textId="32011D02" w:rsidR="13B30D24" w:rsidRDefault="13B30D24" w:rsidP="1EFD8051">
      <w:r>
        <w:rPr>
          <w:noProof/>
        </w:rPr>
        <w:drawing>
          <wp:inline distT="0" distB="0" distL="0" distR="0" wp14:anchorId="42479DDD" wp14:editId="160B5150">
            <wp:extent cx="6638924" cy="2990850"/>
            <wp:effectExtent l="0" t="0" r="0" b="0"/>
            <wp:docPr id="1644835958" name="Picture 1644835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4835958"/>
                    <pic:cNvPicPr/>
                  </pic:nvPicPr>
                  <pic:blipFill>
                    <a:blip r:embed="rId59">
                      <a:extLst>
                        <a:ext uri="{28A0092B-C50C-407E-A947-70E740481C1C}">
                          <a14:useLocalDpi xmlns:a14="http://schemas.microsoft.com/office/drawing/2010/main" val="0"/>
                        </a:ext>
                      </a:extLst>
                    </a:blip>
                    <a:stretch>
                      <a:fillRect/>
                    </a:stretch>
                  </pic:blipFill>
                  <pic:spPr>
                    <a:xfrm>
                      <a:off x="0" y="0"/>
                      <a:ext cx="6638924" cy="2990850"/>
                    </a:xfrm>
                    <a:prstGeom prst="rect">
                      <a:avLst/>
                    </a:prstGeom>
                  </pic:spPr>
                </pic:pic>
              </a:graphicData>
            </a:graphic>
          </wp:inline>
        </w:drawing>
      </w:r>
    </w:p>
    <w:tbl>
      <w:tblPr>
        <w:tblStyle w:val="ListTable3-Accent1"/>
        <w:tblW w:w="0" w:type="auto"/>
        <w:tblLayout w:type="fixed"/>
        <w:tblLook w:val="06A0" w:firstRow="1" w:lastRow="0" w:firstColumn="1" w:lastColumn="0" w:noHBand="1" w:noVBand="1"/>
      </w:tblPr>
      <w:tblGrid>
        <w:gridCol w:w="2505"/>
        <w:gridCol w:w="2691"/>
        <w:gridCol w:w="1281"/>
        <w:gridCol w:w="1326"/>
        <w:gridCol w:w="2652"/>
      </w:tblGrid>
      <w:tr w:rsidR="1EFD8051" w14:paraId="160A9D02" w14:textId="77777777" w:rsidTr="000A612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5" w:type="dxa"/>
          </w:tcPr>
          <w:p w14:paraId="510D39D4" w14:textId="461145B9" w:rsidR="1C4BA703" w:rsidRDefault="1C4BA703" w:rsidP="1EFD8051">
            <w:r w:rsidRPr="1EFD8051">
              <w:rPr>
                <w:rFonts w:eastAsia="Calibri" w:cs="Calibri"/>
              </w:rPr>
              <w:t>Event Hubs Namespace</w:t>
            </w:r>
          </w:p>
        </w:tc>
        <w:tc>
          <w:tcPr>
            <w:tcW w:w="2691" w:type="dxa"/>
          </w:tcPr>
          <w:p w14:paraId="747D3FE6" w14:textId="27B4DC72" w:rsidR="1C4BA703" w:rsidRDefault="1C4BA703" w:rsidP="1EFD8051">
            <w:pPr>
              <w:cnfStyle w:val="100000000000" w:firstRow="1" w:lastRow="0" w:firstColumn="0" w:lastColumn="0" w:oddVBand="0" w:evenVBand="0" w:oddHBand="0" w:evenHBand="0" w:firstRowFirstColumn="0" w:firstRowLastColumn="0" w:lastRowFirstColumn="0" w:lastRowLastColumn="0"/>
            </w:pPr>
            <w:r w:rsidRPr="1EFD8051">
              <w:rPr>
                <w:rFonts w:eastAsia="Calibri" w:cs="Calibri"/>
              </w:rPr>
              <w:t>Event Hubs Instance</w:t>
            </w:r>
          </w:p>
        </w:tc>
        <w:tc>
          <w:tcPr>
            <w:tcW w:w="1281" w:type="dxa"/>
          </w:tcPr>
          <w:p w14:paraId="345D57DC" w14:textId="47C41548" w:rsidR="1C4BA703" w:rsidRDefault="1C4BA703" w:rsidP="1EFD8051">
            <w:pPr>
              <w:cnfStyle w:val="100000000000" w:firstRow="1" w:lastRow="0" w:firstColumn="0" w:lastColumn="0" w:oddVBand="0" w:evenVBand="0" w:oddHBand="0" w:evenHBand="0" w:firstRowFirstColumn="0" w:firstRowLastColumn="0" w:lastRowFirstColumn="0" w:lastRowLastColumn="0"/>
            </w:pPr>
            <w:r w:rsidRPr="1EFD8051">
              <w:rPr>
                <w:rFonts w:eastAsia="Calibri" w:cs="Calibri"/>
              </w:rPr>
              <w:t>Retention</w:t>
            </w:r>
          </w:p>
        </w:tc>
        <w:tc>
          <w:tcPr>
            <w:tcW w:w="1326" w:type="dxa"/>
          </w:tcPr>
          <w:p w14:paraId="081D6A52" w14:textId="79B55F49" w:rsidR="1C4BA703" w:rsidRDefault="1C4BA703" w:rsidP="1EFD8051">
            <w:pPr>
              <w:cnfStyle w:val="100000000000" w:firstRow="1" w:lastRow="0" w:firstColumn="0" w:lastColumn="0" w:oddVBand="0" w:evenVBand="0" w:oddHBand="0" w:evenHBand="0" w:firstRowFirstColumn="0" w:firstRowLastColumn="0" w:lastRowFirstColumn="0" w:lastRowLastColumn="0"/>
            </w:pPr>
            <w:r w:rsidRPr="1EFD8051">
              <w:rPr>
                <w:rFonts w:eastAsia="Calibri" w:cs="Calibri"/>
              </w:rPr>
              <w:t>Partition</w:t>
            </w:r>
          </w:p>
        </w:tc>
        <w:tc>
          <w:tcPr>
            <w:tcW w:w="2652" w:type="dxa"/>
          </w:tcPr>
          <w:p w14:paraId="27A52638" w14:textId="41FE2BCF" w:rsidR="1C4BA703" w:rsidRDefault="1C4BA703" w:rsidP="1EFD8051">
            <w:pPr>
              <w:cnfStyle w:val="100000000000" w:firstRow="1" w:lastRow="0" w:firstColumn="0" w:lastColumn="0" w:oddVBand="0" w:evenVBand="0" w:oddHBand="0" w:evenHBand="0" w:firstRowFirstColumn="0" w:firstRowLastColumn="0" w:lastRowFirstColumn="0" w:lastRowLastColumn="0"/>
            </w:pPr>
            <w:r w:rsidRPr="1EFD8051">
              <w:rPr>
                <w:rFonts w:eastAsia="Calibri" w:cs="Calibri"/>
              </w:rPr>
              <w:t>Purpose</w:t>
            </w:r>
          </w:p>
        </w:tc>
      </w:tr>
      <w:tr w:rsidR="1EFD8051" w14:paraId="2D0C8AB4" w14:textId="77777777" w:rsidTr="000A6128">
        <w:tc>
          <w:tcPr>
            <w:cnfStyle w:val="001000000000" w:firstRow="0" w:lastRow="0" w:firstColumn="1" w:lastColumn="0" w:oddVBand="0" w:evenVBand="0" w:oddHBand="0" w:evenHBand="0" w:firstRowFirstColumn="0" w:firstRowLastColumn="0" w:lastRowFirstColumn="0" w:lastRowLastColumn="0"/>
            <w:tcW w:w="2505" w:type="dxa"/>
          </w:tcPr>
          <w:p w14:paraId="725AB0BB" w14:textId="310029CF" w:rsidR="1C4BA703" w:rsidRDefault="1C4BA703" w:rsidP="1EFD8051">
            <w:pPr>
              <w:rPr>
                <w:rFonts w:eastAsia="Calibri" w:cs="Calibri"/>
                <w:b w:val="0"/>
              </w:rPr>
            </w:pPr>
            <w:r w:rsidRPr="1EFD8051">
              <w:rPr>
                <w:rFonts w:eastAsia="Calibri" w:cs="Calibri"/>
                <w:b w:val="0"/>
                <w:bCs w:val="0"/>
              </w:rPr>
              <w:t>evh-mic-d-01</w:t>
            </w:r>
          </w:p>
        </w:tc>
        <w:tc>
          <w:tcPr>
            <w:tcW w:w="2691" w:type="dxa"/>
          </w:tcPr>
          <w:p w14:paraId="4AF11F3E" w14:textId="5C8C7C15" w:rsidR="1C4BA703" w:rsidRDefault="1C4BA703" w:rsidP="1EFD8051">
            <w:pPr>
              <w:cnfStyle w:val="000000000000" w:firstRow="0" w:lastRow="0" w:firstColumn="0" w:lastColumn="0" w:oddVBand="0" w:evenVBand="0" w:oddHBand="0" w:evenHBand="0" w:firstRowFirstColumn="0" w:firstRowLastColumn="0" w:lastRowFirstColumn="0" w:lastRowLastColumn="0"/>
              <w:rPr>
                <w:rFonts w:eastAsia="Calibri" w:cs="Calibri"/>
              </w:rPr>
            </w:pPr>
            <w:r w:rsidRPr="1EFD8051">
              <w:rPr>
                <w:rFonts w:eastAsia="Calibri" w:cs="Calibri"/>
              </w:rPr>
              <w:t>pi-realtime</w:t>
            </w:r>
          </w:p>
        </w:tc>
        <w:tc>
          <w:tcPr>
            <w:tcW w:w="1281" w:type="dxa"/>
          </w:tcPr>
          <w:p w14:paraId="515DA8D4" w14:textId="2444941E" w:rsidR="1C4BA703" w:rsidRDefault="1C4BA703" w:rsidP="1EFD8051">
            <w:pPr>
              <w:cnfStyle w:val="000000000000" w:firstRow="0" w:lastRow="0" w:firstColumn="0" w:lastColumn="0" w:oddVBand="0" w:evenVBand="0" w:oddHBand="0" w:evenHBand="0" w:firstRowFirstColumn="0" w:firstRowLastColumn="0" w:lastRowFirstColumn="0" w:lastRowLastColumn="0"/>
              <w:rPr>
                <w:rFonts w:eastAsia="Calibri" w:cs="Calibri"/>
              </w:rPr>
            </w:pPr>
            <w:r w:rsidRPr="1EFD8051">
              <w:rPr>
                <w:rFonts w:eastAsia="Calibri" w:cs="Calibri"/>
              </w:rPr>
              <w:t>1 day</w:t>
            </w:r>
          </w:p>
        </w:tc>
        <w:tc>
          <w:tcPr>
            <w:tcW w:w="1326" w:type="dxa"/>
          </w:tcPr>
          <w:p w14:paraId="5E0BDC8B" w14:textId="7ABBB228" w:rsidR="1C4BA703" w:rsidRDefault="1C4BA703" w:rsidP="1EFD8051">
            <w:pPr>
              <w:cnfStyle w:val="000000000000" w:firstRow="0" w:lastRow="0" w:firstColumn="0" w:lastColumn="0" w:oddVBand="0" w:evenVBand="0" w:oddHBand="0" w:evenHBand="0" w:firstRowFirstColumn="0" w:firstRowLastColumn="0" w:lastRowFirstColumn="0" w:lastRowLastColumn="0"/>
            </w:pPr>
            <w:r w:rsidRPr="1EFD8051">
              <w:t>6</w:t>
            </w:r>
          </w:p>
        </w:tc>
        <w:tc>
          <w:tcPr>
            <w:tcW w:w="2652" w:type="dxa"/>
          </w:tcPr>
          <w:p w14:paraId="6C23CCC7" w14:textId="58C12DAA" w:rsidR="1C4BA703" w:rsidRDefault="1C4BA703" w:rsidP="1EFD8051">
            <w:pPr>
              <w:cnfStyle w:val="000000000000" w:firstRow="0" w:lastRow="0" w:firstColumn="0" w:lastColumn="0" w:oddVBand="0" w:evenVBand="0" w:oddHBand="0" w:evenHBand="0" w:firstRowFirstColumn="0" w:firstRowLastColumn="0" w:lastRowFirstColumn="0" w:lastRowLastColumn="0"/>
              <w:rPr>
                <w:rFonts w:eastAsia="Calibri" w:cs="Calibri"/>
              </w:rPr>
            </w:pPr>
            <w:r w:rsidRPr="1EFD8051">
              <w:rPr>
                <w:rFonts w:eastAsia="Calibri" w:cs="Calibri"/>
              </w:rPr>
              <w:t>To ingress PI AF attributes</w:t>
            </w:r>
          </w:p>
        </w:tc>
      </w:tr>
    </w:tbl>
    <w:p w14:paraId="799BAEF1" w14:textId="0919B25B" w:rsidR="1EFD8051" w:rsidRDefault="1EFD8051" w:rsidP="1EFD8051">
      <w:pPr>
        <w:rPr>
          <w:rFonts w:eastAsia="Calibri" w:cs="Calibri"/>
        </w:rPr>
      </w:pPr>
    </w:p>
    <w:p w14:paraId="2F98365F" w14:textId="57FAE327" w:rsidR="000A6128" w:rsidRDefault="000A6128" w:rsidP="000A6128">
      <w:pPr>
        <w:pStyle w:val="Heading3Numbered"/>
      </w:pPr>
      <w:bookmarkStart w:id="150" w:name="_Toc58488599"/>
      <w:r>
        <w:t>Azure Stream Analytics</w:t>
      </w:r>
      <w:bookmarkEnd w:id="150"/>
    </w:p>
    <w:p w14:paraId="51516B49" w14:textId="57574D7F" w:rsidR="2911A36D" w:rsidRDefault="2911A36D" w:rsidP="1EFD8051">
      <w:pPr>
        <w:rPr>
          <w:rFonts w:eastAsia="Calibri" w:cs="Calibri"/>
        </w:rPr>
      </w:pPr>
      <w:r w:rsidRPr="1EFD8051">
        <w:rPr>
          <w:rFonts w:eastAsia="Calibri" w:cs="Calibri"/>
        </w:rPr>
        <w:t xml:space="preserve">Azure Stream Analytics runs SQL-type query to process the events coming from the three Event Hubs Instances. It works as an event processing engine to develop and run real-time analytics on multiple streams of data from the Wonderware source. </w:t>
      </w:r>
    </w:p>
    <w:p w14:paraId="621BFACC" w14:textId="7C2B5760" w:rsidR="2911A36D" w:rsidRDefault="2911A36D" w:rsidP="1EFD8051">
      <w:pPr>
        <w:pStyle w:val="ListParagraph"/>
        <w:numPr>
          <w:ilvl w:val="0"/>
          <w:numId w:val="1"/>
        </w:numPr>
        <w:rPr>
          <w:rFonts w:eastAsia="Calibri" w:cs="Calibri"/>
          <w:color w:val="000000" w:themeColor="text1"/>
        </w:rPr>
      </w:pPr>
      <w:r w:rsidRPr="1EFD8051">
        <w:rPr>
          <w:rFonts w:eastAsia="Calibri" w:cs="Calibri"/>
        </w:rPr>
        <w:t>1 input to stream PI AF attributes from the Event Hubs Instance</w:t>
      </w:r>
    </w:p>
    <w:p w14:paraId="287B6861" w14:textId="4DFBA9F3" w:rsidR="2911A36D" w:rsidRDefault="2911A36D" w:rsidP="1EFD8051">
      <w:pPr>
        <w:pStyle w:val="ListParagraph"/>
        <w:numPr>
          <w:ilvl w:val="0"/>
          <w:numId w:val="1"/>
        </w:numPr>
        <w:rPr>
          <w:rFonts w:eastAsia="Calibri" w:cs="Calibri"/>
          <w:color w:val="000000" w:themeColor="text1"/>
        </w:rPr>
      </w:pPr>
      <w:r w:rsidRPr="1EFD8051">
        <w:rPr>
          <w:rFonts w:eastAsia="Calibri" w:cs="Calibri"/>
        </w:rPr>
        <w:t>1 input to refer to SQL table for dimension tables (configuration only, not in use)</w:t>
      </w:r>
    </w:p>
    <w:p w14:paraId="085AB495" w14:textId="4C22940D" w:rsidR="2911A36D" w:rsidRDefault="2911A36D" w:rsidP="1EFD8051">
      <w:pPr>
        <w:pStyle w:val="ListParagraph"/>
        <w:numPr>
          <w:ilvl w:val="0"/>
          <w:numId w:val="1"/>
        </w:numPr>
        <w:rPr>
          <w:rFonts w:eastAsia="Calibri" w:cs="Calibri"/>
          <w:color w:val="000000" w:themeColor="text1"/>
        </w:rPr>
      </w:pPr>
      <w:r w:rsidRPr="1EFD8051">
        <w:rPr>
          <w:rFonts w:eastAsia="Calibri" w:cs="Calibri"/>
        </w:rPr>
        <w:t>2 outputs to populate hot path Power BI push datasets and generate cold path ADLS archive files (.csv)</w:t>
      </w:r>
    </w:p>
    <w:p w14:paraId="1A2F7E80" w14:textId="5F431425" w:rsidR="2911A36D" w:rsidRDefault="2911A36D" w:rsidP="1EFD8051">
      <w:r>
        <w:rPr>
          <w:noProof/>
        </w:rPr>
        <w:lastRenderedPageBreak/>
        <w:drawing>
          <wp:inline distT="0" distB="0" distL="0" distR="0" wp14:anchorId="7AAE5FC4" wp14:editId="051996E0">
            <wp:extent cx="6638924" cy="2762250"/>
            <wp:effectExtent l="0" t="0" r="0" b="0"/>
            <wp:docPr id="1811184148" name="Picture 181118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1184148"/>
                    <pic:cNvPicPr/>
                  </pic:nvPicPr>
                  <pic:blipFill>
                    <a:blip r:embed="rId60">
                      <a:extLst>
                        <a:ext uri="{28A0092B-C50C-407E-A947-70E740481C1C}">
                          <a14:useLocalDpi xmlns:a14="http://schemas.microsoft.com/office/drawing/2010/main" val="0"/>
                        </a:ext>
                      </a:extLst>
                    </a:blip>
                    <a:stretch>
                      <a:fillRect/>
                    </a:stretch>
                  </pic:blipFill>
                  <pic:spPr>
                    <a:xfrm>
                      <a:off x="0" y="0"/>
                      <a:ext cx="6638924" cy="2762250"/>
                    </a:xfrm>
                    <a:prstGeom prst="rect">
                      <a:avLst/>
                    </a:prstGeom>
                  </pic:spPr>
                </pic:pic>
              </a:graphicData>
            </a:graphic>
          </wp:inline>
        </w:drawing>
      </w:r>
    </w:p>
    <w:p w14:paraId="40B68CAF" w14:textId="2F083079" w:rsidR="2911A36D" w:rsidRDefault="2911A36D" w:rsidP="1EFD8051">
      <w:r w:rsidRPr="1EFD8051">
        <w:rPr>
          <w:rFonts w:eastAsia="Calibri" w:cs="Calibri"/>
          <w:b/>
          <w:bCs/>
          <w:color w:val="4F81BD" w:themeColor="accent1"/>
          <w:sz w:val="24"/>
          <w:szCs w:val="24"/>
        </w:rPr>
        <w:t>Input streams</w:t>
      </w:r>
    </w:p>
    <w:tbl>
      <w:tblPr>
        <w:tblStyle w:val="GridTable4-Accent1"/>
        <w:tblW w:w="0" w:type="auto"/>
        <w:tblLayout w:type="fixed"/>
        <w:tblLook w:val="06A0" w:firstRow="1" w:lastRow="0" w:firstColumn="1" w:lastColumn="0" w:noHBand="1" w:noVBand="1"/>
      </w:tblPr>
      <w:tblGrid>
        <w:gridCol w:w="2055"/>
        <w:gridCol w:w="1890"/>
        <w:gridCol w:w="2670"/>
        <w:gridCol w:w="3840"/>
      </w:tblGrid>
      <w:tr w:rsidR="1EFD8051" w14:paraId="7F347740" w14:textId="77777777" w:rsidTr="000A61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tcPr>
          <w:p w14:paraId="4EACF252" w14:textId="46AF1BA9" w:rsidR="4CB6136A" w:rsidRDefault="4CB6136A" w:rsidP="1EFD8051">
            <w:r w:rsidRPr="1EFD8051">
              <w:rPr>
                <w:rFonts w:eastAsia="Calibri" w:cs="Calibri"/>
              </w:rPr>
              <w:t>Stream Analytics</w:t>
            </w:r>
          </w:p>
        </w:tc>
        <w:tc>
          <w:tcPr>
            <w:tcW w:w="1890" w:type="dxa"/>
          </w:tcPr>
          <w:p w14:paraId="1907AE39" w14:textId="2B2AF520" w:rsidR="22F9F31C" w:rsidRDefault="22F9F31C" w:rsidP="1EFD8051">
            <w:pPr>
              <w:cnfStyle w:val="100000000000" w:firstRow="1" w:lastRow="0" w:firstColumn="0" w:lastColumn="0" w:oddVBand="0" w:evenVBand="0" w:oddHBand="0" w:evenHBand="0" w:firstRowFirstColumn="0" w:firstRowLastColumn="0" w:lastRowFirstColumn="0" w:lastRowLastColumn="0"/>
            </w:pPr>
            <w:r w:rsidRPr="1EFD8051">
              <w:rPr>
                <w:rFonts w:eastAsia="Calibri" w:cs="Calibri"/>
              </w:rPr>
              <w:t>Input Name</w:t>
            </w:r>
          </w:p>
        </w:tc>
        <w:tc>
          <w:tcPr>
            <w:tcW w:w="2670" w:type="dxa"/>
          </w:tcPr>
          <w:p w14:paraId="2CC7A997" w14:textId="625A43FC" w:rsidR="5E67D7D7" w:rsidRDefault="5E67D7D7" w:rsidP="1EFD8051">
            <w:pPr>
              <w:cnfStyle w:val="100000000000" w:firstRow="1" w:lastRow="0" w:firstColumn="0" w:lastColumn="0" w:oddVBand="0" w:evenVBand="0" w:oddHBand="0" w:evenHBand="0" w:firstRowFirstColumn="0" w:firstRowLastColumn="0" w:lastRowFirstColumn="0" w:lastRowLastColumn="0"/>
            </w:pPr>
            <w:r w:rsidRPr="1EFD8051">
              <w:rPr>
                <w:rFonts w:eastAsia="Calibri" w:cs="Calibri"/>
              </w:rPr>
              <w:t>Resource Instance</w:t>
            </w:r>
          </w:p>
        </w:tc>
        <w:tc>
          <w:tcPr>
            <w:tcW w:w="3840" w:type="dxa"/>
          </w:tcPr>
          <w:p w14:paraId="516C2B22" w14:textId="60C20013" w:rsidR="503829CA" w:rsidRDefault="503829CA" w:rsidP="1EFD8051">
            <w:pPr>
              <w:cnfStyle w:val="100000000000" w:firstRow="1" w:lastRow="0" w:firstColumn="0" w:lastColumn="0" w:oddVBand="0" w:evenVBand="0" w:oddHBand="0" w:evenHBand="0" w:firstRowFirstColumn="0" w:firstRowLastColumn="0" w:lastRowFirstColumn="0" w:lastRowLastColumn="0"/>
            </w:pPr>
            <w:r w:rsidRPr="1EFD8051">
              <w:rPr>
                <w:rFonts w:eastAsia="Calibri" w:cs="Calibri"/>
              </w:rPr>
              <w:t>Purpose</w:t>
            </w:r>
          </w:p>
        </w:tc>
      </w:tr>
      <w:tr w:rsidR="1EFD8051" w14:paraId="778BCC93" w14:textId="77777777" w:rsidTr="000A6128">
        <w:tc>
          <w:tcPr>
            <w:cnfStyle w:val="001000000000" w:firstRow="0" w:lastRow="0" w:firstColumn="1" w:lastColumn="0" w:oddVBand="0" w:evenVBand="0" w:oddHBand="0" w:evenHBand="0" w:firstRowFirstColumn="0" w:firstRowLastColumn="0" w:lastRowFirstColumn="0" w:lastRowLastColumn="0"/>
            <w:tcW w:w="2055" w:type="dxa"/>
          </w:tcPr>
          <w:p w14:paraId="5948134A" w14:textId="2C034B01" w:rsidR="0E112E39" w:rsidRDefault="0E112E39" w:rsidP="1EFD8051">
            <w:pPr>
              <w:rPr>
                <w:rFonts w:eastAsia="Calibri" w:cs="Calibri"/>
                <w:b w:val="0"/>
              </w:rPr>
            </w:pPr>
            <w:r w:rsidRPr="1EFD8051">
              <w:rPr>
                <w:rFonts w:eastAsia="Calibri" w:cs="Calibri"/>
                <w:b w:val="0"/>
                <w:bCs w:val="0"/>
              </w:rPr>
              <w:t>asa-mic-d-01</w:t>
            </w:r>
          </w:p>
        </w:tc>
        <w:tc>
          <w:tcPr>
            <w:tcW w:w="1890" w:type="dxa"/>
          </w:tcPr>
          <w:p w14:paraId="5E1E3EAC" w14:textId="74910A7D" w:rsidR="7B083DFC" w:rsidRDefault="7B083DFC" w:rsidP="1EFD8051">
            <w:pPr>
              <w:cnfStyle w:val="000000000000" w:firstRow="0" w:lastRow="0" w:firstColumn="0" w:lastColumn="0" w:oddVBand="0" w:evenVBand="0" w:oddHBand="0" w:evenHBand="0" w:firstRowFirstColumn="0" w:firstRowLastColumn="0" w:lastRowFirstColumn="0" w:lastRowLastColumn="0"/>
            </w:pPr>
            <w:r w:rsidRPr="1EFD8051">
              <w:t>input-evh-mic-pi</w:t>
            </w:r>
          </w:p>
        </w:tc>
        <w:tc>
          <w:tcPr>
            <w:tcW w:w="2670" w:type="dxa"/>
          </w:tcPr>
          <w:p w14:paraId="1A90323C" w14:textId="5A3EA471" w:rsidR="7B083DFC" w:rsidRDefault="7B083DFC" w:rsidP="1EFD8051">
            <w:pPr>
              <w:cnfStyle w:val="000000000000" w:firstRow="0" w:lastRow="0" w:firstColumn="0" w:lastColumn="0" w:oddVBand="0" w:evenVBand="0" w:oddHBand="0" w:evenHBand="0" w:firstRowFirstColumn="0" w:firstRowLastColumn="0" w:lastRowFirstColumn="0" w:lastRowLastColumn="0"/>
            </w:pPr>
            <w:r w:rsidRPr="1EFD8051">
              <w:t>evh-mic-d-01/ pi-realtime</w:t>
            </w:r>
          </w:p>
        </w:tc>
        <w:tc>
          <w:tcPr>
            <w:tcW w:w="3840" w:type="dxa"/>
          </w:tcPr>
          <w:p w14:paraId="159C23A2" w14:textId="0D7FA5C0" w:rsidR="7B083DFC" w:rsidRDefault="7B083DFC" w:rsidP="1EFD8051">
            <w:pPr>
              <w:cnfStyle w:val="000000000000" w:firstRow="0" w:lastRow="0" w:firstColumn="0" w:lastColumn="0" w:oddVBand="0" w:evenVBand="0" w:oddHBand="0" w:evenHBand="0" w:firstRowFirstColumn="0" w:firstRowLastColumn="0" w:lastRowFirstColumn="0" w:lastRowLastColumn="0"/>
            </w:pPr>
            <w:r w:rsidRPr="1EFD8051">
              <w:t>To process PI AF attributes</w:t>
            </w:r>
          </w:p>
        </w:tc>
      </w:tr>
      <w:tr w:rsidR="1EFD8051" w14:paraId="10306931" w14:textId="77777777" w:rsidTr="000A6128">
        <w:tc>
          <w:tcPr>
            <w:cnfStyle w:val="001000000000" w:firstRow="0" w:lastRow="0" w:firstColumn="1" w:lastColumn="0" w:oddVBand="0" w:evenVBand="0" w:oddHBand="0" w:evenHBand="0" w:firstRowFirstColumn="0" w:firstRowLastColumn="0" w:lastRowFirstColumn="0" w:lastRowLastColumn="0"/>
            <w:tcW w:w="2055" w:type="dxa"/>
          </w:tcPr>
          <w:p w14:paraId="6BA8E5C9" w14:textId="0B116FDF" w:rsidR="1EFD8051" w:rsidRDefault="1EFD8051" w:rsidP="1EFD8051">
            <w:pPr>
              <w:rPr>
                <w:b w:val="0"/>
              </w:rPr>
            </w:pPr>
          </w:p>
        </w:tc>
        <w:tc>
          <w:tcPr>
            <w:tcW w:w="1890" w:type="dxa"/>
          </w:tcPr>
          <w:p w14:paraId="3BC2A18C" w14:textId="74FC19EA" w:rsidR="7B083DFC" w:rsidRDefault="7B083DFC" w:rsidP="1EFD8051">
            <w:pPr>
              <w:cnfStyle w:val="000000000000" w:firstRow="0" w:lastRow="0" w:firstColumn="0" w:lastColumn="0" w:oddVBand="0" w:evenVBand="0" w:oddHBand="0" w:evenHBand="0" w:firstRowFirstColumn="0" w:firstRowLastColumn="0" w:lastRowFirstColumn="0" w:lastRowLastColumn="0"/>
            </w:pPr>
            <w:r w:rsidRPr="1EFD8051">
              <w:t>reference-sql-mic</w:t>
            </w:r>
          </w:p>
        </w:tc>
        <w:tc>
          <w:tcPr>
            <w:tcW w:w="2670" w:type="dxa"/>
          </w:tcPr>
          <w:p w14:paraId="41D00D23" w14:textId="3B1BD409" w:rsidR="7B083DFC" w:rsidRDefault="7B083DFC" w:rsidP="1EFD8051">
            <w:pPr>
              <w:cnfStyle w:val="000000000000" w:firstRow="0" w:lastRow="0" w:firstColumn="0" w:lastColumn="0" w:oddVBand="0" w:evenVBand="0" w:oddHBand="0" w:evenHBand="0" w:firstRowFirstColumn="0" w:firstRowLastColumn="0" w:lastRowFirstColumn="0" w:lastRowLastColumn="0"/>
            </w:pPr>
            <w:r w:rsidRPr="1EFD8051">
              <w:t>Sqldb-mic-d-01</w:t>
            </w:r>
          </w:p>
        </w:tc>
        <w:tc>
          <w:tcPr>
            <w:tcW w:w="3840" w:type="dxa"/>
          </w:tcPr>
          <w:p w14:paraId="1962E5C7" w14:textId="43F07539" w:rsidR="7B083DFC" w:rsidRDefault="7B083DFC" w:rsidP="1EFD8051">
            <w:pPr>
              <w:cnfStyle w:val="000000000000" w:firstRow="0" w:lastRow="0" w:firstColumn="0" w:lastColumn="0" w:oddVBand="0" w:evenVBand="0" w:oddHBand="0" w:evenHBand="0" w:firstRowFirstColumn="0" w:firstRowLastColumn="0" w:lastRowFirstColumn="0" w:lastRowLastColumn="0"/>
            </w:pPr>
            <w:r w:rsidRPr="1EFD8051">
              <w:t>To provide dimension tables information for real-time analytics to refer to (not in use)</w:t>
            </w:r>
          </w:p>
        </w:tc>
      </w:tr>
    </w:tbl>
    <w:p w14:paraId="036BF7CE" w14:textId="77777777" w:rsidR="000A6128" w:rsidRDefault="000A6128" w:rsidP="1EFD8051">
      <w:pPr>
        <w:rPr>
          <w:rFonts w:eastAsia="Calibri" w:cs="Calibri"/>
          <w:b/>
          <w:bCs/>
          <w:color w:val="4F81BD" w:themeColor="accent1"/>
          <w:sz w:val="24"/>
          <w:szCs w:val="24"/>
        </w:rPr>
      </w:pPr>
    </w:p>
    <w:p w14:paraId="44008785" w14:textId="7DCB82F5" w:rsidR="2911A36D" w:rsidRDefault="2911A36D" w:rsidP="1EFD8051">
      <w:r w:rsidRPr="1EFD8051">
        <w:rPr>
          <w:rFonts w:eastAsia="Calibri" w:cs="Calibri"/>
          <w:b/>
          <w:bCs/>
          <w:color w:val="4F81BD" w:themeColor="accent1"/>
          <w:sz w:val="24"/>
          <w:szCs w:val="24"/>
        </w:rPr>
        <w:t>Output streams</w:t>
      </w:r>
    </w:p>
    <w:tbl>
      <w:tblPr>
        <w:tblStyle w:val="GridTable4-Accent1"/>
        <w:tblW w:w="0" w:type="auto"/>
        <w:tblLayout w:type="fixed"/>
        <w:tblLook w:val="06A0" w:firstRow="1" w:lastRow="0" w:firstColumn="1" w:lastColumn="0" w:noHBand="1" w:noVBand="1"/>
      </w:tblPr>
      <w:tblGrid>
        <w:gridCol w:w="2055"/>
        <w:gridCol w:w="1720"/>
        <w:gridCol w:w="3605"/>
        <w:gridCol w:w="3075"/>
      </w:tblGrid>
      <w:tr w:rsidR="1EFD8051" w14:paraId="68F3A1A5" w14:textId="77777777" w:rsidTr="000A61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tcPr>
          <w:p w14:paraId="54630F0C" w14:textId="2526FDFF" w:rsidR="7B23F032" w:rsidRDefault="7B23F032" w:rsidP="1EFD8051">
            <w:r w:rsidRPr="1EFD8051">
              <w:rPr>
                <w:rFonts w:eastAsia="Calibri" w:cs="Calibri"/>
              </w:rPr>
              <w:t>Stream Analytics</w:t>
            </w:r>
          </w:p>
        </w:tc>
        <w:tc>
          <w:tcPr>
            <w:tcW w:w="1720" w:type="dxa"/>
          </w:tcPr>
          <w:p w14:paraId="04CD859E" w14:textId="411DB327" w:rsidR="76C6536F" w:rsidRDefault="76C6536F" w:rsidP="1EFD8051">
            <w:pPr>
              <w:cnfStyle w:val="100000000000" w:firstRow="1" w:lastRow="0" w:firstColumn="0" w:lastColumn="0" w:oddVBand="0" w:evenVBand="0" w:oddHBand="0" w:evenHBand="0" w:firstRowFirstColumn="0" w:firstRowLastColumn="0" w:lastRowFirstColumn="0" w:lastRowLastColumn="0"/>
            </w:pPr>
            <w:r w:rsidRPr="1EFD8051">
              <w:rPr>
                <w:rFonts w:eastAsia="Calibri" w:cs="Calibri"/>
              </w:rPr>
              <w:t>Output Name</w:t>
            </w:r>
          </w:p>
        </w:tc>
        <w:tc>
          <w:tcPr>
            <w:tcW w:w="3605" w:type="dxa"/>
          </w:tcPr>
          <w:p w14:paraId="1B9DDA07" w14:textId="0E72AFE5" w:rsidR="2521E86F" w:rsidRDefault="2521E86F" w:rsidP="1EFD8051">
            <w:pPr>
              <w:cnfStyle w:val="100000000000" w:firstRow="1" w:lastRow="0" w:firstColumn="0" w:lastColumn="0" w:oddVBand="0" w:evenVBand="0" w:oddHBand="0" w:evenHBand="0" w:firstRowFirstColumn="0" w:firstRowLastColumn="0" w:lastRowFirstColumn="0" w:lastRowLastColumn="0"/>
            </w:pPr>
            <w:r w:rsidRPr="1EFD8051">
              <w:rPr>
                <w:rFonts w:eastAsia="Calibri" w:cs="Calibri"/>
              </w:rPr>
              <w:t>Target Name</w:t>
            </w:r>
          </w:p>
        </w:tc>
        <w:tc>
          <w:tcPr>
            <w:tcW w:w="3075" w:type="dxa"/>
          </w:tcPr>
          <w:p w14:paraId="4494BE0B" w14:textId="6958072F" w:rsidR="0C7CD4CF" w:rsidRDefault="0C7CD4CF" w:rsidP="1EFD8051">
            <w:pPr>
              <w:cnfStyle w:val="100000000000" w:firstRow="1" w:lastRow="0" w:firstColumn="0" w:lastColumn="0" w:oddVBand="0" w:evenVBand="0" w:oddHBand="0" w:evenHBand="0" w:firstRowFirstColumn="0" w:firstRowLastColumn="0" w:lastRowFirstColumn="0" w:lastRowLastColumn="0"/>
            </w:pPr>
            <w:r w:rsidRPr="1EFD8051">
              <w:rPr>
                <w:rFonts w:eastAsia="Calibri" w:cs="Calibri"/>
              </w:rPr>
              <w:t>Purpose</w:t>
            </w:r>
          </w:p>
        </w:tc>
      </w:tr>
      <w:tr w:rsidR="1EFD8051" w14:paraId="72E6DA5C" w14:textId="77777777" w:rsidTr="000A6128">
        <w:tc>
          <w:tcPr>
            <w:cnfStyle w:val="001000000000" w:firstRow="0" w:lastRow="0" w:firstColumn="1" w:lastColumn="0" w:oddVBand="0" w:evenVBand="0" w:oddHBand="0" w:evenHBand="0" w:firstRowFirstColumn="0" w:firstRowLastColumn="0" w:lastRowFirstColumn="0" w:lastRowLastColumn="0"/>
            <w:tcW w:w="2055" w:type="dxa"/>
          </w:tcPr>
          <w:p w14:paraId="5715C110" w14:textId="540EE4EB" w:rsidR="761E2E43" w:rsidRDefault="761E2E43" w:rsidP="1EFD8051">
            <w:pPr>
              <w:rPr>
                <w:rFonts w:eastAsia="Calibri" w:cs="Calibri"/>
                <w:b w:val="0"/>
              </w:rPr>
            </w:pPr>
            <w:r w:rsidRPr="1EFD8051">
              <w:rPr>
                <w:rFonts w:eastAsia="Calibri" w:cs="Calibri"/>
                <w:b w:val="0"/>
                <w:bCs w:val="0"/>
              </w:rPr>
              <w:t>asa-mic-d-01</w:t>
            </w:r>
          </w:p>
        </w:tc>
        <w:tc>
          <w:tcPr>
            <w:tcW w:w="1720" w:type="dxa"/>
          </w:tcPr>
          <w:p w14:paraId="35E1164D" w14:textId="3B19A5D9" w:rsidR="51A57CE0" w:rsidRDefault="51A57CE0" w:rsidP="1EFD8051">
            <w:pPr>
              <w:cnfStyle w:val="000000000000" w:firstRow="0" w:lastRow="0" w:firstColumn="0" w:lastColumn="0" w:oddVBand="0" w:evenVBand="0" w:oddHBand="0" w:evenHBand="0" w:firstRowFirstColumn="0" w:firstRowLastColumn="0" w:lastRowFirstColumn="0" w:lastRowLastColumn="0"/>
            </w:pPr>
            <w:r w:rsidRPr="1EFD8051">
              <w:t>pbi-pi</w:t>
            </w:r>
          </w:p>
        </w:tc>
        <w:tc>
          <w:tcPr>
            <w:tcW w:w="3605" w:type="dxa"/>
          </w:tcPr>
          <w:p w14:paraId="68C8A414" w14:textId="02408D6A" w:rsidR="51A57CE0" w:rsidRDefault="51A57CE0" w:rsidP="1EFD8051">
            <w:pPr>
              <w:cnfStyle w:val="000000000000" w:firstRow="0" w:lastRow="0" w:firstColumn="0" w:lastColumn="0" w:oddVBand="0" w:evenVBand="0" w:oddHBand="0" w:evenHBand="0" w:firstRowFirstColumn="0" w:firstRowLastColumn="0" w:lastRowFirstColumn="0" w:lastRowLastColumn="0"/>
            </w:pPr>
            <w:r w:rsidRPr="1EFD8051">
              <w:t>Pi Streaming Analytics (Certified)</w:t>
            </w:r>
          </w:p>
        </w:tc>
        <w:tc>
          <w:tcPr>
            <w:tcW w:w="3075" w:type="dxa"/>
          </w:tcPr>
          <w:p w14:paraId="617C1F78" w14:textId="3D874368" w:rsidR="51A57CE0" w:rsidRDefault="51A57CE0" w:rsidP="1EFD8051">
            <w:pPr>
              <w:cnfStyle w:val="000000000000" w:firstRow="0" w:lastRow="0" w:firstColumn="0" w:lastColumn="0" w:oddVBand="0" w:evenVBand="0" w:oddHBand="0" w:evenHBand="0" w:firstRowFirstColumn="0" w:firstRowLastColumn="0" w:lastRowFirstColumn="0" w:lastRowLastColumn="0"/>
            </w:pPr>
            <w:r w:rsidRPr="1EFD8051">
              <w:t>To populate pi table in Power BI</w:t>
            </w:r>
          </w:p>
        </w:tc>
      </w:tr>
      <w:tr w:rsidR="1EFD8051" w14:paraId="23500373" w14:textId="77777777" w:rsidTr="000A6128">
        <w:tc>
          <w:tcPr>
            <w:cnfStyle w:val="001000000000" w:firstRow="0" w:lastRow="0" w:firstColumn="1" w:lastColumn="0" w:oddVBand="0" w:evenVBand="0" w:oddHBand="0" w:evenHBand="0" w:firstRowFirstColumn="0" w:firstRowLastColumn="0" w:lastRowFirstColumn="0" w:lastRowLastColumn="0"/>
            <w:tcW w:w="2055" w:type="dxa"/>
          </w:tcPr>
          <w:p w14:paraId="3B8F5665" w14:textId="426409B7" w:rsidR="1EFD8051" w:rsidRDefault="1EFD8051" w:rsidP="1EFD8051">
            <w:pPr>
              <w:rPr>
                <w:b w:val="0"/>
              </w:rPr>
            </w:pPr>
          </w:p>
        </w:tc>
        <w:tc>
          <w:tcPr>
            <w:tcW w:w="1720" w:type="dxa"/>
          </w:tcPr>
          <w:p w14:paraId="4AF1DE20" w14:textId="59F2B052" w:rsidR="51A57CE0" w:rsidRDefault="51A57CE0" w:rsidP="1EFD8051">
            <w:pPr>
              <w:cnfStyle w:val="000000000000" w:firstRow="0" w:lastRow="0" w:firstColumn="0" w:lastColumn="0" w:oddVBand="0" w:evenVBand="0" w:oddHBand="0" w:evenHBand="0" w:firstRowFirstColumn="0" w:firstRowLastColumn="0" w:lastRowFirstColumn="0" w:lastRowLastColumn="0"/>
            </w:pPr>
            <w:r w:rsidRPr="1EFD8051">
              <w:t>stg-pi</w:t>
            </w:r>
          </w:p>
        </w:tc>
        <w:tc>
          <w:tcPr>
            <w:tcW w:w="3605" w:type="dxa"/>
          </w:tcPr>
          <w:p w14:paraId="15F742C9" w14:textId="27B94010" w:rsidR="51A57CE0" w:rsidRDefault="51A57CE0" w:rsidP="1EFD8051">
            <w:pPr>
              <w:cnfStyle w:val="000000000000" w:firstRow="0" w:lastRow="0" w:firstColumn="0" w:lastColumn="0" w:oddVBand="0" w:evenVBand="0" w:oddHBand="0" w:evenHBand="0" w:firstRowFirstColumn="0" w:firstRowLastColumn="0" w:lastRowFirstColumn="0" w:lastRowLastColumn="0"/>
            </w:pPr>
            <w:r w:rsidRPr="1EFD8051">
              <w:t>stmicdatadev01/ioc/fact/PI/Snapshot</w:t>
            </w:r>
          </w:p>
        </w:tc>
        <w:tc>
          <w:tcPr>
            <w:tcW w:w="3075" w:type="dxa"/>
          </w:tcPr>
          <w:p w14:paraId="17D68892" w14:textId="782F3938" w:rsidR="51A57CE0" w:rsidRDefault="51A57CE0" w:rsidP="1EFD8051">
            <w:pPr>
              <w:cnfStyle w:val="000000000000" w:firstRow="0" w:lastRow="0" w:firstColumn="0" w:lastColumn="0" w:oddVBand="0" w:evenVBand="0" w:oddHBand="0" w:evenHBand="0" w:firstRowFirstColumn="0" w:firstRowLastColumn="0" w:lastRowFirstColumn="0" w:lastRowLastColumn="0"/>
            </w:pPr>
            <w:r w:rsidRPr="1EFD8051">
              <w:t>To store pi archiving files in ADLS</w:t>
            </w:r>
          </w:p>
        </w:tc>
      </w:tr>
    </w:tbl>
    <w:p w14:paraId="38871104" w14:textId="77777777" w:rsidR="000A6128" w:rsidRDefault="000A6128" w:rsidP="1EFD8051">
      <w:pPr>
        <w:rPr>
          <w:rFonts w:eastAsia="Calibri" w:cs="Calibri"/>
          <w:b/>
          <w:bCs/>
          <w:color w:val="4F81BD" w:themeColor="accent1"/>
          <w:sz w:val="24"/>
          <w:szCs w:val="24"/>
        </w:rPr>
      </w:pPr>
    </w:p>
    <w:p w14:paraId="4EDA2D1E" w14:textId="0C9B2FD7" w:rsidR="262621C1" w:rsidRDefault="262621C1" w:rsidP="1EFD8051">
      <w:r w:rsidRPr="1EFD8051">
        <w:rPr>
          <w:rFonts w:eastAsia="Calibri" w:cs="Calibri"/>
          <w:b/>
          <w:bCs/>
          <w:color w:val="4F81BD" w:themeColor="accent1"/>
          <w:sz w:val="24"/>
          <w:szCs w:val="24"/>
        </w:rPr>
        <w:t>Query</w:t>
      </w:r>
    </w:p>
    <w:p w14:paraId="4671B0D9" w14:textId="5E8B7E8B" w:rsidR="262621C1" w:rsidRDefault="262621C1" w:rsidP="000A6128">
      <w:pPr>
        <w:spacing w:after="0"/>
      </w:pPr>
      <w:r w:rsidRPr="1EFD8051">
        <w:rPr>
          <w:rFonts w:ascii="Consolas" w:eastAsia="Consolas" w:hAnsi="Consolas" w:cs="Consolas"/>
          <w:color w:val="0000FF"/>
          <w:sz w:val="21"/>
          <w:szCs w:val="21"/>
        </w:rPr>
        <w:t>SELECT</w:t>
      </w:r>
    </w:p>
    <w:p w14:paraId="2F7E4EC6" w14:textId="4BFEB561"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TRY_CAST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NifiTime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datetime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Time</w:t>
      </w:r>
      <w:r w:rsidRPr="1EFD8051">
        <w:rPr>
          <w:rFonts w:ascii="Consolas" w:eastAsia="Consolas" w:hAnsi="Consolas" w:cs="Consolas"/>
          <w:color w:val="008080"/>
          <w:sz w:val="21"/>
          <w:szCs w:val="21"/>
        </w:rPr>
        <w:t>,</w:t>
      </w:r>
    </w:p>
    <w:p w14:paraId="104C3567" w14:textId="5FC14E61"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TRY_CAST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Time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datetime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LastRecordedTime</w:t>
      </w:r>
      <w:r w:rsidRPr="1EFD8051">
        <w:rPr>
          <w:rFonts w:ascii="Consolas" w:eastAsia="Consolas" w:hAnsi="Consolas" w:cs="Consolas"/>
          <w:color w:val="008080"/>
          <w:sz w:val="21"/>
          <w:szCs w:val="21"/>
        </w:rPr>
        <w:t>,</w:t>
      </w:r>
    </w:p>
    <w:p w14:paraId="544EE6AB" w14:textId="2FEB7E77" w:rsidR="262621C1" w:rsidRDefault="262621C1" w:rsidP="000A6128">
      <w:pPr>
        <w:spacing w:after="0"/>
      </w:pPr>
      <w:r w:rsidRPr="1EFD8051">
        <w:rPr>
          <w:rFonts w:ascii="Consolas" w:eastAsia="Consolas" w:hAnsi="Consolas" w:cs="Consolas"/>
          <w:color w:val="000000" w:themeColor="text1"/>
          <w:sz w:val="21"/>
          <w:szCs w:val="21"/>
        </w:rPr>
        <w:t xml:space="preserve">    Element</w:t>
      </w:r>
      <w:r w:rsidRPr="1EFD8051">
        <w:rPr>
          <w:rFonts w:ascii="Consolas" w:eastAsia="Consolas" w:hAnsi="Consolas" w:cs="Consolas"/>
          <w:color w:val="008080"/>
          <w:sz w:val="21"/>
          <w:szCs w:val="21"/>
        </w:rPr>
        <w:t>,</w:t>
      </w:r>
    </w:p>
    <w:p w14:paraId="4A66E6BB" w14:textId="23359D1F" w:rsidR="262621C1" w:rsidRDefault="262621C1" w:rsidP="000A6128">
      <w:pPr>
        <w:spacing w:after="0"/>
      </w:pPr>
      <w:r w:rsidRPr="1EFD8051">
        <w:rPr>
          <w:rFonts w:ascii="Consolas" w:eastAsia="Consolas" w:hAnsi="Consolas" w:cs="Consolas"/>
          <w:color w:val="000000" w:themeColor="text1"/>
          <w:sz w:val="21"/>
          <w:szCs w:val="21"/>
        </w:rPr>
        <w:t xml:space="preserve">    Level3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Plant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p>
    <w:p w14:paraId="2D635F37" w14:textId="0FC3CD4A" w:rsidR="262621C1" w:rsidRDefault="262621C1" w:rsidP="000A6128">
      <w:pPr>
        <w:spacing w:after="0"/>
      </w:pPr>
      <w:r w:rsidRPr="1EFD8051">
        <w:rPr>
          <w:rFonts w:ascii="Consolas" w:eastAsia="Consolas" w:hAnsi="Consolas" w:cs="Consolas"/>
          <w:color w:val="000000" w:themeColor="text1"/>
          <w:sz w:val="21"/>
          <w:szCs w:val="21"/>
        </w:rPr>
        <w:t xml:space="preserve">    Level4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Department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p>
    <w:p w14:paraId="4435608A" w14:textId="7345B211" w:rsidR="262621C1" w:rsidRDefault="262621C1" w:rsidP="000A6128">
      <w:pPr>
        <w:spacing w:after="0"/>
      </w:pPr>
      <w:r w:rsidRPr="1EFD8051">
        <w:rPr>
          <w:rFonts w:ascii="Consolas" w:eastAsia="Consolas" w:hAnsi="Consolas" w:cs="Consolas"/>
          <w:color w:val="000000" w:themeColor="text1"/>
          <w:sz w:val="21"/>
          <w:szCs w:val="21"/>
        </w:rPr>
        <w:t xml:space="preserve">    Level5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ProcessArea</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p>
    <w:p w14:paraId="36E21388" w14:textId="0DDD2A1C" w:rsidR="262621C1" w:rsidRDefault="262621C1" w:rsidP="000A6128">
      <w:pPr>
        <w:spacing w:after="0"/>
      </w:pPr>
      <w:r w:rsidRPr="1EFD8051">
        <w:rPr>
          <w:rFonts w:ascii="Consolas" w:eastAsia="Consolas" w:hAnsi="Consolas" w:cs="Consolas"/>
          <w:color w:val="000000" w:themeColor="text1"/>
          <w:sz w:val="21"/>
          <w:szCs w:val="21"/>
        </w:rPr>
        <w:t xml:space="preserve">    Level6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Level1</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p>
    <w:p w14:paraId="3EAB9059" w14:textId="21DE0226" w:rsidR="262621C1" w:rsidRDefault="262621C1" w:rsidP="000A6128">
      <w:pPr>
        <w:spacing w:after="0"/>
      </w:pPr>
      <w:r w:rsidRPr="1EFD8051">
        <w:rPr>
          <w:rFonts w:ascii="Consolas" w:eastAsia="Consolas" w:hAnsi="Consolas" w:cs="Consolas"/>
          <w:color w:val="000000" w:themeColor="text1"/>
          <w:sz w:val="21"/>
          <w:szCs w:val="21"/>
        </w:rPr>
        <w:t xml:space="preserve">    Level7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Level2</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p>
    <w:p w14:paraId="0FE34C1D" w14:textId="4DED46B5" w:rsidR="262621C1" w:rsidRDefault="262621C1" w:rsidP="000A6128">
      <w:pPr>
        <w:spacing w:after="0"/>
      </w:pPr>
      <w:r w:rsidRPr="1EFD8051">
        <w:rPr>
          <w:rFonts w:ascii="Consolas" w:eastAsia="Consolas" w:hAnsi="Consolas" w:cs="Consolas"/>
          <w:color w:val="000000" w:themeColor="text1"/>
          <w:sz w:val="21"/>
          <w:szCs w:val="21"/>
        </w:rPr>
        <w:t xml:space="preserve">    Level8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Level3</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p>
    <w:p w14:paraId="4DB6F5C6" w14:textId="11D5D2F7" w:rsidR="262621C1" w:rsidRDefault="262621C1" w:rsidP="000A6128">
      <w:pPr>
        <w:spacing w:after="0"/>
      </w:pPr>
      <w:r w:rsidRPr="1EFD8051">
        <w:rPr>
          <w:rFonts w:ascii="Consolas" w:eastAsia="Consolas" w:hAnsi="Consolas" w:cs="Consolas"/>
          <w:color w:val="000000" w:themeColor="text1"/>
          <w:sz w:val="21"/>
          <w:szCs w:val="21"/>
        </w:rPr>
        <w:t xml:space="preserve">    Level9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Level4</w:t>
      </w:r>
      <w:r w:rsidRPr="1EFD8051">
        <w:rPr>
          <w:rFonts w:ascii="Consolas" w:eastAsia="Consolas" w:hAnsi="Consolas" w:cs="Consolas"/>
          <w:color w:val="008080"/>
          <w:sz w:val="21"/>
          <w:szCs w:val="21"/>
        </w:rPr>
        <w:t>,</w:t>
      </w:r>
    </w:p>
    <w:p w14:paraId="3A7B3BF9" w14:textId="6E45FE0A" w:rsidR="262621C1" w:rsidRDefault="262621C1" w:rsidP="000A6128">
      <w:pPr>
        <w:spacing w:after="0"/>
      </w:pPr>
      <w:r w:rsidRPr="1EFD8051">
        <w:rPr>
          <w:rFonts w:ascii="Consolas" w:eastAsia="Consolas" w:hAnsi="Consolas" w:cs="Consolas"/>
          <w:color w:val="000000" w:themeColor="text1"/>
          <w:sz w:val="21"/>
          <w:szCs w:val="21"/>
        </w:rPr>
        <w:t xml:space="preserve">    LocationDescription</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p>
    <w:p w14:paraId="262AB6DE" w14:textId="45D817AC"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00"/>
          <w:sz w:val="21"/>
          <w:szCs w:val="21"/>
        </w:rPr>
        <w:t>--Attribute,</w:t>
      </w:r>
    </w:p>
    <w:p w14:paraId="25B4C16D" w14:textId="735DF2CA" w:rsidR="262621C1" w:rsidRDefault="262621C1" w:rsidP="000A6128">
      <w:pPr>
        <w:spacing w:after="0"/>
      </w:pPr>
      <w:r w:rsidRPr="1EFD8051">
        <w:rPr>
          <w:rFonts w:ascii="Consolas" w:eastAsia="Consolas" w:hAnsi="Consolas" w:cs="Consolas"/>
          <w:color w:val="000000" w:themeColor="text1"/>
          <w:sz w:val="21"/>
          <w:szCs w:val="21"/>
        </w:rPr>
        <w:t xml:space="preserve">    AttLevel1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Attribute</w:t>
      </w:r>
      <w:r w:rsidRPr="1EFD8051">
        <w:rPr>
          <w:rFonts w:ascii="Consolas" w:eastAsia="Consolas" w:hAnsi="Consolas" w:cs="Consolas"/>
          <w:color w:val="008080"/>
          <w:sz w:val="21"/>
          <w:szCs w:val="21"/>
        </w:rPr>
        <w:t>,</w:t>
      </w:r>
    </w:p>
    <w:p w14:paraId="593E44BA" w14:textId="6B13E49A"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CASE</w:t>
      </w:r>
    </w:p>
    <w:p w14:paraId="4C3C8E96" w14:textId="31EF990D" w:rsidR="262621C1" w:rsidRDefault="262621C1" w:rsidP="000A6128">
      <w:pPr>
        <w:spacing w:after="0"/>
      </w:pPr>
      <w:r w:rsidRPr="1EFD8051">
        <w:rPr>
          <w:rFonts w:ascii="Consolas" w:eastAsia="Consolas" w:hAnsi="Consolas" w:cs="Consolas"/>
          <w:color w:val="000000" w:themeColor="text1"/>
          <w:sz w:val="21"/>
          <w:szCs w:val="21"/>
        </w:rPr>
        <w:lastRenderedPageBreak/>
        <w:t xml:space="preserve">      </w:t>
      </w:r>
      <w:r w:rsidRPr="1EFD8051">
        <w:rPr>
          <w:rFonts w:ascii="Consolas" w:eastAsia="Consolas" w:hAnsi="Consolas" w:cs="Consolas"/>
          <w:color w:val="0000FF"/>
          <w:sz w:val="21"/>
          <w:szCs w:val="21"/>
        </w:rPr>
        <w:t>WHEN</w:t>
      </w:r>
      <w:r w:rsidRPr="1EFD8051">
        <w:rPr>
          <w:rFonts w:ascii="Consolas" w:eastAsia="Consolas" w:hAnsi="Consolas" w:cs="Consolas"/>
          <w:color w:val="000000" w:themeColor="text1"/>
          <w:sz w:val="21"/>
          <w:szCs w:val="21"/>
        </w:rPr>
        <w:t xml:space="preserve"> AttLevel2 </w:t>
      </w:r>
      <w:r w:rsidRPr="1EFD8051">
        <w:rPr>
          <w:rFonts w:ascii="Consolas" w:eastAsia="Consolas" w:hAnsi="Consolas" w:cs="Consolas"/>
          <w:color w:val="008080"/>
          <w:sz w:val="21"/>
          <w:szCs w:val="21"/>
        </w:rPr>
        <w:t>IS</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NULL</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THEN</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A31515"/>
          <w:sz w:val="21"/>
          <w:szCs w:val="21"/>
        </w:rPr>
        <w:t>'Value'</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ELSE</w:t>
      </w:r>
      <w:r w:rsidRPr="1EFD8051">
        <w:rPr>
          <w:rFonts w:ascii="Consolas" w:eastAsia="Consolas" w:hAnsi="Consolas" w:cs="Consolas"/>
          <w:color w:val="000000" w:themeColor="text1"/>
          <w:sz w:val="21"/>
          <w:szCs w:val="21"/>
        </w:rPr>
        <w:t xml:space="preserve"> AttLevel2</w:t>
      </w:r>
    </w:p>
    <w:p w14:paraId="07C4B300" w14:textId="4FB72C77" w:rsidR="262621C1" w:rsidRDefault="262621C1" w:rsidP="000A6128">
      <w:pPr>
        <w:spacing w:after="0"/>
      </w:pPr>
      <w:r w:rsidRPr="1EFD8051">
        <w:rPr>
          <w:rFonts w:ascii="Consolas" w:eastAsia="Consolas" w:hAnsi="Consolas" w:cs="Consolas"/>
          <w:color w:val="000000" w:themeColor="text1"/>
          <w:sz w:val="21"/>
          <w:szCs w:val="21"/>
        </w:rPr>
        <w:t xml:space="preserve">    END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Measure</w:t>
      </w:r>
      <w:r w:rsidRPr="1EFD8051">
        <w:rPr>
          <w:rFonts w:ascii="Consolas" w:eastAsia="Consolas" w:hAnsi="Consolas" w:cs="Consolas"/>
          <w:color w:val="008080"/>
          <w:sz w:val="21"/>
          <w:szCs w:val="21"/>
        </w:rPr>
        <w:t>,</w:t>
      </w:r>
    </w:p>
    <w:p w14:paraId="687EE5E0" w14:textId="19513D53"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CASE</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WHEN</w:t>
      </w:r>
      <w:r w:rsidRPr="1EFD8051">
        <w:rPr>
          <w:rFonts w:ascii="Consolas" w:eastAsia="Consolas" w:hAnsi="Consolas" w:cs="Consolas"/>
          <w:color w:val="000000" w:themeColor="text1"/>
          <w:sz w:val="21"/>
          <w:szCs w:val="21"/>
        </w:rPr>
        <w:t xml:space="preserve"> AttLevel2 </w:t>
      </w:r>
      <w:r w:rsidRPr="1EFD8051">
        <w:rPr>
          <w:rFonts w:ascii="Consolas" w:eastAsia="Consolas" w:hAnsi="Consolas" w:cs="Consolas"/>
          <w:color w:val="008080"/>
          <w:sz w:val="21"/>
          <w:szCs w:val="21"/>
        </w:rPr>
        <w:t>IS</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NULL</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THEN</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TRY_CAST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Value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float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ELSE</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NULL</w:t>
      </w:r>
      <w:r w:rsidRPr="1EFD8051">
        <w:rPr>
          <w:rFonts w:ascii="Consolas" w:eastAsia="Consolas" w:hAnsi="Consolas" w:cs="Consolas"/>
          <w:color w:val="000000" w:themeColor="text1"/>
          <w:sz w:val="21"/>
          <w:szCs w:val="21"/>
        </w:rPr>
        <w:t xml:space="preserve"> END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Value</w:t>
      </w:r>
      <w:r w:rsidRPr="1EFD8051">
        <w:rPr>
          <w:rFonts w:ascii="Consolas" w:eastAsia="Consolas" w:hAnsi="Consolas" w:cs="Consolas"/>
          <w:color w:val="008080"/>
          <w:sz w:val="21"/>
          <w:szCs w:val="21"/>
        </w:rPr>
        <w:t>,</w:t>
      </w:r>
    </w:p>
    <w:p w14:paraId="12C748E9" w14:textId="76C101D5"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CASE</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WHEN</w:t>
      </w:r>
      <w:r w:rsidRPr="1EFD8051">
        <w:rPr>
          <w:rFonts w:ascii="Consolas" w:eastAsia="Consolas" w:hAnsi="Consolas" w:cs="Consolas"/>
          <w:color w:val="000000" w:themeColor="text1"/>
          <w:sz w:val="21"/>
          <w:szCs w:val="21"/>
        </w:rPr>
        <w:t xml:space="preserve"> AttLevel2 </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A31515"/>
          <w:sz w:val="21"/>
          <w:szCs w:val="21"/>
        </w:rPr>
        <w:t>'Hi'</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THEN</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TRY_CAST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Value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float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ELSE</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NULL</w:t>
      </w:r>
      <w:r w:rsidRPr="1EFD8051">
        <w:rPr>
          <w:rFonts w:ascii="Consolas" w:eastAsia="Consolas" w:hAnsi="Consolas" w:cs="Consolas"/>
          <w:color w:val="000000" w:themeColor="text1"/>
          <w:sz w:val="21"/>
          <w:szCs w:val="21"/>
        </w:rPr>
        <w:t xml:space="preserve"> END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Hi</w:t>
      </w:r>
      <w:r w:rsidRPr="1EFD8051">
        <w:rPr>
          <w:rFonts w:ascii="Consolas" w:eastAsia="Consolas" w:hAnsi="Consolas" w:cs="Consolas"/>
          <w:color w:val="008080"/>
          <w:sz w:val="21"/>
          <w:szCs w:val="21"/>
        </w:rPr>
        <w:t>,</w:t>
      </w:r>
    </w:p>
    <w:p w14:paraId="1EA8D3C9" w14:textId="750818E7"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CASE</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WHEN</w:t>
      </w:r>
      <w:r w:rsidRPr="1EFD8051">
        <w:rPr>
          <w:rFonts w:ascii="Consolas" w:eastAsia="Consolas" w:hAnsi="Consolas" w:cs="Consolas"/>
          <w:color w:val="000000" w:themeColor="text1"/>
          <w:sz w:val="21"/>
          <w:szCs w:val="21"/>
        </w:rPr>
        <w:t xml:space="preserve"> AttLevel2 </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A31515"/>
          <w:sz w:val="21"/>
          <w:szCs w:val="21"/>
        </w:rPr>
        <w:t>'HiHi'</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THEN</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TRY_CAST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Value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float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ELSE</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NULL</w:t>
      </w:r>
      <w:r w:rsidRPr="1EFD8051">
        <w:rPr>
          <w:rFonts w:ascii="Consolas" w:eastAsia="Consolas" w:hAnsi="Consolas" w:cs="Consolas"/>
          <w:color w:val="000000" w:themeColor="text1"/>
          <w:sz w:val="21"/>
          <w:szCs w:val="21"/>
        </w:rPr>
        <w:t xml:space="preserve"> END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HiHi</w:t>
      </w:r>
      <w:r w:rsidRPr="1EFD8051">
        <w:rPr>
          <w:rFonts w:ascii="Consolas" w:eastAsia="Consolas" w:hAnsi="Consolas" w:cs="Consolas"/>
          <w:color w:val="008080"/>
          <w:sz w:val="21"/>
          <w:szCs w:val="21"/>
        </w:rPr>
        <w:t>,</w:t>
      </w:r>
    </w:p>
    <w:p w14:paraId="697FF5EC" w14:textId="52962502"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CASE</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WHEN</w:t>
      </w:r>
      <w:r w:rsidRPr="1EFD8051">
        <w:rPr>
          <w:rFonts w:ascii="Consolas" w:eastAsia="Consolas" w:hAnsi="Consolas" w:cs="Consolas"/>
          <w:color w:val="000000" w:themeColor="text1"/>
          <w:sz w:val="21"/>
          <w:szCs w:val="21"/>
        </w:rPr>
        <w:t xml:space="preserve"> AttLevel2 </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A31515"/>
          <w:sz w:val="21"/>
          <w:szCs w:val="21"/>
        </w:rPr>
        <w:t>'Lo'</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THEN</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TRY_CAST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Value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float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ELSE</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NULL</w:t>
      </w:r>
      <w:r w:rsidRPr="1EFD8051">
        <w:rPr>
          <w:rFonts w:ascii="Consolas" w:eastAsia="Consolas" w:hAnsi="Consolas" w:cs="Consolas"/>
          <w:color w:val="000000" w:themeColor="text1"/>
          <w:sz w:val="21"/>
          <w:szCs w:val="21"/>
        </w:rPr>
        <w:t xml:space="preserve"> END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Lo</w:t>
      </w:r>
      <w:r w:rsidRPr="1EFD8051">
        <w:rPr>
          <w:rFonts w:ascii="Consolas" w:eastAsia="Consolas" w:hAnsi="Consolas" w:cs="Consolas"/>
          <w:color w:val="008080"/>
          <w:sz w:val="21"/>
          <w:szCs w:val="21"/>
        </w:rPr>
        <w:t>,</w:t>
      </w:r>
    </w:p>
    <w:p w14:paraId="29EF166F" w14:textId="45CC2DA6"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CASE</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WHEN</w:t>
      </w:r>
      <w:r w:rsidRPr="1EFD8051">
        <w:rPr>
          <w:rFonts w:ascii="Consolas" w:eastAsia="Consolas" w:hAnsi="Consolas" w:cs="Consolas"/>
          <w:color w:val="000000" w:themeColor="text1"/>
          <w:sz w:val="21"/>
          <w:szCs w:val="21"/>
        </w:rPr>
        <w:t xml:space="preserve"> AttLevel2 </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A31515"/>
          <w:sz w:val="21"/>
          <w:szCs w:val="21"/>
        </w:rPr>
        <w:t>'LoLo'</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THEN</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TRY_CAST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Value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float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ELSE</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NULL</w:t>
      </w:r>
      <w:r w:rsidRPr="1EFD8051">
        <w:rPr>
          <w:rFonts w:ascii="Consolas" w:eastAsia="Consolas" w:hAnsi="Consolas" w:cs="Consolas"/>
          <w:color w:val="000000" w:themeColor="text1"/>
          <w:sz w:val="21"/>
          <w:szCs w:val="21"/>
        </w:rPr>
        <w:t xml:space="preserve"> END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LoLo</w:t>
      </w:r>
      <w:r w:rsidRPr="1EFD8051">
        <w:rPr>
          <w:rFonts w:ascii="Consolas" w:eastAsia="Consolas" w:hAnsi="Consolas" w:cs="Consolas"/>
          <w:color w:val="008080"/>
          <w:sz w:val="21"/>
          <w:szCs w:val="21"/>
        </w:rPr>
        <w:t>,</w:t>
      </w:r>
    </w:p>
    <w:p w14:paraId="108CE760" w14:textId="456D7EF1"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CASE</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WHEN</w:t>
      </w:r>
      <w:r w:rsidRPr="1EFD8051">
        <w:rPr>
          <w:rFonts w:ascii="Consolas" w:eastAsia="Consolas" w:hAnsi="Consolas" w:cs="Consolas"/>
          <w:color w:val="000000" w:themeColor="text1"/>
          <w:sz w:val="21"/>
          <w:szCs w:val="21"/>
        </w:rPr>
        <w:t xml:space="preserve"> AttLevel2 </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A31515"/>
          <w:sz w:val="21"/>
          <w:szCs w:val="21"/>
        </w:rPr>
        <w:t>'Maximum'</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THEN</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TRY_CAST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Value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float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ELSE</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NULL</w:t>
      </w:r>
      <w:r w:rsidRPr="1EFD8051">
        <w:rPr>
          <w:rFonts w:ascii="Consolas" w:eastAsia="Consolas" w:hAnsi="Consolas" w:cs="Consolas"/>
          <w:color w:val="000000" w:themeColor="text1"/>
          <w:sz w:val="21"/>
          <w:szCs w:val="21"/>
        </w:rPr>
        <w:t xml:space="preserve"> END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Maximum</w:t>
      </w:r>
      <w:r w:rsidRPr="1EFD8051">
        <w:rPr>
          <w:rFonts w:ascii="Consolas" w:eastAsia="Consolas" w:hAnsi="Consolas" w:cs="Consolas"/>
          <w:color w:val="008080"/>
          <w:sz w:val="21"/>
          <w:szCs w:val="21"/>
        </w:rPr>
        <w:t>,</w:t>
      </w:r>
    </w:p>
    <w:p w14:paraId="63C71AF4" w14:textId="6315EC9B"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CASE</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WHEN</w:t>
      </w:r>
      <w:r w:rsidRPr="1EFD8051">
        <w:rPr>
          <w:rFonts w:ascii="Consolas" w:eastAsia="Consolas" w:hAnsi="Consolas" w:cs="Consolas"/>
          <w:color w:val="000000" w:themeColor="text1"/>
          <w:sz w:val="21"/>
          <w:szCs w:val="21"/>
        </w:rPr>
        <w:t xml:space="preserve"> AttLevel2 </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A31515"/>
          <w:sz w:val="21"/>
          <w:szCs w:val="21"/>
        </w:rPr>
        <w:t>'Minimum'</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THEN</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TRY_CAST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Value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float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ELSE</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NULL</w:t>
      </w:r>
      <w:r w:rsidRPr="1EFD8051">
        <w:rPr>
          <w:rFonts w:ascii="Consolas" w:eastAsia="Consolas" w:hAnsi="Consolas" w:cs="Consolas"/>
          <w:color w:val="000000" w:themeColor="text1"/>
          <w:sz w:val="21"/>
          <w:szCs w:val="21"/>
        </w:rPr>
        <w:t xml:space="preserve"> END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Minimum</w:t>
      </w:r>
      <w:r w:rsidRPr="1EFD8051">
        <w:rPr>
          <w:rFonts w:ascii="Consolas" w:eastAsia="Consolas" w:hAnsi="Consolas" w:cs="Consolas"/>
          <w:color w:val="008080"/>
          <w:sz w:val="21"/>
          <w:szCs w:val="21"/>
        </w:rPr>
        <w:t>,</w:t>
      </w:r>
    </w:p>
    <w:p w14:paraId="29DFC333" w14:textId="2A4DDC85"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CASE</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WHEN</w:t>
      </w:r>
      <w:r w:rsidRPr="1EFD8051">
        <w:rPr>
          <w:rFonts w:ascii="Consolas" w:eastAsia="Consolas" w:hAnsi="Consolas" w:cs="Consolas"/>
          <w:color w:val="000000" w:themeColor="text1"/>
          <w:sz w:val="21"/>
          <w:szCs w:val="21"/>
        </w:rPr>
        <w:t xml:space="preserve"> AttLevel2 </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A31515"/>
          <w:sz w:val="21"/>
          <w:szCs w:val="21"/>
        </w:rPr>
        <w:t>'Target'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THEN</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TRY_CAST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Value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float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ELSE</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NULL</w:t>
      </w:r>
      <w:r w:rsidRPr="1EFD8051">
        <w:rPr>
          <w:rFonts w:ascii="Consolas" w:eastAsia="Consolas" w:hAnsi="Consolas" w:cs="Consolas"/>
          <w:color w:val="000000" w:themeColor="text1"/>
          <w:sz w:val="21"/>
          <w:szCs w:val="21"/>
        </w:rPr>
        <w:t xml:space="preserve"> END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Target</w:t>
      </w:r>
      <w:r w:rsidRPr="1EFD8051">
        <w:rPr>
          <w:rFonts w:ascii="Consolas" w:eastAsia="Consolas" w:hAnsi="Consolas" w:cs="Consolas"/>
          <w:color w:val="008080"/>
          <w:sz w:val="21"/>
          <w:szCs w:val="21"/>
        </w:rPr>
        <w:t>,</w:t>
      </w:r>
    </w:p>
    <w:p w14:paraId="38EE3788" w14:textId="772C3703" w:rsidR="262621C1" w:rsidRDefault="262621C1" w:rsidP="000A6128">
      <w:pPr>
        <w:spacing w:after="0"/>
      </w:pPr>
      <w:r w:rsidRPr="1EFD8051">
        <w:rPr>
          <w:rFonts w:ascii="Consolas" w:eastAsia="Consolas" w:hAnsi="Consolas" w:cs="Consolas"/>
          <w:color w:val="000000" w:themeColor="text1"/>
          <w:sz w:val="21"/>
          <w:szCs w:val="21"/>
        </w:rPr>
        <w:t xml:space="preserve">    Unit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p>
    <w:p w14:paraId="2DB65303" w14:textId="2DC62380" w:rsidR="262621C1" w:rsidRDefault="262621C1" w:rsidP="000A6128">
      <w:pPr>
        <w:spacing w:after="0"/>
      </w:pPr>
      <w:r w:rsidRPr="1EFD8051">
        <w:rPr>
          <w:rFonts w:ascii="Consolas" w:eastAsia="Consolas" w:hAnsi="Consolas" w:cs="Consolas"/>
          <w:color w:val="000000" w:themeColor="text1"/>
          <w:sz w:val="21"/>
          <w:szCs w:val="21"/>
        </w:rPr>
        <w:t xml:space="preserve">    Value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SourceValue</w:t>
      </w:r>
      <w:r w:rsidRPr="1EFD8051">
        <w:rPr>
          <w:rFonts w:ascii="Consolas" w:eastAsia="Consolas" w:hAnsi="Consolas" w:cs="Consolas"/>
          <w:color w:val="008080"/>
          <w:sz w:val="21"/>
          <w:szCs w:val="21"/>
        </w:rPr>
        <w:t>,</w:t>
      </w:r>
    </w:p>
    <w:p w14:paraId="4854C33F" w14:textId="2E2CE7C2"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00"/>
          <w:sz w:val="21"/>
          <w:szCs w:val="21"/>
        </w:rPr>
        <w:t>--ValueInt,</w:t>
      </w:r>
    </w:p>
    <w:p w14:paraId="7F146E0A" w14:textId="6D358074"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00"/>
          <w:sz w:val="21"/>
          <w:szCs w:val="21"/>
        </w:rPr>
        <w:t xml:space="preserve">--TRY_CAST(ValueInt AS bigint) AS ValueInt, </w:t>
      </w:r>
    </w:p>
    <w:p w14:paraId="2805C9B4" w14:textId="07FEC952"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TRY_CAST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ValueNum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float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ValueNum</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p>
    <w:p w14:paraId="597020D5" w14:textId="5014E48B"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00"/>
          <w:sz w:val="21"/>
          <w:szCs w:val="21"/>
        </w:rPr>
        <w:t xml:space="preserve">--ValueText, </w:t>
      </w:r>
    </w:p>
    <w:p w14:paraId="03C93EEB" w14:textId="3C4AA0BD" w:rsidR="262621C1" w:rsidRDefault="262621C1" w:rsidP="000A6128">
      <w:pPr>
        <w:spacing w:after="0"/>
      </w:pPr>
      <w:r w:rsidRPr="1EFD8051">
        <w:rPr>
          <w:rFonts w:ascii="Consolas" w:eastAsia="Consolas" w:hAnsi="Consolas" w:cs="Consolas"/>
          <w:color w:val="000000" w:themeColor="text1"/>
          <w:sz w:val="21"/>
          <w:szCs w:val="21"/>
        </w:rPr>
        <w:t xml:space="preserve">    AttributeCategory</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p>
    <w:p w14:paraId="73F41FE9" w14:textId="596703FD" w:rsidR="262621C1" w:rsidRDefault="262621C1" w:rsidP="000A6128">
      <w:pPr>
        <w:spacing w:after="0"/>
      </w:pPr>
      <w:r w:rsidRPr="1EFD8051">
        <w:rPr>
          <w:rFonts w:ascii="Consolas" w:eastAsia="Consolas" w:hAnsi="Consolas" w:cs="Consolas"/>
          <w:color w:val="000000" w:themeColor="text1"/>
          <w:sz w:val="21"/>
          <w:szCs w:val="21"/>
        </w:rPr>
        <w:t xml:space="preserve">    ElementTemplateName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p>
    <w:p w14:paraId="141C5DAF" w14:textId="149A4E3D" w:rsidR="262621C1" w:rsidRDefault="262621C1" w:rsidP="000A6128">
      <w:pPr>
        <w:spacing w:after="0"/>
      </w:pPr>
      <w:r w:rsidRPr="1EFD8051">
        <w:rPr>
          <w:rFonts w:ascii="Consolas" w:eastAsia="Consolas" w:hAnsi="Consolas" w:cs="Consolas"/>
          <w:color w:val="000000" w:themeColor="text1"/>
          <w:sz w:val="21"/>
          <w:szCs w:val="21"/>
        </w:rPr>
        <w:t xml:space="preserve">    ElementID</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p>
    <w:p w14:paraId="7620AD6C" w14:textId="528C0954" w:rsidR="262621C1" w:rsidRDefault="262621C1" w:rsidP="000A6128">
      <w:pPr>
        <w:spacing w:after="0"/>
      </w:pPr>
      <w:r w:rsidRPr="1EFD8051">
        <w:rPr>
          <w:rFonts w:ascii="Consolas" w:eastAsia="Consolas" w:hAnsi="Consolas" w:cs="Consolas"/>
          <w:color w:val="000000" w:themeColor="text1"/>
          <w:sz w:val="21"/>
          <w:szCs w:val="21"/>
        </w:rPr>
        <w:t xml:space="preserve">    AttributeID</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p>
    <w:p w14:paraId="08D07455" w14:textId="4608D528"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00"/>
          <w:sz w:val="21"/>
          <w:szCs w:val="21"/>
        </w:rPr>
        <w:t>--CAST(System.Timestamp AS datetime) CurrentTimeUTC,</w:t>
      </w:r>
    </w:p>
    <w:p w14:paraId="62C18006" w14:textId="193F4804"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TRY_CAST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CurrentShiftStartTime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datetime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CurrentShiftStartTime</w:t>
      </w:r>
      <w:r w:rsidRPr="1EFD8051">
        <w:rPr>
          <w:rFonts w:ascii="Consolas" w:eastAsia="Consolas" w:hAnsi="Consolas" w:cs="Consolas"/>
          <w:color w:val="008080"/>
          <w:sz w:val="21"/>
          <w:szCs w:val="21"/>
        </w:rPr>
        <w:t>,</w:t>
      </w:r>
    </w:p>
    <w:p w14:paraId="0861AA75" w14:textId="2FF01888"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CASE</w:t>
      </w:r>
    </w:p>
    <w:p w14:paraId="5CC30791" w14:textId="61E2FFFB"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WHEN</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DATEDIFF</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millisecond</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CurrentShiftStartTime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&gt;=</w:t>
      </w:r>
      <w:r w:rsidRPr="1EFD8051">
        <w:rPr>
          <w:rFonts w:ascii="Consolas" w:eastAsia="Consolas" w:hAnsi="Consolas" w:cs="Consolas"/>
          <w:color w:val="000000" w:themeColor="text1"/>
          <w:sz w:val="21"/>
          <w:szCs w:val="21"/>
        </w:rPr>
        <w:t xml:space="preserve"> 0 </w:t>
      </w:r>
      <w:r w:rsidRPr="1EFD8051">
        <w:rPr>
          <w:rFonts w:ascii="Consolas" w:eastAsia="Consolas" w:hAnsi="Consolas" w:cs="Consolas"/>
          <w:color w:val="0000FF"/>
          <w:sz w:val="21"/>
          <w:szCs w:val="21"/>
        </w:rPr>
        <w:t>THEN</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A31515"/>
          <w:sz w:val="21"/>
          <w:szCs w:val="21"/>
        </w:rPr>
        <w:t>'Y'</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ELSE</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A31515"/>
          <w:sz w:val="21"/>
          <w:szCs w:val="21"/>
        </w:rPr>
        <w:t>'N'</w:t>
      </w:r>
    </w:p>
    <w:p w14:paraId="01375DCD" w14:textId="1BBA9E50" w:rsidR="262621C1" w:rsidRDefault="262621C1" w:rsidP="000A6128">
      <w:pPr>
        <w:spacing w:after="0"/>
      </w:pPr>
      <w:r w:rsidRPr="1EFD8051">
        <w:rPr>
          <w:rFonts w:ascii="Consolas" w:eastAsia="Consolas" w:hAnsi="Consolas" w:cs="Consolas"/>
          <w:color w:val="000000" w:themeColor="text1"/>
          <w:sz w:val="21"/>
          <w:szCs w:val="21"/>
        </w:rPr>
        <w:t xml:space="preserve">    END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CurrentShift</w:t>
      </w:r>
      <w:r w:rsidRPr="1EFD8051">
        <w:rPr>
          <w:rFonts w:ascii="Consolas" w:eastAsia="Consolas" w:hAnsi="Consolas" w:cs="Consolas"/>
          <w:color w:val="008080"/>
          <w:sz w:val="21"/>
          <w:szCs w:val="21"/>
        </w:rPr>
        <w:t>,</w:t>
      </w:r>
    </w:p>
    <w:p w14:paraId="7068ABC7" w14:textId="63FA2EB6"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CONCAT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AttributeID</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A31515"/>
          <w:sz w:val="21"/>
          <w:szCs w:val="21"/>
        </w:rPr>
        <w:t>'_'</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ElementID</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A31515"/>
          <w:sz w:val="21"/>
          <w:szCs w:val="21"/>
        </w:rPr>
        <w:t>'_'</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NifiTime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ID</w:t>
      </w:r>
    </w:p>
    <w:p w14:paraId="42D7F440" w14:textId="6ADAF7BD" w:rsidR="262621C1" w:rsidRDefault="262621C1" w:rsidP="000A6128">
      <w:pPr>
        <w:spacing w:after="0"/>
      </w:pPr>
      <w:r w:rsidRPr="1EFD8051">
        <w:rPr>
          <w:rFonts w:ascii="Consolas" w:eastAsia="Consolas" w:hAnsi="Consolas" w:cs="Consolas"/>
          <w:color w:val="0000FF"/>
          <w:sz w:val="21"/>
          <w:szCs w:val="21"/>
        </w:rPr>
        <w:t>INTO</w:t>
      </w:r>
    </w:p>
    <w:p w14:paraId="17EB391B" w14:textId="0DA62D8F" w:rsidR="262621C1" w:rsidRDefault="262621C1" w:rsidP="000A6128">
      <w:pPr>
        <w:spacing w:after="0"/>
      </w:pPr>
      <w:r w:rsidRPr="1EFD8051">
        <w:rPr>
          <w:rFonts w:ascii="Consolas" w:eastAsia="Consolas" w:hAnsi="Consolas" w:cs="Consolas"/>
          <w:color w:val="000000" w:themeColor="text1"/>
          <w:sz w:val="21"/>
          <w:szCs w:val="21"/>
        </w:rPr>
        <w:t xml:space="preserve">    [pbi-pi]</w:t>
      </w:r>
    </w:p>
    <w:p w14:paraId="1E353C60" w14:textId="107E109C" w:rsidR="262621C1" w:rsidRDefault="262621C1" w:rsidP="000A6128">
      <w:pPr>
        <w:spacing w:after="0"/>
      </w:pPr>
      <w:r w:rsidRPr="1EFD8051">
        <w:rPr>
          <w:rFonts w:ascii="Consolas" w:eastAsia="Consolas" w:hAnsi="Consolas" w:cs="Consolas"/>
          <w:color w:val="0000FF"/>
          <w:sz w:val="21"/>
          <w:szCs w:val="21"/>
        </w:rPr>
        <w:t>FROM</w:t>
      </w:r>
    </w:p>
    <w:p w14:paraId="4B5F28B4" w14:textId="333F1839" w:rsidR="262621C1" w:rsidRDefault="262621C1" w:rsidP="000A6128">
      <w:pPr>
        <w:spacing w:after="0"/>
      </w:pPr>
      <w:r w:rsidRPr="1EFD8051">
        <w:rPr>
          <w:rFonts w:ascii="Consolas" w:eastAsia="Consolas" w:hAnsi="Consolas" w:cs="Consolas"/>
          <w:color w:val="000000" w:themeColor="text1"/>
          <w:sz w:val="21"/>
          <w:szCs w:val="21"/>
        </w:rPr>
        <w:t xml:space="preserve">    [input-evh-mic-pi]</w:t>
      </w:r>
    </w:p>
    <w:p w14:paraId="40D47B9C" w14:textId="465C12D0" w:rsidR="262621C1" w:rsidRDefault="262621C1" w:rsidP="000A6128">
      <w:pPr>
        <w:spacing w:after="0"/>
      </w:pPr>
      <w:r>
        <w:br/>
      </w:r>
      <w:r>
        <w:br/>
      </w:r>
    </w:p>
    <w:p w14:paraId="1354DADF" w14:textId="47BD92F9" w:rsidR="262621C1" w:rsidRDefault="262621C1" w:rsidP="000A6128">
      <w:pPr>
        <w:spacing w:after="0"/>
      </w:pPr>
      <w:r w:rsidRPr="1EFD8051">
        <w:rPr>
          <w:rFonts w:ascii="Consolas" w:eastAsia="Consolas" w:hAnsi="Consolas" w:cs="Consolas"/>
          <w:color w:val="0000FF"/>
          <w:sz w:val="21"/>
          <w:szCs w:val="21"/>
        </w:rPr>
        <w:t>SELECT</w:t>
      </w:r>
      <w:r w:rsidRPr="1EFD8051">
        <w:rPr>
          <w:rFonts w:ascii="Consolas" w:eastAsia="Consolas" w:hAnsi="Consolas" w:cs="Consolas"/>
          <w:color w:val="000000" w:themeColor="text1"/>
          <w:sz w:val="21"/>
          <w:szCs w:val="21"/>
        </w:rPr>
        <w:t xml:space="preserve"> </w:t>
      </w:r>
    </w:p>
    <w:p w14:paraId="066927B2" w14:textId="1D7282B6" w:rsidR="262621C1" w:rsidRDefault="262621C1" w:rsidP="000A6128">
      <w:pPr>
        <w:spacing w:after="0"/>
      </w:pPr>
      <w:r w:rsidRPr="1EFD8051">
        <w:rPr>
          <w:rFonts w:ascii="Consolas" w:eastAsia="Consolas" w:hAnsi="Consolas" w:cs="Consolas"/>
          <w:color w:val="000000" w:themeColor="text1"/>
          <w:sz w:val="21"/>
          <w:szCs w:val="21"/>
        </w:rPr>
        <w:t xml:space="preserve">    NifiTime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Time</w:t>
      </w:r>
      <w:r w:rsidRPr="1EFD8051">
        <w:rPr>
          <w:rFonts w:ascii="Consolas" w:eastAsia="Consolas" w:hAnsi="Consolas" w:cs="Consolas"/>
          <w:color w:val="008080"/>
          <w:sz w:val="21"/>
          <w:szCs w:val="21"/>
        </w:rPr>
        <w:t>,</w:t>
      </w:r>
    </w:p>
    <w:p w14:paraId="143ED9BA" w14:textId="4512D51D"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TRY_CAST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NifiTime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datetime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TimeCast</w:t>
      </w:r>
      <w:r w:rsidRPr="1EFD8051">
        <w:rPr>
          <w:rFonts w:ascii="Consolas" w:eastAsia="Consolas" w:hAnsi="Consolas" w:cs="Consolas"/>
          <w:color w:val="008080"/>
          <w:sz w:val="21"/>
          <w:szCs w:val="21"/>
        </w:rPr>
        <w:t>,</w:t>
      </w:r>
    </w:p>
    <w:p w14:paraId="20CED7A1" w14:textId="1727F7C4" w:rsidR="262621C1" w:rsidRDefault="262621C1" w:rsidP="000A6128">
      <w:pPr>
        <w:spacing w:after="0"/>
      </w:pPr>
      <w:r w:rsidRPr="1EFD8051">
        <w:rPr>
          <w:rFonts w:ascii="Consolas" w:eastAsia="Consolas" w:hAnsi="Consolas" w:cs="Consolas"/>
          <w:color w:val="000000" w:themeColor="text1"/>
          <w:sz w:val="21"/>
          <w:szCs w:val="21"/>
        </w:rPr>
        <w:t xml:space="preserve">    Time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LastRecordedTime</w:t>
      </w:r>
      <w:r w:rsidRPr="1EFD8051">
        <w:rPr>
          <w:rFonts w:ascii="Consolas" w:eastAsia="Consolas" w:hAnsi="Consolas" w:cs="Consolas"/>
          <w:color w:val="008080"/>
          <w:sz w:val="21"/>
          <w:szCs w:val="21"/>
        </w:rPr>
        <w:t>,</w:t>
      </w:r>
    </w:p>
    <w:p w14:paraId="0583C490" w14:textId="14135140"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TRY_CAST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Time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datetime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LastRecordedTimeCast</w:t>
      </w:r>
      <w:r w:rsidRPr="1EFD8051">
        <w:rPr>
          <w:rFonts w:ascii="Consolas" w:eastAsia="Consolas" w:hAnsi="Consolas" w:cs="Consolas"/>
          <w:color w:val="008080"/>
          <w:sz w:val="21"/>
          <w:szCs w:val="21"/>
        </w:rPr>
        <w:t>,</w:t>
      </w:r>
    </w:p>
    <w:p w14:paraId="117CC08A" w14:textId="40257C5A" w:rsidR="262621C1" w:rsidRDefault="262621C1" w:rsidP="000A6128">
      <w:pPr>
        <w:spacing w:after="0"/>
      </w:pPr>
      <w:r w:rsidRPr="1EFD8051">
        <w:rPr>
          <w:rFonts w:ascii="Consolas" w:eastAsia="Consolas" w:hAnsi="Consolas" w:cs="Consolas"/>
          <w:color w:val="000000" w:themeColor="text1"/>
          <w:sz w:val="21"/>
          <w:szCs w:val="21"/>
        </w:rPr>
        <w:t xml:space="preserve">    Element</w:t>
      </w:r>
      <w:r w:rsidRPr="1EFD8051">
        <w:rPr>
          <w:rFonts w:ascii="Consolas" w:eastAsia="Consolas" w:hAnsi="Consolas" w:cs="Consolas"/>
          <w:color w:val="008080"/>
          <w:sz w:val="21"/>
          <w:szCs w:val="21"/>
        </w:rPr>
        <w:t>,</w:t>
      </w:r>
    </w:p>
    <w:p w14:paraId="082DAA6A" w14:textId="239AE31F" w:rsidR="262621C1" w:rsidRDefault="262621C1" w:rsidP="000A6128">
      <w:pPr>
        <w:spacing w:after="0"/>
      </w:pPr>
      <w:r w:rsidRPr="1EFD8051">
        <w:rPr>
          <w:rFonts w:ascii="Consolas" w:eastAsia="Consolas" w:hAnsi="Consolas" w:cs="Consolas"/>
          <w:color w:val="000000" w:themeColor="text1"/>
          <w:sz w:val="21"/>
          <w:szCs w:val="21"/>
        </w:rPr>
        <w:t xml:space="preserve">    Level3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Plant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p>
    <w:p w14:paraId="17E1B479" w14:textId="67825D3A" w:rsidR="262621C1" w:rsidRDefault="262621C1" w:rsidP="000A6128">
      <w:pPr>
        <w:spacing w:after="0"/>
      </w:pPr>
      <w:r w:rsidRPr="1EFD8051">
        <w:rPr>
          <w:rFonts w:ascii="Consolas" w:eastAsia="Consolas" w:hAnsi="Consolas" w:cs="Consolas"/>
          <w:color w:val="000000" w:themeColor="text1"/>
          <w:sz w:val="21"/>
          <w:szCs w:val="21"/>
        </w:rPr>
        <w:t xml:space="preserve">    Level4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Department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p>
    <w:p w14:paraId="4269218B" w14:textId="02FCACDE" w:rsidR="262621C1" w:rsidRDefault="262621C1" w:rsidP="000A6128">
      <w:pPr>
        <w:spacing w:after="0"/>
      </w:pPr>
      <w:r w:rsidRPr="1EFD8051">
        <w:rPr>
          <w:rFonts w:ascii="Consolas" w:eastAsia="Consolas" w:hAnsi="Consolas" w:cs="Consolas"/>
          <w:color w:val="000000" w:themeColor="text1"/>
          <w:sz w:val="21"/>
          <w:szCs w:val="21"/>
        </w:rPr>
        <w:t xml:space="preserve">    Level5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ProcessArea</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p>
    <w:p w14:paraId="18BF21DB" w14:textId="348287C8" w:rsidR="262621C1" w:rsidRDefault="262621C1" w:rsidP="000A6128">
      <w:pPr>
        <w:spacing w:after="0"/>
      </w:pPr>
      <w:r w:rsidRPr="1EFD8051">
        <w:rPr>
          <w:rFonts w:ascii="Consolas" w:eastAsia="Consolas" w:hAnsi="Consolas" w:cs="Consolas"/>
          <w:color w:val="000000" w:themeColor="text1"/>
          <w:sz w:val="21"/>
          <w:szCs w:val="21"/>
        </w:rPr>
        <w:t xml:space="preserve">    Level6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Level1</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p>
    <w:p w14:paraId="52D6180B" w14:textId="5386D854" w:rsidR="262621C1" w:rsidRDefault="262621C1" w:rsidP="000A6128">
      <w:pPr>
        <w:spacing w:after="0"/>
      </w:pPr>
      <w:r w:rsidRPr="1EFD8051">
        <w:rPr>
          <w:rFonts w:ascii="Consolas" w:eastAsia="Consolas" w:hAnsi="Consolas" w:cs="Consolas"/>
          <w:color w:val="000000" w:themeColor="text1"/>
          <w:sz w:val="21"/>
          <w:szCs w:val="21"/>
        </w:rPr>
        <w:t xml:space="preserve">    Level7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Level2</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p>
    <w:p w14:paraId="23244413" w14:textId="4DE7620F" w:rsidR="262621C1" w:rsidRDefault="262621C1" w:rsidP="000A6128">
      <w:pPr>
        <w:spacing w:after="0"/>
      </w:pPr>
      <w:r w:rsidRPr="1EFD8051">
        <w:rPr>
          <w:rFonts w:ascii="Consolas" w:eastAsia="Consolas" w:hAnsi="Consolas" w:cs="Consolas"/>
          <w:color w:val="000000" w:themeColor="text1"/>
          <w:sz w:val="21"/>
          <w:szCs w:val="21"/>
        </w:rPr>
        <w:t xml:space="preserve">    Level8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Level3</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p>
    <w:p w14:paraId="487C9C47" w14:textId="47F90F91" w:rsidR="262621C1" w:rsidRDefault="262621C1" w:rsidP="000A6128">
      <w:pPr>
        <w:spacing w:after="0"/>
      </w:pPr>
      <w:r w:rsidRPr="1EFD8051">
        <w:rPr>
          <w:rFonts w:ascii="Consolas" w:eastAsia="Consolas" w:hAnsi="Consolas" w:cs="Consolas"/>
          <w:color w:val="000000" w:themeColor="text1"/>
          <w:sz w:val="21"/>
          <w:szCs w:val="21"/>
        </w:rPr>
        <w:t xml:space="preserve">    Level9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Level4</w:t>
      </w:r>
      <w:r w:rsidRPr="1EFD8051">
        <w:rPr>
          <w:rFonts w:ascii="Consolas" w:eastAsia="Consolas" w:hAnsi="Consolas" w:cs="Consolas"/>
          <w:color w:val="008080"/>
          <w:sz w:val="21"/>
          <w:szCs w:val="21"/>
        </w:rPr>
        <w:t>,</w:t>
      </w:r>
    </w:p>
    <w:p w14:paraId="561867E4" w14:textId="353E3495" w:rsidR="262621C1" w:rsidRDefault="262621C1" w:rsidP="000A6128">
      <w:pPr>
        <w:spacing w:after="0"/>
      </w:pPr>
      <w:r w:rsidRPr="1EFD8051">
        <w:rPr>
          <w:rFonts w:ascii="Consolas" w:eastAsia="Consolas" w:hAnsi="Consolas" w:cs="Consolas"/>
          <w:color w:val="000000" w:themeColor="text1"/>
          <w:sz w:val="21"/>
          <w:szCs w:val="21"/>
        </w:rPr>
        <w:t xml:space="preserve">    LocationDescription</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p>
    <w:p w14:paraId="3F39921B" w14:textId="017624FC"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00"/>
          <w:sz w:val="21"/>
          <w:szCs w:val="21"/>
        </w:rPr>
        <w:t xml:space="preserve">--Attribute, </w:t>
      </w:r>
    </w:p>
    <w:p w14:paraId="71D7E172" w14:textId="6CF03659" w:rsidR="262621C1" w:rsidRDefault="262621C1" w:rsidP="000A6128">
      <w:pPr>
        <w:spacing w:after="0"/>
      </w:pPr>
      <w:r w:rsidRPr="1EFD8051">
        <w:rPr>
          <w:rFonts w:ascii="Consolas" w:eastAsia="Consolas" w:hAnsi="Consolas" w:cs="Consolas"/>
          <w:color w:val="000000" w:themeColor="text1"/>
          <w:sz w:val="21"/>
          <w:szCs w:val="21"/>
        </w:rPr>
        <w:lastRenderedPageBreak/>
        <w:t xml:space="preserve">    AttLevel1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Attribute</w:t>
      </w:r>
      <w:r w:rsidRPr="1EFD8051">
        <w:rPr>
          <w:rFonts w:ascii="Consolas" w:eastAsia="Consolas" w:hAnsi="Consolas" w:cs="Consolas"/>
          <w:color w:val="008080"/>
          <w:sz w:val="21"/>
          <w:szCs w:val="21"/>
        </w:rPr>
        <w:t>,</w:t>
      </w:r>
    </w:p>
    <w:p w14:paraId="3589C3B6" w14:textId="7B7947D3"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CASE</w:t>
      </w:r>
    </w:p>
    <w:p w14:paraId="62880822" w14:textId="76CF7EAC"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WHEN</w:t>
      </w:r>
      <w:r w:rsidRPr="1EFD8051">
        <w:rPr>
          <w:rFonts w:ascii="Consolas" w:eastAsia="Consolas" w:hAnsi="Consolas" w:cs="Consolas"/>
          <w:color w:val="000000" w:themeColor="text1"/>
          <w:sz w:val="21"/>
          <w:szCs w:val="21"/>
        </w:rPr>
        <w:t xml:space="preserve"> AttLevel2 </w:t>
      </w:r>
      <w:r w:rsidRPr="1EFD8051">
        <w:rPr>
          <w:rFonts w:ascii="Consolas" w:eastAsia="Consolas" w:hAnsi="Consolas" w:cs="Consolas"/>
          <w:color w:val="008080"/>
          <w:sz w:val="21"/>
          <w:szCs w:val="21"/>
        </w:rPr>
        <w:t>IS</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NULL</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THEN</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A31515"/>
          <w:sz w:val="21"/>
          <w:szCs w:val="21"/>
        </w:rPr>
        <w:t>'Value'</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ELSE</w:t>
      </w:r>
      <w:r w:rsidRPr="1EFD8051">
        <w:rPr>
          <w:rFonts w:ascii="Consolas" w:eastAsia="Consolas" w:hAnsi="Consolas" w:cs="Consolas"/>
          <w:color w:val="000000" w:themeColor="text1"/>
          <w:sz w:val="21"/>
          <w:szCs w:val="21"/>
        </w:rPr>
        <w:t xml:space="preserve"> AttLevel2</w:t>
      </w:r>
    </w:p>
    <w:p w14:paraId="03C564F9" w14:textId="75DEB0A8" w:rsidR="262621C1" w:rsidRDefault="262621C1" w:rsidP="000A6128">
      <w:pPr>
        <w:spacing w:after="0"/>
      </w:pPr>
      <w:r w:rsidRPr="1EFD8051">
        <w:rPr>
          <w:rFonts w:ascii="Consolas" w:eastAsia="Consolas" w:hAnsi="Consolas" w:cs="Consolas"/>
          <w:color w:val="000000" w:themeColor="text1"/>
          <w:sz w:val="21"/>
          <w:szCs w:val="21"/>
        </w:rPr>
        <w:t xml:space="preserve">    END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Measure</w:t>
      </w:r>
      <w:r w:rsidRPr="1EFD8051">
        <w:rPr>
          <w:rFonts w:ascii="Consolas" w:eastAsia="Consolas" w:hAnsi="Consolas" w:cs="Consolas"/>
          <w:color w:val="008080"/>
          <w:sz w:val="21"/>
          <w:szCs w:val="21"/>
        </w:rPr>
        <w:t>,</w:t>
      </w:r>
    </w:p>
    <w:p w14:paraId="6191F15E" w14:textId="173934C0"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CASE</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WHEN</w:t>
      </w:r>
      <w:r w:rsidRPr="1EFD8051">
        <w:rPr>
          <w:rFonts w:ascii="Consolas" w:eastAsia="Consolas" w:hAnsi="Consolas" w:cs="Consolas"/>
          <w:color w:val="000000" w:themeColor="text1"/>
          <w:sz w:val="21"/>
          <w:szCs w:val="21"/>
        </w:rPr>
        <w:t xml:space="preserve"> AttLevel2 </w:t>
      </w:r>
      <w:r w:rsidRPr="1EFD8051">
        <w:rPr>
          <w:rFonts w:ascii="Consolas" w:eastAsia="Consolas" w:hAnsi="Consolas" w:cs="Consolas"/>
          <w:color w:val="008080"/>
          <w:sz w:val="21"/>
          <w:szCs w:val="21"/>
        </w:rPr>
        <w:t>IS</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NULL</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THEN</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TRY_CAST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Value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float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ELSE</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NULL</w:t>
      </w:r>
      <w:r w:rsidRPr="1EFD8051">
        <w:rPr>
          <w:rFonts w:ascii="Consolas" w:eastAsia="Consolas" w:hAnsi="Consolas" w:cs="Consolas"/>
          <w:color w:val="000000" w:themeColor="text1"/>
          <w:sz w:val="21"/>
          <w:szCs w:val="21"/>
        </w:rPr>
        <w:t xml:space="preserve"> END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Value</w:t>
      </w:r>
      <w:r w:rsidRPr="1EFD8051">
        <w:rPr>
          <w:rFonts w:ascii="Consolas" w:eastAsia="Consolas" w:hAnsi="Consolas" w:cs="Consolas"/>
          <w:color w:val="008080"/>
          <w:sz w:val="21"/>
          <w:szCs w:val="21"/>
        </w:rPr>
        <w:t>,</w:t>
      </w:r>
    </w:p>
    <w:p w14:paraId="3F569FE2" w14:textId="5BDE3068"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CASE</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WHEN</w:t>
      </w:r>
      <w:r w:rsidRPr="1EFD8051">
        <w:rPr>
          <w:rFonts w:ascii="Consolas" w:eastAsia="Consolas" w:hAnsi="Consolas" w:cs="Consolas"/>
          <w:color w:val="000000" w:themeColor="text1"/>
          <w:sz w:val="21"/>
          <w:szCs w:val="21"/>
        </w:rPr>
        <w:t xml:space="preserve"> AttLevel2 </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A31515"/>
          <w:sz w:val="21"/>
          <w:szCs w:val="21"/>
        </w:rPr>
        <w:t>'Hi'</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THEN</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TRY_CAST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Value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float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ELSE</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NULL</w:t>
      </w:r>
      <w:r w:rsidRPr="1EFD8051">
        <w:rPr>
          <w:rFonts w:ascii="Consolas" w:eastAsia="Consolas" w:hAnsi="Consolas" w:cs="Consolas"/>
          <w:color w:val="000000" w:themeColor="text1"/>
          <w:sz w:val="21"/>
          <w:szCs w:val="21"/>
        </w:rPr>
        <w:t xml:space="preserve"> END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Hi</w:t>
      </w:r>
      <w:r w:rsidRPr="1EFD8051">
        <w:rPr>
          <w:rFonts w:ascii="Consolas" w:eastAsia="Consolas" w:hAnsi="Consolas" w:cs="Consolas"/>
          <w:color w:val="008080"/>
          <w:sz w:val="21"/>
          <w:szCs w:val="21"/>
        </w:rPr>
        <w:t>,</w:t>
      </w:r>
    </w:p>
    <w:p w14:paraId="5B785992" w14:textId="2416DA20"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CASE</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WHEN</w:t>
      </w:r>
      <w:r w:rsidRPr="1EFD8051">
        <w:rPr>
          <w:rFonts w:ascii="Consolas" w:eastAsia="Consolas" w:hAnsi="Consolas" w:cs="Consolas"/>
          <w:color w:val="000000" w:themeColor="text1"/>
          <w:sz w:val="21"/>
          <w:szCs w:val="21"/>
        </w:rPr>
        <w:t xml:space="preserve"> AttLevel2 </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A31515"/>
          <w:sz w:val="21"/>
          <w:szCs w:val="21"/>
        </w:rPr>
        <w:t>'HiHi'</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THEN</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TRY_CAST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Value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float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ELSE</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NULL</w:t>
      </w:r>
      <w:r w:rsidRPr="1EFD8051">
        <w:rPr>
          <w:rFonts w:ascii="Consolas" w:eastAsia="Consolas" w:hAnsi="Consolas" w:cs="Consolas"/>
          <w:color w:val="000000" w:themeColor="text1"/>
          <w:sz w:val="21"/>
          <w:szCs w:val="21"/>
        </w:rPr>
        <w:t xml:space="preserve"> END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HiHi</w:t>
      </w:r>
      <w:r w:rsidRPr="1EFD8051">
        <w:rPr>
          <w:rFonts w:ascii="Consolas" w:eastAsia="Consolas" w:hAnsi="Consolas" w:cs="Consolas"/>
          <w:color w:val="008080"/>
          <w:sz w:val="21"/>
          <w:szCs w:val="21"/>
        </w:rPr>
        <w:t>,</w:t>
      </w:r>
    </w:p>
    <w:p w14:paraId="4EDD83F0" w14:textId="15B8E5CC"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CASE</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WHEN</w:t>
      </w:r>
      <w:r w:rsidRPr="1EFD8051">
        <w:rPr>
          <w:rFonts w:ascii="Consolas" w:eastAsia="Consolas" w:hAnsi="Consolas" w:cs="Consolas"/>
          <w:color w:val="000000" w:themeColor="text1"/>
          <w:sz w:val="21"/>
          <w:szCs w:val="21"/>
        </w:rPr>
        <w:t xml:space="preserve"> AttLevel2 </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A31515"/>
          <w:sz w:val="21"/>
          <w:szCs w:val="21"/>
        </w:rPr>
        <w:t>'Lo'</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THEN</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TRY_CAST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Value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float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ELSE</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NULL</w:t>
      </w:r>
      <w:r w:rsidRPr="1EFD8051">
        <w:rPr>
          <w:rFonts w:ascii="Consolas" w:eastAsia="Consolas" w:hAnsi="Consolas" w:cs="Consolas"/>
          <w:color w:val="000000" w:themeColor="text1"/>
          <w:sz w:val="21"/>
          <w:szCs w:val="21"/>
        </w:rPr>
        <w:t xml:space="preserve"> END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Lo</w:t>
      </w:r>
      <w:r w:rsidRPr="1EFD8051">
        <w:rPr>
          <w:rFonts w:ascii="Consolas" w:eastAsia="Consolas" w:hAnsi="Consolas" w:cs="Consolas"/>
          <w:color w:val="008080"/>
          <w:sz w:val="21"/>
          <w:szCs w:val="21"/>
        </w:rPr>
        <w:t>,</w:t>
      </w:r>
    </w:p>
    <w:p w14:paraId="1BC500BD" w14:textId="67C921BB"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CASE</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WHEN</w:t>
      </w:r>
      <w:r w:rsidRPr="1EFD8051">
        <w:rPr>
          <w:rFonts w:ascii="Consolas" w:eastAsia="Consolas" w:hAnsi="Consolas" w:cs="Consolas"/>
          <w:color w:val="000000" w:themeColor="text1"/>
          <w:sz w:val="21"/>
          <w:szCs w:val="21"/>
        </w:rPr>
        <w:t xml:space="preserve"> AttLevel2 </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A31515"/>
          <w:sz w:val="21"/>
          <w:szCs w:val="21"/>
        </w:rPr>
        <w:t>'LoLo'</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THEN</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TRY_CAST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Value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float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ELSE</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NULL</w:t>
      </w:r>
      <w:r w:rsidRPr="1EFD8051">
        <w:rPr>
          <w:rFonts w:ascii="Consolas" w:eastAsia="Consolas" w:hAnsi="Consolas" w:cs="Consolas"/>
          <w:color w:val="000000" w:themeColor="text1"/>
          <w:sz w:val="21"/>
          <w:szCs w:val="21"/>
        </w:rPr>
        <w:t xml:space="preserve"> END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LoLo</w:t>
      </w:r>
      <w:r w:rsidRPr="1EFD8051">
        <w:rPr>
          <w:rFonts w:ascii="Consolas" w:eastAsia="Consolas" w:hAnsi="Consolas" w:cs="Consolas"/>
          <w:color w:val="008080"/>
          <w:sz w:val="21"/>
          <w:szCs w:val="21"/>
        </w:rPr>
        <w:t>,</w:t>
      </w:r>
    </w:p>
    <w:p w14:paraId="6A0B0CF9" w14:textId="43AA504B"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CASE</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WHEN</w:t>
      </w:r>
      <w:r w:rsidRPr="1EFD8051">
        <w:rPr>
          <w:rFonts w:ascii="Consolas" w:eastAsia="Consolas" w:hAnsi="Consolas" w:cs="Consolas"/>
          <w:color w:val="000000" w:themeColor="text1"/>
          <w:sz w:val="21"/>
          <w:szCs w:val="21"/>
        </w:rPr>
        <w:t xml:space="preserve"> AttLevel2 </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A31515"/>
          <w:sz w:val="21"/>
          <w:szCs w:val="21"/>
        </w:rPr>
        <w:t>'Maximum'</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THEN</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TRY_CAST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Value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float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ELSE</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NULL</w:t>
      </w:r>
      <w:r w:rsidRPr="1EFD8051">
        <w:rPr>
          <w:rFonts w:ascii="Consolas" w:eastAsia="Consolas" w:hAnsi="Consolas" w:cs="Consolas"/>
          <w:color w:val="000000" w:themeColor="text1"/>
          <w:sz w:val="21"/>
          <w:szCs w:val="21"/>
        </w:rPr>
        <w:t xml:space="preserve"> END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Maximum</w:t>
      </w:r>
      <w:r w:rsidRPr="1EFD8051">
        <w:rPr>
          <w:rFonts w:ascii="Consolas" w:eastAsia="Consolas" w:hAnsi="Consolas" w:cs="Consolas"/>
          <w:color w:val="008080"/>
          <w:sz w:val="21"/>
          <w:szCs w:val="21"/>
        </w:rPr>
        <w:t>,</w:t>
      </w:r>
    </w:p>
    <w:p w14:paraId="413CFC30" w14:textId="02CCF1D7"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CASE</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WHEN</w:t>
      </w:r>
      <w:r w:rsidRPr="1EFD8051">
        <w:rPr>
          <w:rFonts w:ascii="Consolas" w:eastAsia="Consolas" w:hAnsi="Consolas" w:cs="Consolas"/>
          <w:color w:val="000000" w:themeColor="text1"/>
          <w:sz w:val="21"/>
          <w:szCs w:val="21"/>
        </w:rPr>
        <w:t xml:space="preserve"> AttLevel2 </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A31515"/>
          <w:sz w:val="21"/>
          <w:szCs w:val="21"/>
        </w:rPr>
        <w:t>'Minimum'</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THEN</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TRY_CAST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Value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float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ELSE</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NULL</w:t>
      </w:r>
      <w:r w:rsidRPr="1EFD8051">
        <w:rPr>
          <w:rFonts w:ascii="Consolas" w:eastAsia="Consolas" w:hAnsi="Consolas" w:cs="Consolas"/>
          <w:color w:val="000000" w:themeColor="text1"/>
          <w:sz w:val="21"/>
          <w:szCs w:val="21"/>
        </w:rPr>
        <w:t xml:space="preserve"> END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Minimum</w:t>
      </w:r>
      <w:r w:rsidRPr="1EFD8051">
        <w:rPr>
          <w:rFonts w:ascii="Consolas" w:eastAsia="Consolas" w:hAnsi="Consolas" w:cs="Consolas"/>
          <w:color w:val="008080"/>
          <w:sz w:val="21"/>
          <w:szCs w:val="21"/>
        </w:rPr>
        <w:t>,</w:t>
      </w:r>
    </w:p>
    <w:p w14:paraId="2D13D09E" w14:textId="0B792CDC"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CASE</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WHEN</w:t>
      </w:r>
      <w:r w:rsidRPr="1EFD8051">
        <w:rPr>
          <w:rFonts w:ascii="Consolas" w:eastAsia="Consolas" w:hAnsi="Consolas" w:cs="Consolas"/>
          <w:color w:val="000000" w:themeColor="text1"/>
          <w:sz w:val="21"/>
          <w:szCs w:val="21"/>
        </w:rPr>
        <w:t xml:space="preserve"> AttLevel2 </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A31515"/>
          <w:sz w:val="21"/>
          <w:szCs w:val="21"/>
        </w:rPr>
        <w:t>'Target'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THEN</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TRY_CAST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Value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float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ELSE</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NULL</w:t>
      </w:r>
      <w:r w:rsidRPr="1EFD8051">
        <w:rPr>
          <w:rFonts w:ascii="Consolas" w:eastAsia="Consolas" w:hAnsi="Consolas" w:cs="Consolas"/>
          <w:color w:val="000000" w:themeColor="text1"/>
          <w:sz w:val="21"/>
          <w:szCs w:val="21"/>
        </w:rPr>
        <w:t xml:space="preserve"> END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Target</w:t>
      </w:r>
      <w:r w:rsidRPr="1EFD8051">
        <w:rPr>
          <w:rFonts w:ascii="Consolas" w:eastAsia="Consolas" w:hAnsi="Consolas" w:cs="Consolas"/>
          <w:color w:val="008080"/>
          <w:sz w:val="21"/>
          <w:szCs w:val="21"/>
        </w:rPr>
        <w:t>,</w:t>
      </w:r>
    </w:p>
    <w:p w14:paraId="57C576C0" w14:textId="4F6EDD86" w:rsidR="262621C1" w:rsidRDefault="262621C1" w:rsidP="000A6128">
      <w:pPr>
        <w:spacing w:after="0"/>
      </w:pPr>
      <w:r w:rsidRPr="1EFD8051">
        <w:rPr>
          <w:rFonts w:ascii="Consolas" w:eastAsia="Consolas" w:hAnsi="Consolas" w:cs="Consolas"/>
          <w:color w:val="000000" w:themeColor="text1"/>
          <w:sz w:val="21"/>
          <w:szCs w:val="21"/>
        </w:rPr>
        <w:t xml:space="preserve">    Unit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p>
    <w:p w14:paraId="6D8CD6DD" w14:textId="63F6B4FB" w:rsidR="262621C1" w:rsidRDefault="262621C1" w:rsidP="000A6128">
      <w:pPr>
        <w:spacing w:after="0"/>
      </w:pPr>
      <w:r w:rsidRPr="1EFD8051">
        <w:rPr>
          <w:rFonts w:ascii="Consolas" w:eastAsia="Consolas" w:hAnsi="Consolas" w:cs="Consolas"/>
          <w:color w:val="000000" w:themeColor="text1"/>
          <w:sz w:val="21"/>
          <w:szCs w:val="21"/>
        </w:rPr>
        <w:t xml:space="preserve">    Value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SourceValue</w:t>
      </w:r>
      <w:r w:rsidRPr="1EFD8051">
        <w:rPr>
          <w:rFonts w:ascii="Consolas" w:eastAsia="Consolas" w:hAnsi="Consolas" w:cs="Consolas"/>
          <w:color w:val="008080"/>
          <w:sz w:val="21"/>
          <w:szCs w:val="21"/>
        </w:rPr>
        <w:t>,</w:t>
      </w:r>
    </w:p>
    <w:p w14:paraId="05CDEFD4" w14:textId="76EC6E86"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00"/>
          <w:sz w:val="21"/>
          <w:szCs w:val="21"/>
        </w:rPr>
        <w:t>--ValueInt,</w:t>
      </w:r>
    </w:p>
    <w:p w14:paraId="12A39D9D" w14:textId="3C871BB9"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00"/>
          <w:sz w:val="21"/>
          <w:szCs w:val="21"/>
        </w:rPr>
        <w:t xml:space="preserve">--TRY_CAST(ValueInt AS bigint) AS ValueInt, </w:t>
      </w:r>
    </w:p>
    <w:p w14:paraId="4607264F" w14:textId="5F496E79"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TRY_CAST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ValueNum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float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ValueNum</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p>
    <w:p w14:paraId="29A3C178" w14:textId="550C6FBC"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00"/>
          <w:sz w:val="21"/>
          <w:szCs w:val="21"/>
        </w:rPr>
        <w:t xml:space="preserve">--ValueText, </w:t>
      </w:r>
    </w:p>
    <w:p w14:paraId="764A153D" w14:textId="7551D380" w:rsidR="262621C1" w:rsidRDefault="262621C1" w:rsidP="000A6128">
      <w:pPr>
        <w:spacing w:after="0"/>
      </w:pPr>
      <w:r w:rsidRPr="1EFD8051">
        <w:rPr>
          <w:rFonts w:ascii="Consolas" w:eastAsia="Consolas" w:hAnsi="Consolas" w:cs="Consolas"/>
          <w:color w:val="000000" w:themeColor="text1"/>
          <w:sz w:val="21"/>
          <w:szCs w:val="21"/>
        </w:rPr>
        <w:t xml:space="preserve">    AttributeCategory</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p>
    <w:p w14:paraId="623455AB" w14:textId="77AFF7B8" w:rsidR="262621C1" w:rsidRDefault="262621C1" w:rsidP="000A6128">
      <w:pPr>
        <w:spacing w:after="0"/>
      </w:pPr>
      <w:r w:rsidRPr="1EFD8051">
        <w:rPr>
          <w:rFonts w:ascii="Consolas" w:eastAsia="Consolas" w:hAnsi="Consolas" w:cs="Consolas"/>
          <w:color w:val="000000" w:themeColor="text1"/>
          <w:sz w:val="21"/>
          <w:szCs w:val="21"/>
        </w:rPr>
        <w:t xml:space="preserve">    ElementTemplateName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p>
    <w:p w14:paraId="77611B77" w14:textId="1AE94267" w:rsidR="262621C1" w:rsidRDefault="262621C1" w:rsidP="000A6128">
      <w:pPr>
        <w:spacing w:after="0"/>
      </w:pPr>
      <w:r w:rsidRPr="1EFD8051">
        <w:rPr>
          <w:rFonts w:ascii="Consolas" w:eastAsia="Consolas" w:hAnsi="Consolas" w:cs="Consolas"/>
          <w:color w:val="000000" w:themeColor="text1"/>
          <w:sz w:val="21"/>
          <w:szCs w:val="21"/>
        </w:rPr>
        <w:t xml:space="preserve">    ElementID</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p>
    <w:p w14:paraId="22682C84" w14:textId="7B8EE82E" w:rsidR="262621C1" w:rsidRDefault="262621C1" w:rsidP="000A6128">
      <w:pPr>
        <w:spacing w:after="0"/>
      </w:pPr>
      <w:r w:rsidRPr="1EFD8051">
        <w:rPr>
          <w:rFonts w:ascii="Consolas" w:eastAsia="Consolas" w:hAnsi="Consolas" w:cs="Consolas"/>
          <w:color w:val="000000" w:themeColor="text1"/>
          <w:sz w:val="21"/>
          <w:szCs w:val="21"/>
        </w:rPr>
        <w:t xml:space="preserve">    AttributeID</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p>
    <w:p w14:paraId="1A51728F" w14:textId="607A1B1A" w:rsidR="262621C1" w:rsidRDefault="262621C1" w:rsidP="000A6128">
      <w:pPr>
        <w:spacing w:after="0"/>
      </w:pPr>
      <w:r w:rsidRPr="1EFD8051">
        <w:rPr>
          <w:rFonts w:ascii="Consolas" w:eastAsia="Consolas" w:hAnsi="Consolas" w:cs="Consolas"/>
          <w:color w:val="000000" w:themeColor="text1"/>
          <w:sz w:val="21"/>
          <w:szCs w:val="21"/>
        </w:rPr>
        <w:t xml:space="preserve">    CurrentShiftStartTime</w:t>
      </w:r>
      <w:r w:rsidRPr="1EFD8051">
        <w:rPr>
          <w:rFonts w:ascii="Consolas" w:eastAsia="Consolas" w:hAnsi="Consolas" w:cs="Consolas"/>
          <w:color w:val="008080"/>
          <w:sz w:val="21"/>
          <w:szCs w:val="21"/>
        </w:rPr>
        <w:t>,</w:t>
      </w:r>
    </w:p>
    <w:p w14:paraId="5EBB5A50" w14:textId="0F024821"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TRY_CAST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CurrentShiftStartTime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datetime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CurrentShiftStartTimeCast</w:t>
      </w:r>
      <w:r w:rsidRPr="1EFD8051">
        <w:rPr>
          <w:rFonts w:ascii="Consolas" w:eastAsia="Consolas" w:hAnsi="Consolas" w:cs="Consolas"/>
          <w:color w:val="008080"/>
          <w:sz w:val="21"/>
          <w:szCs w:val="21"/>
        </w:rPr>
        <w:t>,</w:t>
      </w:r>
    </w:p>
    <w:p w14:paraId="2C3C0A91" w14:textId="49FA4D72"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CASE</w:t>
      </w:r>
    </w:p>
    <w:p w14:paraId="47592DA4" w14:textId="39E5DDB6"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WHEN</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DATEDIFF</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millisecond</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CurrentShiftStartTime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&gt;=</w:t>
      </w:r>
      <w:r w:rsidRPr="1EFD8051">
        <w:rPr>
          <w:rFonts w:ascii="Consolas" w:eastAsia="Consolas" w:hAnsi="Consolas" w:cs="Consolas"/>
          <w:color w:val="000000" w:themeColor="text1"/>
          <w:sz w:val="21"/>
          <w:szCs w:val="21"/>
        </w:rPr>
        <w:t xml:space="preserve"> 0 </w:t>
      </w:r>
      <w:r w:rsidRPr="1EFD8051">
        <w:rPr>
          <w:rFonts w:ascii="Consolas" w:eastAsia="Consolas" w:hAnsi="Consolas" w:cs="Consolas"/>
          <w:color w:val="008080"/>
          <w:sz w:val="21"/>
          <w:szCs w:val="21"/>
        </w:rPr>
        <w:t>AND</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DATEDIFF</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millisecond</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CurrentShiftStartTime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&lt;</w:t>
      </w:r>
      <w:r w:rsidRPr="1EFD8051">
        <w:rPr>
          <w:rFonts w:ascii="Consolas" w:eastAsia="Consolas" w:hAnsi="Consolas" w:cs="Consolas"/>
          <w:color w:val="000000" w:themeColor="text1"/>
          <w:sz w:val="21"/>
          <w:szCs w:val="21"/>
        </w:rPr>
        <w:t xml:space="preserve"> 3600000 </w:t>
      </w:r>
      <w:r w:rsidRPr="1EFD8051">
        <w:rPr>
          <w:rFonts w:ascii="Consolas" w:eastAsia="Consolas" w:hAnsi="Consolas" w:cs="Consolas"/>
          <w:color w:val="0000FF"/>
          <w:sz w:val="21"/>
          <w:szCs w:val="21"/>
        </w:rPr>
        <w:t>THEN</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A31515"/>
          <w:sz w:val="21"/>
          <w:szCs w:val="21"/>
        </w:rPr>
        <w:t>'1'</w:t>
      </w:r>
    </w:p>
    <w:p w14:paraId="3A041AF4" w14:textId="3E4BC9B5"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WHEN</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DATEDIFF</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millisecond</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CurrentShiftStartTime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&gt;=</w:t>
      </w:r>
      <w:r w:rsidRPr="1EFD8051">
        <w:rPr>
          <w:rFonts w:ascii="Consolas" w:eastAsia="Consolas" w:hAnsi="Consolas" w:cs="Consolas"/>
          <w:color w:val="000000" w:themeColor="text1"/>
          <w:sz w:val="21"/>
          <w:szCs w:val="21"/>
        </w:rPr>
        <w:t xml:space="preserve"> 3600000 </w:t>
      </w:r>
      <w:r w:rsidRPr="1EFD8051">
        <w:rPr>
          <w:rFonts w:ascii="Consolas" w:eastAsia="Consolas" w:hAnsi="Consolas" w:cs="Consolas"/>
          <w:color w:val="008080"/>
          <w:sz w:val="21"/>
          <w:szCs w:val="21"/>
        </w:rPr>
        <w:t>AND</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DATEDIFF</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millisecond</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CurrentShiftStartTime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&lt;</w:t>
      </w:r>
      <w:r w:rsidRPr="1EFD8051">
        <w:rPr>
          <w:rFonts w:ascii="Consolas" w:eastAsia="Consolas" w:hAnsi="Consolas" w:cs="Consolas"/>
          <w:color w:val="000000" w:themeColor="text1"/>
          <w:sz w:val="21"/>
          <w:szCs w:val="21"/>
        </w:rPr>
        <w:t xml:space="preserve"> 7200000 </w:t>
      </w:r>
      <w:r w:rsidRPr="1EFD8051">
        <w:rPr>
          <w:rFonts w:ascii="Consolas" w:eastAsia="Consolas" w:hAnsi="Consolas" w:cs="Consolas"/>
          <w:color w:val="0000FF"/>
          <w:sz w:val="21"/>
          <w:szCs w:val="21"/>
        </w:rPr>
        <w:t>THEN</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A31515"/>
          <w:sz w:val="21"/>
          <w:szCs w:val="21"/>
        </w:rPr>
        <w:t>'2'</w:t>
      </w:r>
    </w:p>
    <w:p w14:paraId="3B5AFAE8" w14:textId="22217696"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WHEN</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DATEDIFF</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millisecond</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CurrentShiftStartTime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&gt;=</w:t>
      </w:r>
      <w:r w:rsidRPr="1EFD8051">
        <w:rPr>
          <w:rFonts w:ascii="Consolas" w:eastAsia="Consolas" w:hAnsi="Consolas" w:cs="Consolas"/>
          <w:color w:val="000000" w:themeColor="text1"/>
          <w:sz w:val="21"/>
          <w:szCs w:val="21"/>
        </w:rPr>
        <w:t xml:space="preserve"> 7200000 </w:t>
      </w:r>
      <w:r w:rsidRPr="1EFD8051">
        <w:rPr>
          <w:rFonts w:ascii="Consolas" w:eastAsia="Consolas" w:hAnsi="Consolas" w:cs="Consolas"/>
          <w:color w:val="008080"/>
          <w:sz w:val="21"/>
          <w:szCs w:val="21"/>
        </w:rPr>
        <w:t>AND</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DATEDIFF</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millisecond</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CurrentShiftStartTime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&lt;</w:t>
      </w:r>
      <w:r w:rsidRPr="1EFD8051">
        <w:rPr>
          <w:rFonts w:ascii="Consolas" w:eastAsia="Consolas" w:hAnsi="Consolas" w:cs="Consolas"/>
          <w:color w:val="000000" w:themeColor="text1"/>
          <w:sz w:val="21"/>
          <w:szCs w:val="21"/>
        </w:rPr>
        <w:t xml:space="preserve"> 10800000 </w:t>
      </w:r>
      <w:r w:rsidRPr="1EFD8051">
        <w:rPr>
          <w:rFonts w:ascii="Consolas" w:eastAsia="Consolas" w:hAnsi="Consolas" w:cs="Consolas"/>
          <w:color w:val="0000FF"/>
          <w:sz w:val="21"/>
          <w:szCs w:val="21"/>
        </w:rPr>
        <w:t>THEN</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A31515"/>
          <w:sz w:val="21"/>
          <w:szCs w:val="21"/>
        </w:rPr>
        <w:t>'3'</w:t>
      </w:r>
    </w:p>
    <w:p w14:paraId="72D3095D" w14:textId="3C4AEC18"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WHEN</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DATEDIFF</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millisecond</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CurrentShiftStartTime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&gt;=</w:t>
      </w:r>
      <w:r w:rsidRPr="1EFD8051">
        <w:rPr>
          <w:rFonts w:ascii="Consolas" w:eastAsia="Consolas" w:hAnsi="Consolas" w:cs="Consolas"/>
          <w:color w:val="000000" w:themeColor="text1"/>
          <w:sz w:val="21"/>
          <w:szCs w:val="21"/>
        </w:rPr>
        <w:t xml:space="preserve"> 10800000 </w:t>
      </w:r>
      <w:r w:rsidRPr="1EFD8051">
        <w:rPr>
          <w:rFonts w:ascii="Consolas" w:eastAsia="Consolas" w:hAnsi="Consolas" w:cs="Consolas"/>
          <w:color w:val="008080"/>
          <w:sz w:val="21"/>
          <w:szCs w:val="21"/>
        </w:rPr>
        <w:t>AND</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DATEDIFF</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millisecond</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CurrentShiftStartTime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&lt;</w:t>
      </w:r>
      <w:r w:rsidRPr="1EFD8051">
        <w:rPr>
          <w:rFonts w:ascii="Consolas" w:eastAsia="Consolas" w:hAnsi="Consolas" w:cs="Consolas"/>
          <w:color w:val="000000" w:themeColor="text1"/>
          <w:sz w:val="21"/>
          <w:szCs w:val="21"/>
        </w:rPr>
        <w:t xml:space="preserve"> 14400000 </w:t>
      </w:r>
      <w:r w:rsidRPr="1EFD8051">
        <w:rPr>
          <w:rFonts w:ascii="Consolas" w:eastAsia="Consolas" w:hAnsi="Consolas" w:cs="Consolas"/>
          <w:color w:val="0000FF"/>
          <w:sz w:val="21"/>
          <w:szCs w:val="21"/>
        </w:rPr>
        <w:t>THEN</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A31515"/>
          <w:sz w:val="21"/>
          <w:szCs w:val="21"/>
        </w:rPr>
        <w:t>'4'</w:t>
      </w:r>
    </w:p>
    <w:p w14:paraId="40FB4D35" w14:textId="6BEBF6A8"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WHEN</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DATEDIFF</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millisecond</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CurrentShiftStartTime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&gt;=</w:t>
      </w:r>
      <w:r w:rsidRPr="1EFD8051">
        <w:rPr>
          <w:rFonts w:ascii="Consolas" w:eastAsia="Consolas" w:hAnsi="Consolas" w:cs="Consolas"/>
          <w:color w:val="000000" w:themeColor="text1"/>
          <w:sz w:val="21"/>
          <w:szCs w:val="21"/>
        </w:rPr>
        <w:t xml:space="preserve"> 14400000 </w:t>
      </w:r>
      <w:r w:rsidRPr="1EFD8051">
        <w:rPr>
          <w:rFonts w:ascii="Consolas" w:eastAsia="Consolas" w:hAnsi="Consolas" w:cs="Consolas"/>
          <w:color w:val="008080"/>
          <w:sz w:val="21"/>
          <w:szCs w:val="21"/>
        </w:rPr>
        <w:t>AND</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DATEDIFF</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millisecond</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CurrentShiftStartTime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&lt;</w:t>
      </w:r>
      <w:r w:rsidRPr="1EFD8051">
        <w:rPr>
          <w:rFonts w:ascii="Consolas" w:eastAsia="Consolas" w:hAnsi="Consolas" w:cs="Consolas"/>
          <w:color w:val="000000" w:themeColor="text1"/>
          <w:sz w:val="21"/>
          <w:szCs w:val="21"/>
        </w:rPr>
        <w:t xml:space="preserve"> 18000000 </w:t>
      </w:r>
      <w:r w:rsidRPr="1EFD8051">
        <w:rPr>
          <w:rFonts w:ascii="Consolas" w:eastAsia="Consolas" w:hAnsi="Consolas" w:cs="Consolas"/>
          <w:color w:val="0000FF"/>
          <w:sz w:val="21"/>
          <w:szCs w:val="21"/>
        </w:rPr>
        <w:t>THEN</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A31515"/>
          <w:sz w:val="21"/>
          <w:szCs w:val="21"/>
        </w:rPr>
        <w:t>'5'</w:t>
      </w:r>
    </w:p>
    <w:p w14:paraId="2A7CD833" w14:textId="77EFE8B4"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WHEN</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DATEDIFF</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millisecond</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CurrentShiftStartTime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&gt;=</w:t>
      </w:r>
      <w:r w:rsidRPr="1EFD8051">
        <w:rPr>
          <w:rFonts w:ascii="Consolas" w:eastAsia="Consolas" w:hAnsi="Consolas" w:cs="Consolas"/>
          <w:color w:val="000000" w:themeColor="text1"/>
          <w:sz w:val="21"/>
          <w:szCs w:val="21"/>
        </w:rPr>
        <w:t xml:space="preserve"> 18000000 </w:t>
      </w:r>
      <w:r w:rsidRPr="1EFD8051">
        <w:rPr>
          <w:rFonts w:ascii="Consolas" w:eastAsia="Consolas" w:hAnsi="Consolas" w:cs="Consolas"/>
          <w:color w:val="008080"/>
          <w:sz w:val="21"/>
          <w:szCs w:val="21"/>
        </w:rPr>
        <w:t>AND</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DATEDIFF</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millisecond</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CurrentShiftStartTime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&lt;</w:t>
      </w:r>
      <w:r w:rsidRPr="1EFD8051">
        <w:rPr>
          <w:rFonts w:ascii="Consolas" w:eastAsia="Consolas" w:hAnsi="Consolas" w:cs="Consolas"/>
          <w:color w:val="000000" w:themeColor="text1"/>
          <w:sz w:val="21"/>
          <w:szCs w:val="21"/>
        </w:rPr>
        <w:t xml:space="preserve"> 21600000 </w:t>
      </w:r>
      <w:r w:rsidRPr="1EFD8051">
        <w:rPr>
          <w:rFonts w:ascii="Consolas" w:eastAsia="Consolas" w:hAnsi="Consolas" w:cs="Consolas"/>
          <w:color w:val="0000FF"/>
          <w:sz w:val="21"/>
          <w:szCs w:val="21"/>
        </w:rPr>
        <w:t>THEN</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A31515"/>
          <w:sz w:val="21"/>
          <w:szCs w:val="21"/>
        </w:rPr>
        <w:t>'6'</w:t>
      </w:r>
    </w:p>
    <w:p w14:paraId="15E7C127" w14:textId="5F414E92"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WHEN</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DATEDIFF</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millisecond</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CurrentShiftStartTime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&gt;=</w:t>
      </w:r>
      <w:r w:rsidRPr="1EFD8051">
        <w:rPr>
          <w:rFonts w:ascii="Consolas" w:eastAsia="Consolas" w:hAnsi="Consolas" w:cs="Consolas"/>
          <w:color w:val="000000" w:themeColor="text1"/>
          <w:sz w:val="21"/>
          <w:szCs w:val="21"/>
        </w:rPr>
        <w:t xml:space="preserve"> 21600000 </w:t>
      </w:r>
      <w:r w:rsidRPr="1EFD8051">
        <w:rPr>
          <w:rFonts w:ascii="Consolas" w:eastAsia="Consolas" w:hAnsi="Consolas" w:cs="Consolas"/>
          <w:color w:val="008080"/>
          <w:sz w:val="21"/>
          <w:szCs w:val="21"/>
        </w:rPr>
        <w:t>AND</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DATEDIFF</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millisecond</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CurrentShiftStartTime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&lt;</w:t>
      </w:r>
      <w:r w:rsidRPr="1EFD8051">
        <w:rPr>
          <w:rFonts w:ascii="Consolas" w:eastAsia="Consolas" w:hAnsi="Consolas" w:cs="Consolas"/>
          <w:color w:val="000000" w:themeColor="text1"/>
          <w:sz w:val="21"/>
          <w:szCs w:val="21"/>
        </w:rPr>
        <w:t xml:space="preserve"> 25200000 </w:t>
      </w:r>
      <w:r w:rsidRPr="1EFD8051">
        <w:rPr>
          <w:rFonts w:ascii="Consolas" w:eastAsia="Consolas" w:hAnsi="Consolas" w:cs="Consolas"/>
          <w:color w:val="0000FF"/>
          <w:sz w:val="21"/>
          <w:szCs w:val="21"/>
        </w:rPr>
        <w:t>THEN</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A31515"/>
          <w:sz w:val="21"/>
          <w:szCs w:val="21"/>
        </w:rPr>
        <w:t>'7'</w:t>
      </w:r>
    </w:p>
    <w:p w14:paraId="23B916F3" w14:textId="2093D51C"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WHEN</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DATEDIFF</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millisecond</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CurrentShiftStartTime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&gt;=</w:t>
      </w:r>
      <w:r w:rsidRPr="1EFD8051">
        <w:rPr>
          <w:rFonts w:ascii="Consolas" w:eastAsia="Consolas" w:hAnsi="Consolas" w:cs="Consolas"/>
          <w:color w:val="000000" w:themeColor="text1"/>
          <w:sz w:val="21"/>
          <w:szCs w:val="21"/>
        </w:rPr>
        <w:t xml:space="preserve"> 25200000 </w:t>
      </w:r>
      <w:r w:rsidRPr="1EFD8051">
        <w:rPr>
          <w:rFonts w:ascii="Consolas" w:eastAsia="Consolas" w:hAnsi="Consolas" w:cs="Consolas"/>
          <w:color w:val="008080"/>
          <w:sz w:val="21"/>
          <w:szCs w:val="21"/>
        </w:rPr>
        <w:t>AND</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DATEDIFF</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millisecond</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CurrentShiftStartTime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&lt;</w:t>
      </w:r>
      <w:r w:rsidRPr="1EFD8051">
        <w:rPr>
          <w:rFonts w:ascii="Consolas" w:eastAsia="Consolas" w:hAnsi="Consolas" w:cs="Consolas"/>
          <w:color w:val="000000" w:themeColor="text1"/>
          <w:sz w:val="21"/>
          <w:szCs w:val="21"/>
        </w:rPr>
        <w:t xml:space="preserve"> 28800000 </w:t>
      </w:r>
      <w:r w:rsidRPr="1EFD8051">
        <w:rPr>
          <w:rFonts w:ascii="Consolas" w:eastAsia="Consolas" w:hAnsi="Consolas" w:cs="Consolas"/>
          <w:color w:val="0000FF"/>
          <w:sz w:val="21"/>
          <w:szCs w:val="21"/>
        </w:rPr>
        <w:t>THEN</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A31515"/>
          <w:sz w:val="21"/>
          <w:szCs w:val="21"/>
        </w:rPr>
        <w:t>'8'</w:t>
      </w:r>
    </w:p>
    <w:p w14:paraId="5800C1A2" w14:textId="1B0A9C30"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WHEN</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DATEDIFF</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millisecond</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CurrentShiftStartTime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&gt;=</w:t>
      </w:r>
      <w:r w:rsidRPr="1EFD8051">
        <w:rPr>
          <w:rFonts w:ascii="Consolas" w:eastAsia="Consolas" w:hAnsi="Consolas" w:cs="Consolas"/>
          <w:color w:val="000000" w:themeColor="text1"/>
          <w:sz w:val="21"/>
          <w:szCs w:val="21"/>
        </w:rPr>
        <w:t xml:space="preserve"> 28800000 </w:t>
      </w:r>
      <w:r w:rsidRPr="1EFD8051">
        <w:rPr>
          <w:rFonts w:ascii="Consolas" w:eastAsia="Consolas" w:hAnsi="Consolas" w:cs="Consolas"/>
          <w:color w:val="008080"/>
          <w:sz w:val="21"/>
          <w:szCs w:val="21"/>
        </w:rPr>
        <w:t>AND</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DATEDIFF</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millisecond</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CurrentShiftStartTime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&lt;</w:t>
      </w:r>
      <w:r w:rsidRPr="1EFD8051">
        <w:rPr>
          <w:rFonts w:ascii="Consolas" w:eastAsia="Consolas" w:hAnsi="Consolas" w:cs="Consolas"/>
          <w:color w:val="000000" w:themeColor="text1"/>
          <w:sz w:val="21"/>
          <w:szCs w:val="21"/>
        </w:rPr>
        <w:t xml:space="preserve"> 32400000 </w:t>
      </w:r>
      <w:r w:rsidRPr="1EFD8051">
        <w:rPr>
          <w:rFonts w:ascii="Consolas" w:eastAsia="Consolas" w:hAnsi="Consolas" w:cs="Consolas"/>
          <w:color w:val="0000FF"/>
          <w:sz w:val="21"/>
          <w:szCs w:val="21"/>
        </w:rPr>
        <w:t>THEN</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A31515"/>
          <w:sz w:val="21"/>
          <w:szCs w:val="21"/>
        </w:rPr>
        <w:t>'9'</w:t>
      </w:r>
    </w:p>
    <w:p w14:paraId="2C75D0C6" w14:textId="0653D66F"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WHEN</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DATEDIFF</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millisecond</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CurrentShiftStartTime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&gt;=</w:t>
      </w:r>
      <w:r w:rsidRPr="1EFD8051">
        <w:rPr>
          <w:rFonts w:ascii="Consolas" w:eastAsia="Consolas" w:hAnsi="Consolas" w:cs="Consolas"/>
          <w:color w:val="000000" w:themeColor="text1"/>
          <w:sz w:val="21"/>
          <w:szCs w:val="21"/>
        </w:rPr>
        <w:t xml:space="preserve"> 32400000 </w:t>
      </w:r>
      <w:r w:rsidRPr="1EFD8051">
        <w:rPr>
          <w:rFonts w:ascii="Consolas" w:eastAsia="Consolas" w:hAnsi="Consolas" w:cs="Consolas"/>
          <w:color w:val="008080"/>
          <w:sz w:val="21"/>
          <w:szCs w:val="21"/>
        </w:rPr>
        <w:t>AND</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DATEDIFF</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millisecond</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CurrentShiftStartTime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&lt;</w:t>
      </w:r>
      <w:r w:rsidRPr="1EFD8051">
        <w:rPr>
          <w:rFonts w:ascii="Consolas" w:eastAsia="Consolas" w:hAnsi="Consolas" w:cs="Consolas"/>
          <w:color w:val="000000" w:themeColor="text1"/>
          <w:sz w:val="21"/>
          <w:szCs w:val="21"/>
        </w:rPr>
        <w:t xml:space="preserve"> 36000000 </w:t>
      </w:r>
      <w:r w:rsidRPr="1EFD8051">
        <w:rPr>
          <w:rFonts w:ascii="Consolas" w:eastAsia="Consolas" w:hAnsi="Consolas" w:cs="Consolas"/>
          <w:color w:val="0000FF"/>
          <w:sz w:val="21"/>
          <w:szCs w:val="21"/>
        </w:rPr>
        <w:t>THEN</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A31515"/>
          <w:sz w:val="21"/>
          <w:szCs w:val="21"/>
        </w:rPr>
        <w:t>'10'</w:t>
      </w:r>
    </w:p>
    <w:p w14:paraId="5882D7D1" w14:textId="34D3FE13"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WHEN</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DATEDIFF</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millisecond</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CurrentShiftStartTime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&gt;=</w:t>
      </w:r>
      <w:r w:rsidRPr="1EFD8051">
        <w:rPr>
          <w:rFonts w:ascii="Consolas" w:eastAsia="Consolas" w:hAnsi="Consolas" w:cs="Consolas"/>
          <w:color w:val="000000" w:themeColor="text1"/>
          <w:sz w:val="21"/>
          <w:szCs w:val="21"/>
        </w:rPr>
        <w:t xml:space="preserve"> 36000000 </w:t>
      </w:r>
      <w:r w:rsidRPr="1EFD8051">
        <w:rPr>
          <w:rFonts w:ascii="Consolas" w:eastAsia="Consolas" w:hAnsi="Consolas" w:cs="Consolas"/>
          <w:color w:val="008080"/>
          <w:sz w:val="21"/>
          <w:szCs w:val="21"/>
        </w:rPr>
        <w:t>AND</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DATEDIFF</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millisecond</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CurrentShiftStartTime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&lt;</w:t>
      </w:r>
      <w:r w:rsidRPr="1EFD8051">
        <w:rPr>
          <w:rFonts w:ascii="Consolas" w:eastAsia="Consolas" w:hAnsi="Consolas" w:cs="Consolas"/>
          <w:color w:val="000000" w:themeColor="text1"/>
          <w:sz w:val="21"/>
          <w:szCs w:val="21"/>
        </w:rPr>
        <w:t xml:space="preserve"> 39600000 </w:t>
      </w:r>
      <w:r w:rsidRPr="1EFD8051">
        <w:rPr>
          <w:rFonts w:ascii="Consolas" w:eastAsia="Consolas" w:hAnsi="Consolas" w:cs="Consolas"/>
          <w:color w:val="0000FF"/>
          <w:sz w:val="21"/>
          <w:szCs w:val="21"/>
        </w:rPr>
        <w:t>THEN</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A31515"/>
          <w:sz w:val="21"/>
          <w:szCs w:val="21"/>
        </w:rPr>
        <w:t>'11'</w:t>
      </w:r>
    </w:p>
    <w:p w14:paraId="0BD11B9E" w14:textId="27E6E11D" w:rsidR="262621C1" w:rsidRDefault="262621C1" w:rsidP="000A6128">
      <w:pPr>
        <w:spacing w:after="0"/>
      </w:pPr>
      <w:r w:rsidRPr="1EFD8051">
        <w:rPr>
          <w:rFonts w:ascii="Consolas" w:eastAsia="Consolas" w:hAnsi="Consolas" w:cs="Consolas"/>
          <w:color w:val="000000" w:themeColor="text1"/>
          <w:sz w:val="21"/>
          <w:szCs w:val="21"/>
        </w:rPr>
        <w:lastRenderedPageBreak/>
        <w:t xml:space="preserve">        </w:t>
      </w:r>
      <w:r w:rsidRPr="1EFD8051">
        <w:rPr>
          <w:rFonts w:ascii="Consolas" w:eastAsia="Consolas" w:hAnsi="Consolas" w:cs="Consolas"/>
          <w:color w:val="0000FF"/>
          <w:sz w:val="21"/>
          <w:szCs w:val="21"/>
        </w:rPr>
        <w:t>WHEN</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DATEDIFF</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millisecond</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CurrentShiftStartTime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&gt;=</w:t>
      </w:r>
      <w:r w:rsidRPr="1EFD8051">
        <w:rPr>
          <w:rFonts w:ascii="Consolas" w:eastAsia="Consolas" w:hAnsi="Consolas" w:cs="Consolas"/>
          <w:color w:val="000000" w:themeColor="text1"/>
          <w:sz w:val="21"/>
          <w:szCs w:val="21"/>
        </w:rPr>
        <w:t xml:space="preserve"> 39600000 </w:t>
      </w:r>
      <w:r w:rsidRPr="1EFD8051">
        <w:rPr>
          <w:rFonts w:ascii="Consolas" w:eastAsia="Consolas" w:hAnsi="Consolas" w:cs="Consolas"/>
          <w:color w:val="008080"/>
          <w:sz w:val="21"/>
          <w:szCs w:val="21"/>
        </w:rPr>
        <w:t>AND</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DATEDIFF</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millisecond</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CurrentShiftStartTime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80"/>
          <w:sz w:val="21"/>
          <w:szCs w:val="21"/>
        </w:rPr>
        <w:t>&lt;</w:t>
      </w:r>
      <w:r w:rsidRPr="1EFD8051">
        <w:rPr>
          <w:rFonts w:ascii="Consolas" w:eastAsia="Consolas" w:hAnsi="Consolas" w:cs="Consolas"/>
          <w:color w:val="000000" w:themeColor="text1"/>
          <w:sz w:val="21"/>
          <w:szCs w:val="21"/>
        </w:rPr>
        <w:t xml:space="preserve"> 43200000 </w:t>
      </w:r>
      <w:r w:rsidRPr="1EFD8051">
        <w:rPr>
          <w:rFonts w:ascii="Consolas" w:eastAsia="Consolas" w:hAnsi="Consolas" w:cs="Consolas"/>
          <w:color w:val="0000FF"/>
          <w:sz w:val="21"/>
          <w:szCs w:val="21"/>
        </w:rPr>
        <w:t>THEN</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A31515"/>
          <w:sz w:val="21"/>
          <w:szCs w:val="21"/>
        </w:rPr>
        <w:t>'12'</w:t>
      </w:r>
    </w:p>
    <w:p w14:paraId="1EC99A4A" w14:textId="06570FD5"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ELSE</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null</w:t>
      </w:r>
    </w:p>
    <w:p w14:paraId="084D1598" w14:textId="539296C9" w:rsidR="262621C1" w:rsidRDefault="262621C1" w:rsidP="000A6128">
      <w:pPr>
        <w:spacing w:after="0"/>
      </w:pPr>
      <w:r w:rsidRPr="1EFD8051">
        <w:rPr>
          <w:rFonts w:ascii="Consolas" w:eastAsia="Consolas" w:hAnsi="Consolas" w:cs="Consolas"/>
          <w:color w:val="000000" w:themeColor="text1"/>
          <w:sz w:val="21"/>
          <w:szCs w:val="21"/>
        </w:rPr>
        <w:t xml:space="preserve">    END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ShiftHour</w:t>
      </w:r>
      <w:r w:rsidRPr="1EFD8051">
        <w:rPr>
          <w:rFonts w:ascii="Consolas" w:eastAsia="Consolas" w:hAnsi="Consolas" w:cs="Consolas"/>
          <w:color w:val="008080"/>
          <w:sz w:val="21"/>
          <w:szCs w:val="21"/>
        </w:rPr>
        <w:t>,</w:t>
      </w:r>
    </w:p>
    <w:p w14:paraId="37EC34C3" w14:textId="4042D17B"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CONCAT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AttributeID</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A31515"/>
          <w:sz w:val="21"/>
          <w:szCs w:val="21"/>
        </w:rPr>
        <w:t>'_'</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ElementID</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A31515"/>
          <w:sz w:val="21"/>
          <w:szCs w:val="21"/>
        </w:rPr>
        <w:t>'_'</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NifiTime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ID</w:t>
      </w:r>
      <w:r w:rsidRPr="1EFD8051">
        <w:rPr>
          <w:rFonts w:ascii="Consolas" w:eastAsia="Consolas" w:hAnsi="Consolas" w:cs="Consolas"/>
          <w:color w:val="008080"/>
          <w:sz w:val="21"/>
          <w:szCs w:val="21"/>
        </w:rPr>
        <w:t>,</w:t>
      </w:r>
    </w:p>
    <w:p w14:paraId="495A8547" w14:textId="0E71BE2B"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MIN</w:t>
      </w:r>
      <w:r w:rsidRPr="1EFD8051">
        <w:rPr>
          <w:rFonts w:ascii="Consolas" w:eastAsia="Consolas" w:hAnsi="Consolas" w:cs="Consolas"/>
          <w:color w:val="008080"/>
          <w:sz w:val="21"/>
          <w:szCs w:val="21"/>
        </w:rPr>
        <w:t>(</w:t>
      </w:r>
      <w:r w:rsidRPr="1EFD8051">
        <w:rPr>
          <w:rFonts w:ascii="Consolas" w:eastAsia="Consolas" w:hAnsi="Consolas" w:cs="Consolas"/>
          <w:color w:val="800000"/>
          <w:sz w:val="21"/>
          <w:szCs w:val="21"/>
        </w:rPr>
        <w:t>TRY_CAST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NifiTime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datetime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WindowStartCast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p>
    <w:p w14:paraId="5058359F" w14:textId="43BBE327"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System</w:t>
      </w:r>
      <w:r w:rsidRPr="1EFD8051">
        <w:rPr>
          <w:rFonts w:ascii="Consolas" w:eastAsia="Consolas" w:hAnsi="Consolas" w:cs="Consolas"/>
          <w:color w:val="008080"/>
          <w:sz w:val="21"/>
          <w:szCs w:val="21"/>
        </w:rPr>
        <w:t>.</w:t>
      </w:r>
      <w:r w:rsidRPr="1EFD8051">
        <w:rPr>
          <w:rFonts w:ascii="Consolas" w:eastAsia="Consolas" w:hAnsi="Consolas" w:cs="Consolas"/>
          <w:color w:val="0000FF"/>
          <w:sz w:val="21"/>
          <w:szCs w:val="21"/>
        </w:rPr>
        <w:t>Timestamp</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AS</w:t>
      </w:r>
      <w:r w:rsidRPr="1EFD8051">
        <w:rPr>
          <w:rFonts w:ascii="Consolas" w:eastAsia="Consolas" w:hAnsi="Consolas" w:cs="Consolas"/>
          <w:color w:val="000000" w:themeColor="text1"/>
          <w:sz w:val="21"/>
          <w:szCs w:val="21"/>
        </w:rPr>
        <w:t xml:space="preserve"> WindowEndUTCCast</w:t>
      </w:r>
    </w:p>
    <w:p w14:paraId="7D256C01" w14:textId="1AB5B7BC" w:rsidR="262621C1" w:rsidRDefault="262621C1" w:rsidP="000A6128">
      <w:pPr>
        <w:spacing w:after="0"/>
      </w:pPr>
      <w:r w:rsidRPr="1EFD8051">
        <w:rPr>
          <w:rFonts w:ascii="Consolas" w:eastAsia="Consolas" w:hAnsi="Consolas" w:cs="Consolas"/>
          <w:color w:val="0000FF"/>
          <w:sz w:val="21"/>
          <w:szCs w:val="21"/>
        </w:rPr>
        <w:t>INTO</w:t>
      </w:r>
    </w:p>
    <w:p w14:paraId="2E7098DC" w14:textId="0F3761A5" w:rsidR="262621C1" w:rsidRDefault="262621C1" w:rsidP="000A6128">
      <w:pPr>
        <w:spacing w:after="0"/>
      </w:pPr>
      <w:r w:rsidRPr="1EFD8051">
        <w:rPr>
          <w:rFonts w:ascii="Consolas" w:eastAsia="Consolas" w:hAnsi="Consolas" w:cs="Consolas"/>
          <w:color w:val="000000" w:themeColor="text1"/>
          <w:sz w:val="21"/>
          <w:szCs w:val="21"/>
        </w:rPr>
        <w:t xml:space="preserve">    [stg-pi]</w:t>
      </w:r>
    </w:p>
    <w:p w14:paraId="2F4EBF29" w14:textId="6FC90280" w:rsidR="262621C1" w:rsidRDefault="262621C1" w:rsidP="000A6128">
      <w:pPr>
        <w:spacing w:after="0"/>
      </w:pPr>
      <w:r w:rsidRPr="1EFD8051">
        <w:rPr>
          <w:rFonts w:ascii="Consolas" w:eastAsia="Consolas" w:hAnsi="Consolas" w:cs="Consolas"/>
          <w:color w:val="0000FF"/>
          <w:sz w:val="21"/>
          <w:szCs w:val="21"/>
        </w:rPr>
        <w:t>FROM</w:t>
      </w:r>
    </w:p>
    <w:p w14:paraId="67488FC3" w14:textId="0D886437" w:rsidR="262621C1" w:rsidRDefault="262621C1" w:rsidP="000A6128">
      <w:pPr>
        <w:spacing w:after="0"/>
      </w:pPr>
      <w:r w:rsidRPr="1EFD8051">
        <w:rPr>
          <w:rFonts w:ascii="Consolas" w:eastAsia="Consolas" w:hAnsi="Consolas" w:cs="Consolas"/>
          <w:color w:val="000000" w:themeColor="text1"/>
          <w:sz w:val="21"/>
          <w:szCs w:val="21"/>
        </w:rPr>
        <w:t xml:space="preserve">    [input-evh-mic-pi]</w:t>
      </w:r>
    </w:p>
    <w:p w14:paraId="19B29DFE" w14:textId="05448E7A" w:rsidR="262621C1" w:rsidRDefault="262621C1" w:rsidP="000A6128">
      <w:pPr>
        <w:spacing w:after="0"/>
      </w:pPr>
      <w:r w:rsidRPr="1EFD8051">
        <w:rPr>
          <w:rFonts w:ascii="Consolas" w:eastAsia="Consolas" w:hAnsi="Consolas" w:cs="Consolas"/>
          <w:color w:val="0000FF"/>
          <w:sz w:val="21"/>
          <w:szCs w:val="21"/>
        </w:rPr>
        <w:t>GROUP</w:t>
      </w: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00FF"/>
          <w:sz w:val="21"/>
          <w:szCs w:val="21"/>
        </w:rPr>
        <w:t>BY</w:t>
      </w:r>
      <w:r w:rsidRPr="1EFD8051">
        <w:rPr>
          <w:rFonts w:ascii="Consolas" w:eastAsia="Consolas" w:hAnsi="Consolas" w:cs="Consolas"/>
          <w:color w:val="000000" w:themeColor="text1"/>
          <w:sz w:val="21"/>
          <w:szCs w:val="21"/>
        </w:rPr>
        <w:t xml:space="preserve"> </w:t>
      </w:r>
    </w:p>
    <w:p w14:paraId="7EFA17D4" w14:textId="73E95AB5" w:rsidR="262621C1" w:rsidRDefault="262621C1" w:rsidP="000A6128">
      <w:pPr>
        <w:spacing w:after="0"/>
      </w:pPr>
      <w:r w:rsidRPr="1EFD8051">
        <w:rPr>
          <w:rFonts w:ascii="Consolas" w:eastAsia="Consolas" w:hAnsi="Consolas" w:cs="Consolas"/>
          <w:color w:val="000000" w:themeColor="text1"/>
          <w:sz w:val="21"/>
          <w:szCs w:val="21"/>
        </w:rPr>
        <w:t xml:space="preserve">    NifiTime</w:t>
      </w:r>
      <w:r w:rsidRPr="1EFD8051">
        <w:rPr>
          <w:rFonts w:ascii="Consolas" w:eastAsia="Consolas" w:hAnsi="Consolas" w:cs="Consolas"/>
          <w:color w:val="008080"/>
          <w:sz w:val="21"/>
          <w:szCs w:val="21"/>
        </w:rPr>
        <w:t>,</w:t>
      </w:r>
    </w:p>
    <w:p w14:paraId="68215E81" w14:textId="55A96BAA" w:rsidR="262621C1" w:rsidRDefault="262621C1" w:rsidP="000A6128">
      <w:pPr>
        <w:spacing w:after="0"/>
      </w:pPr>
      <w:r w:rsidRPr="1EFD8051">
        <w:rPr>
          <w:rFonts w:ascii="Consolas" w:eastAsia="Consolas" w:hAnsi="Consolas" w:cs="Consolas"/>
          <w:color w:val="000000" w:themeColor="text1"/>
          <w:sz w:val="21"/>
          <w:szCs w:val="21"/>
        </w:rPr>
        <w:t xml:space="preserve">    Time</w:t>
      </w:r>
      <w:r w:rsidRPr="1EFD8051">
        <w:rPr>
          <w:rFonts w:ascii="Consolas" w:eastAsia="Consolas" w:hAnsi="Consolas" w:cs="Consolas"/>
          <w:color w:val="008080"/>
          <w:sz w:val="21"/>
          <w:szCs w:val="21"/>
        </w:rPr>
        <w:t>,</w:t>
      </w:r>
    </w:p>
    <w:p w14:paraId="7571E5B9" w14:textId="0F2B4B2B" w:rsidR="262621C1" w:rsidRDefault="262621C1" w:rsidP="000A6128">
      <w:pPr>
        <w:spacing w:after="0"/>
      </w:pPr>
      <w:r w:rsidRPr="1EFD8051">
        <w:rPr>
          <w:rFonts w:ascii="Consolas" w:eastAsia="Consolas" w:hAnsi="Consolas" w:cs="Consolas"/>
          <w:color w:val="000000" w:themeColor="text1"/>
          <w:sz w:val="21"/>
          <w:szCs w:val="21"/>
        </w:rPr>
        <w:t xml:space="preserve">    Element</w:t>
      </w:r>
      <w:r w:rsidRPr="1EFD8051">
        <w:rPr>
          <w:rFonts w:ascii="Consolas" w:eastAsia="Consolas" w:hAnsi="Consolas" w:cs="Consolas"/>
          <w:color w:val="008080"/>
          <w:sz w:val="21"/>
          <w:szCs w:val="21"/>
        </w:rPr>
        <w:t>,</w:t>
      </w:r>
    </w:p>
    <w:p w14:paraId="0E46B73D" w14:textId="7C1E24BA" w:rsidR="262621C1" w:rsidRDefault="262621C1" w:rsidP="000A6128">
      <w:pPr>
        <w:spacing w:after="0"/>
      </w:pPr>
      <w:r w:rsidRPr="1EFD8051">
        <w:rPr>
          <w:rFonts w:ascii="Consolas" w:eastAsia="Consolas" w:hAnsi="Consolas" w:cs="Consolas"/>
          <w:color w:val="000000" w:themeColor="text1"/>
          <w:sz w:val="21"/>
          <w:szCs w:val="21"/>
        </w:rPr>
        <w:t xml:space="preserve">    Level3</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p>
    <w:p w14:paraId="594AFA9B" w14:textId="06098737" w:rsidR="262621C1" w:rsidRDefault="262621C1" w:rsidP="000A6128">
      <w:pPr>
        <w:spacing w:after="0"/>
      </w:pPr>
      <w:r w:rsidRPr="1EFD8051">
        <w:rPr>
          <w:rFonts w:ascii="Consolas" w:eastAsia="Consolas" w:hAnsi="Consolas" w:cs="Consolas"/>
          <w:color w:val="000000" w:themeColor="text1"/>
          <w:sz w:val="21"/>
          <w:szCs w:val="21"/>
        </w:rPr>
        <w:t xml:space="preserve">    Level4</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p>
    <w:p w14:paraId="5CFFB47D" w14:textId="460B7413" w:rsidR="262621C1" w:rsidRDefault="262621C1" w:rsidP="000A6128">
      <w:pPr>
        <w:spacing w:after="0"/>
      </w:pPr>
      <w:r w:rsidRPr="1EFD8051">
        <w:rPr>
          <w:rFonts w:ascii="Consolas" w:eastAsia="Consolas" w:hAnsi="Consolas" w:cs="Consolas"/>
          <w:color w:val="000000" w:themeColor="text1"/>
          <w:sz w:val="21"/>
          <w:szCs w:val="21"/>
        </w:rPr>
        <w:t xml:space="preserve">    Level5</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p>
    <w:p w14:paraId="3FEC17C8" w14:textId="2D694581" w:rsidR="262621C1" w:rsidRDefault="262621C1" w:rsidP="000A6128">
      <w:pPr>
        <w:spacing w:after="0"/>
      </w:pPr>
      <w:r w:rsidRPr="1EFD8051">
        <w:rPr>
          <w:rFonts w:ascii="Consolas" w:eastAsia="Consolas" w:hAnsi="Consolas" w:cs="Consolas"/>
          <w:color w:val="000000" w:themeColor="text1"/>
          <w:sz w:val="21"/>
          <w:szCs w:val="21"/>
        </w:rPr>
        <w:t xml:space="preserve">    Level6</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p>
    <w:p w14:paraId="1FCBB6E5" w14:textId="1775ADA2" w:rsidR="262621C1" w:rsidRDefault="262621C1" w:rsidP="000A6128">
      <w:pPr>
        <w:spacing w:after="0"/>
      </w:pPr>
      <w:r w:rsidRPr="1EFD8051">
        <w:rPr>
          <w:rFonts w:ascii="Consolas" w:eastAsia="Consolas" w:hAnsi="Consolas" w:cs="Consolas"/>
          <w:color w:val="000000" w:themeColor="text1"/>
          <w:sz w:val="21"/>
          <w:szCs w:val="21"/>
        </w:rPr>
        <w:t xml:space="preserve">    Level7</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p>
    <w:p w14:paraId="2932B774" w14:textId="1F2543FB" w:rsidR="262621C1" w:rsidRDefault="262621C1" w:rsidP="000A6128">
      <w:pPr>
        <w:spacing w:after="0"/>
      </w:pPr>
      <w:r w:rsidRPr="1EFD8051">
        <w:rPr>
          <w:rFonts w:ascii="Consolas" w:eastAsia="Consolas" w:hAnsi="Consolas" w:cs="Consolas"/>
          <w:color w:val="000000" w:themeColor="text1"/>
          <w:sz w:val="21"/>
          <w:szCs w:val="21"/>
        </w:rPr>
        <w:t xml:space="preserve">    Level8</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p>
    <w:p w14:paraId="41F11C85" w14:textId="39660B5E" w:rsidR="262621C1" w:rsidRDefault="262621C1" w:rsidP="000A6128">
      <w:pPr>
        <w:spacing w:after="0"/>
      </w:pPr>
      <w:r w:rsidRPr="1EFD8051">
        <w:rPr>
          <w:rFonts w:ascii="Consolas" w:eastAsia="Consolas" w:hAnsi="Consolas" w:cs="Consolas"/>
          <w:color w:val="000000" w:themeColor="text1"/>
          <w:sz w:val="21"/>
          <w:szCs w:val="21"/>
        </w:rPr>
        <w:t xml:space="preserve">    Level9</w:t>
      </w:r>
      <w:r w:rsidRPr="1EFD8051">
        <w:rPr>
          <w:rFonts w:ascii="Consolas" w:eastAsia="Consolas" w:hAnsi="Consolas" w:cs="Consolas"/>
          <w:color w:val="008080"/>
          <w:sz w:val="21"/>
          <w:szCs w:val="21"/>
        </w:rPr>
        <w:t>,</w:t>
      </w:r>
    </w:p>
    <w:p w14:paraId="54209EC6" w14:textId="213FAFD0" w:rsidR="262621C1" w:rsidRDefault="262621C1" w:rsidP="000A6128">
      <w:pPr>
        <w:spacing w:after="0"/>
      </w:pPr>
      <w:r w:rsidRPr="1EFD8051">
        <w:rPr>
          <w:rFonts w:ascii="Consolas" w:eastAsia="Consolas" w:hAnsi="Consolas" w:cs="Consolas"/>
          <w:color w:val="000000" w:themeColor="text1"/>
          <w:sz w:val="21"/>
          <w:szCs w:val="21"/>
        </w:rPr>
        <w:t xml:space="preserve">    LocationDescription</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p>
    <w:p w14:paraId="7103DE74" w14:textId="69BBC657"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00"/>
          <w:sz w:val="21"/>
          <w:szCs w:val="21"/>
        </w:rPr>
        <w:t>--Attribute,</w:t>
      </w:r>
    </w:p>
    <w:p w14:paraId="66AA187A" w14:textId="0E075990" w:rsidR="262621C1" w:rsidRDefault="262621C1" w:rsidP="000A6128">
      <w:pPr>
        <w:spacing w:after="0"/>
      </w:pPr>
      <w:r w:rsidRPr="1EFD8051">
        <w:rPr>
          <w:rFonts w:ascii="Consolas" w:eastAsia="Consolas" w:hAnsi="Consolas" w:cs="Consolas"/>
          <w:color w:val="000000" w:themeColor="text1"/>
          <w:sz w:val="21"/>
          <w:szCs w:val="21"/>
        </w:rPr>
        <w:t xml:space="preserve">    AttLevel1</w:t>
      </w:r>
      <w:r w:rsidRPr="1EFD8051">
        <w:rPr>
          <w:rFonts w:ascii="Consolas" w:eastAsia="Consolas" w:hAnsi="Consolas" w:cs="Consolas"/>
          <w:color w:val="008080"/>
          <w:sz w:val="21"/>
          <w:szCs w:val="21"/>
        </w:rPr>
        <w:t>,</w:t>
      </w:r>
    </w:p>
    <w:p w14:paraId="134ED4D6" w14:textId="6CA865C3" w:rsidR="262621C1" w:rsidRDefault="262621C1" w:rsidP="000A6128">
      <w:pPr>
        <w:spacing w:after="0"/>
      </w:pPr>
      <w:r w:rsidRPr="1EFD8051">
        <w:rPr>
          <w:rFonts w:ascii="Consolas" w:eastAsia="Consolas" w:hAnsi="Consolas" w:cs="Consolas"/>
          <w:color w:val="000000" w:themeColor="text1"/>
          <w:sz w:val="21"/>
          <w:szCs w:val="21"/>
        </w:rPr>
        <w:t xml:space="preserve">    AttLevel2</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p>
    <w:p w14:paraId="1A07D8D8" w14:textId="073E4A47" w:rsidR="262621C1" w:rsidRDefault="262621C1" w:rsidP="000A6128">
      <w:pPr>
        <w:spacing w:after="0"/>
      </w:pPr>
      <w:r w:rsidRPr="1EFD8051">
        <w:rPr>
          <w:rFonts w:ascii="Consolas" w:eastAsia="Consolas" w:hAnsi="Consolas" w:cs="Consolas"/>
          <w:color w:val="000000" w:themeColor="text1"/>
          <w:sz w:val="21"/>
          <w:szCs w:val="21"/>
        </w:rPr>
        <w:t xml:space="preserve">    Unit</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p>
    <w:p w14:paraId="538C41E2" w14:textId="51CE4856" w:rsidR="262621C1" w:rsidRDefault="262621C1" w:rsidP="000A6128">
      <w:pPr>
        <w:spacing w:after="0"/>
      </w:pPr>
      <w:r w:rsidRPr="1EFD8051">
        <w:rPr>
          <w:rFonts w:ascii="Consolas" w:eastAsia="Consolas" w:hAnsi="Consolas" w:cs="Consolas"/>
          <w:color w:val="000000" w:themeColor="text1"/>
          <w:sz w:val="21"/>
          <w:szCs w:val="21"/>
        </w:rPr>
        <w:t xml:space="preserve">    Value</w:t>
      </w:r>
      <w:r w:rsidRPr="1EFD8051">
        <w:rPr>
          <w:rFonts w:ascii="Consolas" w:eastAsia="Consolas" w:hAnsi="Consolas" w:cs="Consolas"/>
          <w:color w:val="008080"/>
          <w:sz w:val="21"/>
          <w:szCs w:val="21"/>
        </w:rPr>
        <w:t>,</w:t>
      </w:r>
    </w:p>
    <w:p w14:paraId="45CF1F41" w14:textId="78D27E4E"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00"/>
          <w:sz w:val="21"/>
          <w:szCs w:val="21"/>
        </w:rPr>
        <w:t xml:space="preserve">--ValueInt, </w:t>
      </w:r>
    </w:p>
    <w:p w14:paraId="41DD4942" w14:textId="09EFE8ED" w:rsidR="262621C1" w:rsidRDefault="262621C1" w:rsidP="000A6128">
      <w:pPr>
        <w:spacing w:after="0"/>
      </w:pPr>
      <w:r w:rsidRPr="1EFD8051">
        <w:rPr>
          <w:rFonts w:ascii="Consolas" w:eastAsia="Consolas" w:hAnsi="Consolas" w:cs="Consolas"/>
          <w:color w:val="000000" w:themeColor="text1"/>
          <w:sz w:val="21"/>
          <w:szCs w:val="21"/>
        </w:rPr>
        <w:t xml:space="preserve">    ValueNum</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p>
    <w:p w14:paraId="7CE664E5" w14:textId="5C086E1F"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008000"/>
          <w:sz w:val="21"/>
          <w:szCs w:val="21"/>
        </w:rPr>
        <w:t xml:space="preserve">--ValueText, </w:t>
      </w:r>
    </w:p>
    <w:p w14:paraId="7BD6F5EA" w14:textId="1AA6FA8A" w:rsidR="262621C1" w:rsidRDefault="262621C1" w:rsidP="000A6128">
      <w:pPr>
        <w:spacing w:after="0"/>
      </w:pPr>
      <w:r w:rsidRPr="1EFD8051">
        <w:rPr>
          <w:rFonts w:ascii="Consolas" w:eastAsia="Consolas" w:hAnsi="Consolas" w:cs="Consolas"/>
          <w:color w:val="000000" w:themeColor="text1"/>
          <w:sz w:val="21"/>
          <w:szCs w:val="21"/>
        </w:rPr>
        <w:t xml:space="preserve">    AttributeCategory</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p>
    <w:p w14:paraId="0C9887AC" w14:textId="34DB93FF" w:rsidR="262621C1" w:rsidRDefault="262621C1" w:rsidP="000A6128">
      <w:pPr>
        <w:spacing w:after="0"/>
      </w:pPr>
      <w:r w:rsidRPr="1EFD8051">
        <w:rPr>
          <w:rFonts w:ascii="Consolas" w:eastAsia="Consolas" w:hAnsi="Consolas" w:cs="Consolas"/>
          <w:color w:val="000000" w:themeColor="text1"/>
          <w:sz w:val="21"/>
          <w:szCs w:val="21"/>
        </w:rPr>
        <w:t xml:space="preserve">    ElementTemplateName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p>
    <w:p w14:paraId="5C1683C5" w14:textId="3ACB1A30" w:rsidR="262621C1" w:rsidRDefault="262621C1" w:rsidP="000A6128">
      <w:pPr>
        <w:spacing w:after="0"/>
      </w:pPr>
      <w:r w:rsidRPr="1EFD8051">
        <w:rPr>
          <w:rFonts w:ascii="Consolas" w:eastAsia="Consolas" w:hAnsi="Consolas" w:cs="Consolas"/>
          <w:color w:val="000000" w:themeColor="text1"/>
          <w:sz w:val="21"/>
          <w:szCs w:val="21"/>
        </w:rPr>
        <w:t xml:space="preserve">    ElementID</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p>
    <w:p w14:paraId="3062419C" w14:textId="63B4FD7D" w:rsidR="262621C1" w:rsidRDefault="262621C1" w:rsidP="000A6128">
      <w:pPr>
        <w:spacing w:after="0"/>
      </w:pPr>
      <w:r w:rsidRPr="1EFD8051">
        <w:rPr>
          <w:rFonts w:ascii="Consolas" w:eastAsia="Consolas" w:hAnsi="Consolas" w:cs="Consolas"/>
          <w:color w:val="000000" w:themeColor="text1"/>
          <w:sz w:val="21"/>
          <w:szCs w:val="21"/>
        </w:rPr>
        <w:t xml:space="preserve">    AttributeID</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w:t>
      </w:r>
    </w:p>
    <w:p w14:paraId="5443FEB7" w14:textId="210AD17B" w:rsidR="262621C1" w:rsidRDefault="262621C1" w:rsidP="000A6128">
      <w:pPr>
        <w:spacing w:after="0"/>
      </w:pPr>
      <w:r w:rsidRPr="1EFD8051">
        <w:rPr>
          <w:rFonts w:ascii="Consolas" w:eastAsia="Consolas" w:hAnsi="Consolas" w:cs="Consolas"/>
          <w:color w:val="000000" w:themeColor="text1"/>
          <w:sz w:val="21"/>
          <w:szCs w:val="21"/>
        </w:rPr>
        <w:t xml:space="preserve">    CurrentShiftStartTime</w:t>
      </w:r>
      <w:r w:rsidRPr="1EFD8051">
        <w:rPr>
          <w:rFonts w:ascii="Consolas" w:eastAsia="Consolas" w:hAnsi="Consolas" w:cs="Consolas"/>
          <w:color w:val="008080"/>
          <w:sz w:val="21"/>
          <w:szCs w:val="21"/>
        </w:rPr>
        <w:t>,</w:t>
      </w:r>
    </w:p>
    <w:p w14:paraId="73161DAF" w14:textId="36B96E3D" w:rsidR="262621C1" w:rsidRDefault="262621C1" w:rsidP="000A6128">
      <w:pPr>
        <w:spacing w:after="0"/>
      </w:pPr>
      <w:r w:rsidRPr="1EFD8051">
        <w:rPr>
          <w:rFonts w:ascii="Consolas" w:eastAsia="Consolas" w:hAnsi="Consolas" w:cs="Consolas"/>
          <w:color w:val="000000" w:themeColor="text1"/>
          <w:sz w:val="21"/>
          <w:szCs w:val="21"/>
        </w:rPr>
        <w:t xml:space="preserve">    ShiftHour</w:t>
      </w:r>
      <w:r w:rsidRPr="1EFD8051">
        <w:rPr>
          <w:rFonts w:ascii="Consolas" w:eastAsia="Consolas" w:hAnsi="Consolas" w:cs="Consolas"/>
          <w:color w:val="008080"/>
          <w:sz w:val="21"/>
          <w:szCs w:val="21"/>
        </w:rPr>
        <w:t>,</w:t>
      </w:r>
    </w:p>
    <w:p w14:paraId="59BEAA27" w14:textId="43991614" w:rsidR="262621C1" w:rsidRDefault="262621C1" w:rsidP="000A6128">
      <w:pPr>
        <w:spacing w:after="0"/>
      </w:pPr>
      <w:r w:rsidRPr="1EFD8051">
        <w:rPr>
          <w:rFonts w:ascii="Consolas" w:eastAsia="Consolas" w:hAnsi="Consolas" w:cs="Consolas"/>
          <w:color w:val="000000" w:themeColor="text1"/>
          <w:sz w:val="21"/>
          <w:szCs w:val="21"/>
        </w:rPr>
        <w:t xml:space="preserve">    ID</w:t>
      </w:r>
      <w:r w:rsidRPr="1EFD8051">
        <w:rPr>
          <w:rFonts w:ascii="Consolas" w:eastAsia="Consolas" w:hAnsi="Consolas" w:cs="Consolas"/>
          <w:color w:val="008080"/>
          <w:sz w:val="21"/>
          <w:szCs w:val="21"/>
        </w:rPr>
        <w:t>,</w:t>
      </w:r>
    </w:p>
    <w:p w14:paraId="4082488F" w14:textId="0C78E0F3" w:rsidR="262621C1" w:rsidRDefault="262621C1" w:rsidP="000A6128">
      <w:pPr>
        <w:spacing w:after="0"/>
      </w:pPr>
      <w:r w:rsidRPr="1EFD8051">
        <w:rPr>
          <w:rFonts w:ascii="Consolas" w:eastAsia="Consolas" w:hAnsi="Consolas" w:cs="Consolas"/>
          <w:color w:val="000000" w:themeColor="text1"/>
          <w:sz w:val="21"/>
          <w:szCs w:val="21"/>
        </w:rPr>
        <w:t xml:space="preserve">    </w:t>
      </w:r>
      <w:r w:rsidRPr="1EFD8051">
        <w:rPr>
          <w:rFonts w:ascii="Consolas" w:eastAsia="Consolas" w:hAnsi="Consolas" w:cs="Consolas"/>
          <w:color w:val="800000"/>
          <w:sz w:val="21"/>
          <w:szCs w:val="21"/>
        </w:rPr>
        <w:t>TumblingWindow</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minute</w:t>
      </w:r>
      <w:r w:rsidRPr="1EFD8051">
        <w:rPr>
          <w:rFonts w:ascii="Consolas" w:eastAsia="Consolas" w:hAnsi="Consolas" w:cs="Consolas"/>
          <w:color w:val="008080"/>
          <w:sz w:val="21"/>
          <w:szCs w:val="21"/>
        </w:rPr>
        <w:t>,</w:t>
      </w:r>
      <w:r w:rsidRPr="1EFD8051">
        <w:rPr>
          <w:rFonts w:ascii="Consolas" w:eastAsia="Consolas" w:hAnsi="Consolas" w:cs="Consolas"/>
          <w:color w:val="000000" w:themeColor="text1"/>
          <w:sz w:val="21"/>
          <w:szCs w:val="21"/>
        </w:rPr>
        <w:t xml:space="preserve"> 5</w:t>
      </w:r>
      <w:r w:rsidRPr="1EFD8051">
        <w:rPr>
          <w:rFonts w:ascii="Consolas" w:eastAsia="Consolas" w:hAnsi="Consolas" w:cs="Consolas"/>
          <w:color w:val="008080"/>
          <w:sz w:val="21"/>
          <w:szCs w:val="21"/>
        </w:rPr>
        <w:t>)</w:t>
      </w:r>
    </w:p>
    <w:p w14:paraId="7E4F4777" w14:textId="4A6E71ED" w:rsidR="1EFD8051" w:rsidRDefault="1EFD8051" w:rsidP="1EFD8051">
      <w:pPr>
        <w:rPr>
          <w:rFonts w:eastAsia="Calibri" w:cs="Calibri"/>
        </w:rPr>
      </w:pPr>
    </w:p>
    <w:p w14:paraId="5D744863" w14:textId="77777777" w:rsidR="00673745" w:rsidRPr="003B3561" w:rsidRDefault="00673745" w:rsidP="003B3561"/>
    <w:p w14:paraId="34570850" w14:textId="77777777" w:rsidR="00D80CDE" w:rsidRDefault="00D80CDE">
      <w:pPr>
        <w:rPr>
          <w:rFonts w:eastAsia="Calibri" w:cs="Calibri"/>
          <w:b/>
          <w:bCs/>
          <w:color w:val="4F81BD" w:themeColor="accent1"/>
          <w:kern w:val="32"/>
          <w:sz w:val="32"/>
          <w:szCs w:val="32"/>
        </w:rPr>
      </w:pPr>
      <w:bookmarkStart w:id="151" w:name="_Toc54691778"/>
      <w:r>
        <w:br w:type="page"/>
      </w:r>
    </w:p>
    <w:p w14:paraId="06A0959E" w14:textId="40771B17" w:rsidR="00A743AB" w:rsidRPr="00071C10" w:rsidRDefault="0F4126EA" w:rsidP="011DA7F7">
      <w:pPr>
        <w:pStyle w:val="Heading1Numbered"/>
      </w:pPr>
      <w:bookmarkStart w:id="152" w:name="_Toc58488600"/>
      <w:r w:rsidRPr="011DA7F7">
        <w:lastRenderedPageBreak/>
        <w:t>Dataset Design</w:t>
      </w:r>
      <w:bookmarkEnd w:id="151"/>
      <w:bookmarkEnd w:id="152"/>
    </w:p>
    <w:p w14:paraId="6032E65D" w14:textId="72A37892" w:rsidR="00A743AB" w:rsidRPr="00071C10" w:rsidRDefault="0F4126EA" w:rsidP="011DA7F7">
      <w:pPr>
        <w:pStyle w:val="Heading2Numbered"/>
        <w:ind w:hanging="227"/>
      </w:pPr>
      <w:bookmarkStart w:id="153" w:name="_Toc54691779"/>
      <w:bookmarkStart w:id="154" w:name="_Toc58488601"/>
      <w:r w:rsidRPr="011DA7F7">
        <w:t>Connection Details</w:t>
      </w:r>
      <w:bookmarkEnd w:id="153"/>
      <w:bookmarkEnd w:id="154"/>
    </w:p>
    <w:p w14:paraId="384878E1" w14:textId="04A61F6C" w:rsidR="00A743AB" w:rsidRPr="00071C10" w:rsidRDefault="0F4126EA" w:rsidP="00485D7D">
      <w:pPr>
        <w:spacing w:beforeAutospacing="1" w:afterAutospacing="1" w:line="240" w:lineRule="auto"/>
        <w:rPr>
          <w:rFonts w:eastAsia="Calibri" w:cs="Calibri"/>
          <w:color w:val="000000" w:themeColor="text1"/>
        </w:rPr>
      </w:pPr>
      <w:r w:rsidRPr="00CD36FC">
        <w:rPr>
          <w:rFonts w:eastAsia="Calibri" w:cs="Calibri"/>
          <w:color w:val="000000" w:themeColor="text1"/>
          <w:lang w:val="en-US"/>
        </w:rPr>
        <w:t>Production Server Name:  </w:t>
      </w:r>
      <w:r w:rsidR="00485D7D">
        <w:rPr>
          <w:rFonts w:eastAsia="Calibri" w:cs="Calibri"/>
          <w:color w:val="000000" w:themeColor="text1"/>
          <w:lang w:val="en-US"/>
        </w:rPr>
        <w:t xml:space="preserve"> sqlserver-mic-p</w:t>
      </w:r>
      <w:r w:rsidR="00485D7D" w:rsidRPr="011DA7F7">
        <w:rPr>
          <w:rFonts w:eastAsia="Calibri" w:cs="Calibri"/>
          <w:color w:val="000000" w:themeColor="text1"/>
          <w:lang w:val="en-US"/>
        </w:rPr>
        <w:t>-01.database.windows.net</w:t>
      </w:r>
    </w:p>
    <w:p w14:paraId="7D7C008B" w14:textId="7DD71CC1" w:rsidR="00A743AB" w:rsidRPr="00071C10" w:rsidRDefault="0F4126EA" w:rsidP="011DA7F7">
      <w:pPr>
        <w:spacing w:beforeAutospacing="1" w:afterAutospacing="1" w:line="240" w:lineRule="auto"/>
        <w:rPr>
          <w:rFonts w:eastAsia="Calibri" w:cs="Calibri"/>
          <w:color w:val="000000" w:themeColor="text1"/>
        </w:rPr>
      </w:pPr>
      <w:r w:rsidRPr="00CD36FC">
        <w:rPr>
          <w:rFonts w:eastAsia="Calibri" w:cs="Calibri"/>
          <w:color w:val="000000" w:themeColor="text1"/>
          <w:lang w:val="en-US"/>
        </w:rPr>
        <w:t xml:space="preserve">Database Name: </w:t>
      </w:r>
      <w:r w:rsidR="00485D7D" w:rsidRPr="00CD36FC">
        <w:rPr>
          <w:rFonts w:eastAsia="Calibri" w:cs="Calibri"/>
          <w:color w:val="000000" w:themeColor="text1"/>
          <w:lang w:val="en-US"/>
        </w:rPr>
        <w:t>sqldb-mic-p-01</w:t>
      </w:r>
    </w:p>
    <w:p w14:paraId="08800B58" w14:textId="353E6370" w:rsidR="00A743AB" w:rsidRPr="00071C10" w:rsidRDefault="0F4126EA" w:rsidP="011DA7F7">
      <w:pPr>
        <w:spacing w:beforeAutospacing="1" w:afterAutospacing="1" w:line="240" w:lineRule="auto"/>
        <w:rPr>
          <w:rFonts w:eastAsia="Calibri" w:cs="Calibri"/>
          <w:color w:val="000000" w:themeColor="text1"/>
        </w:rPr>
      </w:pPr>
      <w:r w:rsidRPr="011DA7F7">
        <w:rPr>
          <w:rFonts w:eastAsia="Calibri" w:cs="Calibri"/>
          <w:color w:val="000000" w:themeColor="text1"/>
          <w:lang w:val="en-US"/>
        </w:rPr>
        <w:t>QA Server Name: </w:t>
      </w:r>
      <w:r w:rsidRPr="011DA7F7">
        <w:rPr>
          <w:rFonts w:ascii="Segoe UI" w:eastAsia="Segoe UI" w:hAnsi="Segoe UI" w:cs="Segoe UI"/>
          <w:color w:val="201F1E"/>
          <w:sz w:val="21"/>
          <w:szCs w:val="21"/>
          <w:lang w:val="en-US"/>
        </w:rPr>
        <w:t xml:space="preserve"> </w:t>
      </w:r>
      <w:r w:rsidRPr="011DA7F7">
        <w:rPr>
          <w:rFonts w:eastAsia="Calibri" w:cs="Calibri"/>
          <w:color w:val="000000" w:themeColor="text1"/>
          <w:lang w:val="en-US"/>
        </w:rPr>
        <w:t>sqlserver-mic-q-01.database.windows.net</w:t>
      </w:r>
    </w:p>
    <w:p w14:paraId="4889620D" w14:textId="2DF808DE" w:rsidR="00A743AB" w:rsidRPr="00071C10" w:rsidRDefault="0F4126EA" w:rsidP="011DA7F7">
      <w:pPr>
        <w:spacing w:beforeAutospacing="1" w:afterAutospacing="1" w:line="240" w:lineRule="auto"/>
        <w:rPr>
          <w:rFonts w:eastAsia="Calibri" w:cs="Calibri"/>
          <w:color w:val="000000" w:themeColor="text1"/>
        </w:rPr>
      </w:pPr>
      <w:r w:rsidRPr="011DA7F7">
        <w:rPr>
          <w:rFonts w:eastAsia="Calibri" w:cs="Calibri"/>
          <w:color w:val="000000" w:themeColor="text1"/>
          <w:lang w:val="en-US"/>
        </w:rPr>
        <w:t>Database Name:  sqldb-mic-q-01</w:t>
      </w:r>
    </w:p>
    <w:p w14:paraId="6A0C68D5" w14:textId="47984CBF" w:rsidR="00A743AB" w:rsidRPr="00071C10" w:rsidRDefault="00A743AB" w:rsidP="011DA7F7">
      <w:pPr>
        <w:spacing w:beforeAutospacing="1" w:afterAutospacing="1" w:line="240" w:lineRule="auto"/>
        <w:rPr>
          <w:rFonts w:eastAsia="Calibri" w:cs="Calibri"/>
          <w:color w:val="000000" w:themeColor="text1"/>
        </w:rPr>
      </w:pPr>
    </w:p>
    <w:p w14:paraId="6B3906BD" w14:textId="0EFADAC3" w:rsidR="00A743AB" w:rsidRPr="00071C10" w:rsidRDefault="0F4126EA" w:rsidP="011DA7F7">
      <w:pPr>
        <w:spacing w:beforeAutospacing="1" w:afterAutospacing="1" w:line="240" w:lineRule="auto"/>
        <w:rPr>
          <w:rFonts w:eastAsia="Calibri" w:cs="Calibri"/>
          <w:color w:val="000000" w:themeColor="text1"/>
        </w:rPr>
      </w:pPr>
      <w:r w:rsidRPr="011DA7F7">
        <w:rPr>
          <w:rFonts w:eastAsia="Calibri" w:cs="Calibri"/>
          <w:color w:val="000000" w:themeColor="text1"/>
          <w:lang w:val="en-US"/>
        </w:rPr>
        <w:t>Dev Server Name:  sqlserver-mic-d-01.database.windows.net</w:t>
      </w:r>
    </w:p>
    <w:p w14:paraId="3571B8D1" w14:textId="6C36E07A" w:rsidR="00A743AB" w:rsidRPr="00D80CDE" w:rsidRDefault="0F4126EA" w:rsidP="011DA7F7">
      <w:pPr>
        <w:spacing w:beforeAutospacing="1" w:afterAutospacing="1" w:line="240" w:lineRule="auto"/>
        <w:rPr>
          <w:rFonts w:eastAsia="Calibri" w:cs="Calibri"/>
          <w:color w:val="000000" w:themeColor="text1"/>
        </w:rPr>
      </w:pPr>
      <w:r w:rsidRPr="011DA7F7">
        <w:rPr>
          <w:rFonts w:eastAsia="Calibri" w:cs="Calibri"/>
          <w:color w:val="000000" w:themeColor="text1"/>
          <w:lang w:val="en-US"/>
        </w:rPr>
        <w:t>Database Name: sqldb-mic-d-01</w:t>
      </w:r>
    </w:p>
    <w:p w14:paraId="55A4A3D2" w14:textId="5A08E5C0" w:rsidR="00F36A1F" w:rsidRDefault="0F4126EA" w:rsidP="00F36A1F">
      <w:pPr>
        <w:pStyle w:val="Heading2Numbered"/>
        <w:ind w:hanging="227"/>
      </w:pPr>
      <w:bookmarkStart w:id="155" w:name="_Toc54691780"/>
      <w:bookmarkStart w:id="156" w:name="_Toc58488602"/>
      <w:r w:rsidRPr="011DA7F7">
        <w:t>Source Details</w:t>
      </w:r>
      <w:bookmarkEnd w:id="155"/>
      <w:bookmarkEnd w:id="156"/>
      <w:r w:rsidR="00F36A1F">
        <w:t xml:space="preserve"> </w:t>
      </w:r>
    </w:p>
    <w:p w14:paraId="2262EC77" w14:textId="3EF367A9" w:rsidR="00F36A1F" w:rsidRPr="00F36A1F" w:rsidRDefault="12338C60" w:rsidP="00F36A1F">
      <w:r>
        <w:t xml:space="preserve">Details about different sources and the ingest query of the table, click </w:t>
      </w:r>
      <w:hyperlink r:id="rId61">
        <w:r w:rsidRPr="2ED7948C">
          <w:rPr>
            <w:rStyle w:val="Hyperlink"/>
          </w:rPr>
          <w:t>here</w:t>
        </w:r>
      </w:hyperlink>
    </w:p>
    <w:tbl>
      <w:tblPr>
        <w:tblStyle w:val="GridTable1Light-Accent1"/>
        <w:tblW w:w="0" w:type="auto"/>
        <w:tblLayout w:type="fixed"/>
        <w:tblLook w:val="04A0" w:firstRow="1" w:lastRow="0" w:firstColumn="1" w:lastColumn="0" w:noHBand="0" w:noVBand="1"/>
      </w:tblPr>
      <w:tblGrid>
        <w:gridCol w:w="3489"/>
        <w:gridCol w:w="3489"/>
        <w:gridCol w:w="3489"/>
      </w:tblGrid>
      <w:tr w:rsidR="011DA7F7" w14:paraId="3D87CCE7" w14:textId="77777777" w:rsidTr="2B59F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9" w:type="dxa"/>
          </w:tcPr>
          <w:p w14:paraId="540B1146" w14:textId="541C39DA" w:rsidR="011DA7F7" w:rsidRDefault="011DA7F7" w:rsidP="011DA7F7">
            <w:pPr>
              <w:jc w:val="both"/>
              <w:rPr>
                <w:rFonts w:eastAsia="Calibri" w:cs="Calibri"/>
              </w:rPr>
            </w:pPr>
            <w:r w:rsidRPr="011DA7F7">
              <w:rPr>
                <w:rFonts w:eastAsia="Calibri" w:cs="Calibri"/>
              </w:rPr>
              <w:t>Source System</w:t>
            </w:r>
          </w:p>
        </w:tc>
        <w:tc>
          <w:tcPr>
            <w:tcW w:w="3489" w:type="dxa"/>
          </w:tcPr>
          <w:p w14:paraId="20D67F2A" w14:textId="2A59FF3B" w:rsidR="011DA7F7" w:rsidRDefault="011DA7F7" w:rsidP="011DA7F7">
            <w:pPr>
              <w:jc w:val="both"/>
              <w:cnfStyle w:val="100000000000" w:firstRow="1" w:lastRow="0" w:firstColumn="0" w:lastColumn="0" w:oddVBand="0" w:evenVBand="0" w:oddHBand="0" w:evenHBand="0" w:firstRowFirstColumn="0" w:firstRowLastColumn="0" w:lastRowFirstColumn="0" w:lastRowLastColumn="0"/>
              <w:rPr>
                <w:rFonts w:eastAsia="Calibri" w:cs="Calibri"/>
                <w:b w:val="0"/>
                <w:bCs w:val="0"/>
              </w:rPr>
            </w:pPr>
            <w:r w:rsidRPr="011DA7F7">
              <w:rPr>
                <w:rFonts w:eastAsia="Calibri" w:cs="Calibri"/>
              </w:rPr>
              <w:t>Table, View or File Name</w:t>
            </w:r>
          </w:p>
        </w:tc>
        <w:tc>
          <w:tcPr>
            <w:tcW w:w="3489" w:type="dxa"/>
          </w:tcPr>
          <w:p w14:paraId="31D7F335" w14:textId="32E95953" w:rsidR="011DA7F7" w:rsidRDefault="011DA7F7" w:rsidP="011DA7F7">
            <w:pPr>
              <w:jc w:val="both"/>
              <w:cnfStyle w:val="100000000000" w:firstRow="1" w:lastRow="0" w:firstColumn="0" w:lastColumn="0" w:oddVBand="0" w:evenVBand="0" w:oddHBand="0" w:evenHBand="0" w:firstRowFirstColumn="0" w:firstRowLastColumn="0" w:lastRowFirstColumn="0" w:lastRowLastColumn="0"/>
              <w:rPr>
                <w:rFonts w:eastAsia="Calibri" w:cs="Calibri"/>
                <w:b w:val="0"/>
                <w:bCs w:val="0"/>
              </w:rPr>
            </w:pPr>
            <w:r w:rsidRPr="011DA7F7">
              <w:rPr>
                <w:rFonts w:eastAsia="Calibri" w:cs="Calibri"/>
              </w:rPr>
              <w:t>Technical Name (If Applicable)</w:t>
            </w:r>
          </w:p>
        </w:tc>
      </w:tr>
      <w:tr w:rsidR="011DA7F7" w14:paraId="20F5EB36"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15E01A1B" w14:textId="43D0C4C3" w:rsidR="011DA7F7" w:rsidRDefault="011DA7F7" w:rsidP="011DA7F7">
            <w:pPr>
              <w:jc w:val="both"/>
              <w:rPr>
                <w:rFonts w:eastAsia="Calibri" w:cs="Calibri"/>
              </w:rPr>
            </w:pPr>
            <w:r w:rsidRPr="011DA7F7">
              <w:rPr>
                <w:rFonts w:eastAsia="Calibri" w:cs="Calibri"/>
                <w:b w:val="0"/>
                <w:bCs w:val="0"/>
              </w:rPr>
              <w:t>Schema Model</w:t>
            </w:r>
          </w:p>
        </w:tc>
        <w:tc>
          <w:tcPr>
            <w:tcW w:w="3489" w:type="dxa"/>
          </w:tcPr>
          <w:p w14:paraId="1C1AC7BF" w14:textId="41845D98" w:rsidR="011DA7F7" w:rsidRDefault="011DA7F7"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Dim</w:t>
            </w:r>
            <w:r w:rsidR="11853102" w:rsidRPr="011DA7F7">
              <w:rPr>
                <w:rFonts w:eastAsia="Calibri" w:cs="Calibri"/>
              </w:rPr>
              <w:t>ActualStatus</w:t>
            </w:r>
          </w:p>
        </w:tc>
        <w:tc>
          <w:tcPr>
            <w:tcW w:w="3489" w:type="dxa"/>
          </w:tcPr>
          <w:p w14:paraId="65DAFE47" w14:textId="78133566" w:rsidR="4CFDE78E" w:rsidRDefault="005E388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Pr>
                <w:rFonts w:eastAsia="Calibri" w:cs="Calibri"/>
              </w:rPr>
              <w:t>m</w:t>
            </w:r>
            <w:r w:rsidR="011DA7F7" w:rsidRPr="011DA7F7">
              <w:rPr>
                <w:rFonts w:eastAsia="Calibri" w:cs="Calibri"/>
              </w:rPr>
              <w:t>odel.Dim</w:t>
            </w:r>
            <w:r w:rsidR="3F00C4EE" w:rsidRPr="011DA7F7">
              <w:rPr>
                <w:rFonts w:eastAsia="Calibri" w:cs="Calibri"/>
              </w:rPr>
              <w:t>ActualStatus</w:t>
            </w:r>
          </w:p>
        </w:tc>
      </w:tr>
      <w:tr w:rsidR="011DA7F7" w14:paraId="36A54158"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32AF8FE2" w14:textId="0CE42B06" w:rsidR="011DA7F7" w:rsidRDefault="011DA7F7" w:rsidP="011DA7F7">
            <w:pPr>
              <w:jc w:val="both"/>
              <w:rPr>
                <w:rFonts w:eastAsia="Calibri" w:cs="Calibri"/>
              </w:rPr>
            </w:pPr>
            <w:r w:rsidRPr="011DA7F7">
              <w:rPr>
                <w:rFonts w:eastAsia="Calibri" w:cs="Calibri"/>
                <w:b w:val="0"/>
                <w:bCs w:val="0"/>
              </w:rPr>
              <w:t>Schema Model</w:t>
            </w:r>
          </w:p>
        </w:tc>
        <w:tc>
          <w:tcPr>
            <w:tcW w:w="3489" w:type="dxa"/>
          </w:tcPr>
          <w:p w14:paraId="4826AC95" w14:textId="62656C9A" w:rsidR="6EA04197" w:rsidRDefault="6EA04197"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DimAlarm</w:t>
            </w:r>
          </w:p>
        </w:tc>
        <w:tc>
          <w:tcPr>
            <w:tcW w:w="3489" w:type="dxa"/>
          </w:tcPr>
          <w:p w14:paraId="0AF89014" w14:textId="05FD6C41" w:rsidR="011DA7F7" w:rsidRDefault="011DA7F7"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model.Dim</w:t>
            </w:r>
            <w:r w:rsidR="329B0CC0" w:rsidRPr="011DA7F7">
              <w:rPr>
                <w:rFonts w:eastAsia="Calibri" w:cs="Calibri"/>
              </w:rPr>
              <w:t>Alarm</w:t>
            </w:r>
          </w:p>
        </w:tc>
      </w:tr>
      <w:tr w:rsidR="011DA7F7" w14:paraId="7141ECCE"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0AEE001D" w14:textId="4EAFE5D9" w:rsidR="011DA7F7" w:rsidRDefault="011DA7F7" w:rsidP="011DA7F7">
            <w:pPr>
              <w:jc w:val="both"/>
              <w:rPr>
                <w:rFonts w:eastAsia="Calibri" w:cs="Calibri"/>
              </w:rPr>
            </w:pPr>
            <w:r w:rsidRPr="011DA7F7">
              <w:rPr>
                <w:rFonts w:eastAsia="Calibri" w:cs="Calibri"/>
                <w:b w:val="0"/>
                <w:bCs w:val="0"/>
              </w:rPr>
              <w:t>Schema Model</w:t>
            </w:r>
          </w:p>
        </w:tc>
        <w:tc>
          <w:tcPr>
            <w:tcW w:w="3489" w:type="dxa"/>
          </w:tcPr>
          <w:p w14:paraId="6EDA8E88" w14:textId="3A6A1D26" w:rsidR="011DA7F7" w:rsidRDefault="011DA7F7"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Dim</w:t>
            </w:r>
            <w:r w:rsidR="127BA161" w:rsidRPr="011DA7F7">
              <w:rPr>
                <w:rFonts w:eastAsia="Calibri" w:cs="Calibri"/>
              </w:rPr>
              <w:t>Analyte</w:t>
            </w:r>
          </w:p>
        </w:tc>
        <w:tc>
          <w:tcPr>
            <w:tcW w:w="3489" w:type="dxa"/>
          </w:tcPr>
          <w:p w14:paraId="43D3B345" w14:textId="1F9941CB" w:rsidR="011DA7F7" w:rsidRDefault="011DA7F7"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model.Dim</w:t>
            </w:r>
            <w:r w:rsidR="4EC852BD" w:rsidRPr="011DA7F7">
              <w:rPr>
                <w:rFonts w:eastAsia="Calibri" w:cs="Calibri"/>
              </w:rPr>
              <w:t>Analyte</w:t>
            </w:r>
          </w:p>
        </w:tc>
      </w:tr>
      <w:tr w:rsidR="011DA7F7" w14:paraId="1DED6BB4"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76EAD5C0" w14:textId="5C7436E8" w:rsidR="011DA7F7" w:rsidRDefault="011DA7F7" w:rsidP="011DA7F7">
            <w:pPr>
              <w:jc w:val="both"/>
              <w:rPr>
                <w:rFonts w:eastAsia="Calibri" w:cs="Calibri"/>
              </w:rPr>
            </w:pPr>
            <w:r w:rsidRPr="011DA7F7">
              <w:rPr>
                <w:rFonts w:eastAsia="Calibri" w:cs="Calibri"/>
                <w:b w:val="0"/>
                <w:bCs w:val="0"/>
              </w:rPr>
              <w:t>Schema Model</w:t>
            </w:r>
          </w:p>
        </w:tc>
        <w:tc>
          <w:tcPr>
            <w:tcW w:w="3489" w:type="dxa"/>
          </w:tcPr>
          <w:p w14:paraId="219FB6AD" w14:textId="1144670F" w:rsidR="011DA7F7" w:rsidRDefault="011DA7F7"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Dim</w:t>
            </w:r>
            <w:r w:rsidR="4C133D7E" w:rsidRPr="011DA7F7">
              <w:rPr>
                <w:rFonts w:eastAsia="Calibri" w:cs="Calibri"/>
              </w:rPr>
              <w:t>Asset</w:t>
            </w:r>
          </w:p>
        </w:tc>
        <w:tc>
          <w:tcPr>
            <w:tcW w:w="3489" w:type="dxa"/>
          </w:tcPr>
          <w:p w14:paraId="630F23D0" w14:textId="6664C8B2" w:rsidR="011DA7F7" w:rsidRDefault="011DA7F7"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model.Dim</w:t>
            </w:r>
            <w:r w:rsidR="5A2E1259" w:rsidRPr="011DA7F7">
              <w:rPr>
                <w:rFonts w:eastAsia="Calibri" w:cs="Calibri"/>
              </w:rPr>
              <w:t>Asset</w:t>
            </w:r>
          </w:p>
        </w:tc>
      </w:tr>
      <w:tr w:rsidR="011DA7F7" w14:paraId="05685ED4"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56B519B8" w14:textId="51EF0D91" w:rsidR="011DA7F7" w:rsidRDefault="011DA7F7" w:rsidP="011DA7F7">
            <w:pPr>
              <w:jc w:val="both"/>
              <w:rPr>
                <w:rFonts w:eastAsia="Calibri" w:cs="Calibri"/>
              </w:rPr>
            </w:pPr>
            <w:r w:rsidRPr="011DA7F7">
              <w:rPr>
                <w:rFonts w:eastAsia="Calibri" w:cs="Calibri"/>
                <w:b w:val="0"/>
                <w:bCs w:val="0"/>
              </w:rPr>
              <w:t>Schema Model</w:t>
            </w:r>
          </w:p>
        </w:tc>
        <w:tc>
          <w:tcPr>
            <w:tcW w:w="3489" w:type="dxa"/>
          </w:tcPr>
          <w:p w14:paraId="2E18A2D6" w14:textId="1296F8F9" w:rsidR="071BA582" w:rsidRDefault="071BA582"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DimAttribute</w:t>
            </w:r>
          </w:p>
        </w:tc>
        <w:tc>
          <w:tcPr>
            <w:tcW w:w="3489" w:type="dxa"/>
          </w:tcPr>
          <w:p w14:paraId="328F24A8" w14:textId="66D0C6A6" w:rsidR="011DA7F7" w:rsidRDefault="011DA7F7"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model.</w:t>
            </w:r>
            <w:r w:rsidR="559CF208" w:rsidRPr="011DA7F7">
              <w:rPr>
                <w:rFonts w:eastAsia="Calibri" w:cs="Calibri"/>
              </w:rPr>
              <w:t>DimAttribute</w:t>
            </w:r>
          </w:p>
        </w:tc>
      </w:tr>
      <w:tr w:rsidR="011DA7F7" w14:paraId="71374746"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7C0A44A5" w14:textId="43D0C4C3" w:rsidR="011DA7F7" w:rsidRDefault="011DA7F7" w:rsidP="011DA7F7">
            <w:pPr>
              <w:jc w:val="both"/>
              <w:rPr>
                <w:rFonts w:eastAsia="Calibri" w:cs="Calibri"/>
              </w:rPr>
            </w:pPr>
            <w:r w:rsidRPr="011DA7F7">
              <w:rPr>
                <w:rFonts w:eastAsia="Calibri" w:cs="Calibri"/>
                <w:b w:val="0"/>
                <w:bCs w:val="0"/>
              </w:rPr>
              <w:t>Schema Model</w:t>
            </w:r>
          </w:p>
        </w:tc>
        <w:tc>
          <w:tcPr>
            <w:tcW w:w="3489" w:type="dxa"/>
          </w:tcPr>
          <w:p w14:paraId="655FD485" w14:textId="6F232F3C" w:rsidR="5C6BE07B" w:rsidRDefault="5C6BE07B"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DimCostCenter</w:t>
            </w:r>
          </w:p>
        </w:tc>
        <w:tc>
          <w:tcPr>
            <w:tcW w:w="3489" w:type="dxa"/>
          </w:tcPr>
          <w:p w14:paraId="03D5A26E" w14:textId="2A233DD4" w:rsidR="5C6BE07B" w:rsidRDefault="5C6BE07B"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model.DimCostCenter</w:t>
            </w:r>
          </w:p>
        </w:tc>
      </w:tr>
      <w:tr w:rsidR="011DA7F7" w14:paraId="15F26D87"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5A16DDDD" w14:textId="0CE42B06" w:rsidR="011DA7F7" w:rsidRDefault="011DA7F7" w:rsidP="011DA7F7">
            <w:pPr>
              <w:jc w:val="both"/>
              <w:rPr>
                <w:rFonts w:eastAsia="Calibri" w:cs="Calibri"/>
              </w:rPr>
            </w:pPr>
            <w:r w:rsidRPr="011DA7F7">
              <w:rPr>
                <w:rFonts w:eastAsia="Calibri" w:cs="Calibri"/>
                <w:b w:val="0"/>
                <w:bCs w:val="0"/>
              </w:rPr>
              <w:t>Schema Model</w:t>
            </w:r>
          </w:p>
        </w:tc>
        <w:tc>
          <w:tcPr>
            <w:tcW w:w="3489" w:type="dxa"/>
          </w:tcPr>
          <w:p w14:paraId="697F1514" w14:textId="740C2D23" w:rsidR="5C6BE07B" w:rsidRDefault="5C6BE07B"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DimCostElement</w:t>
            </w:r>
          </w:p>
        </w:tc>
        <w:tc>
          <w:tcPr>
            <w:tcW w:w="3489" w:type="dxa"/>
          </w:tcPr>
          <w:p w14:paraId="0190BDE5" w14:textId="307F3535" w:rsidR="5C6BE07B" w:rsidRDefault="5C6BE07B"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model.DimCostElement</w:t>
            </w:r>
          </w:p>
        </w:tc>
      </w:tr>
      <w:tr w:rsidR="011DA7F7" w14:paraId="103AB8FA"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77452BB0" w14:textId="4EAFE5D9" w:rsidR="011DA7F7" w:rsidRDefault="011DA7F7" w:rsidP="011DA7F7">
            <w:pPr>
              <w:jc w:val="both"/>
              <w:rPr>
                <w:rFonts w:eastAsia="Calibri" w:cs="Calibri"/>
              </w:rPr>
            </w:pPr>
            <w:r w:rsidRPr="011DA7F7">
              <w:rPr>
                <w:rFonts w:eastAsia="Calibri" w:cs="Calibri"/>
                <w:b w:val="0"/>
                <w:bCs w:val="0"/>
              </w:rPr>
              <w:t>Schema Model</w:t>
            </w:r>
          </w:p>
        </w:tc>
        <w:tc>
          <w:tcPr>
            <w:tcW w:w="3489" w:type="dxa"/>
          </w:tcPr>
          <w:p w14:paraId="5BFCFA96" w14:textId="718F24F6" w:rsidR="5C6BE07B" w:rsidRDefault="5C6BE07B"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DimCrew</w:t>
            </w:r>
          </w:p>
        </w:tc>
        <w:tc>
          <w:tcPr>
            <w:tcW w:w="3489" w:type="dxa"/>
          </w:tcPr>
          <w:p w14:paraId="1A07EA2E" w14:textId="74C17BA9" w:rsidR="33873090" w:rsidRDefault="33873090"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m</w:t>
            </w:r>
            <w:r w:rsidR="5C6BE07B" w:rsidRPr="011DA7F7">
              <w:rPr>
                <w:rFonts w:eastAsia="Calibri" w:cs="Calibri"/>
              </w:rPr>
              <w:t>odel.DimCrew`</w:t>
            </w:r>
          </w:p>
        </w:tc>
      </w:tr>
      <w:tr w:rsidR="011DA7F7" w14:paraId="73883FD1"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3F7DD9F8" w14:textId="5C7436E8" w:rsidR="011DA7F7" w:rsidRDefault="011DA7F7" w:rsidP="011DA7F7">
            <w:pPr>
              <w:jc w:val="both"/>
              <w:rPr>
                <w:rFonts w:eastAsia="Calibri" w:cs="Calibri"/>
              </w:rPr>
            </w:pPr>
            <w:r w:rsidRPr="011DA7F7">
              <w:rPr>
                <w:rFonts w:eastAsia="Calibri" w:cs="Calibri"/>
                <w:b w:val="0"/>
                <w:bCs w:val="0"/>
              </w:rPr>
              <w:t>Schema Model</w:t>
            </w:r>
          </w:p>
        </w:tc>
        <w:tc>
          <w:tcPr>
            <w:tcW w:w="3489" w:type="dxa"/>
          </w:tcPr>
          <w:p w14:paraId="71963997" w14:textId="5C892C9C"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DimCurrency</w:t>
            </w:r>
          </w:p>
        </w:tc>
        <w:tc>
          <w:tcPr>
            <w:tcW w:w="3489" w:type="dxa"/>
          </w:tcPr>
          <w:p w14:paraId="18DF7D23" w14:textId="6FCFEE04"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Model.DimCurrency</w:t>
            </w:r>
          </w:p>
        </w:tc>
      </w:tr>
      <w:tr w:rsidR="011DA7F7" w14:paraId="605FFF01"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6C54490A" w14:textId="51EF0D91" w:rsidR="011DA7F7" w:rsidRDefault="011DA7F7" w:rsidP="011DA7F7">
            <w:pPr>
              <w:jc w:val="both"/>
              <w:rPr>
                <w:rFonts w:eastAsia="Calibri" w:cs="Calibri"/>
              </w:rPr>
            </w:pPr>
            <w:r w:rsidRPr="011DA7F7">
              <w:rPr>
                <w:rFonts w:eastAsia="Calibri" w:cs="Calibri"/>
                <w:b w:val="0"/>
                <w:bCs w:val="0"/>
              </w:rPr>
              <w:t>Schema Model</w:t>
            </w:r>
          </w:p>
        </w:tc>
        <w:tc>
          <w:tcPr>
            <w:tcW w:w="3489" w:type="dxa"/>
          </w:tcPr>
          <w:p w14:paraId="56CA7F6E" w14:textId="20884438"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DimCycleType</w:t>
            </w:r>
          </w:p>
        </w:tc>
        <w:tc>
          <w:tcPr>
            <w:tcW w:w="3489" w:type="dxa"/>
          </w:tcPr>
          <w:p w14:paraId="28D5C23D" w14:textId="46AE006C"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Model.DimCycleType</w:t>
            </w:r>
          </w:p>
        </w:tc>
      </w:tr>
      <w:tr w:rsidR="011DA7F7" w14:paraId="7A58E66F"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1993D615" w14:textId="5C7436E8" w:rsidR="011DA7F7" w:rsidRDefault="011DA7F7" w:rsidP="011DA7F7">
            <w:pPr>
              <w:jc w:val="both"/>
              <w:rPr>
                <w:rFonts w:eastAsia="Calibri" w:cs="Calibri"/>
              </w:rPr>
            </w:pPr>
            <w:r w:rsidRPr="011DA7F7">
              <w:rPr>
                <w:rFonts w:eastAsia="Calibri" w:cs="Calibri"/>
                <w:b w:val="0"/>
                <w:bCs w:val="0"/>
              </w:rPr>
              <w:t>Schema Model</w:t>
            </w:r>
          </w:p>
        </w:tc>
        <w:tc>
          <w:tcPr>
            <w:tcW w:w="3489" w:type="dxa"/>
          </w:tcPr>
          <w:p w14:paraId="4D144B90" w14:textId="418A5484"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DimDataPoint</w:t>
            </w:r>
          </w:p>
        </w:tc>
        <w:tc>
          <w:tcPr>
            <w:tcW w:w="3489" w:type="dxa"/>
          </w:tcPr>
          <w:p w14:paraId="6CABE47B" w14:textId="3FB87A9D"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Model.DimDataPoint</w:t>
            </w:r>
          </w:p>
        </w:tc>
      </w:tr>
      <w:tr w:rsidR="011DA7F7" w14:paraId="2D34F9D5"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089322FF" w14:textId="51EF0D91" w:rsidR="011DA7F7" w:rsidRDefault="011DA7F7" w:rsidP="011DA7F7">
            <w:pPr>
              <w:jc w:val="both"/>
              <w:rPr>
                <w:rFonts w:eastAsia="Calibri" w:cs="Calibri"/>
              </w:rPr>
            </w:pPr>
            <w:r w:rsidRPr="011DA7F7">
              <w:rPr>
                <w:rFonts w:eastAsia="Calibri" w:cs="Calibri"/>
                <w:b w:val="0"/>
                <w:bCs w:val="0"/>
              </w:rPr>
              <w:t>Schema Model</w:t>
            </w:r>
          </w:p>
        </w:tc>
        <w:tc>
          <w:tcPr>
            <w:tcW w:w="3489" w:type="dxa"/>
          </w:tcPr>
          <w:p w14:paraId="1971741A" w14:textId="5A34F5DE"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DimDate</w:t>
            </w:r>
          </w:p>
        </w:tc>
        <w:tc>
          <w:tcPr>
            <w:tcW w:w="3489" w:type="dxa"/>
          </w:tcPr>
          <w:p w14:paraId="45024755" w14:textId="6B5530CF"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Model.DimDate</w:t>
            </w:r>
          </w:p>
        </w:tc>
      </w:tr>
      <w:tr w:rsidR="011DA7F7" w14:paraId="0D2EF47E"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00251D17" w14:textId="5C7436E8" w:rsidR="011DA7F7" w:rsidRDefault="011DA7F7" w:rsidP="011DA7F7">
            <w:pPr>
              <w:jc w:val="both"/>
              <w:rPr>
                <w:rFonts w:eastAsia="Calibri" w:cs="Calibri"/>
              </w:rPr>
            </w:pPr>
            <w:r w:rsidRPr="011DA7F7">
              <w:rPr>
                <w:rFonts w:eastAsia="Calibri" w:cs="Calibri"/>
                <w:b w:val="0"/>
                <w:bCs w:val="0"/>
              </w:rPr>
              <w:t>Schema Model</w:t>
            </w:r>
          </w:p>
        </w:tc>
        <w:tc>
          <w:tcPr>
            <w:tcW w:w="3489" w:type="dxa"/>
          </w:tcPr>
          <w:p w14:paraId="4519447D" w14:textId="5901C9C9"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DimEmployee</w:t>
            </w:r>
          </w:p>
        </w:tc>
        <w:tc>
          <w:tcPr>
            <w:tcW w:w="3489" w:type="dxa"/>
          </w:tcPr>
          <w:p w14:paraId="68046547" w14:textId="653E103B"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Model.DimEmployee</w:t>
            </w:r>
          </w:p>
        </w:tc>
      </w:tr>
      <w:tr w:rsidR="011DA7F7" w14:paraId="4F154126"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5EDCDBBA" w14:textId="51EF0D91" w:rsidR="011DA7F7" w:rsidRDefault="011DA7F7" w:rsidP="011DA7F7">
            <w:pPr>
              <w:jc w:val="both"/>
              <w:rPr>
                <w:rFonts w:eastAsia="Calibri" w:cs="Calibri"/>
              </w:rPr>
            </w:pPr>
            <w:r w:rsidRPr="011DA7F7">
              <w:rPr>
                <w:rFonts w:eastAsia="Calibri" w:cs="Calibri"/>
                <w:b w:val="0"/>
                <w:bCs w:val="0"/>
              </w:rPr>
              <w:t>Schema Model</w:t>
            </w:r>
          </w:p>
        </w:tc>
        <w:tc>
          <w:tcPr>
            <w:tcW w:w="3489" w:type="dxa"/>
          </w:tcPr>
          <w:p w14:paraId="296C5234" w14:textId="4CBFE119"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DimEnvironment</w:t>
            </w:r>
          </w:p>
        </w:tc>
        <w:tc>
          <w:tcPr>
            <w:tcW w:w="3489" w:type="dxa"/>
          </w:tcPr>
          <w:p w14:paraId="38B9085C" w14:textId="593B3888"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Model.DimEnvironment</w:t>
            </w:r>
          </w:p>
        </w:tc>
      </w:tr>
      <w:tr w:rsidR="011DA7F7" w14:paraId="60D30BBD"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7C2BE2B4" w14:textId="5C7436E8" w:rsidR="011DA7F7" w:rsidRDefault="011DA7F7" w:rsidP="011DA7F7">
            <w:pPr>
              <w:jc w:val="both"/>
              <w:rPr>
                <w:rFonts w:eastAsia="Calibri" w:cs="Calibri"/>
              </w:rPr>
            </w:pPr>
            <w:r w:rsidRPr="011DA7F7">
              <w:rPr>
                <w:rFonts w:eastAsia="Calibri" w:cs="Calibri"/>
                <w:b w:val="0"/>
                <w:bCs w:val="0"/>
              </w:rPr>
              <w:t>Schema Model</w:t>
            </w:r>
          </w:p>
        </w:tc>
        <w:tc>
          <w:tcPr>
            <w:tcW w:w="3489" w:type="dxa"/>
          </w:tcPr>
          <w:p w14:paraId="069BD5BC" w14:textId="617551BC"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DimHoleLocation</w:t>
            </w:r>
          </w:p>
        </w:tc>
        <w:tc>
          <w:tcPr>
            <w:tcW w:w="3489" w:type="dxa"/>
          </w:tcPr>
          <w:p w14:paraId="3CA4F53C" w14:textId="430E9755"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Model.DimHoleLocation</w:t>
            </w:r>
          </w:p>
        </w:tc>
      </w:tr>
      <w:tr w:rsidR="011DA7F7" w14:paraId="2BD32E37"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0F525F31" w14:textId="51EF0D91" w:rsidR="011DA7F7" w:rsidRDefault="011DA7F7" w:rsidP="011DA7F7">
            <w:pPr>
              <w:jc w:val="both"/>
              <w:rPr>
                <w:rFonts w:eastAsia="Calibri" w:cs="Calibri"/>
              </w:rPr>
            </w:pPr>
            <w:r w:rsidRPr="011DA7F7">
              <w:rPr>
                <w:rFonts w:eastAsia="Calibri" w:cs="Calibri"/>
                <w:b w:val="0"/>
                <w:bCs w:val="0"/>
              </w:rPr>
              <w:t>Schema Model</w:t>
            </w:r>
          </w:p>
        </w:tc>
        <w:tc>
          <w:tcPr>
            <w:tcW w:w="3489" w:type="dxa"/>
          </w:tcPr>
          <w:p w14:paraId="612C76CB" w14:textId="6637E29C"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DimItem</w:t>
            </w:r>
          </w:p>
        </w:tc>
        <w:tc>
          <w:tcPr>
            <w:tcW w:w="3489" w:type="dxa"/>
          </w:tcPr>
          <w:p w14:paraId="018E200D" w14:textId="773A9EFB"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Model.DimItem</w:t>
            </w:r>
          </w:p>
        </w:tc>
      </w:tr>
      <w:tr w:rsidR="011DA7F7" w14:paraId="62BCCBB8"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534314C2" w14:textId="5C7436E8" w:rsidR="011DA7F7" w:rsidRDefault="011DA7F7" w:rsidP="011DA7F7">
            <w:pPr>
              <w:jc w:val="both"/>
              <w:rPr>
                <w:rFonts w:eastAsia="Calibri" w:cs="Calibri"/>
              </w:rPr>
            </w:pPr>
            <w:r w:rsidRPr="011DA7F7">
              <w:rPr>
                <w:rFonts w:eastAsia="Calibri" w:cs="Calibri"/>
                <w:b w:val="0"/>
                <w:bCs w:val="0"/>
              </w:rPr>
              <w:t>Schema Model</w:t>
            </w:r>
          </w:p>
        </w:tc>
        <w:tc>
          <w:tcPr>
            <w:tcW w:w="3489" w:type="dxa"/>
          </w:tcPr>
          <w:p w14:paraId="2BF9A313" w14:textId="4228AB73"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DimLabName</w:t>
            </w:r>
          </w:p>
        </w:tc>
        <w:tc>
          <w:tcPr>
            <w:tcW w:w="3489" w:type="dxa"/>
          </w:tcPr>
          <w:p w14:paraId="0EDF0C52" w14:textId="1DC7B94C"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Model.DimLabName</w:t>
            </w:r>
          </w:p>
        </w:tc>
      </w:tr>
      <w:tr w:rsidR="011DA7F7" w14:paraId="3BBC7EE1"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29CF6336" w14:textId="51EF0D91" w:rsidR="011DA7F7" w:rsidRDefault="011DA7F7" w:rsidP="011DA7F7">
            <w:pPr>
              <w:jc w:val="both"/>
              <w:rPr>
                <w:rFonts w:eastAsia="Calibri" w:cs="Calibri"/>
              </w:rPr>
            </w:pPr>
            <w:r w:rsidRPr="011DA7F7">
              <w:rPr>
                <w:rFonts w:eastAsia="Calibri" w:cs="Calibri"/>
                <w:b w:val="0"/>
                <w:bCs w:val="0"/>
              </w:rPr>
              <w:t>Schema Model</w:t>
            </w:r>
          </w:p>
        </w:tc>
        <w:tc>
          <w:tcPr>
            <w:tcW w:w="3489" w:type="dxa"/>
          </w:tcPr>
          <w:p w14:paraId="5556831B" w14:textId="166196F8"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DimLocation</w:t>
            </w:r>
          </w:p>
        </w:tc>
        <w:tc>
          <w:tcPr>
            <w:tcW w:w="3489" w:type="dxa"/>
          </w:tcPr>
          <w:p w14:paraId="1E0D23FF" w14:textId="69FF23F4"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Model.DimLocation</w:t>
            </w:r>
          </w:p>
        </w:tc>
      </w:tr>
      <w:tr w:rsidR="011DA7F7" w14:paraId="53ADEFDC"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69151189" w14:textId="5C7436E8" w:rsidR="011DA7F7" w:rsidRDefault="011DA7F7" w:rsidP="011DA7F7">
            <w:pPr>
              <w:jc w:val="both"/>
              <w:rPr>
                <w:rFonts w:eastAsia="Calibri" w:cs="Calibri"/>
              </w:rPr>
            </w:pPr>
            <w:r w:rsidRPr="011DA7F7">
              <w:rPr>
                <w:rFonts w:eastAsia="Calibri" w:cs="Calibri"/>
                <w:b w:val="0"/>
                <w:bCs w:val="0"/>
              </w:rPr>
              <w:t>Schema Model</w:t>
            </w:r>
          </w:p>
        </w:tc>
        <w:tc>
          <w:tcPr>
            <w:tcW w:w="3489" w:type="dxa"/>
          </w:tcPr>
          <w:p w14:paraId="38600C37" w14:textId="6323D29C"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DimMaterial</w:t>
            </w:r>
          </w:p>
        </w:tc>
        <w:tc>
          <w:tcPr>
            <w:tcW w:w="3489" w:type="dxa"/>
          </w:tcPr>
          <w:p w14:paraId="2C78FA5D" w14:textId="6E50C10F"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Model.DimMaterial</w:t>
            </w:r>
          </w:p>
        </w:tc>
      </w:tr>
      <w:tr w:rsidR="011DA7F7" w14:paraId="354992C0"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4465A5B0" w14:textId="51EF0D91" w:rsidR="011DA7F7" w:rsidRDefault="011DA7F7" w:rsidP="011DA7F7">
            <w:pPr>
              <w:jc w:val="both"/>
              <w:rPr>
                <w:rFonts w:eastAsia="Calibri" w:cs="Calibri"/>
              </w:rPr>
            </w:pPr>
            <w:r w:rsidRPr="011DA7F7">
              <w:rPr>
                <w:rFonts w:eastAsia="Calibri" w:cs="Calibri"/>
                <w:b w:val="0"/>
                <w:bCs w:val="0"/>
              </w:rPr>
              <w:t>Schema Model</w:t>
            </w:r>
          </w:p>
        </w:tc>
        <w:tc>
          <w:tcPr>
            <w:tcW w:w="3489" w:type="dxa"/>
          </w:tcPr>
          <w:p w14:paraId="018A60F0" w14:textId="643F9214"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DimMineability</w:t>
            </w:r>
          </w:p>
        </w:tc>
        <w:tc>
          <w:tcPr>
            <w:tcW w:w="3489" w:type="dxa"/>
          </w:tcPr>
          <w:p w14:paraId="7774DF8D" w14:textId="2A373833"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Model.DimMineability</w:t>
            </w:r>
          </w:p>
        </w:tc>
      </w:tr>
      <w:tr w:rsidR="011DA7F7" w14:paraId="09CBFF55"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281F7851" w14:textId="5C7436E8" w:rsidR="011DA7F7" w:rsidRDefault="011DA7F7" w:rsidP="011DA7F7">
            <w:pPr>
              <w:jc w:val="both"/>
              <w:rPr>
                <w:rFonts w:eastAsia="Calibri" w:cs="Calibri"/>
              </w:rPr>
            </w:pPr>
            <w:r w:rsidRPr="011DA7F7">
              <w:rPr>
                <w:rFonts w:eastAsia="Calibri" w:cs="Calibri"/>
                <w:b w:val="0"/>
                <w:bCs w:val="0"/>
              </w:rPr>
              <w:t>Schema Model</w:t>
            </w:r>
          </w:p>
        </w:tc>
        <w:tc>
          <w:tcPr>
            <w:tcW w:w="3489" w:type="dxa"/>
          </w:tcPr>
          <w:p w14:paraId="261143A8" w14:textId="071B8766"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DimOpsMeasure</w:t>
            </w:r>
          </w:p>
        </w:tc>
        <w:tc>
          <w:tcPr>
            <w:tcW w:w="3489" w:type="dxa"/>
          </w:tcPr>
          <w:p w14:paraId="6B7F856C" w14:textId="106EAEBD"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Model.DimOpsMeasure</w:t>
            </w:r>
          </w:p>
        </w:tc>
      </w:tr>
      <w:tr w:rsidR="011DA7F7" w14:paraId="452D6828"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14EECBB2" w14:textId="51EF0D91" w:rsidR="011DA7F7" w:rsidRDefault="011DA7F7" w:rsidP="011DA7F7">
            <w:pPr>
              <w:jc w:val="both"/>
              <w:rPr>
                <w:rFonts w:eastAsia="Calibri" w:cs="Calibri"/>
              </w:rPr>
            </w:pPr>
            <w:r w:rsidRPr="011DA7F7">
              <w:rPr>
                <w:rFonts w:eastAsia="Calibri" w:cs="Calibri"/>
                <w:b w:val="0"/>
                <w:bCs w:val="0"/>
              </w:rPr>
              <w:t>Schema Model</w:t>
            </w:r>
          </w:p>
        </w:tc>
        <w:tc>
          <w:tcPr>
            <w:tcW w:w="3489" w:type="dxa"/>
          </w:tcPr>
          <w:p w14:paraId="55D383D8" w14:textId="5BB691E0"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DimParameterType</w:t>
            </w:r>
          </w:p>
        </w:tc>
        <w:tc>
          <w:tcPr>
            <w:tcW w:w="3489" w:type="dxa"/>
          </w:tcPr>
          <w:p w14:paraId="005A07AD" w14:textId="6C9C731D"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Model.DimParameterType</w:t>
            </w:r>
          </w:p>
        </w:tc>
      </w:tr>
      <w:tr w:rsidR="011DA7F7" w14:paraId="0178AC82"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2A8B186C" w14:textId="5C7436E8" w:rsidR="011DA7F7" w:rsidRDefault="011DA7F7" w:rsidP="011DA7F7">
            <w:pPr>
              <w:jc w:val="both"/>
              <w:rPr>
                <w:rFonts w:eastAsia="Calibri" w:cs="Calibri"/>
              </w:rPr>
            </w:pPr>
            <w:r w:rsidRPr="011DA7F7">
              <w:rPr>
                <w:rFonts w:eastAsia="Calibri" w:cs="Calibri"/>
                <w:b w:val="0"/>
                <w:bCs w:val="0"/>
              </w:rPr>
              <w:t>Schema Model</w:t>
            </w:r>
          </w:p>
        </w:tc>
        <w:tc>
          <w:tcPr>
            <w:tcW w:w="3489" w:type="dxa"/>
          </w:tcPr>
          <w:p w14:paraId="5C40C7E5" w14:textId="6A120606"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DimPeriodType</w:t>
            </w:r>
          </w:p>
        </w:tc>
        <w:tc>
          <w:tcPr>
            <w:tcW w:w="3489" w:type="dxa"/>
          </w:tcPr>
          <w:p w14:paraId="5852EE3D" w14:textId="4ED54C16"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Model.DimPeriodType</w:t>
            </w:r>
          </w:p>
        </w:tc>
      </w:tr>
      <w:tr w:rsidR="011DA7F7" w14:paraId="0D72AFA8"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6981EDD7" w14:textId="51EF0D91" w:rsidR="011DA7F7" w:rsidRDefault="011DA7F7" w:rsidP="011DA7F7">
            <w:pPr>
              <w:jc w:val="both"/>
              <w:rPr>
                <w:rFonts w:eastAsia="Calibri" w:cs="Calibri"/>
              </w:rPr>
            </w:pPr>
            <w:r w:rsidRPr="011DA7F7">
              <w:rPr>
                <w:rFonts w:eastAsia="Calibri" w:cs="Calibri"/>
                <w:b w:val="0"/>
                <w:bCs w:val="0"/>
              </w:rPr>
              <w:t>Schema Model</w:t>
            </w:r>
          </w:p>
        </w:tc>
        <w:tc>
          <w:tcPr>
            <w:tcW w:w="3489" w:type="dxa"/>
          </w:tcPr>
          <w:p w14:paraId="5C0EFD54" w14:textId="78E3C3CD"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DimProduct</w:t>
            </w:r>
          </w:p>
        </w:tc>
        <w:tc>
          <w:tcPr>
            <w:tcW w:w="3489" w:type="dxa"/>
          </w:tcPr>
          <w:p w14:paraId="1E876D9F" w14:textId="4B294A83"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Model.DimProduct</w:t>
            </w:r>
          </w:p>
        </w:tc>
      </w:tr>
      <w:tr w:rsidR="011DA7F7" w14:paraId="09AAFE0F"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6E9ACC8E" w14:textId="5C7436E8" w:rsidR="011DA7F7" w:rsidRDefault="011DA7F7" w:rsidP="011DA7F7">
            <w:pPr>
              <w:jc w:val="both"/>
              <w:rPr>
                <w:rFonts w:eastAsia="Calibri" w:cs="Calibri"/>
              </w:rPr>
            </w:pPr>
            <w:r w:rsidRPr="011DA7F7">
              <w:rPr>
                <w:rFonts w:eastAsia="Calibri" w:cs="Calibri"/>
                <w:b w:val="0"/>
                <w:bCs w:val="0"/>
              </w:rPr>
              <w:t>Schema Model</w:t>
            </w:r>
          </w:p>
        </w:tc>
        <w:tc>
          <w:tcPr>
            <w:tcW w:w="3489" w:type="dxa"/>
          </w:tcPr>
          <w:p w14:paraId="2259B6DC" w14:textId="7D59A3C7"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DimProject</w:t>
            </w:r>
          </w:p>
        </w:tc>
        <w:tc>
          <w:tcPr>
            <w:tcW w:w="3489" w:type="dxa"/>
          </w:tcPr>
          <w:p w14:paraId="5A83FA0B" w14:textId="21E47A75"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Model.DimProject</w:t>
            </w:r>
          </w:p>
        </w:tc>
      </w:tr>
      <w:tr w:rsidR="011DA7F7" w14:paraId="568270CA"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736557BA" w14:textId="51EF0D91" w:rsidR="011DA7F7" w:rsidRDefault="011DA7F7" w:rsidP="011DA7F7">
            <w:pPr>
              <w:jc w:val="both"/>
              <w:rPr>
                <w:rFonts w:eastAsia="Calibri" w:cs="Calibri"/>
              </w:rPr>
            </w:pPr>
            <w:r w:rsidRPr="011DA7F7">
              <w:rPr>
                <w:rFonts w:eastAsia="Calibri" w:cs="Calibri"/>
                <w:b w:val="0"/>
                <w:bCs w:val="0"/>
              </w:rPr>
              <w:t>Schema Model</w:t>
            </w:r>
          </w:p>
        </w:tc>
        <w:tc>
          <w:tcPr>
            <w:tcW w:w="3489" w:type="dxa"/>
          </w:tcPr>
          <w:p w14:paraId="7A74034A" w14:textId="4A410701"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DimPurchaseOrder</w:t>
            </w:r>
          </w:p>
        </w:tc>
        <w:tc>
          <w:tcPr>
            <w:tcW w:w="3489" w:type="dxa"/>
          </w:tcPr>
          <w:p w14:paraId="28420920" w14:textId="4F8569AA"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Model.DimPurchaseOrder</w:t>
            </w:r>
          </w:p>
        </w:tc>
      </w:tr>
      <w:tr w:rsidR="011DA7F7" w14:paraId="45E2081B"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6C7614AD" w14:textId="5C7436E8" w:rsidR="011DA7F7" w:rsidRDefault="011DA7F7" w:rsidP="011DA7F7">
            <w:pPr>
              <w:jc w:val="both"/>
              <w:rPr>
                <w:rFonts w:eastAsia="Calibri" w:cs="Calibri"/>
              </w:rPr>
            </w:pPr>
            <w:r w:rsidRPr="011DA7F7">
              <w:rPr>
                <w:rFonts w:eastAsia="Calibri" w:cs="Calibri"/>
                <w:b w:val="0"/>
                <w:bCs w:val="0"/>
              </w:rPr>
              <w:t>Schema Model</w:t>
            </w:r>
          </w:p>
        </w:tc>
        <w:tc>
          <w:tcPr>
            <w:tcW w:w="3489" w:type="dxa"/>
          </w:tcPr>
          <w:p w14:paraId="5C15AA0E" w14:textId="448A2A51"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DimReason</w:t>
            </w:r>
          </w:p>
        </w:tc>
        <w:tc>
          <w:tcPr>
            <w:tcW w:w="3489" w:type="dxa"/>
          </w:tcPr>
          <w:p w14:paraId="1637DEB9" w14:textId="3B2B8667"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Model.DimReason</w:t>
            </w:r>
          </w:p>
        </w:tc>
      </w:tr>
      <w:tr w:rsidR="011DA7F7" w14:paraId="7AB193FD"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7786982D" w14:textId="51EF0D91" w:rsidR="011DA7F7" w:rsidRDefault="011DA7F7" w:rsidP="011DA7F7">
            <w:pPr>
              <w:jc w:val="both"/>
              <w:rPr>
                <w:rFonts w:eastAsia="Calibri" w:cs="Calibri"/>
              </w:rPr>
            </w:pPr>
            <w:r w:rsidRPr="011DA7F7">
              <w:rPr>
                <w:rFonts w:eastAsia="Calibri" w:cs="Calibri"/>
                <w:b w:val="0"/>
                <w:bCs w:val="0"/>
              </w:rPr>
              <w:lastRenderedPageBreak/>
              <w:t>Schema Model</w:t>
            </w:r>
          </w:p>
        </w:tc>
        <w:tc>
          <w:tcPr>
            <w:tcW w:w="3489" w:type="dxa"/>
          </w:tcPr>
          <w:p w14:paraId="053ABCED" w14:textId="34AEBF8B"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DimSample</w:t>
            </w:r>
          </w:p>
        </w:tc>
        <w:tc>
          <w:tcPr>
            <w:tcW w:w="3489" w:type="dxa"/>
          </w:tcPr>
          <w:p w14:paraId="57454561" w14:textId="164B45B7"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Model.DimSample</w:t>
            </w:r>
          </w:p>
        </w:tc>
      </w:tr>
      <w:tr w:rsidR="011DA7F7" w14:paraId="040D8A70"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70FE831C" w14:textId="5C7436E8" w:rsidR="011DA7F7" w:rsidRDefault="011DA7F7" w:rsidP="011DA7F7">
            <w:pPr>
              <w:jc w:val="both"/>
              <w:rPr>
                <w:rFonts w:eastAsia="Calibri" w:cs="Calibri"/>
              </w:rPr>
            </w:pPr>
            <w:r w:rsidRPr="011DA7F7">
              <w:rPr>
                <w:rFonts w:eastAsia="Calibri" w:cs="Calibri"/>
                <w:b w:val="0"/>
                <w:bCs w:val="0"/>
              </w:rPr>
              <w:t>Schema Model</w:t>
            </w:r>
          </w:p>
        </w:tc>
        <w:tc>
          <w:tcPr>
            <w:tcW w:w="3489" w:type="dxa"/>
          </w:tcPr>
          <w:p w14:paraId="772D8700" w14:textId="426C7289"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DimScheduleStatus</w:t>
            </w:r>
          </w:p>
        </w:tc>
        <w:tc>
          <w:tcPr>
            <w:tcW w:w="3489" w:type="dxa"/>
          </w:tcPr>
          <w:p w14:paraId="13224B92" w14:textId="44CEA50F"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Model.DimScheduleStatus</w:t>
            </w:r>
          </w:p>
        </w:tc>
      </w:tr>
      <w:tr w:rsidR="011DA7F7" w14:paraId="2B87B3AB"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7FA363C3" w14:textId="51EF0D91" w:rsidR="011DA7F7" w:rsidRDefault="011DA7F7" w:rsidP="011DA7F7">
            <w:pPr>
              <w:jc w:val="both"/>
              <w:rPr>
                <w:rFonts w:eastAsia="Calibri" w:cs="Calibri"/>
              </w:rPr>
            </w:pPr>
            <w:r w:rsidRPr="011DA7F7">
              <w:rPr>
                <w:rFonts w:eastAsia="Calibri" w:cs="Calibri"/>
                <w:b w:val="0"/>
                <w:bCs w:val="0"/>
              </w:rPr>
              <w:t>Schema Model</w:t>
            </w:r>
          </w:p>
        </w:tc>
        <w:tc>
          <w:tcPr>
            <w:tcW w:w="3489" w:type="dxa"/>
          </w:tcPr>
          <w:p w14:paraId="5DBE4FB5" w14:textId="6CD624C9"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DimShift</w:t>
            </w:r>
          </w:p>
        </w:tc>
        <w:tc>
          <w:tcPr>
            <w:tcW w:w="3489" w:type="dxa"/>
          </w:tcPr>
          <w:p w14:paraId="31A31B89" w14:textId="7B29D660"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Model.DimShift</w:t>
            </w:r>
          </w:p>
        </w:tc>
      </w:tr>
      <w:tr w:rsidR="011DA7F7" w14:paraId="2CF951C8"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1D28621C" w14:textId="658D88DE" w:rsidR="3FE1DB86" w:rsidRDefault="3FE1DB86" w:rsidP="011DA7F7">
            <w:pPr>
              <w:jc w:val="both"/>
              <w:rPr>
                <w:rFonts w:eastAsia="Calibri" w:cs="Calibri"/>
                <w:b w:val="0"/>
                <w:bCs w:val="0"/>
              </w:rPr>
            </w:pPr>
            <w:r w:rsidRPr="011DA7F7">
              <w:rPr>
                <w:rFonts w:eastAsia="Calibri" w:cs="Calibri"/>
                <w:b w:val="0"/>
                <w:bCs w:val="0"/>
              </w:rPr>
              <w:t>Schema Model</w:t>
            </w:r>
          </w:p>
        </w:tc>
        <w:tc>
          <w:tcPr>
            <w:tcW w:w="3489" w:type="dxa"/>
          </w:tcPr>
          <w:p w14:paraId="7AB7322A" w14:textId="0E386264"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DimStressPhase</w:t>
            </w:r>
          </w:p>
        </w:tc>
        <w:tc>
          <w:tcPr>
            <w:tcW w:w="3489" w:type="dxa"/>
          </w:tcPr>
          <w:p w14:paraId="0251EB41" w14:textId="29EBD479"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Model.DimStressPhase</w:t>
            </w:r>
          </w:p>
        </w:tc>
      </w:tr>
      <w:tr w:rsidR="011DA7F7" w14:paraId="79DD6848"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4F72A91B" w14:textId="5C7436E8" w:rsidR="011DA7F7" w:rsidRDefault="011DA7F7" w:rsidP="011DA7F7">
            <w:pPr>
              <w:jc w:val="both"/>
              <w:rPr>
                <w:rFonts w:eastAsia="Calibri" w:cs="Calibri"/>
              </w:rPr>
            </w:pPr>
            <w:r w:rsidRPr="011DA7F7">
              <w:rPr>
                <w:rFonts w:eastAsia="Calibri" w:cs="Calibri"/>
                <w:b w:val="0"/>
                <w:bCs w:val="0"/>
              </w:rPr>
              <w:t>Schema Model</w:t>
            </w:r>
          </w:p>
        </w:tc>
        <w:tc>
          <w:tcPr>
            <w:tcW w:w="3489" w:type="dxa"/>
          </w:tcPr>
          <w:p w14:paraId="03A62F04" w14:textId="44ECAAB6"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DimTime</w:t>
            </w:r>
          </w:p>
        </w:tc>
        <w:tc>
          <w:tcPr>
            <w:tcW w:w="3489" w:type="dxa"/>
          </w:tcPr>
          <w:p w14:paraId="56A023D6" w14:textId="10497893"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Model.DimTime</w:t>
            </w:r>
          </w:p>
        </w:tc>
      </w:tr>
      <w:tr w:rsidR="011DA7F7" w14:paraId="73C10B46"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70486876" w14:textId="51EF0D91" w:rsidR="011DA7F7" w:rsidRDefault="011DA7F7" w:rsidP="011DA7F7">
            <w:pPr>
              <w:jc w:val="both"/>
              <w:rPr>
                <w:rFonts w:eastAsia="Calibri" w:cs="Calibri"/>
              </w:rPr>
            </w:pPr>
            <w:r w:rsidRPr="011DA7F7">
              <w:rPr>
                <w:rFonts w:eastAsia="Calibri" w:cs="Calibri"/>
                <w:b w:val="0"/>
                <w:bCs w:val="0"/>
              </w:rPr>
              <w:t>Schema Model</w:t>
            </w:r>
          </w:p>
        </w:tc>
        <w:tc>
          <w:tcPr>
            <w:tcW w:w="3489" w:type="dxa"/>
          </w:tcPr>
          <w:p w14:paraId="26CCD52F" w14:textId="70FCCFE8"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DimTimeCode</w:t>
            </w:r>
          </w:p>
        </w:tc>
        <w:tc>
          <w:tcPr>
            <w:tcW w:w="3489" w:type="dxa"/>
          </w:tcPr>
          <w:p w14:paraId="0669389A" w14:textId="39937606"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Model.DimTimeCode</w:t>
            </w:r>
          </w:p>
        </w:tc>
      </w:tr>
      <w:tr w:rsidR="011DA7F7" w14:paraId="4ED56514"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24B1D615" w14:textId="067976FC" w:rsidR="35D4CEC9" w:rsidRDefault="35D4CEC9" w:rsidP="011DA7F7">
            <w:pPr>
              <w:jc w:val="both"/>
              <w:rPr>
                <w:rFonts w:eastAsia="Calibri" w:cs="Calibri"/>
                <w:b w:val="0"/>
                <w:bCs w:val="0"/>
              </w:rPr>
            </w:pPr>
            <w:r w:rsidRPr="011DA7F7">
              <w:rPr>
                <w:rFonts w:eastAsia="Calibri" w:cs="Calibri"/>
                <w:b w:val="0"/>
                <w:bCs w:val="0"/>
              </w:rPr>
              <w:t>Schema Model</w:t>
            </w:r>
          </w:p>
        </w:tc>
        <w:tc>
          <w:tcPr>
            <w:tcW w:w="3489" w:type="dxa"/>
          </w:tcPr>
          <w:p w14:paraId="19719AEB" w14:textId="0F1A5E57"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DimUnitOfMeasure</w:t>
            </w:r>
          </w:p>
        </w:tc>
        <w:tc>
          <w:tcPr>
            <w:tcW w:w="3489" w:type="dxa"/>
          </w:tcPr>
          <w:p w14:paraId="2912155B" w14:textId="68629A80"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Model.DimUnitOfMeasure</w:t>
            </w:r>
          </w:p>
        </w:tc>
      </w:tr>
      <w:tr w:rsidR="011DA7F7" w14:paraId="66A57CA8"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3155B6AD" w14:textId="11623641" w:rsidR="7A17B411" w:rsidRDefault="7A17B411" w:rsidP="011DA7F7">
            <w:pPr>
              <w:jc w:val="both"/>
              <w:rPr>
                <w:rFonts w:eastAsia="Calibri" w:cs="Calibri"/>
                <w:b w:val="0"/>
                <w:bCs w:val="0"/>
              </w:rPr>
            </w:pPr>
            <w:r w:rsidRPr="011DA7F7">
              <w:rPr>
                <w:rFonts w:eastAsia="Calibri" w:cs="Calibri"/>
                <w:b w:val="0"/>
                <w:bCs w:val="0"/>
              </w:rPr>
              <w:t>Schema Model</w:t>
            </w:r>
          </w:p>
        </w:tc>
        <w:tc>
          <w:tcPr>
            <w:tcW w:w="3489" w:type="dxa"/>
          </w:tcPr>
          <w:p w14:paraId="2FD5FFED" w14:textId="5ABF18CA"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DimVendor</w:t>
            </w:r>
          </w:p>
        </w:tc>
        <w:tc>
          <w:tcPr>
            <w:tcW w:w="3489" w:type="dxa"/>
          </w:tcPr>
          <w:p w14:paraId="6AD56044" w14:textId="193BF907" w:rsidR="0899EB95" w:rsidRDefault="0899EB95"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Model.DimVendor</w:t>
            </w:r>
          </w:p>
        </w:tc>
      </w:tr>
      <w:tr w:rsidR="011DA7F7" w14:paraId="555C132E"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0D8C5ED1" w14:textId="65176C96" w:rsidR="05669EBD" w:rsidRDefault="05669EBD" w:rsidP="011DA7F7">
            <w:pPr>
              <w:jc w:val="both"/>
              <w:rPr>
                <w:rFonts w:eastAsia="Calibri" w:cs="Calibri"/>
                <w:b w:val="0"/>
                <w:bCs w:val="0"/>
              </w:rPr>
            </w:pPr>
            <w:r w:rsidRPr="011DA7F7">
              <w:rPr>
                <w:rFonts w:eastAsia="Calibri" w:cs="Calibri"/>
                <w:b w:val="0"/>
                <w:bCs w:val="0"/>
              </w:rPr>
              <w:t>Schema Model</w:t>
            </w:r>
          </w:p>
        </w:tc>
        <w:tc>
          <w:tcPr>
            <w:tcW w:w="3489" w:type="dxa"/>
          </w:tcPr>
          <w:p w14:paraId="7AC6F717" w14:textId="35FB9046" w:rsidR="19C0B287" w:rsidRDefault="19C0B287"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DimWODepartment</w:t>
            </w:r>
          </w:p>
        </w:tc>
        <w:tc>
          <w:tcPr>
            <w:tcW w:w="3489" w:type="dxa"/>
          </w:tcPr>
          <w:p w14:paraId="0C9E57A7" w14:textId="7495B08C" w:rsidR="19C0B287" w:rsidRDefault="19C0B287"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Model.DimWODepartment</w:t>
            </w:r>
          </w:p>
        </w:tc>
      </w:tr>
      <w:tr w:rsidR="011DA7F7" w14:paraId="31E719F3"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6AC77680" w14:textId="6C540181" w:rsidR="20A729C3" w:rsidRDefault="20A729C3" w:rsidP="011DA7F7">
            <w:pPr>
              <w:jc w:val="both"/>
              <w:rPr>
                <w:rFonts w:eastAsia="Calibri" w:cs="Calibri"/>
                <w:b w:val="0"/>
                <w:bCs w:val="0"/>
              </w:rPr>
            </w:pPr>
            <w:r w:rsidRPr="011DA7F7">
              <w:rPr>
                <w:rFonts w:eastAsia="Calibri" w:cs="Calibri"/>
                <w:b w:val="0"/>
                <w:bCs w:val="0"/>
              </w:rPr>
              <w:t>Schema Model</w:t>
            </w:r>
          </w:p>
        </w:tc>
        <w:tc>
          <w:tcPr>
            <w:tcW w:w="3489" w:type="dxa"/>
          </w:tcPr>
          <w:p w14:paraId="6EC492D4" w14:textId="458D2B80" w:rsidR="19C0B287" w:rsidRDefault="19C0B287"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DimWorkOrder</w:t>
            </w:r>
          </w:p>
        </w:tc>
        <w:tc>
          <w:tcPr>
            <w:tcW w:w="3489" w:type="dxa"/>
          </w:tcPr>
          <w:p w14:paraId="6303C8D6" w14:textId="71CA3940" w:rsidR="19C0B287" w:rsidRDefault="19C0B287"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Model.DimWorkOrder</w:t>
            </w:r>
          </w:p>
        </w:tc>
      </w:tr>
      <w:tr w:rsidR="011DA7F7" w14:paraId="17F10523"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0F1CD5A1" w14:textId="1CE0B21F" w:rsidR="608CEA5E" w:rsidRDefault="608CEA5E" w:rsidP="011DA7F7">
            <w:pPr>
              <w:jc w:val="both"/>
              <w:rPr>
                <w:rFonts w:eastAsia="Calibri" w:cs="Calibri"/>
                <w:b w:val="0"/>
                <w:bCs w:val="0"/>
              </w:rPr>
            </w:pPr>
            <w:r w:rsidRPr="011DA7F7">
              <w:rPr>
                <w:rFonts w:eastAsia="Calibri" w:cs="Calibri"/>
                <w:b w:val="0"/>
                <w:bCs w:val="0"/>
              </w:rPr>
              <w:t>Schema Model</w:t>
            </w:r>
          </w:p>
        </w:tc>
        <w:tc>
          <w:tcPr>
            <w:tcW w:w="3489" w:type="dxa"/>
          </w:tcPr>
          <w:p w14:paraId="5C8A376D" w14:textId="4C784AF0" w:rsidR="608CEA5E" w:rsidRDefault="608CEA5E"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FactAssetUtilization</w:t>
            </w:r>
          </w:p>
        </w:tc>
        <w:tc>
          <w:tcPr>
            <w:tcW w:w="3489" w:type="dxa"/>
          </w:tcPr>
          <w:p w14:paraId="4D76DC19" w14:textId="498CFEA0" w:rsidR="608CEA5E" w:rsidRDefault="608CEA5E"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Model.FactAssetUtilization</w:t>
            </w:r>
          </w:p>
        </w:tc>
      </w:tr>
      <w:tr w:rsidR="011DA7F7" w14:paraId="7CB12373"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7EC57AD7" w14:textId="7BDEB874" w:rsidR="608CEA5E" w:rsidRDefault="608CEA5E" w:rsidP="011DA7F7">
            <w:pPr>
              <w:jc w:val="both"/>
              <w:rPr>
                <w:rFonts w:eastAsia="Calibri" w:cs="Calibri"/>
                <w:b w:val="0"/>
                <w:bCs w:val="0"/>
              </w:rPr>
            </w:pPr>
            <w:r w:rsidRPr="011DA7F7">
              <w:rPr>
                <w:rFonts w:eastAsia="Calibri" w:cs="Calibri"/>
                <w:b w:val="0"/>
                <w:bCs w:val="0"/>
              </w:rPr>
              <w:t>Schema Model</w:t>
            </w:r>
          </w:p>
        </w:tc>
        <w:tc>
          <w:tcPr>
            <w:tcW w:w="3489" w:type="dxa"/>
          </w:tcPr>
          <w:p w14:paraId="487EA872" w14:textId="0E6BB955" w:rsidR="608CEA5E" w:rsidRDefault="608CEA5E"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FactDMSIOC</w:t>
            </w:r>
          </w:p>
        </w:tc>
        <w:tc>
          <w:tcPr>
            <w:tcW w:w="3489" w:type="dxa"/>
          </w:tcPr>
          <w:p w14:paraId="03038BF4" w14:textId="37E0898A" w:rsidR="608CEA5E" w:rsidRDefault="608CEA5E"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Model.FactDMSIOC</w:t>
            </w:r>
          </w:p>
        </w:tc>
      </w:tr>
      <w:tr w:rsidR="011DA7F7" w14:paraId="2E0AEA05"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5E969E16" w14:textId="6862F3A9" w:rsidR="608CEA5E" w:rsidRDefault="608CEA5E" w:rsidP="011DA7F7">
            <w:pPr>
              <w:jc w:val="both"/>
              <w:rPr>
                <w:rFonts w:eastAsia="Calibri" w:cs="Calibri"/>
                <w:b w:val="0"/>
                <w:bCs w:val="0"/>
              </w:rPr>
            </w:pPr>
            <w:r w:rsidRPr="011DA7F7">
              <w:rPr>
                <w:rFonts w:eastAsia="Calibri" w:cs="Calibri"/>
                <w:b w:val="0"/>
                <w:bCs w:val="0"/>
              </w:rPr>
              <w:t>Schema Model</w:t>
            </w:r>
          </w:p>
        </w:tc>
        <w:tc>
          <w:tcPr>
            <w:tcW w:w="3489" w:type="dxa"/>
          </w:tcPr>
          <w:p w14:paraId="4074E1A7" w14:textId="1A923007" w:rsidR="608CEA5E" w:rsidRDefault="608CEA5E"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FactLogisticsCoordinator</w:t>
            </w:r>
          </w:p>
        </w:tc>
        <w:tc>
          <w:tcPr>
            <w:tcW w:w="3489" w:type="dxa"/>
          </w:tcPr>
          <w:p w14:paraId="3F949934" w14:textId="3A5C1D04" w:rsidR="608CEA5E" w:rsidRDefault="608CEA5E"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Model.FactLogisticsCoordinator</w:t>
            </w:r>
          </w:p>
        </w:tc>
      </w:tr>
      <w:tr w:rsidR="011DA7F7" w14:paraId="29BBE93B"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4FFC13C3" w14:textId="7A5FF485" w:rsidR="608CEA5E" w:rsidRDefault="608CEA5E" w:rsidP="011DA7F7">
            <w:pPr>
              <w:jc w:val="both"/>
              <w:rPr>
                <w:rFonts w:eastAsia="Calibri" w:cs="Calibri"/>
                <w:b w:val="0"/>
                <w:bCs w:val="0"/>
              </w:rPr>
            </w:pPr>
            <w:r w:rsidRPr="011DA7F7">
              <w:rPr>
                <w:rFonts w:eastAsia="Calibri" w:cs="Calibri"/>
                <w:b w:val="0"/>
                <w:bCs w:val="0"/>
              </w:rPr>
              <w:t>Schema Model</w:t>
            </w:r>
          </w:p>
        </w:tc>
        <w:tc>
          <w:tcPr>
            <w:tcW w:w="3489" w:type="dxa"/>
          </w:tcPr>
          <w:p w14:paraId="1B74E2E6" w14:textId="78E811DD" w:rsidR="608CEA5E" w:rsidRDefault="608CEA5E"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FactPITimeSeries</w:t>
            </w:r>
          </w:p>
        </w:tc>
        <w:tc>
          <w:tcPr>
            <w:tcW w:w="3489" w:type="dxa"/>
          </w:tcPr>
          <w:p w14:paraId="74D36B6C" w14:textId="7B98F4BE" w:rsidR="608CEA5E" w:rsidRDefault="608CEA5E"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Model.FactPITimeSeries</w:t>
            </w:r>
          </w:p>
        </w:tc>
      </w:tr>
      <w:tr w:rsidR="011DA7F7" w14:paraId="58AA5A03"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55B15718" w14:textId="706C18B5" w:rsidR="608CEA5E" w:rsidRDefault="608CEA5E" w:rsidP="011DA7F7">
            <w:pPr>
              <w:jc w:val="both"/>
              <w:rPr>
                <w:rFonts w:eastAsia="Calibri" w:cs="Calibri"/>
                <w:b w:val="0"/>
                <w:bCs w:val="0"/>
              </w:rPr>
            </w:pPr>
            <w:r w:rsidRPr="011DA7F7">
              <w:rPr>
                <w:rFonts w:eastAsia="Calibri" w:cs="Calibri"/>
                <w:b w:val="0"/>
                <w:bCs w:val="0"/>
              </w:rPr>
              <w:t>Schema Model</w:t>
            </w:r>
          </w:p>
        </w:tc>
        <w:tc>
          <w:tcPr>
            <w:tcW w:w="3489" w:type="dxa"/>
          </w:tcPr>
          <w:p w14:paraId="3C0E68C5" w14:textId="0027BB10" w:rsidR="608CEA5E" w:rsidRDefault="608CEA5E"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FactProduction</w:t>
            </w:r>
          </w:p>
        </w:tc>
        <w:tc>
          <w:tcPr>
            <w:tcW w:w="3489" w:type="dxa"/>
          </w:tcPr>
          <w:p w14:paraId="1E18F641" w14:textId="5A955A29" w:rsidR="608CEA5E" w:rsidRDefault="608CEA5E"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Model.FactProduction</w:t>
            </w:r>
          </w:p>
        </w:tc>
      </w:tr>
      <w:tr w:rsidR="011DA7F7" w14:paraId="621BBAAA"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190113AA" w14:textId="2ACE6AF0" w:rsidR="608CEA5E" w:rsidRDefault="608CEA5E" w:rsidP="011DA7F7">
            <w:pPr>
              <w:jc w:val="both"/>
              <w:rPr>
                <w:rFonts w:eastAsia="Calibri" w:cs="Calibri"/>
                <w:b w:val="0"/>
                <w:bCs w:val="0"/>
              </w:rPr>
            </w:pPr>
            <w:r w:rsidRPr="011DA7F7">
              <w:rPr>
                <w:rFonts w:eastAsia="Calibri" w:cs="Calibri"/>
                <w:b w:val="0"/>
                <w:bCs w:val="0"/>
              </w:rPr>
              <w:t>Schema Model</w:t>
            </w:r>
          </w:p>
        </w:tc>
        <w:tc>
          <w:tcPr>
            <w:tcW w:w="3489" w:type="dxa"/>
          </w:tcPr>
          <w:p w14:paraId="49E0FC54" w14:textId="19B54AD9" w:rsidR="608CEA5E" w:rsidRDefault="608CEA5E"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FactProspectDataMeasureSplit</w:t>
            </w:r>
          </w:p>
        </w:tc>
        <w:tc>
          <w:tcPr>
            <w:tcW w:w="3489" w:type="dxa"/>
          </w:tcPr>
          <w:p w14:paraId="37EAA4E3" w14:textId="765A6009" w:rsidR="608CEA5E" w:rsidRDefault="608CEA5E"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Model.FactProspectDataMeasureSplit</w:t>
            </w:r>
          </w:p>
        </w:tc>
      </w:tr>
      <w:tr w:rsidR="011DA7F7" w14:paraId="5E61865A"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63BE11BB" w14:textId="39D1A8B3" w:rsidR="608CEA5E" w:rsidRDefault="608CEA5E" w:rsidP="011DA7F7">
            <w:pPr>
              <w:jc w:val="both"/>
              <w:rPr>
                <w:rFonts w:eastAsia="Calibri" w:cs="Calibri"/>
                <w:b w:val="0"/>
                <w:bCs w:val="0"/>
              </w:rPr>
            </w:pPr>
            <w:r w:rsidRPr="011DA7F7">
              <w:rPr>
                <w:rFonts w:eastAsia="Calibri" w:cs="Calibri"/>
                <w:b w:val="0"/>
                <w:bCs w:val="0"/>
              </w:rPr>
              <w:t>Schema Model</w:t>
            </w:r>
          </w:p>
        </w:tc>
        <w:tc>
          <w:tcPr>
            <w:tcW w:w="3489" w:type="dxa"/>
          </w:tcPr>
          <w:p w14:paraId="675631DB" w14:textId="2EF5CC21" w:rsidR="608CEA5E" w:rsidRDefault="608CEA5E"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FactProspectDataMeasureHole</w:t>
            </w:r>
          </w:p>
        </w:tc>
        <w:tc>
          <w:tcPr>
            <w:tcW w:w="3489" w:type="dxa"/>
          </w:tcPr>
          <w:p w14:paraId="4CAF13CD" w14:textId="19ABA69B" w:rsidR="608CEA5E" w:rsidRDefault="608CEA5E"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Model.FactProspectDataMeasureHole</w:t>
            </w:r>
          </w:p>
        </w:tc>
      </w:tr>
      <w:tr w:rsidR="011DA7F7" w14:paraId="566726F2"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5EC5A3B7" w14:textId="44FB3CD3" w:rsidR="608CEA5E" w:rsidRDefault="608CEA5E" w:rsidP="011DA7F7">
            <w:pPr>
              <w:jc w:val="both"/>
              <w:rPr>
                <w:rFonts w:eastAsia="Calibri" w:cs="Calibri"/>
                <w:b w:val="0"/>
                <w:bCs w:val="0"/>
              </w:rPr>
            </w:pPr>
            <w:r w:rsidRPr="011DA7F7">
              <w:rPr>
                <w:rFonts w:eastAsia="Calibri" w:cs="Calibri"/>
                <w:b w:val="0"/>
                <w:bCs w:val="0"/>
              </w:rPr>
              <w:t>Schema Model</w:t>
            </w:r>
          </w:p>
        </w:tc>
        <w:tc>
          <w:tcPr>
            <w:tcW w:w="3489" w:type="dxa"/>
          </w:tcPr>
          <w:p w14:paraId="7F4C43C1" w14:textId="21D3C858" w:rsidR="608CEA5E" w:rsidRDefault="608CEA5E"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FactSampleDetail</w:t>
            </w:r>
          </w:p>
        </w:tc>
        <w:tc>
          <w:tcPr>
            <w:tcW w:w="3489" w:type="dxa"/>
          </w:tcPr>
          <w:p w14:paraId="447E5D88" w14:textId="4190E815" w:rsidR="608CEA5E" w:rsidRDefault="608CEA5E"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Model.FactSampleDetail</w:t>
            </w:r>
          </w:p>
        </w:tc>
      </w:tr>
      <w:tr w:rsidR="011DA7F7" w14:paraId="74541BE9"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21B27F58" w14:textId="6F8DC536" w:rsidR="608CEA5E" w:rsidRDefault="608CEA5E" w:rsidP="011DA7F7">
            <w:pPr>
              <w:jc w:val="both"/>
              <w:rPr>
                <w:rFonts w:eastAsia="Calibri" w:cs="Calibri"/>
                <w:b w:val="0"/>
                <w:bCs w:val="0"/>
              </w:rPr>
            </w:pPr>
            <w:r w:rsidRPr="011DA7F7">
              <w:rPr>
                <w:rFonts w:eastAsia="Calibri" w:cs="Calibri"/>
                <w:b w:val="0"/>
                <w:bCs w:val="0"/>
              </w:rPr>
              <w:t>Schema Model</w:t>
            </w:r>
          </w:p>
        </w:tc>
        <w:tc>
          <w:tcPr>
            <w:tcW w:w="3489" w:type="dxa"/>
          </w:tcPr>
          <w:p w14:paraId="2880EBB1" w14:textId="32E31ED0" w:rsidR="608CEA5E" w:rsidRDefault="608CEA5E"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FactSpendDetail</w:t>
            </w:r>
          </w:p>
        </w:tc>
        <w:tc>
          <w:tcPr>
            <w:tcW w:w="3489" w:type="dxa"/>
          </w:tcPr>
          <w:p w14:paraId="287F880D" w14:textId="573FED4C" w:rsidR="608CEA5E" w:rsidRDefault="608CEA5E" w:rsidP="011DA7F7">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Model.FactSpendDetail</w:t>
            </w:r>
          </w:p>
        </w:tc>
      </w:tr>
      <w:tr w:rsidR="2B59F086" w14:paraId="7A2B0512" w14:textId="77777777" w:rsidTr="2B59F086">
        <w:tc>
          <w:tcPr>
            <w:cnfStyle w:val="001000000000" w:firstRow="0" w:lastRow="0" w:firstColumn="1" w:lastColumn="0" w:oddVBand="0" w:evenVBand="0" w:oddHBand="0" w:evenHBand="0" w:firstRowFirstColumn="0" w:firstRowLastColumn="0" w:lastRowFirstColumn="0" w:lastRowLastColumn="0"/>
            <w:tcW w:w="3489" w:type="dxa"/>
          </w:tcPr>
          <w:p w14:paraId="7CF7065D" w14:textId="4023FEB5" w:rsidR="5ADDD5A0" w:rsidRDefault="5ADDD5A0" w:rsidP="2B59F086">
            <w:pPr>
              <w:jc w:val="both"/>
              <w:rPr>
                <w:rFonts w:eastAsia="Calibri" w:cs="Calibri"/>
                <w:b w:val="0"/>
                <w:bCs w:val="0"/>
              </w:rPr>
            </w:pPr>
            <w:r w:rsidRPr="2B59F086">
              <w:rPr>
                <w:rFonts w:eastAsia="Calibri" w:cs="Calibri"/>
                <w:b w:val="0"/>
                <w:bCs w:val="0"/>
              </w:rPr>
              <w:t>Schema Model</w:t>
            </w:r>
          </w:p>
        </w:tc>
        <w:tc>
          <w:tcPr>
            <w:tcW w:w="3489" w:type="dxa"/>
          </w:tcPr>
          <w:p w14:paraId="74162D68" w14:textId="38B9C636" w:rsidR="5ADDD5A0" w:rsidRDefault="5ADDD5A0" w:rsidP="2B59F086">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2B59F086">
              <w:rPr>
                <w:rFonts w:eastAsia="Calibri" w:cs="Calibri"/>
              </w:rPr>
              <w:t>FactAssetUtili</w:t>
            </w:r>
            <w:r w:rsidR="7FEE67B8" w:rsidRPr="2B59F086">
              <w:rPr>
                <w:rFonts w:eastAsia="Calibri" w:cs="Calibri"/>
              </w:rPr>
              <w:t>z</w:t>
            </w:r>
            <w:r w:rsidRPr="2B59F086">
              <w:rPr>
                <w:rFonts w:eastAsia="Calibri" w:cs="Calibri"/>
              </w:rPr>
              <w:t>ationMDPR</w:t>
            </w:r>
          </w:p>
        </w:tc>
        <w:tc>
          <w:tcPr>
            <w:tcW w:w="3489" w:type="dxa"/>
          </w:tcPr>
          <w:p w14:paraId="44A6EEC2" w14:textId="6A00BD6D" w:rsidR="5ADDD5A0" w:rsidRDefault="5ADDD5A0" w:rsidP="2B59F086">
            <w:pPr>
              <w:jc w:val="both"/>
              <w:cnfStyle w:val="000000000000" w:firstRow="0" w:lastRow="0" w:firstColumn="0" w:lastColumn="0" w:oddVBand="0" w:evenVBand="0" w:oddHBand="0" w:evenHBand="0" w:firstRowFirstColumn="0" w:firstRowLastColumn="0" w:lastRowFirstColumn="0" w:lastRowLastColumn="0"/>
              <w:rPr>
                <w:rFonts w:eastAsia="Calibri" w:cs="Calibri"/>
              </w:rPr>
            </w:pPr>
            <w:r w:rsidRPr="2B59F086">
              <w:rPr>
                <w:rFonts w:eastAsia="Calibri" w:cs="Calibri"/>
              </w:rPr>
              <w:t>Model.FactAssetUtili</w:t>
            </w:r>
            <w:r w:rsidR="1778CA9F" w:rsidRPr="2B59F086">
              <w:rPr>
                <w:rFonts w:eastAsia="Calibri" w:cs="Calibri"/>
              </w:rPr>
              <w:t>z</w:t>
            </w:r>
            <w:r w:rsidRPr="2B59F086">
              <w:rPr>
                <w:rFonts w:eastAsia="Calibri" w:cs="Calibri"/>
              </w:rPr>
              <w:t>ationMDPR</w:t>
            </w:r>
          </w:p>
        </w:tc>
      </w:tr>
    </w:tbl>
    <w:p w14:paraId="210E4939" w14:textId="05E7ADF4" w:rsidR="00A743AB" w:rsidRPr="00071C10" w:rsidRDefault="00A743AB" w:rsidP="011DA7F7">
      <w:pPr>
        <w:jc w:val="both"/>
        <w:rPr>
          <w:rFonts w:eastAsia="Calibri" w:cs="Calibri"/>
          <w:color w:val="000000" w:themeColor="text1"/>
          <w:sz w:val="24"/>
          <w:szCs w:val="24"/>
        </w:rPr>
      </w:pPr>
    </w:p>
    <w:p w14:paraId="6BB3D949" w14:textId="284539FE" w:rsidR="00A743AB" w:rsidRPr="00071C10" w:rsidRDefault="0F4126EA" w:rsidP="011DA7F7">
      <w:pPr>
        <w:pStyle w:val="Heading2Numbered"/>
        <w:ind w:hanging="227"/>
      </w:pPr>
      <w:bookmarkStart w:id="157" w:name="_Toc54691781"/>
      <w:bookmarkStart w:id="158" w:name="_Toc58488603"/>
      <w:r w:rsidRPr="011DA7F7">
        <w:t>Dataset Model</w:t>
      </w:r>
      <w:bookmarkEnd w:id="157"/>
      <w:bookmarkEnd w:id="158"/>
      <w:r w:rsidRPr="011DA7F7">
        <w:t xml:space="preserve"> </w:t>
      </w:r>
    </w:p>
    <w:p w14:paraId="485FB109" w14:textId="5AB15529" w:rsidR="00A743AB" w:rsidRPr="00071C10" w:rsidRDefault="0F4126EA" w:rsidP="011DA7F7">
      <w:pPr>
        <w:rPr>
          <w:rFonts w:eastAsia="Calibri" w:cs="Calibri"/>
          <w:color w:val="000000" w:themeColor="text1"/>
        </w:rPr>
      </w:pPr>
      <w:r w:rsidRPr="011DA7F7">
        <w:rPr>
          <w:rFonts w:eastAsia="Calibri" w:cs="Calibri"/>
          <w:color w:val="000000" w:themeColor="text1"/>
        </w:rPr>
        <w:t>Semantic Model in Power BI</w:t>
      </w:r>
    </w:p>
    <w:p w14:paraId="72466FA2" w14:textId="50332E74" w:rsidR="00A743AB" w:rsidRPr="00071C10" w:rsidRDefault="2BDEC020" w:rsidP="011DA7F7">
      <w:pPr>
        <w:rPr>
          <w:rFonts w:eastAsia="Calibri" w:cs="Calibri"/>
          <w:color w:val="000000" w:themeColor="text1"/>
        </w:rPr>
      </w:pPr>
      <w:r w:rsidRPr="011DA7F7">
        <w:rPr>
          <w:rFonts w:eastAsia="Calibri" w:cs="Calibri"/>
          <w:color w:val="000000" w:themeColor="text1"/>
        </w:rPr>
        <w:t>Centralised View of all Joins to Dim and Fact.</w:t>
      </w:r>
    </w:p>
    <w:p w14:paraId="0FD3A88E" w14:textId="19EE8298" w:rsidR="00A743AB" w:rsidRPr="00071C10" w:rsidRDefault="00A743AB" w:rsidP="011DA7F7"/>
    <w:p w14:paraId="2232CFE4" w14:textId="2BB1BFD5" w:rsidR="00A743AB" w:rsidRPr="00071C10" w:rsidRDefault="1E14ABED" w:rsidP="011DA7F7">
      <w:r>
        <w:rPr>
          <w:noProof/>
        </w:rPr>
        <w:drawing>
          <wp:inline distT="0" distB="0" distL="0" distR="0" wp14:anchorId="0542834C" wp14:editId="5D4F8BB2">
            <wp:extent cx="6638924" cy="2990850"/>
            <wp:effectExtent l="0" t="0" r="0" b="0"/>
            <wp:docPr id="2007092383" name="Picture 200709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7092383"/>
                    <pic:cNvPicPr/>
                  </pic:nvPicPr>
                  <pic:blipFill>
                    <a:blip r:embed="rId62">
                      <a:extLst>
                        <a:ext uri="{28A0092B-C50C-407E-A947-70E740481C1C}">
                          <a14:useLocalDpi xmlns:a14="http://schemas.microsoft.com/office/drawing/2010/main" val="0"/>
                        </a:ext>
                      </a:extLst>
                    </a:blip>
                    <a:stretch>
                      <a:fillRect/>
                    </a:stretch>
                  </pic:blipFill>
                  <pic:spPr>
                    <a:xfrm>
                      <a:off x="0" y="0"/>
                      <a:ext cx="6638924" cy="2990850"/>
                    </a:xfrm>
                    <a:prstGeom prst="rect">
                      <a:avLst/>
                    </a:prstGeom>
                  </pic:spPr>
                </pic:pic>
              </a:graphicData>
            </a:graphic>
          </wp:inline>
        </w:drawing>
      </w:r>
    </w:p>
    <w:p w14:paraId="05C0CFA1" w14:textId="0A306E91" w:rsidR="00A743AB" w:rsidRPr="00071C10" w:rsidRDefault="5A31FA1F" w:rsidP="011DA7F7">
      <w:r>
        <w:t>Fact Spend Detail:</w:t>
      </w:r>
    </w:p>
    <w:p w14:paraId="3962F193" w14:textId="067F397C" w:rsidR="00A743AB" w:rsidRPr="00071C10" w:rsidRDefault="2B2624E2" w:rsidP="011DA7F7">
      <w:r>
        <w:rPr>
          <w:noProof/>
        </w:rPr>
        <w:lastRenderedPageBreak/>
        <w:drawing>
          <wp:inline distT="0" distB="0" distL="0" distR="0" wp14:anchorId="35EC1D6E" wp14:editId="3684CE2B">
            <wp:extent cx="6638924" cy="3562350"/>
            <wp:effectExtent l="0" t="0" r="0" b="0"/>
            <wp:docPr id="915297800" name="Picture 915297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297800"/>
                    <pic:cNvPicPr/>
                  </pic:nvPicPr>
                  <pic:blipFill>
                    <a:blip r:embed="rId63">
                      <a:extLst>
                        <a:ext uri="{28A0092B-C50C-407E-A947-70E740481C1C}">
                          <a14:useLocalDpi xmlns:a14="http://schemas.microsoft.com/office/drawing/2010/main" val="0"/>
                        </a:ext>
                      </a:extLst>
                    </a:blip>
                    <a:stretch>
                      <a:fillRect/>
                    </a:stretch>
                  </pic:blipFill>
                  <pic:spPr>
                    <a:xfrm>
                      <a:off x="0" y="0"/>
                      <a:ext cx="6638924" cy="3562350"/>
                    </a:xfrm>
                    <a:prstGeom prst="rect">
                      <a:avLst/>
                    </a:prstGeom>
                  </pic:spPr>
                </pic:pic>
              </a:graphicData>
            </a:graphic>
          </wp:inline>
        </w:drawing>
      </w:r>
      <w:r>
        <w:t>Fact SampleDetail:</w:t>
      </w:r>
    </w:p>
    <w:p w14:paraId="6A35827F" w14:textId="5D8597AA" w:rsidR="00A743AB" w:rsidRPr="00071C10" w:rsidRDefault="5E271A2A" w:rsidP="011DA7F7">
      <w:r>
        <w:rPr>
          <w:noProof/>
        </w:rPr>
        <w:drawing>
          <wp:inline distT="0" distB="0" distL="0" distR="0" wp14:anchorId="40EB4B45" wp14:editId="5879EBCE">
            <wp:extent cx="6638924" cy="2686050"/>
            <wp:effectExtent l="0" t="0" r="0" b="0"/>
            <wp:docPr id="1474384478" name="Picture 1474384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4384478"/>
                    <pic:cNvPicPr/>
                  </pic:nvPicPr>
                  <pic:blipFill>
                    <a:blip r:embed="rId64">
                      <a:extLst>
                        <a:ext uri="{28A0092B-C50C-407E-A947-70E740481C1C}">
                          <a14:useLocalDpi xmlns:a14="http://schemas.microsoft.com/office/drawing/2010/main" val="0"/>
                        </a:ext>
                      </a:extLst>
                    </a:blip>
                    <a:stretch>
                      <a:fillRect/>
                    </a:stretch>
                  </pic:blipFill>
                  <pic:spPr>
                    <a:xfrm>
                      <a:off x="0" y="0"/>
                      <a:ext cx="6638924" cy="2686050"/>
                    </a:xfrm>
                    <a:prstGeom prst="rect">
                      <a:avLst/>
                    </a:prstGeom>
                  </pic:spPr>
                </pic:pic>
              </a:graphicData>
            </a:graphic>
          </wp:inline>
        </w:drawing>
      </w:r>
      <w:r>
        <w:t>Fact  ProspectDataMeasureHole</w:t>
      </w:r>
    </w:p>
    <w:p w14:paraId="6AE9E17F" w14:textId="77087C28" w:rsidR="00A743AB" w:rsidRPr="00071C10" w:rsidRDefault="5E271A2A" w:rsidP="011DA7F7">
      <w:r>
        <w:rPr>
          <w:noProof/>
        </w:rPr>
        <w:lastRenderedPageBreak/>
        <w:drawing>
          <wp:inline distT="0" distB="0" distL="0" distR="0" wp14:anchorId="1AB774D5" wp14:editId="18E15D5E">
            <wp:extent cx="6638924" cy="2857500"/>
            <wp:effectExtent l="0" t="0" r="0" b="0"/>
            <wp:docPr id="1940972189" name="Picture 1940972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0972189"/>
                    <pic:cNvPicPr/>
                  </pic:nvPicPr>
                  <pic:blipFill>
                    <a:blip r:embed="rId65">
                      <a:extLst>
                        <a:ext uri="{28A0092B-C50C-407E-A947-70E740481C1C}">
                          <a14:useLocalDpi xmlns:a14="http://schemas.microsoft.com/office/drawing/2010/main" val="0"/>
                        </a:ext>
                      </a:extLst>
                    </a:blip>
                    <a:stretch>
                      <a:fillRect/>
                    </a:stretch>
                  </pic:blipFill>
                  <pic:spPr>
                    <a:xfrm>
                      <a:off x="0" y="0"/>
                      <a:ext cx="6638924" cy="2857500"/>
                    </a:xfrm>
                    <a:prstGeom prst="rect">
                      <a:avLst/>
                    </a:prstGeom>
                  </pic:spPr>
                </pic:pic>
              </a:graphicData>
            </a:graphic>
          </wp:inline>
        </w:drawing>
      </w:r>
    </w:p>
    <w:p w14:paraId="5E7CB7BC" w14:textId="1BBE9BC2" w:rsidR="00A743AB" w:rsidRPr="00071C10" w:rsidRDefault="40B8CE30" w:rsidP="011DA7F7">
      <w:r>
        <w:t>Fact ProspectDateMeasureSplit</w:t>
      </w:r>
    </w:p>
    <w:p w14:paraId="6F91A054" w14:textId="208D5F17" w:rsidR="00A743AB" w:rsidRPr="00071C10" w:rsidRDefault="33C3B461" w:rsidP="011DA7F7">
      <w:r>
        <w:rPr>
          <w:noProof/>
        </w:rPr>
        <w:drawing>
          <wp:inline distT="0" distB="0" distL="0" distR="0" wp14:anchorId="5EDB5544" wp14:editId="2415718B">
            <wp:extent cx="6638924" cy="2571750"/>
            <wp:effectExtent l="0" t="0" r="0" b="0"/>
            <wp:docPr id="663399481" name="Picture 663399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399481"/>
                    <pic:cNvPicPr/>
                  </pic:nvPicPr>
                  <pic:blipFill>
                    <a:blip r:embed="rId66">
                      <a:extLst>
                        <a:ext uri="{28A0092B-C50C-407E-A947-70E740481C1C}">
                          <a14:useLocalDpi xmlns:a14="http://schemas.microsoft.com/office/drawing/2010/main" val="0"/>
                        </a:ext>
                      </a:extLst>
                    </a:blip>
                    <a:stretch>
                      <a:fillRect/>
                    </a:stretch>
                  </pic:blipFill>
                  <pic:spPr>
                    <a:xfrm>
                      <a:off x="0" y="0"/>
                      <a:ext cx="6638924" cy="2571750"/>
                    </a:xfrm>
                    <a:prstGeom prst="rect">
                      <a:avLst/>
                    </a:prstGeom>
                  </pic:spPr>
                </pic:pic>
              </a:graphicData>
            </a:graphic>
          </wp:inline>
        </w:drawing>
      </w:r>
    </w:p>
    <w:p w14:paraId="675767D9" w14:textId="2BC5E8A9" w:rsidR="00A743AB" w:rsidRPr="00071C10" w:rsidRDefault="2CBBD3BB" w:rsidP="011DA7F7">
      <w:r>
        <w:t>Fact Production</w:t>
      </w:r>
    </w:p>
    <w:p w14:paraId="41794BC1" w14:textId="1A764259" w:rsidR="00A743AB" w:rsidRPr="00071C10" w:rsidRDefault="33C3B461" w:rsidP="011DA7F7">
      <w:r>
        <w:rPr>
          <w:noProof/>
        </w:rPr>
        <w:lastRenderedPageBreak/>
        <w:drawing>
          <wp:inline distT="0" distB="0" distL="0" distR="0" wp14:anchorId="6B11DCA7" wp14:editId="25719FC4">
            <wp:extent cx="6638924" cy="3238500"/>
            <wp:effectExtent l="0" t="0" r="0" b="0"/>
            <wp:docPr id="935624505" name="Picture 935624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624505"/>
                    <pic:cNvPicPr/>
                  </pic:nvPicPr>
                  <pic:blipFill>
                    <a:blip r:embed="rId67">
                      <a:extLst>
                        <a:ext uri="{28A0092B-C50C-407E-A947-70E740481C1C}">
                          <a14:useLocalDpi xmlns:a14="http://schemas.microsoft.com/office/drawing/2010/main" val="0"/>
                        </a:ext>
                      </a:extLst>
                    </a:blip>
                    <a:stretch>
                      <a:fillRect/>
                    </a:stretch>
                  </pic:blipFill>
                  <pic:spPr>
                    <a:xfrm>
                      <a:off x="0" y="0"/>
                      <a:ext cx="6638924" cy="3238500"/>
                    </a:xfrm>
                    <a:prstGeom prst="rect">
                      <a:avLst/>
                    </a:prstGeom>
                  </pic:spPr>
                </pic:pic>
              </a:graphicData>
            </a:graphic>
          </wp:inline>
        </w:drawing>
      </w:r>
    </w:p>
    <w:p w14:paraId="08ECADF7" w14:textId="3285A2F9" w:rsidR="00A743AB" w:rsidRPr="00071C10" w:rsidRDefault="7A7B1059" w:rsidP="011DA7F7">
      <w:r>
        <w:t>FactLogisticsCoordinator</w:t>
      </w:r>
    </w:p>
    <w:p w14:paraId="2BA6D8DD" w14:textId="4DC82AE1" w:rsidR="00A743AB" w:rsidRPr="00071C10" w:rsidRDefault="431E59EF" w:rsidP="011DA7F7">
      <w:r>
        <w:rPr>
          <w:noProof/>
        </w:rPr>
        <w:drawing>
          <wp:inline distT="0" distB="0" distL="0" distR="0" wp14:anchorId="7E5BE628" wp14:editId="1A498B10">
            <wp:extent cx="6638924" cy="2905125"/>
            <wp:effectExtent l="0" t="0" r="0" b="0"/>
            <wp:docPr id="890647773" name="Picture 890647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647773"/>
                    <pic:cNvPicPr/>
                  </pic:nvPicPr>
                  <pic:blipFill>
                    <a:blip r:embed="rId68">
                      <a:extLst>
                        <a:ext uri="{28A0092B-C50C-407E-A947-70E740481C1C}">
                          <a14:useLocalDpi xmlns:a14="http://schemas.microsoft.com/office/drawing/2010/main" val="0"/>
                        </a:ext>
                      </a:extLst>
                    </a:blip>
                    <a:stretch>
                      <a:fillRect/>
                    </a:stretch>
                  </pic:blipFill>
                  <pic:spPr>
                    <a:xfrm>
                      <a:off x="0" y="0"/>
                      <a:ext cx="6638924" cy="2905125"/>
                    </a:xfrm>
                    <a:prstGeom prst="rect">
                      <a:avLst/>
                    </a:prstGeom>
                  </pic:spPr>
                </pic:pic>
              </a:graphicData>
            </a:graphic>
          </wp:inline>
        </w:drawing>
      </w:r>
    </w:p>
    <w:p w14:paraId="2021C963" w14:textId="0137736F" w:rsidR="00A743AB" w:rsidRPr="00071C10" w:rsidRDefault="7A7B1059" w:rsidP="011DA7F7">
      <w:r>
        <w:t>Fact DMSIOC</w:t>
      </w:r>
    </w:p>
    <w:p w14:paraId="6BE8F372" w14:textId="293EC5D4" w:rsidR="00A743AB" w:rsidRPr="00071C10" w:rsidRDefault="431E59EF" w:rsidP="011DA7F7">
      <w:r>
        <w:rPr>
          <w:noProof/>
        </w:rPr>
        <w:lastRenderedPageBreak/>
        <w:drawing>
          <wp:inline distT="0" distB="0" distL="0" distR="0" wp14:anchorId="0E9CC694" wp14:editId="40B60881">
            <wp:extent cx="6638924" cy="2695575"/>
            <wp:effectExtent l="0" t="0" r="0" b="0"/>
            <wp:docPr id="1947414478" name="Picture 1947414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7414478"/>
                    <pic:cNvPicPr/>
                  </pic:nvPicPr>
                  <pic:blipFill>
                    <a:blip r:embed="rId69">
                      <a:extLst>
                        <a:ext uri="{28A0092B-C50C-407E-A947-70E740481C1C}">
                          <a14:useLocalDpi xmlns:a14="http://schemas.microsoft.com/office/drawing/2010/main" val="0"/>
                        </a:ext>
                      </a:extLst>
                    </a:blip>
                    <a:stretch>
                      <a:fillRect/>
                    </a:stretch>
                  </pic:blipFill>
                  <pic:spPr>
                    <a:xfrm>
                      <a:off x="0" y="0"/>
                      <a:ext cx="6638924" cy="2695575"/>
                    </a:xfrm>
                    <a:prstGeom prst="rect">
                      <a:avLst/>
                    </a:prstGeom>
                  </pic:spPr>
                </pic:pic>
              </a:graphicData>
            </a:graphic>
          </wp:inline>
        </w:drawing>
      </w:r>
    </w:p>
    <w:p w14:paraId="5E97FDDE" w14:textId="1C230996" w:rsidR="00A743AB" w:rsidRPr="00071C10" w:rsidRDefault="7A7B1059" w:rsidP="011DA7F7">
      <w:r>
        <w:t xml:space="preserve">Fact </w:t>
      </w:r>
      <w:r w:rsidR="79B22F27">
        <w:t>AssetUtilization</w:t>
      </w:r>
    </w:p>
    <w:p w14:paraId="63B27521" w14:textId="20834B39" w:rsidR="00A743AB" w:rsidRPr="00071C10" w:rsidRDefault="526A3B2F" w:rsidP="011DA7F7">
      <w:r>
        <w:rPr>
          <w:noProof/>
        </w:rPr>
        <w:drawing>
          <wp:inline distT="0" distB="0" distL="0" distR="0" wp14:anchorId="09A6D58B" wp14:editId="401C15FA">
            <wp:extent cx="5876926" cy="3514725"/>
            <wp:effectExtent l="0" t="0" r="0" b="0"/>
            <wp:docPr id="138250282" name="Picture 138250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50282"/>
                    <pic:cNvPicPr/>
                  </pic:nvPicPr>
                  <pic:blipFill>
                    <a:blip r:embed="rId70">
                      <a:extLst>
                        <a:ext uri="{28A0092B-C50C-407E-A947-70E740481C1C}">
                          <a14:useLocalDpi xmlns:a14="http://schemas.microsoft.com/office/drawing/2010/main" val="0"/>
                        </a:ext>
                      </a:extLst>
                    </a:blip>
                    <a:stretch>
                      <a:fillRect/>
                    </a:stretch>
                  </pic:blipFill>
                  <pic:spPr>
                    <a:xfrm>
                      <a:off x="0" y="0"/>
                      <a:ext cx="5876926" cy="3514725"/>
                    </a:xfrm>
                    <a:prstGeom prst="rect">
                      <a:avLst/>
                    </a:prstGeom>
                  </pic:spPr>
                </pic:pic>
              </a:graphicData>
            </a:graphic>
          </wp:inline>
        </w:drawing>
      </w:r>
    </w:p>
    <w:p w14:paraId="2E465386" w14:textId="2DB16E28" w:rsidR="405DB819" w:rsidRDefault="405DB819" w:rsidP="2B59F086">
      <w:r>
        <w:t>Fact AssetUtilizationMDPR</w:t>
      </w:r>
    </w:p>
    <w:p w14:paraId="0906AB38" w14:textId="764351B7" w:rsidR="2D9B95C7" w:rsidRDefault="2D9B95C7" w:rsidP="2B59F086">
      <w:r>
        <w:rPr>
          <w:noProof/>
        </w:rPr>
        <w:lastRenderedPageBreak/>
        <w:drawing>
          <wp:inline distT="0" distB="0" distL="0" distR="0" wp14:anchorId="45F345FC" wp14:editId="27E3BB8D">
            <wp:extent cx="6353174" cy="4219575"/>
            <wp:effectExtent l="0" t="0" r="0" b="0"/>
            <wp:docPr id="1945124287" name="Picture 1945124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6353174" cy="4219575"/>
                    </a:xfrm>
                    <a:prstGeom prst="rect">
                      <a:avLst/>
                    </a:prstGeom>
                  </pic:spPr>
                </pic:pic>
              </a:graphicData>
            </a:graphic>
          </wp:inline>
        </w:drawing>
      </w:r>
    </w:p>
    <w:p w14:paraId="6CD7FE63" w14:textId="5396EA24" w:rsidR="00A743AB" w:rsidRPr="00071C10" w:rsidRDefault="79B22F27" w:rsidP="011DA7F7">
      <w:r>
        <w:t xml:space="preserve">Fact </w:t>
      </w:r>
      <w:r w:rsidR="5468768B">
        <w:t>PITimeSeries</w:t>
      </w:r>
    </w:p>
    <w:p w14:paraId="3C02A34F" w14:textId="6385BF9C" w:rsidR="00A743AB" w:rsidRPr="00071C10" w:rsidRDefault="63CBF299" w:rsidP="011DA7F7">
      <w:r>
        <w:rPr>
          <w:noProof/>
        </w:rPr>
        <w:drawing>
          <wp:inline distT="0" distB="0" distL="0" distR="0" wp14:anchorId="2217A984" wp14:editId="4752E490">
            <wp:extent cx="6638924" cy="3990975"/>
            <wp:effectExtent l="0" t="0" r="0" b="0"/>
            <wp:docPr id="1606627327" name="Picture 1606627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6627327"/>
                    <pic:cNvPicPr/>
                  </pic:nvPicPr>
                  <pic:blipFill>
                    <a:blip r:embed="rId72">
                      <a:extLst>
                        <a:ext uri="{28A0092B-C50C-407E-A947-70E740481C1C}">
                          <a14:useLocalDpi xmlns:a14="http://schemas.microsoft.com/office/drawing/2010/main" val="0"/>
                        </a:ext>
                      </a:extLst>
                    </a:blip>
                    <a:stretch>
                      <a:fillRect/>
                    </a:stretch>
                  </pic:blipFill>
                  <pic:spPr>
                    <a:xfrm>
                      <a:off x="0" y="0"/>
                      <a:ext cx="6638924" cy="3990975"/>
                    </a:xfrm>
                    <a:prstGeom prst="rect">
                      <a:avLst/>
                    </a:prstGeom>
                  </pic:spPr>
                </pic:pic>
              </a:graphicData>
            </a:graphic>
          </wp:inline>
        </w:drawing>
      </w:r>
    </w:p>
    <w:p w14:paraId="6B776FFF" w14:textId="79942DEB" w:rsidR="00A743AB" w:rsidRPr="00071C10" w:rsidRDefault="0F4126EA" w:rsidP="011DA7F7">
      <w:pPr>
        <w:pStyle w:val="Heading2Numbered"/>
        <w:ind w:hanging="227"/>
      </w:pPr>
      <w:bookmarkStart w:id="159" w:name="_Toc54691782"/>
      <w:bookmarkStart w:id="160" w:name="_Toc58488604"/>
      <w:r w:rsidRPr="011DA7F7">
        <w:lastRenderedPageBreak/>
        <w:t>Dataset Table Detail</w:t>
      </w:r>
      <w:bookmarkEnd w:id="159"/>
      <w:bookmarkEnd w:id="160"/>
    </w:p>
    <w:p w14:paraId="75717CAA" w14:textId="77896978" w:rsidR="00A743AB" w:rsidRPr="00071C10" w:rsidRDefault="0F4126EA" w:rsidP="011DA7F7">
      <w:pPr>
        <w:pStyle w:val="ListParagraph"/>
        <w:numPr>
          <w:ilvl w:val="0"/>
          <w:numId w:val="9"/>
        </w:numPr>
        <w:rPr>
          <w:rFonts w:eastAsia="Calibri" w:cs="Calibri"/>
          <w:color w:val="000000" w:themeColor="text1"/>
        </w:rPr>
      </w:pPr>
      <w:r w:rsidRPr="011DA7F7">
        <w:rPr>
          <w:rFonts w:eastAsia="Calibri" w:cs="Calibri"/>
          <w:color w:val="000000" w:themeColor="text1"/>
        </w:rPr>
        <w:t xml:space="preserve">Transformations Performed on Source </w:t>
      </w:r>
    </w:p>
    <w:p w14:paraId="3F0696FD" w14:textId="1740DACA" w:rsidR="00A743AB" w:rsidRPr="00071C10" w:rsidRDefault="0F4126EA" w:rsidP="011DA7F7">
      <w:pPr>
        <w:pStyle w:val="ListParagraph"/>
        <w:numPr>
          <w:ilvl w:val="0"/>
          <w:numId w:val="9"/>
        </w:numPr>
        <w:rPr>
          <w:rFonts w:eastAsia="Calibri" w:cs="Calibri"/>
          <w:color w:val="000000" w:themeColor="text1"/>
        </w:rPr>
      </w:pPr>
      <w:r w:rsidRPr="011DA7F7">
        <w:rPr>
          <w:rFonts w:eastAsia="Calibri" w:cs="Calibri"/>
          <w:color w:val="000000" w:themeColor="text1"/>
        </w:rPr>
        <w:t xml:space="preserve">Table Definition – List of Tables </w:t>
      </w:r>
    </w:p>
    <w:p w14:paraId="29EDEFF3" w14:textId="436CA580" w:rsidR="00A743AB" w:rsidRPr="00071C10" w:rsidRDefault="0F4126EA" w:rsidP="011DA7F7">
      <w:pPr>
        <w:pStyle w:val="ListParagraph"/>
        <w:numPr>
          <w:ilvl w:val="0"/>
          <w:numId w:val="9"/>
        </w:numPr>
        <w:rPr>
          <w:rFonts w:eastAsia="Calibri" w:cs="Calibri"/>
          <w:color w:val="000000" w:themeColor="text1"/>
        </w:rPr>
      </w:pPr>
      <w:r w:rsidRPr="011DA7F7">
        <w:rPr>
          <w:rFonts w:eastAsia="Calibri" w:cs="Calibri"/>
          <w:color w:val="000000" w:themeColor="text1"/>
        </w:rPr>
        <w:t xml:space="preserve">Column Definition – List of Tables with Column Description </w:t>
      </w:r>
    </w:p>
    <w:p w14:paraId="1A54D9D8" w14:textId="296B1EBB" w:rsidR="00A743AB" w:rsidRPr="00071C10" w:rsidRDefault="0F4126EA" w:rsidP="011DA7F7">
      <w:pPr>
        <w:pStyle w:val="ListParagraph"/>
        <w:numPr>
          <w:ilvl w:val="0"/>
          <w:numId w:val="9"/>
        </w:numPr>
        <w:rPr>
          <w:rFonts w:eastAsia="Calibri" w:cs="Calibri"/>
          <w:color w:val="000000" w:themeColor="text1"/>
        </w:rPr>
      </w:pPr>
      <w:r w:rsidRPr="011DA7F7">
        <w:rPr>
          <w:rFonts w:eastAsia="Calibri" w:cs="Calibri"/>
          <w:color w:val="000000" w:themeColor="text1"/>
        </w:rPr>
        <w:t xml:space="preserve">Measure – Measure Names/ measure calculation/ Dax Formula Calculation </w:t>
      </w:r>
    </w:p>
    <w:p w14:paraId="0E17B279" w14:textId="09C51EDB" w:rsidR="00A743AB" w:rsidRPr="00071C10" w:rsidRDefault="0F4126EA" w:rsidP="011DA7F7">
      <w:pPr>
        <w:pStyle w:val="Heading2Numbered"/>
        <w:ind w:hanging="227"/>
      </w:pPr>
      <w:bookmarkStart w:id="161" w:name="_Toc54691783"/>
      <w:bookmarkStart w:id="162" w:name="_Toc58488605"/>
      <w:r w:rsidRPr="011DA7F7">
        <w:t>KPI Catalog</w:t>
      </w:r>
      <w:bookmarkEnd w:id="161"/>
      <w:bookmarkEnd w:id="162"/>
    </w:p>
    <w:p w14:paraId="254D00F3" w14:textId="438A2FD2" w:rsidR="00A743AB" w:rsidRPr="00071C10" w:rsidRDefault="00203DCD" w:rsidP="011DA7F7">
      <w:pPr>
        <w:rPr>
          <w:rFonts w:eastAsia="Calibri" w:cs="Calibri"/>
          <w:color w:val="0000FF"/>
        </w:rPr>
      </w:pPr>
      <w:hyperlink r:id="rId73">
        <w:r w:rsidR="0F4126EA" w:rsidRPr="011DA7F7">
          <w:rPr>
            <w:rStyle w:val="Hyperlink"/>
            <w:rFonts w:eastAsia="Calibri" w:cs="Calibri"/>
          </w:rPr>
          <w:t>Link to Functional KPI Catalog</w:t>
        </w:r>
      </w:hyperlink>
    </w:p>
    <w:p w14:paraId="55F32821" w14:textId="01AF19DD" w:rsidR="00A743AB" w:rsidRPr="00071C10" w:rsidRDefault="0F4126EA" w:rsidP="011DA7F7">
      <w:pPr>
        <w:pStyle w:val="Heading3Numbered"/>
      </w:pPr>
      <w:bookmarkStart w:id="163" w:name="_Toc54691784"/>
      <w:bookmarkStart w:id="164" w:name="_Toc58488606"/>
      <w:r w:rsidRPr="011DA7F7">
        <w:rPr>
          <w:bCs/>
        </w:rPr>
        <w:t>KPIs and Measures</w:t>
      </w:r>
      <w:bookmarkEnd w:id="163"/>
      <w:bookmarkEnd w:id="164"/>
    </w:p>
    <w:tbl>
      <w:tblPr>
        <w:tblStyle w:val="TableGrid"/>
        <w:tblW w:w="0" w:type="auto"/>
        <w:tblLayout w:type="fixed"/>
        <w:tblLook w:val="04A0" w:firstRow="1" w:lastRow="0" w:firstColumn="1" w:lastColumn="0" w:noHBand="0" w:noVBand="1"/>
      </w:tblPr>
      <w:tblGrid>
        <w:gridCol w:w="5234"/>
        <w:gridCol w:w="5234"/>
      </w:tblGrid>
      <w:tr w:rsidR="011DA7F7" w14:paraId="6C8D0627" w14:textId="77777777" w:rsidTr="011DA7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4" w:type="dxa"/>
          </w:tcPr>
          <w:p w14:paraId="6409D119" w14:textId="3C218FC0" w:rsidR="011DA7F7" w:rsidRDefault="011DA7F7" w:rsidP="011DA7F7">
            <w:pPr>
              <w:rPr>
                <w:rFonts w:eastAsia="Calibri" w:cs="Calibri"/>
                <w:bCs/>
                <w:color w:val="FFFFFF" w:themeColor="background1"/>
              </w:rPr>
            </w:pPr>
            <w:r w:rsidRPr="011DA7F7">
              <w:rPr>
                <w:rFonts w:eastAsia="Calibri" w:cs="Calibri"/>
                <w:bCs/>
                <w:color w:val="FFFFFF" w:themeColor="background1"/>
              </w:rPr>
              <w:t>Field</w:t>
            </w:r>
          </w:p>
        </w:tc>
        <w:tc>
          <w:tcPr>
            <w:tcW w:w="5234" w:type="dxa"/>
          </w:tcPr>
          <w:p w14:paraId="06002B5C" w14:textId="3A9855DC" w:rsidR="011DA7F7" w:rsidRDefault="011DA7F7" w:rsidP="011DA7F7">
            <w:pPr>
              <w:cnfStyle w:val="100000000000" w:firstRow="1" w:lastRow="0" w:firstColumn="0" w:lastColumn="0" w:oddVBand="0" w:evenVBand="0" w:oddHBand="0" w:evenHBand="0" w:firstRowFirstColumn="0" w:firstRowLastColumn="0" w:lastRowFirstColumn="0" w:lastRowLastColumn="0"/>
              <w:rPr>
                <w:rFonts w:eastAsia="Calibri" w:cs="Calibri"/>
                <w:b w:val="0"/>
                <w:bCs/>
                <w:color w:val="FFFFFF" w:themeColor="background1"/>
              </w:rPr>
            </w:pPr>
            <w:r w:rsidRPr="011DA7F7">
              <w:rPr>
                <w:rFonts w:eastAsia="Calibri" w:cs="Calibri"/>
                <w:bCs/>
                <w:color w:val="FFFFFF" w:themeColor="background1"/>
              </w:rPr>
              <w:t>Description</w:t>
            </w:r>
          </w:p>
        </w:tc>
      </w:tr>
      <w:tr w:rsidR="011DA7F7" w14:paraId="765EAE37" w14:textId="77777777" w:rsidTr="011DA7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4" w:type="dxa"/>
          </w:tcPr>
          <w:p w14:paraId="1173A5A3" w14:textId="33045094" w:rsidR="011DA7F7" w:rsidRDefault="011DA7F7" w:rsidP="011DA7F7">
            <w:pPr>
              <w:rPr>
                <w:rFonts w:eastAsia="Calibri" w:cs="Calibri"/>
                <w:bCs/>
              </w:rPr>
            </w:pPr>
            <w:r w:rsidRPr="011DA7F7">
              <w:rPr>
                <w:rFonts w:eastAsia="Calibri" w:cs="Calibri"/>
                <w:bCs/>
                <w:szCs w:val="20"/>
              </w:rPr>
              <w:t>Column</w:t>
            </w:r>
          </w:p>
        </w:tc>
        <w:tc>
          <w:tcPr>
            <w:tcW w:w="5234" w:type="dxa"/>
          </w:tcPr>
          <w:p w14:paraId="0F867FD6" w14:textId="55C8AF20" w:rsidR="011DA7F7" w:rsidRDefault="011DA7F7" w:rsidP="011DA7F7">
            <w:pPr>
              <w:cnfStyle w:val="000000100000" w:firstRow="0" w:lastRow="0" w:firstColumn="0" w:lastColumn="0" w:oddVBand="0" w:evenVBand="0" w:oddHBand="1" w:evenHBand="0" w:firstRowFirstColumn="0" w:firstRowLastColumn="0" w:lastRowFirstColumn="0" w:lastRowLastColumn="0"/>
              <w:rPr>
                <w:rFonts w:eastAsia="Calibri" w:cs="Calibri"/>
              </w:rPr>
            </w:pPr>
            <w:r w:rsidRPr="011DA7F7">
              <w:rPr>
                <w:rFonts w:eastAsia="Calibri" w:cs="Calibri"/>
                <w:szCs w:val="20"/>
              </w:rPr>
              <w:t>Name of the column</w:t>
            </w:r>
          </w:p>
        </w:tc>
      </w:tr>
      <w:tr w:rsidR="011DA7F7" w14:paraId="194C5C08" w14:textId="77777777" w:rsidTr="011DA7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4" w:type="dxa"/>
          </w:tcPr>
          <w:p w14:paraId="62C6F0C7" w14:textId="47D29C23" w:rsidR="011DA7F7" w:rsidRDefault="011DA7F7" w:rsidP="011DA7F7">
            <w:pPr>
              <w:rPr>
                <w:rFonts w:eastAsia="Calibri" w:cs="Calibri"/>
                <w:bCs/>
              </w:rPr>
            </w:pPr>
            <w:r w:rsidRPr="011DA7F7">
              <w:rPr>
                <w:rFonts w:eastAsia="Calibri" w:cs="Calibri"/>
                <w:bCs/>
              </w:rPr>
              <w:t>Table</w:t>
            </w:r>
          </w:p>
        </w:tc>
        <w:tc>
          <w:tcPr>
            <w:tcW w:w="5234" w:type="dxa"/>
          </w:tcPr>
          <w:p w14:paraId="06DE3D9B" w14:textId="7E272FA5" w:rsidR="011DA7F7" w:rsidRDefault="011DA7F7" w:rsidP="011DA7F7">
            <w:pPr>
              <w:cnfStyle w:val="000000010000" w:firstRow="0" w:lastRow="0" w:firstColumn="0" w:lastColumn="0" w:oddVBand="0" w:evenVBand="0" w:oddHBand="0" w:evenHBand="1" w:firstRowFirstColumn="0" w:firstRowLastColumn="0" w:lastRowFirstColumn="0" w:lastRowLastColumn="0"/>
              <w:rPr>
                <w:rFonts w:eastAsia="Calibri" w:cs="Calibri"/>
              </w:rPr>
            </w:pPr>
            <w:r w:rsidRPr="011DA7F7">
              <w:rPr>
                <w:rFonts w:eastAsia="Calibri" w:cs="Calibri"/>
              </w:rPr>
              <w:t>Name of the table</w:t>
            </w:r>
          </w:p>
        </w:tc>
      </w:tr>
      <w:tr w:rsidR="011DA7F7" w14:paraId="3C3A1FA6" w14:textId="77777777" w:rsidTr="011DA7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4" w:type="dxa"/>
          </w:tcPr>
          <w:p w14:paraId="6DF7D0F4" w14:textId="6397750F" w:rsidR="011DA7F7" w:rsidRDefault="011DA7F7" w:rsidP="011DA7F7">
            <w:pPr>
              <w:rPr>
                <w:rFonts w:eastAsia="Calibri" w:cs="Calibri"/>
                <w:bCs/>
              </w:rPr>
            </w:pPr>
            <w:r w:rsidRPr="011DA7F7">
              <w:rPr>
                <w:rFonts w:eastAsia="Calibri" w:cs="Calibri"/>
                <w:bCs/>
                <w:szCs w:val="20"/>
              </w:rPr>
              <w:t>Description</w:t>
            </w:r>
          </w:p>
        </w:tc>
        <w:tc>
          <w:tcPr>
            <w:tcW w:w="5234" w:type="dxa"/>
          </w:tcPr>
          <w:p w14:paraId="3BCF5CF1" w14:textId="72F985FB" w:rsidR="011DA7F7" w:rsidRDefault="011DA7F7" w:rsidP="011DA7F7">
            <w:pPr>
              <w:cnfStyle w:val="000000100000" w:firstRow="0" w:lastRow="0" w:firstColumn="0" w:lastColumn="0" w:oddVBand="0" w:evenVBand="0" w:oddHBand="1" w:evenHBand="0" w:firstRowFirstColumn="0" w:firstRowLastColumn="0" w:lastRowFirstColumn="0" w:lastRowLastColumn="0"/>
              <w:rPr>
                <w:rFonts w:eastAsia="Calibri" w:cs="Calibri"/>
              </w:rPr>
            </w:pPr>
            <w:r w:rsidRPr="011DA7F7">
              <w:rPr>
                <w:rFonts w:eastAsia="Calibri" w:cs="Calibri"/>
                <w:szCs w:val="20"/>
              </w:rPr>
              <w:t>Definition of column that is informative to business users</w:t>
            </w:r>
          </w:p>
        </w:tc>
      </w:tr>
      <w:tr w:rsidR="011DA7F7" w14:paraId="41C754C9" w14:textId="77777777" w:rsidTr="011DA7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4" w:type="dxa"/>
          </w:tcPr>
          <w:p w14:paraId="422DE962" w14:textId="41D76547" w:rsidR="011DA7F7" w:rsidRDefault="011DA7F7" w:rsidP="011DA7F7">
            <w:pPr>
              <w:rPr>
                <w:rFonts w:eastAsia="Calibri" w:cs="Calibri"/>
                <w:bCs/>
              </w:rPr>
            </w:pPr>
            <w:r w:rsidRPr="011DA7F7">
              <w:rPr>
                <w:rFonts w:eastAsia="Calibri" w:cs="Calibri"/>
                <w:bCs/>
              </w:rPr>
              <w:t>Data Lineage</w:t>
            </w:r>
          </w:p>
        </w:tc>
        <w:tc>
          <w:tcPr>
            <w:tcW w:w="5234" w:type="dxa"/>
          </w:tcPr>
          <w:p w14:paraId="0C629C5F" w14:textId="4FC2B36C" w:rsidR="011DA7F7" w:rsidRDefault="011DA7F7" w:rsidP="011DA7F7">
            <w:pPr>
              <w:cnfStyle w:val="000000010000" w:firstRow="0" w:lastRow="0" w:firstColumn="0" w:lastColumn="0" w:oddVBand="0" w:evenVBand="0" w:oddHBand="0" w:evenHBand="1" w:firstRowFirstColumn="0" w:firstRowLastColumn="0" w:lastRowFirstColumn="0" w:lastRowLastColumn="0"/>
              <w:rPr>
                <w:rFonts w:eastAsia="Calibri" w:cs="Calibri"/>
              </w:rPr>
            </w:pPr>
            <w:r w:rsidRPr="011DA7F7">
              <w:rPr>
                <w:rFonts w:eastAsia="Calibri" w:cs="Calibri"/>
              </w:rPr>
              <w:t>Source system(s) of the column and any relevant transformations or dependencies</w:t>
            </w:r>
          </w:p>
        </w:tc>
      </w:tr>
      <w:tr w:rsidR="011DA7F7" w14:paraId="2CC420A3" w14:textId="77777777" w:rsidTr="011DA7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4" w:type="dxa"/>
          </w:tcPr>
          <w:p w14:paraId="3773D130" w14:textId="62FD0717" w:rsidR="011DA7F7" w:rsidRDefault="011DA7F7" w:rsidP="011DA7F7">
            <w:pPr>
              <w:rPr>
                <w:rFonts w:eastAsia="Calibri" w:cs="Calibri"/>
                <w:bCs/>
              </w:rPr>
            </w:pPr>
            <w:r w:rsidRPr="011DA7F7">
              <w:rPr>
                <w:rFonts w:eastAsia="Calibri" w:cs="Calibri"/>
                <w:bCs/>
                <w:szCs w:val="20"/>
              </w:rPr>
              <w:t>Business Owner</w:t>
            </w:r>
          </w:p>
        </w:tc>
        <w:tc>
          <w:tcPr>
            <w:tcW w:w="5234" w:type="dxa"/>
          </w:tcPr>
          <w:p w14:paraId="31C17889" w14:textId="59FD71C0" w:rsidR="011DA7F7" w:rsidRDefault="011DA7F7" w:rsidP="011DA7F7">
            <w:pPr>
              <w:cnfStyle w:val="000000100000" w:firstRow="0" w:lastRow="0" w:firstColumn="0" w:lastColumn="0" w:oddVBand="0" w:evenVBand="0" w:oddHBand="1" w:evenHBand="0" w:firstRowFirstColumn="0" w:firstRowLastColumn="0" w:lastRowFirstColumn="0" w:lastRowLastColumn="0"/>
              <w:rPr>
                <w:rFonts w:eastAsia="Calibri" w:cs="Calibri"/>
              </w:rPr>
            </w:pPr>
            <w:r w:rsidRPr="011DA7F7">
              <w:rPr>
                <w:rFonts w:eastAsia="Calibri" w:cs="Calibri"/>
                <w:szCs w:val="20"/>
              </w:rPr>
              <w:t>Job title for the Business PoC</w:t>
            </w:r>
          </w:p>
        </w:tc>
      </w:tr>
      <w:tr w:rsidR="011DA7F7" w14:paraId="582F0E6A" w14:textId="77777777" w:rsidTr="011DA7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4" w:type="dxa"/>
          </w:tcPr>
          <w:p w14:paraId="18314A1F" w14:textId="34A959AE" w:rsidR="011DA7F7" w:rsidRDefault="011DA7F7" w:rsidP="011DA7F7">
            <w:pPr>
              <w:rPr>
                <w:rFonts w:eastAsia="Calibri" w:cs="Calibri"/>
                <w:bCs/>
              </w:rPr>
            </w:pPr>
            <w:r w:rsidRPr="011DA7F7">
              <w:rPr>
                <w:rFonts w:eastAsia="Calibri" w:cs="Calibri"/>
                <w:bCs/>
              </w:rPr>
              <w:t>Purpose</w:t>
            </w:r>
          </w:p>
        </w:tc>
        <w:tc>
          <w:tcPr>
            <w:tcW w:w="5234" w:type="dxa"/>
          </w:tcPr>
          <w:p w14:paraId="1D0BA713" w14:textId="5AC058F3" w:rsidR="011DA7F7" w:rsidRDefault="011DA7F7" w:rsidP="011DA7F7">
            <w:pPr>
              <w:cnfStyle w:val="000000010000" w:firstRow="0" w:lastRow="0" w:firstColumn="0" w:lastColumn="0" w:oddVBand="0" w:evenVBand="0" w:oddHBand="0" w:evenHBand="1" w:firstRowFirstColumn="0" w:firstRowLastColumn="0" w:lastRowFirstColumn="0" w:lastRowLastColumn="0"/>
              <w:rPr>
                <w:rFonts w:eastAsia="Calibri" w:cs="Calibri"/>
              </w:rPr>
            </w:pPr>
            <w:r w:rsidRPr="011DA7F7">
              <w:rPr>
                <w:rFonts w:eastAsia="Calibri" w:cs="Calibri"/>
              </w:rPr>
              <w:t>Name of the initial project to deliver the columns</w:t>
            </w:r>
          </w:p>
        </w:tc>
      </w:tr>
      <w:tr w:rsidR="011DA7F7" w14:paraId="66C6C624" w14:textId="77777777" w:rsidTr="011DA7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4" w:type="dxa"/>
          </w:tcPr>
          <w:p w14:paraId="0DD5F220" w14:textId="07862C2A" w:rsidR="011DA7F7" w:rsidRDefault="011DA7F7" w:rsidP="011DA7F7">
            <w:pPr>
              <w:rPr>
                <w:rFonts w:eastAsia="Calibri" w:cs="Calibri"/>
                <w:bCs/>
              </w:rPr>
            </w:pPr>
            <w:r w:rsidRPr="011DA7F7">
              <w:rPr>
                <w:rFonts w:eastAsia="Calibri" w:cs="Calibri"/>
                <w:bCs/>
                <w:szCs w:val="20"/>
              </w:rPr>
              <w:t>Initiative</w:t>
            </w:r>
          </w:p>
        </w:tc>
        <w:tc>
          <w:tcPr>
            <w:tcW w:w="5234" w:type="dxa"/>
          </w:tcPr>
          <w:p w14:paraId="45FD9F02" w14:textId="509EAC35" w:rsidR="011DA7F7" w:rsidRDefault="011DA7F7" w:rsidP="011DA7F7">
            <w:pPr>
              <w:cnfStyle w:val="000000100000" w:firstRow="0" w:lastRow="0" w:firstColumn="0" w:lastColumn="0" w:oddVBand="0" w:evenVBand="0" w:oddHBand="1" w:evenHBand="0" w:firstRowFirstColumn="0" w:firstRowLastColumn="0" w:lastRowFirstColumn="0" w:lastRowLastColumn="0"/>
              <w:rPr>
                <w:rFonts w:eastAsia="Calibri" w:cs="Calibri"/>
              </w:rPr>
            </w:pPr>
            <w:r w:rsidRPr="011DA7F7">
              <w:rPr>
                <w:rFonts w:eastAsia="Calibri" w:cs="Calibri"/>
                <w:szCs w:val="20"/>
              </w:rPr>
              <w:t>Business Unit responsible for the initial project</w:t>
            </w:r>
          </w:p>
        </w:tc>
      </w:tr>
      <w:tr w:rsidR="011DA7F7" w14:paraId="24375936" w14:textId="77777777" w:rsidTr="011DA7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4" w:type="dxa"/>
          </w:tcPr>
          <w:p w14:paraId="7B8DB5BD" w14:textId="698CFA33" w:rsidR="011DA7F7" w:rsidRDefault="011DA7F7" w:rsidP="011DA7F7">
            <w:pPr>
              <w:rPr>
                <w:rFonts w:eastAsia="Calibri" w:cs="Calibri"/>
                <w:bCs/>
              </w:rPr>
            </w:pPr>
            <w:r w:rsidRPr="011DA7F7">
              <w:rPr>
                <w:rFonts w:eastAsia="Calibri" w:cs="Calibri"/>
                <w:bCs/>
              </w:rPr>
              <w:t>Certified Dataset Owner</w:t>
            </w:r>
          </w:p>
        </w:tc>
        <w:tc>
          <w:tcPr>
            <w:tcW w:w="5234" w:type="dxa"/>
          </w:tcPr>
          <w:p w14:paraId="173CBAA6" w14:textId="23F2C45C" w:rsidR="011DA7F7" w:rsidRDefault="011DA7F7" w:rsidP="011DA7F7">
            <w:pPr>
              <w:cnfStyle w:val="000000010000" w:firstRow="0" w:lastRow="0" w:firstColumn="0" w:lastColumn="0" w:oddVBand="0" w:evenVBand="0" w:oddHBand="0" w:evenHBand="1" w:firstRowFirstColumn="0" w:firstRowLastColumn="0" w:lastRowFirstColumn="0" w:lastRowLastColumn="0"/>
              <w:rPr>
                <w:rFonts w:eastAsia="Calibri" w:cs="Calibri"/>
              </w:rPr>
            </w:pPr>
            <w:r w:rsidRPr="011DA7F7">
              <w:rPr>
                <w:rFonts w:eastAsia="Calibri" w:cs="Calibri"/>
              </w:rPr>
              <w:t>Functional CoE group responsible for approving and endorsing new and/or enhancements dataset</w:t>
            </w:r>
          </w:p>
        </w:tc>
      </w:tr>
      <w:tr w:rsidR="011DA7F7" w14:paraId="2BB1B1D3" w14:textId="77777777" w:rsidTr="011DA7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4" w:type="dxa"/>
          </w:tcPr>
          <w:p w14:paraId="33D8A72D" w14:textId="38EDDEB9" w:rsidR="011DA7F7" w:rsidRDefault="011DA7F7" w:rsidP="011DA7F7">
            <w:pPr>
              <w:rPr>
                <w:rFonts w:eastAsia="Calibri" w:cs="Calibri"/>
                <w:bCs/>
              </w:rPr>
            </w:pPr>
            <w:r w:rsidRPr="011DA7F7">
              <w:rPr>
                <w:rFonts w:eastAsia="Calibri" w:cs="Calibri"/>
                <w:bCs/>
                <w:szCs w:val="20"/>
              </w:rPr>
              <w:t>Certified Dataset Name</w:t>
            </w:r>
          </w:p>
        </w:tc>
        <w:tc>
          <w:tcPr>
            <w:tcW w:w="5234" w:type="dxa"/>
          </w:tcPr>
          <w:p w14:paraId="4DE8D12F" w14:textId="0555772A" w:rsidR="011DA7F7" w:rsidRDefault="011DA7F7" w:rsidP="011DA7F7">
            <w:pPr>
              <w:cnfStyle w:val="000000100000" w:firstRow="0" w:lastRow="0" w:firstColumn="0" w:lastColumn="0" w:oddVBand="0" w:evenVBand="0" w:oddHBand="1" w:evenHBand="0" w:firstRowFirstColumn="0" w:firstRowLastColumn="0" w:lastRowFirstColumn="0" w:lastRowLastColumn="0"/>
              <w:rPr>
                <w:rFonts w:eastAsia="Calibri" w:cs="Calibri"/>
              </w:rPr>
            </w:pPr>
            <w:r w:rsidRPr="011DA7F7">
              <w:rPr>
                <w:rFonts w:eastAsia="Calibri" w:cs="Calibri"/>
                <w:szCs w:val="20"/>
              </w:rPr>
              <w:t>Name of the Certified Dataset</w:t>
            </w:r>
          </w:p>
        </w:tc>
      </w:tr>
      <w:tr w:rsidR="011DA7F7" w14:paraId="030AB31A" w14:textId="77777777" w:rsidTr="011DA7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4" w:type="dxa"/>
          </w:tcPr>
          <w:p w14:paraId="16D3020A" w14:textId="6AA9D0ED" w:rsidR="011DA7F7" w:rsidRDefault="011DA7F7" w:rsidP="011DA7F7">
            <w:pPr>
              <w:rPr>
                <w:rFonts w:eastAsia="Calibri" w:cs="Calibri"/>
                <w:bCs/>
                <w:sz w:val="19"/>
                <w:szCs w:val="19"/>
              </w:rPr>
            </w:pPr>
            <w:r w:rsidRPr="011DA7F7">
              <w:rPr>
                <w:rFonts w:eastAsia="Calibri" w:cs="Calibri"/>
                <w:bCs/>
                <w:sz w:val="19"/>
                <w:szCs w:val="19"/>
              </w:rPr>
              <w:t>Certified Dataset Location</w:t>
            </w:r>
          </w:p>
        </w:tc>
        <w:tc>
          <w:tcPr>
            <w:tcW w:w="5234" w:type="dxa"/>
          </w:tcPr>
          <w:p w14:paraId="517E69A8" w14:textId="5C5DEEE0" w:rsidR="011DA7F7" w:rsidRDefault="011DA7F7" w:rsidP="011DA7F7">
            <w:pPr>
              <w:cnfStyle w:val="000000010000" w:firstRow="0" w:lastRow="0" w:firstColumn="0" w:lastColumn="0" w:oddVBand="0" w:evenVBand="0" w:oddHBand="0" w:evenHBand="1" w:firstRowFirstColumn="0" w:firstRowLastColumn="0" w:lastRowFirstColumn="0" w:lastRowLastColumn="0"/>
              <w:rPr>
                <w:rFonts w:eastAsia="Calibri" w:cs="Calibri"/>
              </w:rPr>
            </w:pPr>
            <w:r w:rsidRPr="011DA7F7">
              <w:rPr>
                <w:rFonts w:eastAsia="Calibri" w:cs="Calibri"/>
              </w:rPr>
              <w:t>Power BI Workspace</w:t>
            </w:r>
          </w:p>
        </w:tc>
      </w:tr>
    </w:tbl>
    <w:p w14:paraId="64859579" w14:textId="5EF2C517" w:rsidR="00A743AB" w:rsidRPr="00071C10" w:rsidRDefault="00A743AB" w:rsidP="011DA7F7">
      <w:pPr>
        <w:rPr>
          <w:rFonts w:eastAsia="Calibri" w:cs="Calibri"/>
          <w:color w:val="000000" w:themeColor="text1"/>
          <w:lang w:val="en-US"/>
        </w:rPr>
      </w:pPr>
    </w:p>
    <w:p w14:paraId="1A0C4609" w14:textId="14D95A85" w:rsidR="00A743AB" w:rsidRPr="00071C10" w:rsidRDefault="00A743AB" w:rsidP="011DA7F7">
      <w:pPr>
        <w:rPr>
          <w:rFonts w:eastAsia="Calibri" w:cs="Calibri"/>
          <w:color w:val="000000" w:themeColor="text1"/>
        </w:rPr>
      </w:pPr>
    </w:p>
    <w:p w14:paraId="5D84F950" w14:textId="637944CB" w:rsidR="00A743AB" w:rsidRPr="00071C10" w:rsidRDefault="0F4126EA" w:rsidP="011DA7F7">
      <w:pPr>
        <w:pStyle w:val="Heading3Numbered"/>
      </w:pPr>
      <w:bookmarkStart w:id="165" w:name="_Toc54691785"/>
      <w:bookmarkStart w:id="166" w:name="_Toc58488607"/>
      <w:r w:rsidRPr="011DA7F7">
        <w:rPr>
          <w:bCs/>
        </w:rPr>
        <w:t>Dimensions</w:t>
      </w:r>
      <w:bookmarkEnd w:id="165"/>
      <w:bookmarkEnd w:id="166"/>
    </w:p>
    <w:tbl>
      <w:tblPr>
        <w:tblStyle w:val="TableGrid"/>
        <w:tblW w:w="0" w:type="auto"/>
        <w:tblLayout w:type="fixed"/>
        <w:tblLook w:val="04A0" w:firstRow="1" w:lastRow="0" w:firstColumn="1" w:lastColumn="0" w:noHBand="0" w:noVBand="1"/>
      </w:tblPr>
      <w:tblGrid>
        <w:gridCol w:w="5234"/>
        <w:gridCol w:w="5234"/>
      </w:tblGrid>
      <w:tr w:rsidR="011DA7F7" w14:paraId="6719BD68" w14:textId="77777777" w:rsidTr="011DA7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4" w:type="dxa"/>
          </w:tcPr>
          <w:p w14:paraId="5A02AE0C" w14:textId="32271D15" w:rsidR="011DA7F7" w:rsidRDefault="011DA7F7" w:rsidP="011DA7F7">
            <w:pPr>
              <w:rPr>
                <w:rFonts w:eastAsia="Calibri" w:cs="Calibri"/>
                <w:bCs/>
                <w:color w:val="FFFFFF" w:themeColor="background1"/>
              </w:rPr>
            </w:pPr>
            <w:r w:rsidRPr="011DA7F7">
              <w:rPr>
                <w:rFonts w:eastAsia="Calibri" w:cs="Calibri"/>
                <w:bCs/>
                <w:color w:val="FFFFFF" w:themeColor="background1"/>
              </w:rPr>
              <w:t>Field</w:t>
            </w:r>
          </w:p>
        </w:tc>
        <w:tc>
          <w:tcPr>
            <w:tcW w:w="5234" w:type="dxa"/>
          </w:tcPr>
          <w:p w14:paraId="33D38B97" w14:textId="2C71767B" w:rsidR="011DA7F7" w:rsidRDefault="011DA7F7" w:rsidP="011DA7F7">
            <w:pPr>
              <w:cnfStyle w:val="100000000000" w:firstRow="1" w:lastRow="0" w:firstColumn="0" w:lastColumn="0" w:oddVBand="0" w:evenVBand="0" w:oddHBand="0" w:evenHBand="0" w:firstRowFirstColumn="0" w:firstRowLastColumn="0" w:lastRowFirstColumn="0" w:lastRowLastColumn="0"/>
              <w:rPr>
                <w:rFonts w:eastAsia="Calibri" w:cs="Calibri"/>
                <w:b w:val="0"/>
                <w:bCs/>
                <w:color w:val="FFFFFF" w:themeColor="background1"/>
              </w:rPr>
            </w:pPr>
            <w:r w:rsidRPr="011DA7F7">
              <w:rPr>
                <w:rFonts w:eastAsia="Calibri" w:cs="Calibri"/>
                <w:bCs/>
                <w:color w:val="FFFFFF" w:themeColor="background1"/>
              </w:rPr>
              <w:t>Description</w:t>
            </w:r>
          </w:p>
        </w:tc>
      </w:tr>
      <w:tr w:rsidR="011DA7F7" w14:paraId="39F7107B" w14:textId="77777777" w:rsidTr="011DA7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4" w:type="dxa"/>
          </w:tcPr>
          <w:p w14:paraId="70C0B647" w14:textId="204DA00A" w:rsidR="011DA7F7" w:rsidRDefault="011DA7F7" w:rsidP="011DA7F7">
            <w:pPr>
              <w:rPr>
                <w:rFonts w:eastAsia="Calibri" w:cs="Calibri"/>
                <w:bCs/>
              </w:rPr>
            </w:pPr>
            <w:r w:rsidRPr="011DA7F7">
              <w:rPr>
                <w:rFonts w:eastAsia="Calibri" w:cs="Calibri"/>
                <w:bCs/>
                <w:szCs w:val="20"/>
              </w:rPr>
              <w:t>KPI</w:t>
            </w:r>
          </w:p>
        </w:tc>
        <w:tc>
          <w:tcPr>
            <w:tcW w:w="5234" w:type="dxa"/>
          </w:tcPr>
          <w:p w14:paraId="27A67CEA" w14:textId="697E0395" w:rsidR="011DA7F7" w:rsidRDefault="011DA7F7" w:rsidP="011DA7F7">
            <w:pPr>
              <w:cnfStyle w:val="000000100000" w:firstRow="0" w:lastRow="0" w:firstColumn="0" w:lastColumn="0" w:oddVBand="0" w:evenVBand="0" w:oddHBand="1" w:evenHBand="0" w:firstRowFirstColumn="0" w:firstRowLastColumn="0" w:lastRowFirstColumn="0" w:lastRowLastColumn="0"/>
              <w:rPr>
                <w:rFonts w:eastAsia="Calibri" w:cs="Calibri"/>
              </w:rPr>
            </w:pPr>
            <w:r w:rsidRPr="011DA7F7">
              <w:rPr>
                <w:rFonts w:eastAsia="Calibri" w:cs="Calibri"/>
                <w:szCs w:val="20"/>
              </w:rPr>
              <w:t>Name of the Key Performance Indicator</w:t>
            </w:r>
          </w:p>
        </w:tc>
      </w:tr>
      <w:tr w:rsidR="011DA7F7" w14:paraId="1FAA1383" w14:textId="77777777" w:rsidTr="011DA7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4" w:type="dxa"/>
          </w:tcPr>
          <w:p w14:paraId="20DD6BCE" w14:textId="7BB5A54A" w:rsidR="011DA7F7" w:rsidRDefault="011DA7F7" w:rsidP="011DA7F7">
            <w:pPr>
              <w:rPr>
                <w:rFonts w:eastAsia="Calibri" w:cs="Calibri"/>
                <w:bCs/>
              </w:rPr>
            </w:pPr>
            <w:r w:rsidRPr="011DA7F7">
              <w:rPr>
                <w:rFonts w:eastAsia="Calibri" w:cs="Calibri"/>
                <w:bCs/>
              </w:rPr>
              <w:t>Description</w:t>
            </w:r>
          </w:p>
        </w:tc>
        <w:tc>
          <w:tcPr>
            <w:tcW w:w="5234" w:type="dxa"/>
          </w:tcPr>
          <w:p w14:paraId="4E3DA328" w14:textId="420AD2C7" w:rsidR="011DA7F7" w:rsidRDefault="011DA7F7" w:rsidP="011DA7F7">
            <w:pPr>
              <w:cnfStyle w:val="000000010000" w:firstRow="0" w:lastRow="0" w:firstColumn="0" w:lastColumn="0" w:oddVBand="0" w:evenVBand="0" w:oddHBand="0" w:evenHBand="1" w:firstRowFirstColumn="0" w:firstRowLastColumn="0" w:lastRowFirstColumn="0" w:lastRowLastColumn="0"/>
              <w:rPr>
                <w:rFonts w:eastAsia="Calibri" w:cs="Calibri"/>
              </w:rPr>
            </w:pPr>
            <w:r w:rsidRPr="011DA7F7">
              <w:rPr>
                <w:rFonts w:eastAsia="Calibri" w:cs="Calibri"/>
              </w:rPr>
              <w:t>Definition of KPI that is informative to business users</w:t>
            </w:r>
          </w:p>
        </w:tc>
      </w:tr>
      <w:tr w:rsidR="011DA7F7" w14:paraId="6244FC88" w14:textId="77777777" w:rsidTr="011DA7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4" w:type="dxa"/>
          </w:tcPr>
          <w:p w14:paraId="31D9DE17" w14:textId="1B2E5B21" w:rsidR="011DA7F7" w:rsidRDefault="011DA7F7" w:rsidP="011DA7F7">
            <w:pPr>
              <w:rPr>
                <w:rFonts w:eastAsia="Calibri" w:cs="Calibri"/>
                <w:bCs/>
              </w:rPr>
            </w:pPr>
            <w:r w:rsidRPr="011DA7F7">
              <w:rPr>
                <w:rFonts w:eastAsia="Calibri" w:cs="Calibri"/>
                <w:bCs/>
                <w:szCs w:val="20"/>
              </w:rPr>
              <w:t>Calculation</w:t>
            </w:r>
          </w:p>
        </w:tc>
        <w:tc>
          <w:tcPr>
            <w:tcW w:w="5234" w:type="dxa"/>
          </w:tcPr>
          <w:p w14:paraId="451073B1" w14:textId="749F4235" w:rsidR="011DA7F7" w:rsidRDefault="011DA7F7" w:rsidP="011DA7F7">
            <w:pPr>
              <w:cnfStyle w:val="000000100000" w:firstRow="0" w:lastRow="0" w:firstColumn="0" w:lastColumn="0" w:oddVBand="0" w:evenVBand="0" w:oddHBand="1" w:evenHBand="0" w:firstRowFirstColumn="0" w:firstRowLastColumn="0" w:lastRowFirstColumn="0" w:lastRowLastColumn="0"/>
              <w:rPr>
                <w:rFonts w:eastAsia="Calibri" w:cs="Calibri"/>
              </w:rPr>
            </w:pPr>
            <w:r w:rsidRPr="011DA7F7">
              <w:rPr>
                <w:rFonts w:eastAsia="Calibri" w:cs="Calibri"/>
                <w:szCs w:val="20"/>
              </w:rPr>
              <w:t>Summary of the aggregation and used for the calculation</w:t>
            </w:r>
          </w:p>
        </w:tc>
      </w:tr>
      <w:tr w:rsidR="011DA7F7" w14:paraId="306F8A9B" w14:textId="77777777" w:rsidTr="011DA7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4" w:type="dxa"/>
          </w:tcPr>
          <w:p w14:paraId="55B085FD" w14:textId="284F8EC0" w:rsidR="011DA7F7" w:rsidRDefault="011DA7F7" w:rsidP="011DA7F7">
            <w:pPr>
              <w:rPr>
                <w:rFonts w:eastAsia="Calibri" w:cs="Calibri"/>
                <w:bCs/>
              </w:rPr>
            </w:pPr>
            <w:r w:rsidRPr="011DA7F7">
              <w:rPr>
                <w:rFonts w:eastAsia="Calibri" w:cs="Calibri"/>
                <w:bCs/>
              </w:rPr>
              <w:t>Data Lineage</w:t>
            </w:r>
          </w:p>
        </w:tc>
        <w:tc>
          <w:tcPr>
            <w:tcW w:w="5234" w:type="dxa"/>
          </w:tcPr>
          <w:p w14:paraId="7E3CEBD6" w14:textId="65A58B37" w:rsidR="011DA7F7" w:rsidRDefault="011DA7F7" w:rsidP="011DA7F7">
            <w:pPr>
              <w:cnfStyle w:val="000000010000" w:firstRow="0" w:lastRow="0" w:firstColumn="0" w:lastColumn="0" w:oddVBand="0" w:evenVBand="0" w:oddHBand="0" w:evenHBand="1" w:firstRowFirstColumn="0" w:firstRowLastColumn="0" w:lastRowFirstColumn="0" w:lastRowLastColumn="0"/>
              <w:rPr>
                <w:rFonts w:eastAsia="Calibri" w:cs="Calibri"/>
              </w:rPr>
            </w:pPr>
            <w:r w:rsidRPr="011DA7F7">
              <w:rPr>
                <w:rFonts w:eastAsia="Calibri" w:cs="Calibri"/>
              </w:rPr>
              <w:t>Source system(s) of the column and any relevant transformations or dependencies</w:t>
            </w:r>
          </w:p>
        </w:tc>
      </w:tr>
      <w:tr w:rsidR="011DA7F7" w14:paraId="3D23FBDE" w14:textId="77777777" w:rsidTr="011DA7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4" w:type="dxa"/>
          </w:tcPr>
          <w:p w14:paraId="111AA3CA" w14:textId="4ACD4907" w:rsidR="011DA7F7" w:rsidRDefault="011DA7F7" w:rsidP="011DA7F7">
            <w:pPr>
              <w:rPr>
                <w:rFonts w:eastAsia="Calibri" w:cs="Calibri"/>
                <w:bCs/>
              </w:rPr>
            </w:pPr>
            <w:r w:rsidRPr="011DA7F7">
              <w:rPr>
                <w:rFonts w:eastAsia="Calibri" w:cs="Calibri"/>
                <w:bCs/>
                <w:szCs w:val="20"/>
              </w:rPr>
              <w:t>KPI Business Owner</w:t>
            </w:r>
          </w:p>
        </w:tc>
        <w:tc>
          <w:tcPr>
            <w:tcW w:w="5234" w:type="dxa"/>
          </w:tcPr>
          <w:p w14:paraId="6A2495B3" w14:textId="37FD93C5" w:rsidR="011DA7F7" w:rsidRDefault="011DA7F7" w:rsidP="011DA7F7">
            <w:pPr>
              <w:cnfStyle w:val="000000100000" w:firstRow="0" w:lastRow="0" w:firstColumn="0" w:lastColumn="0" w:oddVBand="0" w:evenVBand="0" w:oddHBand="1" w:evenHBand="0" w:firstRowFirstColumn="0" w:firstRowLastColumn="0" w:lastRowFirstColumn="0" w:lastRowLastColumn="0"/>
              <w:rPr>
                <w:rFonts w:eastAsia="Calibri" w:cs="Calibri"/>
              </w:rPr>
            </w:pPr>
            <w:r w:rsidRPr="011DA7F7">
              <w:rPr>
                <w:rFonts w:eastAsia="Calibri" w:cs="Calibri"/>
                <w:szCs w:val="20"/>
              </w:rPr>
              <w:t>Job title for the Business PoC</w:t>
            </w:r>
          </w:p>
        </w:tc>
      </w:tr>
      <w:tr w:rsidR="011DA7F7" w14:paraId="1FE90C26" w14:textId="77777777" w:rsidTr="011DA7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4" w:type="dxa"/>
          </w:tcPr>
          <w:p w14:paraId="32F614CE" w14:textId="4DE233FE" w:rsidR="011DA7F7" w:rsidRDefault="011DA7F7" w:rsidP="011DA7F7">
            <w:pPr>
              <w:rPr>
                <w:rFonts w:eastAsia="Calibri" w:cs="Calibri"/>
                <w:bCs/>
              </w:rPr>
            </w:pPr>
            <w:r w:rsidRPr="011DA7F7">
              <w:rPr>
                <w:rFonts w:eastAsia="Calibri" w:cs="Calibri"/>
                <w:bCs/>
              </w:rPr>
              <w:t>Purpose</w:t>
            </w:r>
          </w:p>
        </w:tc>
        <w:tc>
          <w:tcPr>
            <w:tcW w:w="5234" w:type="dxa"/>
          </w:tcPr>
          <w:p w14:paraId="38204D6F" w14:textId="2A09DCF8" w:rsidR="011DA7F7" w:rsidRDefault="011DA7F7" w:rsidP="011DA7F7">
            <w:pPr>
              <w:cnfStyle w:val="000000010000" w:firstRow="0" w:lastRow="0" w:firstColumn="0" w:lastColumn="0" w:oddVBand="0" w:evenVBand="0" w:oddHBand="0" w:evenHBand="1" w:firstRowFirstColumn="0" w:firstRowLastColumn="0" w:lastRowFirstColumn="0" w:lastRowLastColumn="0"/>
              <w:rPr>
                <w:rFonts w:eastAsia="Calibri" w:cs="Calibri"/>
              </w:rPr>
            </w:pPr>
            <w:r w:rsidRPr="011DA7F7">
              <w:rPr>
                <w:rFonts w:eastAsia="Calibri" w:cs="Calibri"/>
              </w:rPr>
              <w:t>Name of the initial project to deliver the calculations</w:t>
            </w:r>
          </w:p>
        </w:tc>
      </w:tr>
      <w:tr w:rsidR="011DA7F7" w14:paraId="18FE1E75" w14:textId="77777777" w:rsidTr="011DA7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4" w:type="dxa"/>
          </w:tcPr>
          <w:p w14:paraId="76B0C1C5" w14:textId="6627D60F" w:rsidR="011DA7F7" w:rsidRDefault="011DA7F7" w:rsidP="011DA7F7">
            <w:pPr>
              <w:rPr>
                <w:rFonts w:eastAsia="Calibri" w:cs="Calibri"/>
                <w:bCs/>
              </w:rPr>
            </w:pPr>
            <w:r w:rsidRPr="011DA7F7">
              <w:rPr>
                <w:rFonts w:eastAsia="Calibri" w:cs="Calibri"/>
                <w:bCs/>
                <w:szCs w:val="20"/>
              </w:rPr>
              <w:t>Initiative</w:t>
            </w:r>
          </w:p>
        </w:tc>
        <w:tc>
          <w:tcPr>
            <w:tcW w:w="5234" w:type="dxa"/>
          </w:tcPr>
          <w:p w14:paraId="269D6E89" w14:textId="496AF7CB" w:rsidR="011DA7F7" w:rsidRDefault="011DA7F7" w:rsidP="011DA7F7">
            <w:pPr>
              <w:cnfStyle w:val="000000100000" w:firstRow="0" w:lastRow="0" w:firstColumn="0" w:lastColumn="0" w:oddVBand="0" w:evenVBand="0" w:oddHBand="1" w:evenHBand="0" w:firstRowFirstColumn="0" w:firstRowLastColumn="0" w:lastRowFirstColumn="0" w:lastRowLastColumn="0"/>
              <w:rPr>
                <w:rFonts w:eastAsia="Calibri" w:cs="Calibri"/>
              </w:rPr>
            </w:pPr>
            <w:r w:rsidRPr="011DA7F7">
              <w:rPr>
                <w:rFonts w:eastAsia="Calibri" w:cs="Calibri"/>
                <w:szCs w:val="20"/>
              </w:rPr>
              <w:t>Business Unit responsible for the initial project</w:t>
            </w:r>
          </w:p>
        </w:tc>
      </w:tr>
      <w:tr w:rsidR="011DA7F7" w14:paraId="0EDEE614" w14:textId="77777777" w:rsidTr="011DA7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4" w:type="dxa"/>
          </w:tcPr>
          <w:p w14:paraId="6A67005D" w14:textId="6CC468DB" w:rsidR="011DA7F7" w:rsidRDefault="011DA7F7" w:rsidP="011DA7F7">
            <w:pPr>
              <w:rPr>
                <w:rFonts w:eastAsia="Calibri" w:cs="Calibri"/>
                <w:bCs/>
              </w:rPr>
            </w:pPr>
            <w:r w:rsidRPr="011DA7F7">
              <w:rPr>
                <w:rFonts w:eastAsia="Calibri" w:cs="Calibri"/>
                <w:bCs/>
              </w:rPr>
              <w:t>Certified Dataset Owner</w:t>
            </w:r>
          </w:p>
        </w:tc>
        <w:tc>
          <w:tcPr>
            <w:tcW w:w="5234" w:type="dxa"/>
          </w:tcPr>
          <w:p w14:paraId="03B57F11" w14:textId="0D746559" w:rsidR="011DA7F7" w:rsidRDefault="011DA7F7" w:rsidP="011DA7F7">
            <w:pPr>
              <w:cnfStyle w:val="000000010000" w:firstRow="0" w:lastRow="0" w:firstColumn="0" w:lastColumn="0" w:oddVBand="0" w:evenVBand="0" w:oddHBand="0" w:evenHBand="1" w:firstRowFirstColumn="0" w:firstRowLastColumn="0" w:lastRowFirstColumn="0" w:lastRowLastColumn="0"/>
              <w:rPr>
                <w:rFonts w:eastAsia="Calibri" w:cs="Calibri"/>
                <w:sz w:val="19"/>
                <w:szCs w:val="19"/>
              </w:rPr>
            </w:pPr>
            <w:r w:rsidRPr="011DA7F7">
              <w:rPr>
                <w:rFonts w:eastAsia="Calibri" w:cs="Calibri"/>
                <w:sz w:val="19"/>
                <w:szCs w:val="19"/>
              </w:rPr>
              <w:t>Functional CoE group responsible for approving and endorsing new and/or enhancements to the dataset</w:t>
            </w:r>
          </w:p>
        </w:tc>
      </w:tr>
      <w:tr w:rsidR="011DA7F7" w14:paraId="5ADE1D9A" w14:textId="77777777" w:rsidTr="011DA7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4" w:type="dxa"/>
          </w:tcPr>
          <w:p w14:paraId="798C9343" w14:textId="75B2656A" w:rsidR="011DA7F7" w:rsidRDefault="011DA7F7" w:rsidP="011DA7F7">
            <w:pPr>
              <w:rPr>
                <w:rFonts w:eastAsia="Calibri" w:cs="Calibri"/>
                <w:bCs/>
              </w:rPr>
            </w:pPr>
            <w:r w:rsidRPr="011DA7F7">
              <w:rPr>
                <w:rFonts w:eastAsia="Calibri" w:cs="Calibri"/>
                <w:bCs/>
                <w:szCs w:val="20"/>
              </w:rPr>
              <w:t>Certified Dataset Name</w:t>
            </w:r>
          </w:p>
        </w:tc>
        <w:tc>
          <w:tcPr>
            <w:tcW w:w="5234" w:type="dxa"/>
          </w:tcPr>
          <w:p w14:paraId="2A1CD646" w14:textId="4A29EC47" w:rsidR="011DA7F7" w:rsidRDefault="011DA7F7" w:rsidP="011DA7F7">
            <w:pPr>
              <w:cnfStyle w:val="000000100000" w:firstRow="0" w:lastRow="0" w:firstColumn="0" w:lastColumn="0" w:oddVBand="0" w:evenVBand="0" w:oddHBand="1" w:evenHBand="0" w:firstRowFirstColumn="0" w:firstRowLastColumn="0" w:lastRowFirstColumn="0" w:lastRowLastColumn="0"/>
              <w:rPr>
                <w:rFonts w:eastAsia="Calibri" w:cs="Calibri"/>
              </w:rPr>
            </w:pPr>
            <w:r w:rsidRPr="011DA7F7">
              <w:rPr>
                <w:rFonts w:eastAsia="Calibri" w:cs="Calibri"/>
                <w:szCs w:val="20"/>
              </w:rPr>
              <w:t>Name of the Certified Dataset</w:t>
            </w:r>
          </w:p>
        </w:tc>
      </w:tr>
      <w:tr w:rsidR="011DA7F7" w14:paraId="448FEC21" w14:textId="77777777" w:rsidTr="011DA7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4" w:type="dxa"/>
          </w:tcPr>
          <w:p w14:paraId="52DDDD26" w14:textId="370FA86E" w:rsidR="011DA7F7" w:rsidRDefault="011DA7F7" w:rsidP="011DA7F7">
            <w:pPr>
              <w:rPr>
                <w:rFonts w:eastAsia="Calibri" w:cs="Calibri"/>
                <w:bCs/>
              </w:rPr>
            </w:pPr>
            <w:r w:rsidRPr="011DA7F7">
              <w:rPr>
                <w:rFonts w:eastAsia="Calibri" w:cs="Calibri"/>
                <w:bCs/>
              </w:rPr>
              <w:t>Certified Dataset Location</w:t>
            </w:r>
          </w:p>
        </w:tc>
        <w:tc>
          <w:tcPr>
            <w:tcW w:w="5234" w:type="dxa"/>
          </w:tcPr>
          <w:p w14:paraId="05FF724D" w14:textId="15E4E78E" w:rsidR="011DA7F7" w:rsidRDefault="011DA7F7" w:rsidP="011DA7F7">
            <w:pPr>
              <w:cnfStyle w:val="000000010000" w:firstRow="0" w:lastRow="0" w:firstColumn="0" w:lastColumn="0" w:oddVBand="0" w:evenVBand="0" w:oddHBand="0" w:evenHBand="1" w:firstRowFirstColumn="0" w:firstRowLastColumn="0" w:lastRowFirstColumn="0" w:lastRowLastColumn="0"/>
              <w:rPr>
                <w:rFonts w:eastAsia="Calibri" w:cs="Calibri"/>
              </w:rPr>
            </w:pPr>
            <w:r w:rsidRPr="011DA7F7">
              <w:rPr>
                <w:rFonts w:eastAsia="Calibri" w:cs="Calibri"/>
              </w:rPr>
              <w:t>Power BI Workspace</w:t>
            </w:r>
          </w:p>
        </w:tc>
      </w:tr>
      <w:tr w:rsidR="011DA7F7" w14:paraId="130F501B" w14:textId="77777777" w:rsidTr="011DA7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4" w:type="dxa"/>
          </w:tcPr>
          <w:p w14:paraId="156A36A4" w14:textId="20445ECD" w:rsidR="011DA7F7" w:rsidRDefault="011DA7F7" w:rsidP="011DA7F7">
            <w:pPr>
              <w:rPr>
                <w:rFonts w:eastAsia="Calibri" w:cs="Calibri"/>
                <w:bCs/>
              </w:rPr>
            </w:pPr>
            <w:r w:rsidRPr="011DA7F7">
              <w:rPr>
                <w:rFonts w:eastAsia="Calibri" w:cs="Calibri"/>
                <w:bCs/>
                <w:szCs w:val="20"/>
              </w:rPr>
              <w:lastRenderedPageBreak/>
              <w:t>Required Context</w:t>
            </w:r>
          </w:p>
        </w:tc>
        <w:tc>
          <w:tcPr>
            <w:tcW w:w="5234" w:type="dxa"/>
          </w:tcPr>
          <w:p w14:paraId="35C5DE32" w14:textId="0680658F" w:rsidR="011DA7F7" w:rsidRDefault="011DA7F7" w:rsidP="011DA7F7">
            <w:pPr>
              <w:cnfStyle w:val="000000100000" w:firstRow="0" w:lastRow="0" w:firstColumn="0" w:lastColumn="0" w:oddVBand="0" w:evenVBand="0" w:oddHBand="1" w:evenHBand="0" w:firstRowFirstColumn="0" w:firstRowLastColumn="0" w:lastRowFirstColumn="0" w:lastRowLastColumn="0"/>
              <w:rPr>
                <w:rFonts w:eastAsia="Calibri" w:cs="Calibri"/>
              </w:rPr>
            </w:pPr>
            <w:r w:rsidRPr="011DA7F7">
              <w:rPr>
                <w:rFonts w:eastAsia="Calibri" w:cs="Calibri"/>
                <w:szCs w:val="20"/>
              </w:rPr>
              <w:t>Filter context that is required for the measure to work properly</w:t>
            </w:r>
          </w:p>
        </w:tc>
      </w:tr>
      <w:tr w:rsidR="011DA7F7" w14:paraId="5FC9D110" w14:textId="77777777" w:rsidTr="011DA7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4" w:type="dxa"/>
          </w:tcPr>
          <w:p w14:paraId="2F0F052F" w14:textId="594ED595" w:rsidR="011DA7F7" w:rsidRDefault="011DA7F7" w:rsidP="011DA7F7">
            <w:pPr>
              <w:rPr>
                <w:rFonts w:eastAsia="Calibri" w:cs="Calibri"/>
                <w:bCs/>
              </w:rPr>
            </w:pPr>
            <w:r w:rsidRPr="011DA7F7">
              <w:rPr>
                <w:rFonts w:eastAsia="Calibri" w:cs="Calibri"/>
                <w:bCs/>
              </w:rPr>
              <w:t>Ignored Context</w:t>
            </w:r>
          </w:p>
        </w:tc>
        <w:tc>
          <w:tcPr>
            <w:tcW w:w="5234" w:type="dxa"/>
          </w:tcPr>
          <w:p w14:paraId="37D52772" w14:textId="06C2C658" w:rsidR="011DA7F7" w:rsidRDefault="011DA7F7" w:rsidP="011DA7F7">
            <w:pPr>
              <w:cnfStyle w:val="000000010000" w:firstRow="0" w:lastRow="0" w:firstColumn="0" w:lastColumn="0" w:oddVBand="0" w:evenVBand="0" w:oddHBand="0" w:evenHBand="1" w:firstRowFirstColumn="0" w:firstRowLastColumn="0" w:lastRowFirstColumn="0" w:lastRowLastColumn="0"/>
              <w:rPr>
                <w:rFonts w:eastAsia="Calibri" w:cs="Calibri"/>
              </w:rPr>
            </w:pPr>
            <w:r w:rsidRPr="011DA7F7">
              <w:rPr>
                <w:rFonts w:eastAsia="Calibri" w:cs="Calibri"/>
              </w:rPr>
              <w:t>Filter context that is ignored</w:t>
            </w:r>
          </w:p>
        </w:tc>
      </w:tr>
    </w:tbl>
    <w:p w14:paraId="6F5DB1BA" w14:textId="4F8B16DE" w:rsidR="00A743AB" w:rsidRPr="00071C10" w:rsidRDefault="0F4126EA" w:rsidP="011DA7F7">
      <w:pPr>
        <w:pStyle w:val="Heading2Numbered"/>
        <w:ind w:hanging="227"/>
      </w:pPr>
      <w:bookmarkStart w:id="167" w:name="_Toc54691786"/>
      <w:bookmarkStart w:id="168" w:name="_Toc58488608"/>
      <w:r w:rsidRPr="011DA7F7">
        <w:t>Refresh Frequency</w:t>
      </w:r>
      <w:bookmarkEnd w:id="167"/>
      <w:bookmarkEnd w:id="168"/>
    </w:p>
    <w:p w14:paraId="13994527" w14:textId="7AAE7F5F" w:rsidR="00A743AB" w:rsidRPr="00071C10" w:rsidRDefault="0F4126EA" w:rsidP="011DA7F7">
      <w:pPr>
        <w:pStyle w:val="ListParagraph"/>
        <w:numPr>
          <w:ilvl w:val="0"/>
          <w:numId w:val="8"/>
        </w:numPr>
        <w:ind w:left="142" w:firstLine="0"/>
        <w:rPr>
          <w:rFonts w:eastAsia="Calibri" w:cs="Calibri"/>
          <w:color w:val="000000" w:themeColor="text1"/>
        </w:rPr>
      </w:pPr>
      <w:r w:rsidRPr="011DA7F7">
        <w:rPr>
          <w:rFonts w:eastAsia="Calibri" w:cs="Calibri"/>
          <w:color w:val="000000" w:themeColor="text1"/>
        </w:rPr>
        <w:t>Source Frequency - Daily</w:t>
      </w:r>
    </w:p>
    <w:p w14:paraId="026172D8" w14:textId="7DAC6522" w:rsidR="00A743AB" w:rsidRPr="00071C10" w:rsidRDefault="0F4126EA" w:rsidP="011DA7F7">
      <w:pPr>
        <w:pStyle w:val="ListParagraph"/>
        <w:numPr>
          <w:ilvl w:val="0"/>
          <w:numId w:val="8"/>
        </w:numPr>
        <w:ind w:left="142" w:firstLine="0"/>
        <w:rPr>
          <w:rFonts w:eastAsia="Calibri" w:cs="Calibri"/>
          <w:color w:val="000000" w:themeColor="text1"/>
        </w:rPr>
      </w:pPr>
      <w:r w:rsidRPr="48EEEADA">
        <w:rPr>
          <w:rFonts w:eastAsia="Calibri" w:cs="Calibri"/>
          <w:color w:val="000000" w:themeColor="text1"/>
        </w:rPr>
        <w:t>Dataset Frequency</w:t>
      </w:r>
      <w:r w:rsidR="5136CA10" w:rsidRPr="48EEEADA">
        <w:rPr>
          <w:rFonts w:eastAsia="Calibri" w:cs="Calibri"/>
          <w:color w:val="000000" w:themeColor="text1"/>
        </w:rPr>
        <w:t xml:space="preserve"> - </w:t>
      </w:r>
      <w:r w:rsidRPr="48EEEADA">
        <w:rPr>
          <w:rFonts w:eastAsia="Calibri" w:cs="Calibri"/>
          <w:color w:val="000000" w:themeColor="text1"/>
        </w:rPr>
        <w:t>Daily</w:t>
      </w:r>
      <w:r w:rsidR="5136CA10" w:rsidRPr="48EEEADA">
        <w:rPr>
          <w:rFonts w:eastAsia="Calibri" w:cs="Calibri"/>
          <w:color w:val="000000" w:themeColor="text1"/>
        </w:rPr>
        <w:t xml:space="preserve"> (10am EST)</w:t>
      </w:r>
    </w:p>
    <w:p w14:paraId="442A9883" w14:textId="200FD96C" w:rsidR="00A743AB" w:rsidRPr="00071C10" w:rsidRDefault="0F4126EA" w:rsidP="011DA7F7">
      <w:pPr>
        <w:pStyle w:val="ListParagraph"/>
        <w:numPr>
          <w:ilvl w:val="0"/>
          <w:numId w:val="8"/>
        </w:numPr>
        <w:ind w:left="142" w:firstLine="0"/>
        <w:rPr>
          <w:rFonts w:eastAsia="Calibri" w:cs="Calibri"/>
          <w:color w:val="000000" w:themeColor="text1"/>
        </w:rPr>
      </w:pPr>
      <w:r w:rsidRPr="011DA7F7">
        <w:rPr>
          <w:rFonts w:eastAsia="Calibri" w:cs="Calibri"/>
          <w:color w:val="000000" w:themeColor="text1"/>
        </w:rPr>
        <w:t xml:space="preserve">Users Notified for </w:t>
      </w:r>
      <w:r w:rsidR="00972AB3" w:rsidRPr="011DA7F7">
        <w:rPr>
          <w:rFonts w:eastAsia="Calibri" w:cs="Calibri"/>
          <w:color w:val="000000" w:themeColor="text1"/>
        </w:rPr>
        <w:t>Failures -</w:t>
      </w:r>
      <w:r w:rsidRPr="011DA7F7">
        <w:rPr>
          <w:rFonts w:eastAsia="Calibri" w:cs="Calibri"/>
          <w:color w:val="000000" w:themeColor="text1"/>
        </w:rPr>
        <w:t xml:space="preserve"> Yes</w:t>
      </w:r>
    </w:p>
    <w:p w14:paraId="2DD3BCCB" w14:textId="3773E43F" w:rsidR="00A743AB" w:rsidRPr="00071C10" w:rsidRDefault="0F4126EA" w:rsidP="011DA7F7">
      <w:pPr>
        <w:pStyle w:val="Heading2Numbered"/>
        <w:ind w:hanging="227"/>
      </w:pPr>
      <w:bookmarkStart w:id="169" w:name="_Toc54691787"/>
      <w:bookmarkStart w:id="170" w:name="_Toc58488609"/>
      <w:r w:rsidRPr="011DA7F7">
        <w:t>Visualization Design</w:t>
      </w:r>
      <w:bookmarkEnd w:id="169"/>
      <w:bookmarkEnd w:id="170"/>
    </w:p>
    <w:p w14:paraId="16A6C584" w14:textId="3B1FA9FF" w:rsidR="00A743AB" w:rsidRPr="00071C10" w:rsidRDefault="0F4126EA" w:rsidP="011DA7F7">
      <w:pPr>
        <w:rPr>
          <w:rFonts w:eastAsia="Calibri" w:cs="Calibri"/>
          <w:color w:val="000000" w:themeColor="text1"/>
        </w:rPr>
      </w:pPr>
      <w:r w:rsidRPr="011DA7F7">
        <w:rPr>
          <w:rFonts w:eastAsia="Calibri" w:cs="Calibri"/>
          <w:color w:val="000000" w:themeColor="text1"/>
        </w:rPr>
        <w:t>Document the purpose, audience and KPIs for each of the Dashboards, Reports and Visualizations to be created in Power BI</w:t>
      </w:r>
    </w:p>
    <w:p w14:paraId="2A0B3794" w14:textId="472A3F2C" w:rsidR="00A743AB" w:rsidRPr="00071C10" w:rsidRDefault="0F4126EA" w:rsidP="011DA7F7">
      <w:pPr>
        <w:pStyle w:val="Heading3Numbered"/>
      </w:pPr>
      <w:bookmarkStart w:id="171" w:name="_Toc54691788"/>
      <w:bookmarkStart w:id="172" w:name="_Toc58488610"/>
      <w:r w:rsidRPr="011DA7F7">
        <w:rPr>
          <w:bCs/>
        </w:rPr>
        <w:t>Reports</w:t>
      </w:r>
      <w:bookmarkEnd w:id="171"/>
      <w:bookmarkEnd w:id="172"/>
    </w:p>
    <w:tbl>
      <w:tblPr>
        <w:tblStyle w:val="GridTable1Light-Accent1"/>
        <w:tblW w:w="0" w:type="auto"/>
        <w:tblLayout w:type="fixed"/>
        <w:tblLook w:val="06A0" w:firstRow="1" w:lastRow="0" w:firstColumn="1" w:lastColumn="0" w:noHBand="1" w:noVBand="1"/>
      </w:tblPr>
      <w:tblGrid>
        <w:gridCol w:w="3489"/>
        <w:gridCol w:w="3489"/>
        <w:gridCol w:w="3489"/>
      </w:tblGrid>
      <w:tr w:rsidR="011DA7F7" w14:paraId="1F3403C8" w14:textId="77777777" w:rsidTr="011DA7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9" w:type="dxa"/>
          </w:tcPr>
          <w:p w14:paraId="5F1FAABA" w14:textId="40B6AAE5" w:rsidR="011DA7F7" w:rsidRDefault="011DA7F7" w:rsidP="011DA7F7">
            <w:pPr>
              <w:ind w:left="360"/>
              <w:jc w:val="center"/>
              <w:rPr>
                <w:rFonts w:eastAsia="Calibri" w:cs="Calibri"/>
              </w:rPr>
            </w:pPr>
            <w:r w:rsidRPr="011DA7F7">
              <w:rPr>
                <w:rFonts w:eastAsia="Calibri" w:cs="Calibri"/>
              </w:rPr>
              <w:t>Report Name</w:t>
            </w:r>
          </w:p>
        </w:tc>
        <w:tc>
          <w:tcPr>
            <w:tcW w:w="3489" w:type="dxa"/>
          </w:tcPr>
          <w:p w14:paraId="74604464" w14:textId="75CFE70C" w:rsidR="011DA7F7" w:rsidRDefault="011DA7F7" w:rsidP="011DA7F7">
            <w:pPr>
              <w:jc w:val="center"/>
              <w:cnfStyle w:val="100000000000" w:firstRow="1" w:lastRow="0" w:firstColumn="0" w:lastColumn="0" w:oddVBand="0" w:evenVBand="0" w:oddHBand="0" w:evenHBand="0" w:firstRowFirstColumn="0" w:firstRowLastColumn="0" w:lastRowFirstColumn="0" w:lastRowLastColumn="0"/>
              <w:rPr>
                <w:rFonts w:eastAsia="Calibri" w:cs="Calibri"/>
                <w:b w:val="0"/>
                <w:bCs w:val="0"/>
              </w:rPr>
            </w:pPr>
            <w:r w:rsidRPr="011DA7F7">
              <w:rPr>
                <w:rFonts w:eastAsia="Calibri" w:cs="Calibri"/>
              </w:rPr>
              <w:t>Description</w:t>
            </w:r>
          </w:p>
        </w:tc>
        <w:tc>
          <w:tcPr>
            <w:tcW w:w="3489" w:type="dxa"/>
          </w:tcPr>
          <w:p w14:paraId="27B9C111" w14:textId="271E3357" w:rsidR="011DA7F7" w:rsidRDefault="011DA7F7" w:rsidP="011DA7F7">
            <w:pPr>
              <w:jc w:val="center"/>
              <w:cnfStyle w:val="100000000000" w:firstRow="1" w:lastRow="0" w:firstColumn="0" w:lastColumn="0" w:oddVBand="0" w:evenVBand="0" w:oddHBand="0" w:evenHBand="0" w:firstRowFirstColumn="0" w:firstRowLastColumn="0" w:lastRowFirstColumn="0" w:lastRowLastColumn="0"/>
              <w:rPr>
                <w:rFonts w:eastAsia="Calibri" w:cs="Calibri"/>
                <w:b w:val="0"/>
                <w:bCs w:val="0"/>
              </w:rPr>
            </w:pPr>
            <w:r w:rsidRPr="011DA7F7">
              <w:rPr>
                <w:rFonts w:eastAsia="Calibri" w:cs="Calibri"/>
              </w:rPr>
              <w:t>KPIs</w:t>
            </w:r>
          </w:p>
        </w:tc>
      </w:tr>
      <w:tr w:rsidR="011DA7F7" w14:paraId="5153C812" w14:textId="77777777" w:rsidTr="011DA7F7">
        <w:tc>
          <w:tcPr>
            <w:cnfStyle w:val="001000000000" w:firstRow="0" w:lastRow="0" w:firstColumn="1" w:lastColumn="0" w:oddVBand="0" w:evenVBand="0" w:oddHBand="0" w:evenHBand="0" w:firstRowFirstColumn="0" w:firstRowLastColumn="0" w:lastRowFirstColumn="0" w:lastRowLastColumn="0"/>
            <w:tcW w:w="3489" w:type="dxa"/>
          </w:tcPr>
          <w:p w14:paraId="3654C460" w14:textId="0825FE96" w:rsidR="011DA7F7" w:rsidRDefault="011DA7F7" w:rsidP="011DA7F7">
            <w:pPr>
              <w:rPr>
                <w:rFonts w:eastAsia="Calibri" w:cs="Calibri"/>
              </w:rPr>
            </w:pPr>
            <w:r w:rsidRPr="011DA7F7">
              <w:rPr>
                <w:rFonts w:eastAsia="Calibri" w:cs="Calibri"/>
              </w:rPr>
              <w:t xml:space="preserve">UAT Validation Report for </w:t>
            </w:r>
            <w:r w:rsidR="45FAF82E" w:rsidRPr="011DA7F7">
              <w:rPr>
                <w:rFonts w:eastAsia="Calibri" w:cs="Calibri"/>
              </w:rPr>
              <w:t>IOC</w:t>
            </w:r>
            <w:r w:rsidRPr="011DA7F7">
              <w:rPr>
                <w:rFonts w:eastAsia="Calibri" w:cs="Calibri"/>
              </w:rPr>
              <w:t xml:space="preserve"> Dataset - Live</w:t>
            </w:r>
          </w:p>
        </w:tc>
        <w:tc>
          <w:tcPr>
            <w:tcW w:w="3489" w:type="dxa"/>
          </w:tcPr>
          <w:p w14:paraId="2BDF86FA" w14:textId="2DC1D910" w:rsidR="011DA7F7" w:rsidRDefault="011DA7F7" w:rsidP="011DA7F7">
            <w:pPr>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Report to Validate the KPI Cata</w:t>
            </w:r>
            <w:r w:rsidR="6AC07EA8" w:rsidRPr="011DA7F7">
              <w:rPr>
                <w:rFonts w:eastAsia="Calibri" w:cs="Calibri"/>
              </w:rPr>
              <w:t>log Measures and Fact tables, Dim Tables</w:t>
            </w:r>
          </w:p>
        </w:tc>
        <w:tc>
          <w:tcPr>
            <w:tcW w:w="3489" w:type="dxa"/>
          </w:tcPr>
          <w:p w14:paraId="50EE8F9C" w14:textId="6D063897" w:rsidR="6AC07EA8" w:rsidRDefault="6AC07EA8" w:rsidP="011DA7F7">
            <w:pPr>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As Per Source to Target Mapping Document</w:t>
            </w:r>
          </w:p>
        </w:tc>
      </w:tr>
    </w:tbl>
    <w:p w14:paraId="1CD802B9" w14:textId="77777777" w:rsidR="00A743AB" w:rsidRPr="00071C10" w:rsidRDefault="00A743AB" w:rsidP="011DA7F7">
      <w:pPr>
        <w:rPr>
          <w:rFonts w:eastAsia="Calibri" w:cs="Calibri"/>
          <w:color w:val="000000" w:themeColor="text1"/>
        </w:rPr>
      </w:pPr>
    </w:p>
    <w:p w14:paraId="28BA2DC1" w14:textId="17AB2C87" w:rsidR="00A743AB" w:rsidRPr="00071C10" w:rsidRDefault="0F4126EA" w:rsidP="000C36D8">
      <w:pPr>
        <w:pStyle w:val="ListBullet"/>
      </w:pPr>
      <w:r w:rsidRPr="011DA7F7">
        <w:t>Document the page level filters</w:t>
      </w:r>
    </w:p>
    <w:p w14:paraId="7C27A56E" w14:textId="790EA7F7" w:rsidR="00A743AB" w:rsidRPr="00071C10" w:rsidRDefault="051CDF24" w:rsidP="000C36D8">
      <w:pPr>
        <w:pStyle w:val="ListBullet"/>
        <w:numPr>
          <w:ilvl w:val="1"/>
          <w:numId w:val="22"/>
        </w:numPr>
        <w:rPr>
          <w:b/>
          <w:lang w:val="en-US"/>
        </w:rPr>
      </w:pPr>
      <w:r w:rsidRPr="011DA7F7">
        <w:rPr>
          <w:b/>
          <w:lang w:val="en-US"/>
        </w:rPr>
        <w:t>Not Applicable.</w:t>
      </w:r>
    </w:p>
    <w:p w14:paraId="2C4F86AE" w14:textId="16E13B40" w:rsidR="00A743AB" w:rsidRPr="00071C10" w:rsidRDefault="00A743AB" w:rsidP="000C36D8">
      <w:pPr>
        <w:pStyle w:val="ListBullet"/>
        <w:numPr>
          <w:ilvl w:val="0"/>
          <w:numId w:val="0"/>
        </w:numPr>
        <w:ind w:left="227"/>
      </w:pPr>
    </w:p>
    <w:p w14:paraId="75A93389" w14:textId="1C39DBC7" w:rsidR="00A743AB" w:rsidRPr="00071C10" w:rsidRDefault="0F4126EA" w:rsidP="000C36D8">
      <w:pPr>
        <w:pStyle w:val="ListBullet"/>
      </w:pPr>
      <w:r w:rsidRPr="011DA7F7">
        <w:t>Document the visualizations</w:t>
      </w:r>
    </w:p>
    <w:p w14:paraId="3B623E3A" w14:textId="3F7F0C0A" w:rsidR="00A743AB" w:rsidRPr="0007307B" w:rsidRDefault="1A039BA8" w:rsidP="000C36D8">
      <w:pPr>
        <w:pStyle w:val="ListBullet"/>
        <w:numPr>
          <w:ilvl w:val="1"/>
          <w:numId w:val="22"/>
        </w:numPr>
        <w:rPr>
          <w:b/>
          <w:lang w:val="en-US"/>
        </w:rPr>
      </w:pPr>
      <w:r w:rsidRPr="011DA7F7">
        <w:rPr>
          <w:b/>
          <w:lang w:val="en-US"/>
        </w:rPr>
        <w:t>Not Applicable</w:t>
      </w:r>
    </w:p>
    <w:p w14:paraId="607BCEFC" w14:textId="06C6EB61" w:rsidR="00A743AB" w:rsidRPr="00071C10" w:rsidRDefault="0F4126EA" w:rsidP="011DA7F7">
      <w:pPr>
        <w:pStyle w:val="Heading1Numbered"/>
      </w:pPr>
      <w:bookmarkStart w:id="173" w:name="_Toc54691789"/>
      <w:bookmarkStart w:id="174" w:name="_Toc58488611"/>
      <w:r w:rsidRPr="011DA7F7">
        <w:t>Delivery and Deployment</w:t>
      </w:r>
      <w:bookmarkEnd w:id="173"/>
      <w:bookmarkEnd w:id="174"/>
    </w:p>
    <w:p w14:paraId="3213A452" w14:textId="5E9CF702" w:rsidR="00A743AB" w:rsidRPr="00071C10" w:rsidRDefault="0F4126EA" w:rsidP="011DA7F7">
      <w:pPr>
        <w:pStyle w:val="Heading2Numbered"/>
        <w:ind w:hanging="227"/>
      </w:pPr>
      <w:bookmarkStart w:id="175" w:name="_Toc54691790"/>
      <w:bookmarkStart w:id="176" w:name="_Toc58488612"/>
      <w:r w:rsidRPr="011DA7F7">
        <w:t>Workspace</w:t>
      </w:r>
      <w:bookmarkEnd w:id="175"/>
      <w:bookmarkEnd w:id="176"/>
    </w:p>
    <w:tbl>
      <w:tblPr>
        <w:tblStyle w:val="TableGrid"/>
        <w:tblW w:w="0" w:type="auto"/>
        <w:tblLayout w:type="fixed"/>
        <w:tblLook w:val="06A0" w:firstRow="1" w:lastRow="0" w:firstColumn="1" w:lastColumn="0" w:noHBand="1" w:noVBand="1"/>
      </w:tblPr>
      <w:tblGrid>
        <w:gridCol w:w="5234"/>
        <w:gridCol w:w="5234"/>
      </w:tblGrid>
      <w:tr w:rsidR="011DA7F7" w14:paraId="67F2782F" w14:textId="77777777" w:rsidTr="011DA7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4" w:type="dxa"/>
          </w:tcPr>
          <w:p w14:paraId="2A40E307" w14:textId="1C567F05" w:rsidR="011DA7F7" w:rsidRDefault="011DA7F7" w:rsidP="011DA7F7">
            <w:pPr>
              <w:spacing w:line="240" w:lineRule="auto"/>
              <w:rPr>
                <w:rFonts w:eastAsia="Calibri" w:cs="Calibri"/>
                <w:bCs/>
                <w:color w:val="000000" w:themeColor="text1"/>
              </w:rPr>
            </w:pPr>
            <w:r w:rsidRPr="011DA7F7">
              <w:rPr>
                <w:rFonts w:eastAsia="Calibri" w:cs="Calibri"/>
                <w:bCs/>
                <w:color w:val="000000" w:themeColor="text1"/>
              </w:rPr>
              <w:t>Workspace Name</w:t>
            </w:r>
          </w:p>
        </w:tc>
        <w:tc>
          <w:tcPr>
            <w:tcW w:w="5234" w:type="dxa"/>
          </w:tcPr>
          <w:p w14:paraId="417190A2" w14:textId="71B03B9A" w:rsidR="011DA7F7" w:rsidRDefault="011DA7F7" w:rsidP="011DA7F7">
            <w:pPr>
              <w:spacing w:line="240" w:lineRule="auto"/>
              <w:cnfStyle w:val="100000000000" w:firstRow="1" w:lastRow="0" w:firstColumn="0" w:lastColumn="0" w:oddVBand="0" w:evenVBand="0" w:oddHBand="0" w:evenHBand="0" w:firstRowFirstColumn="0" w:firstRowLastColumn="0" w:lastRowFirstColumn="0" w:lastRowLastColumn="0"/>
              <w:rPr>
                <w:rFonts w:eastAsia="Calibri" w:cs="Calibri"/>
                <w:b w:val="0"/>
                <w:bCs/>
                <w:color w:val="000000" w:themeColor="text1"/>
              </w:rPr>
            </w:pPr>
            <w:r w:rsidRPr="011DA7F7">
              <w:rPr>
                <w:rFonts w:eastAsia="Calibri" w:cs="Calibri"/>
                <w:bCs/>
                <w:color w:val="000000" w:themeColor="text1"/>
              </w:rPr>
              <w:t>Owner</w:t>
            </w:r>
          </w:p>
        </w:tc>
      </w:tr>
      <w:tr w:rsidR="011DA7F7" w14:paraId="12F2AAC2" w14:textId="77777777" w:rsidTr="011DA7F7">
        <w:tc>
          <w:tcPr>
            <w:cnfStyle w:val="001000000000" w:firstRow="0" w:lastRow="0" w:firstColumn="1" w:lastColumn="0" w:oddVBand="0" w:evenVBand="0" w:oddHBand="0" w:evenHBand="0" w:firstRowFirstColumn="0" w:firstRowLastColumn="0" w:lastRowFirstColumn="0" w:lastRowLastColumn="0"/>
            <w:tcW w:w="5234" w:type="dxa"/>
          </w:tcPr>
          <w:p w14:paraId="27AA340C" w14:textId="041C3608" w:rsidR="011DA7F7" w:rsidRDefault="00203DCD" w:rsidP="011DA7F7">
            <w:pPr>
              <w:spacing w:line="240" w:lineRule="auto"/>
              <w:rPr>
                <w:rFonts w:eastAsia="Calibri" w:cs="Calibri"/>
                <w:bCs/>
              </w:rPr>
            </w:pPr>
            <w:hyperlink r:id="rId74">
              <w:r w:rsidR="011DA7F7" w:rsidRPr="011DA7F7">
                <w:rPr>
                  <w:rStyle w:val="Hyperlink"/>
                  <w:rFonts w:eastAsia="Calibri" w:cs="Calibri"/>
                  <w:bCs/>
                </w:rPr>
                <w:t>Dev</w:t>
              </w:r>
              <w:r w:rsidR="0A907ABC" w:rsidRPr="011DA7F7">
                <w:rPr>
                  <w:rStyle w:val="Hyperlink"/>
                  <w:rFonts w:eastAsia="Calibri" w:cs="Calibri"/>
                  <w:bCs/>
                </w:rPr>
                <w:t xml:space="preserve"> – NA Operations - Minerals</w:t>
              </w:r>
            </w:hyperlink>
          </w:p>
        </w:tc>
        <w:tc>
          <w:tcPr>
            <w:tcW w:w="5234" w:type="dxa"/>
          </w:tcPr>
          <w:p w14:paraId="7F605672" w14:textId="0DD5653F" w:rsidR="0010DBD8" w:rsidRDefault="0010DBD8" w:rsidP="011DA7F7">
            <w:pPr>
              <w:spacing w:line="240" w:lineRule="auto"/>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rPr>
            </w:pPr>
            <w:r w:rsidRPr="011DA7F7">
              <w:rPr>
                <w:rFonts w:eastAsia="Calibri" w:cs="Calibri"/>
                <w:color w:val="000000" w:themeColor="text1"/>
              </w:rPr>
              <w:t>Ethan Hull</w:t>
            </w:r>
          </w:p>
        </w:tc>
      </w:tr>
      <w:tr w:rsidR="011DA7F7" w14:paraId="6E538636" w14:textId="77777777" w:rsidTr="011DA7F7">
        <w:tc>
          <w:tcPr>
            <w:cnfStyle w:val="001000000000" w:firstRow="0" w:lastRow="0" w:firstColumn="1" w:lastColumn="0" w:oddVBand="0" w:evenVBand="0" w:oddHBand="0" w:evenHBand="0" w:firstRowFirstColumn="0" w:firstRowLastColumn="0" w:lastRowFirstColumn="0" w:lastRowLastColumn="0"/>
            <w:tcW w:w="5234" w:type="dxa"/>
          </w:tcPr>
          <w:p w14:paraId="048A45A9" w14:textId="7018CE82" w:rsidR="011DA7F7" w:rsidRDefault="00203DCD" w:rsidP="011DA7F7">
            <w:pPr>
              <w:spacing w:line="240" w:lineRule="auto"/>
              <w:rPr>
                <w:rFonts w:eastAsia="Calibri" w:cs="Calibri"/>
                <w:bCs/>
              </w:rPr>
            </w:pPr>
            <w:hyperlink r:id="rId75">
              <w:r w:rsidR="011DA7F7" w:rsidRPr="011DA7F7">
                <w:rPr>
                  <w:rStyle w:val="Hyperlink"/>
                  <w:rFonts w:eastAsia="Calibri" w:cs="Calibri"/>
                  <w:bCs/>
                </w:rPr>
                <w:t>QA</w:t>
              </w:r>
              <w:r w:rsidR="1659D4D2" w:rsidRPr="011DA7F7">
                <w:rPr>
                  <w:rStyle w:val="Hyperlink"/>
                  <w:rFonts w:eastAsia="Calibri" w:cs="Calibri"/>
                  <w:bCs/>
                </w:rPr>
                <w:t xml:space="preserve"> – NA Operations - Minerals</w:t>
              </w:r>
            </w:hyperlink>
          </w:p>
        </w:tc>
        <w:tc>
          <w:tcPr>
            <w:tcW w:w="5234" w:type="dxa"/>
          </w:tcPr>
          <w:p w14:paraId="740683E7" w14:textId="0E2E736D" w:rsidR="39C80002" w:rsidRDefault="39C80002" w:rsidP="011DA7F7">
            <w:pPr>
              <w:spacing w:line="240" w:lineRule="auto"/>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rPr>
            </w:pPr>
            <w:r w:rsidRPr="011DA7F7">
              <w:rPr>
                <w:rFonts w:eastAsia="Calibri" w:cs="Calibri"/>
                <w:color w:val="000000" w:themeColor="text1"/>
              </w:rPr>
              <w:t>Ethan Hull</w:t>
            </w:r>
          </w:p>
        </w:tc>
      </w:tr>
      <w:tr w:rsidR="011DA7F7" w14:paraId="09089AEC" w14:textId="77777777" w:rsidTr="011DA7F7">
        <w:tc>
          <w:tcPr>
            <w:cnfStyle w:val="001000000000" w:firstRow="0" w:lastRow="0" w:firstColumn="1" w:lastColumn="0" w:oddVBand="0" w:evenVBand="0" w:oddHBand="0" w:evenHBand="0" w:firstRowFirstColumn="0" w:firstRowLastColumn="0" w:lastRowFirstColumn="0" w:lastRowLastColumn="0"/>
            <w:tcW w:w="5234" w:type="dxa"/>
          </w:tcPr>
          <w:p w14:paraId="3FCBA3C0" w14:textId="3817542C" w:rsidR="011DA7F7" w:rsidRDefault="00203DCD" w:rsidP="011DA7F7">
            <w:pPr>
              <w:spacing w:line="240" w:lineRule="auto"/>
              <w:rPr>
                <w:rFonts w:eastAsia="Calibri" w:cs="Calibri"/>
                <w:bCs/>
              </w:rPr>
            </w:pPr>
            <w:hyperlink r:id="rId76">
              <w:r w:rsidR="011DA7F7" w:rsidRPr="011DA7F7">
                <w:rPr>
                  <w:rStyle w:val="Hyperlink"/>
                  <w:rFonts w:eastAsia="Calibri" w:cs="Calibri"/>
                  <w:bCs/>
                </w:rPr>
                <w:t>Prod</w:t>
              </w:r>
              <w:r w:rsidR="2BC9453A" w:rsidRPr="011DA7F7">
                <w:rPr>
                  <w:rStyle w:val="Hyperlink"/>
                  <w:rFonts w:eastAsia="Calibri" w:cs="Calibri"/>
                  <w:bCs/>
                </w:rPr>
                <w:t xml:space="preserve"> – NA Operations - Minerals</w:t>
              </w:r>
            </w:hyperlink>
          </w:p>
        </w:tc>
        <w:tc>
          <w:tcPr>
            <w:tcW w:w="5234" w:type="dxa"/>
          </w:tcPr>
          <w:p w14:paraId="2A4651D1" w14:textId="207EC433" w:rsidR="5475F64F" w:rsidRDefault="5475F64F" w:rsidP="011DA7F7">
            <w:pPr>
              <w:spacing w:line="240" w:lineRule="auto"/>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rPr>
            </w:pPr>
            <w:r w:rsidRPr="011DA7F7">
              <w:rPr>
                <w:rFonts w:eastAsia="Calibri" w:cs="Calibri"/>
                <w:color w:val="000000" w:themeColor="text1"/>
              </w:rPr>
              <w:t>Ethan Hull</w:t>
            </w:r>
          </w:p>
        </w:tc>
      </w:tr>
    </w:tbl>
    <w:p w14:paraId="7930982B" w14:textId="435C8C74" w:rsidR="00A743AB" w:rsidRPr="00071C10" w:rsidRDefault="00A743AB" w:rsidP="011DA7F7">
      <w:pPr>
        <w:rPr>
          <w:rFonts w:eastAsia="Calibri" w:cs="Calibri"/>
          <w:color w:val="000000" w:themeColor="text1"/>
          <w:lang w:val="en-US"/>
        </w:rPr>
      </w:pPr>
    </w:p>
    <w:p w14:paraId="1F16DE5D" w14:textId="0DE35024" w:rsidR="00A743AB" w:rsidRPr="00071C10" w:rsidRDefault="0F4126EA" w:rsidP="011DA7F7">
      <w:pPr>
        <w:pStyle w:val="Heading2Numbered"/>
        <w:spacing w:line="240" w:lineRule="auto"/>
      </w:pPr>
      <w:bookmarkStart w:id="177" w:name="_Toc54691791"/>
      <w:bookmarkStart w:id="178" w:name="_Toc58488613"/>
      <w:r w:rsidRPr="011DA7F7">
        <w:t>SharePoint</w:t>
      </w:r>
      <w:bookmarkEnd w:id="177"/>
      <w:bookmarkEnd w:id="178"/>
    </w:p>
    <w:p w14:paraId="30ED28C1" w14:textId="1D39F9C3" w:rsidR="00A743AB" w:rsidRPr="00071C10" w:rsidRDefault="0F4126EA" w:rsidP="011DA7F7">
      <w:pPr>
        <w:spacing w:after="160" w:line="259" w:lineRule="auto"/>
        <w:rPr>
          <w:rFonts w:eastAsia="Calibri" w:cs="Calibri"/>
          <w:color w:val="000000" w:themeColor="text1"/>
        </w:rPr>
      </w:pPr>
      <w:r w:rsidRPr="011DA7F7">
        <w:rPr>
          <w:rFonts w:eastAsia="Calibri" w:cs="Calibri"/>
          <w:color w:val="000000" w:themeColor="text1"/>
        </w:rPr>
        <w:t>Documented the details for PBIX storage on SharePoint</w:t>
      </w:r>
    </w:p>
    <w:tbl>
      <w:tblPr>
        <w:tblStyle w:val="GridTable1Light-Accent1"/>
        <w:tblW w:w="0" w:type="auto"/>
        <w:tblLayout w:type="fixed"/>
        <w:tblLook w:val="04A0" w:firstRow="1" w:lastRow="0" w:firstColumn="1" w:lastColumn="0" w:noHBand="0" w:noVBand="1"/>
      </w:tblPr>
      <w:tblGrid>
        <w:gridCol w:w="2617"/>
        <w:gridCol w:w="2617"/>
        <w:gridCol w:w="2617"/>
        <w:gridCol w:w="2617"/>
      </w:tblGrid>
      <w:tr w:rsidR="011DA7F7" w14:paraId="29502ABD" w14:textId="77777777" w:rsidTr="011DA7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7" w:type="dxa"/>
          </w:tcPr>
          <w:p w14:paraId="574373BF" w14:textId="3D723B6A" w:rsidR="011DA7F7" w:rsidRDefault="011DA7F7" w:rsidP="011DA7F7">
            <w:pPr>
              <w:rPr>
                <w:rFonts w:eastAsia="Calibri" w:cs="Calibri"/>
              </w:rPr>
            </w:pPr>
            <w:r w:rsidRPr="011DA7F7">
              <w:rPr>
                <w:rFonts w:eastAsia="Calibri" w:cs="Calibri"/>
              </w:rPr>
              <w:t>Document Folder</w:t>
            </w:r>
          </w:p>
        </w:tc>
        <w:tc>
          <w:tcPr>
            <w:tcW w:w="2617" w:type="dxa"/>
          </w:tcPr>
          <w:p w14:paraId="22134358" w14:textId="38CEA0F2" w:rsidR="011DA7F7" w:rsidRDefault="011DA7F7" w:rsidP="011DA7F7">
            <w:pPr>
              <w:cnfStyle w:val="100000000000" w:firstRow="1" w:lastRow="0" w:firstColumn="0" w:lastColumn="0" w:oddVBand="0" w:evenVBand="0" w:oddHBand="0" w:evenHBand="0" w:firstRowFirstColumn="0" w:firstRowLastColumn="0" w:lastRowFirstColumn="0" w:lastRowLastColumn="0"/>
              <w:rPr>
                <w:rFonts w:eastAsia="Calibri" w:cs="Calibri"/>
                <w:b w:val="0"/>
                <w:bCs w:val="0"/>
              </w:rPr>
            </w:pPr>
            <w:r w:rsidRPr="011DA7F7">
              <w:rPr>
                <w:rFonts w:eastAsia="Calibri" w:cs="Calibri"/>
              </w:rPr>
              <w:t>Purpose</w:t>
            </w:r>
          </w:p>
        </w:tc>
        <w:tc>
          <w:tcPr>
            <w:tcW w:w="2617" w:type="dxa"/>
          </w:tcPr>
          <w:p w14:paraId="439A687B" w14:textId="514ACDB9" w:rsidR="011DA7F7" w:rsidRDefault="011DA7F7" w:rsidP="011DA7F7">
            <w:pPr>
              <w:cnfStyle w:val="100000000000" w:firstRow="1" w:lastRow="0" w:firstColumn="0" w:lastColumn="0" w:oddVBand="0" w:evenVBand="0" w:oddHBand="0" w:evenHBand="0" w:firstRowFirstColumn="0" w:firstRowLastColumn="0" w:lastRowFirstColumn="0" w:lastRowLastColumn="0"/>
              <w:rPr>
                <w:rFonts w:eastAsia="Calibri" w:cs="Calibri"/>
                <w:b w:val="0"/>
                <w:bCs w:val="0"/>
              </w:rPr>
            </w:pPr>
            <w:r w:rsidRPr="011DA7F7">
              <w:rPr>
                <w:rFonts w:eastAsia="Calibri" w:cs="Calibri"/>
              </w:rPr>
              <w:t>Audience</w:t>
            </w:r>
          </w:p>
        </w:tc>
        <w:tc>
          <w:tcPr>
            <w:tcW w:w="2617" w:type="dxa"/>
          </w:tcPr>
          <w:p w14:paraId="735E20B5" w14:textId="22F83791" w:rsidR="011DA7F7" w:rsidRDefault="011DA7F7" w:rsidP="011DA7F7">
            <w:pPr>
              <w:cnfStyle w:val="100000000000" w:firstRow="1" w:lastRow="0" w:firstColumn="0" w:lastColumn="0" w:oddVBand="0" w:evenVBand="0" w:oddHBand="0" w:evenHBand="0" w:firstRowFirstColumn="0" w:firstRowLastColumn="0" w:lastRowFirstColumn="0" w:lastRowLastColumn="0"/>
              <w:rPr>
                <w:rFonts w:eastAsia="Calibri" w:cs="Calibri"/>
                <w:b w:val="0"/>
                <w:bCs w:val="0"/>
              </w:rPr>
            </w:pPr>
            <w:r w:rsidRPr="011DA7F7">
              <w:rPr>
                <w:rFonts w:eastAsia="Calibri" w:cs="Calibri"/>
              </w:rPr>
              <w:t>AD Security Group</w:t>
            </w:r>
          </w:p>
        </w:tc>
      </w:tr>
      <w:tr w:rsidR="011DA7F7" w14:paraId="2F10C637" w14:textId="77777777" w:rsidTr="011DA7F7">
        <w:tc>
          <w:tcPr>
            <w:cnfStyle w:val="001000000000" w:firstRow="0" w:lastRow="0" w:firstColumn="1" w:lastColumn="0" w:oddVBand="0" w:evenVBand="0" w:oddHBand="0" w:evenHBand="0" w:firstRowFirstColumn="0" w:firstRowLastColumn="0" w:lastRowFirstColumn="0" w:lastRowLastColumn="0"/>
            <w:tcW w:w="2617" w:type="dxa"/>
          </w:tcPr>
          <w:p w14:paraId="1648858A" w14:textId="61B5AE1C" w:rsidR="51E9840E" w:rsidRDefault="00203DCD" w:rsidP="011DA7F7">
            <w:pPr>
              <w:rPr>
                <w:rFonts w:eastAsia="Calibri" w:cs="Calibri"/>
              </w:rPr>
            </w:pPr>
            <w:hyperlink r:id="rId77">
              <w:r w:rsidR="51E9840E" w:rsidRPr="011DA7F7">
                <w:rPr>
                  <w:rStyle w:val="Hyperlink"/>
                  <w:rFonts w:eastAsia="Calibri" w:cs="Calibri"/>
                </w:rPr>
                <w:t>Dev</w:t>
              </w:r>
            </w:hyperlink>
          </w:p>
        </w:tc>
        <w:tc>
          <w:tcPr>
            <w:tcW w:w="2617" w:type="dxa"/>
          </w:tcPr>
          <w:p w14:paraId="4D275B0C" w14:textId="53E0F07E" w:rsidR="011DA7F7" w:rsidRDefault="011DA7F7" w:rsidP="011DA7F7">
            <w:pPr>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 xml:space="preserve">To hold development Artifacts </w:t>
            </w:r>
          </w:p>
        </w:tc>
        <w:tc>
          <w:tcPr>
            <w:tcW w:w="2617" w:type="dxa"/>
          </w:tcPr>
          <w:p w14:paraId="4591AB5A" w14:textId="153FA242" w:rsidR="011DA7F7" w:rsidRDefault="011DA7F7" w:rsidP="011DA7F7">
            <w:pPr>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Data Architects and Power Users</w:t>
            </w:r>
          </w:p>
        </w:tc>
        <w:tc>
          <w:tcPr>
            <w:tcW w:w="2617" w:type="dxa"/>
          </w:tcPr>
          <w:p w14:paraId="6E99E860" w14:textId="42149031" w:rsidR="011DA7F7" w:rsidRDefault="011DA7F7" w:rsidP="011DA7F7">
            <w:pPr>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highlight w:val="yellow"/>
              </w:rPr>
              <w:t>TBD</w:t>
            </w:r>
          </w:p>
        </w:tc>
      </w:tr>
      <w:tr w:rsidR="011DA7F7" w14:paraId="7C1E91F4" w14:textId="77777777" w:rsidTr="011DA7F7">
        <w:tc>
          <w:tcPr>
            <w:cnfStyle w:val="001000000000" w:firstRow="0" w:lastRow="0" w:firstColumn="1" w:lastColumn="0" w:oddVBand="0" w:evenVBand="0" w:oddHBand="0" w:evenHBand="0" w:firstRowFirstColumn="0" w:firstRowLastColumn="0" w:lastRowFirstColumn="0" w:lastRowLastColumn="0"/>
            <w:tcW w:w="2617" w:type="dxa"/>
          </w:tcPr>
          <w:p w14:paraId="2CC411BF" w14:textId="61F77AC7" w:rsidR="011DA7F7" w:rsidRDefault="00203DCD" w:rsidP="011DA7F7">
            <w:pPr>
              <w:rPr>
                <w:rFonts w:eastAsia="Calibri" w:cs="Calibri"/>
              </w:rPr>
            </w:pPr>
            <w:hyperlink r:id="rId78">
              <w:r w:rsidR="011DA7F7" w:rsidRPr="011DA7F7">
                <w:rPr>
                  <w:rStyle w:val="Hyperlink"/>
                  <w:rFonts w:eastAsia="Calibri" w:cs="Calibri"/>
                </w:rPr>
                <w:t>QA</w:t>
              </w:r>
            </w:hyperlink>
          </w:p>
        </w:tc>
        <w:tc>
          <w:tcPr>
            <w:tcW w:w="2617" w:type="dxa"/>
          </w:tcPr>
          <w:p w14:paraId="47ED998D" w14:textId="01B02EE4" w:rsidR="011DA7F7" w:rsidRDefault="011DA7F7" w:rsidP="011DA7F7">
            <w:pPr>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To hold testing Artifacts</w:t>
            </w:r>
          </w:p>
        </w:tc>
        <w:tc>
          <w:tcPr>
            <w:tcW w:w="2617" w:type="dxa"/>
          </w:tcPr>
          <w:p w14:paraId="498F5669" w14:textId="0883032A" w:rsidR="011DA7F7" w:rsidRDefault="011DA7F7" w:rsidP="011DA7F7">
            <w:pPr>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Data Architects, Power Users, Business Owners and Self-Service Users for testing</w:t>
            </w:r>
          </w:p>
        </w:tc>
        <w:tc>
          <w:tcPr>
            <w:tcW w:w="2617" w:type="dxa"/>
          </w:tcPr>
          <w:p w14:paraId="0C14069D" w14:textId="6A56B791" w:rsidR="011DA7F7" w:rsidRDefault="011DA7F7" w:rsidP="011DA7F7">
            <w:pPr>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highlight w:val="yellow"/>
              </w:rPr>
              <w:t>TBD</w:t>
            </w:r>
          </w:p>
        </w:tc>
      </w:tr>
      <w:tr w:rsidR="011DA7F7" w14:paraId="3E52EBDB" w14:textId="77777777" w:rsidTr="011DA7F7">
        <w:tc>
          <w:tcPr>
            <w:cnfStyle w:val="001000000000" w:firstRow="0" w:lastRow="0" w:firstColumn="1" w:lastColumn="0" w:oddVBand="0" w:evenVBand="0" w:oddHBand="0" w:evenHBand="0" w:firstRowFirstColumn="0" w:firstRowLastColumn="0" w:lastRowFirstColumn="0" w:lastRowLastColumn="0"/>
            <w:tcW w:w="2617" w:type="dxa"/>
          </w:tcPr>
          <w:p w14:paraId="4F071655" w14:textId="4A9E1707" w:rsidR="011DA7F7" w:rsidRDefault="00203DCD" w:rsidP="011DA7F7">
            <w:pPr>
              <w:rPr>
                <w:rFonts w:eastAsia="Calibri" w:cs="Calibri"/>
              </w:rPr>
            </w:pPr>
            <w:hyperlink r:id="rId79">
              <w:r w:rsidR="011DA7F7" w:rsidRPr="011DA7F7">
                <w:rPr>
                  <w:rStyle w:val="Hyperlink"/>
                  <w:rFonts w:eastAsia="Calibri" w:cs="Calibri"/>
                </w:rPr>
                <w:t>Prod</w:t>
              </w:r>
            </w:hyperlink>
          </w:p>
        </w:tc>
        <w:tc>
          <w:tcPr>
            <w:tcW w:w="2617" w:type="dxa"/>
          </w:tcPr>
          <w:p w14:paraId="1782835E" w14:textId="2B974046" w:rsidR="011DA7F7" w:rsidRDefault="011DA7F7" w:rsidP="011DA7F7">
            <w:pPr>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To hold Production Artifacts</w:t>
            </w:r>
          </w:p>
        </w:tc>
        <w:tc>
          <w:tcPr>
            <w:tcW w:w="2617" w:type="dxa"/>
          </w:tcPr>
          <w:p w14:paraId="4157F38F" w14:textId="438432C5" w:rsidR="011DA7F7" w:rsidRDefault="011DA7F7" w:rsidP="011DA7F7">
            <w:pPr>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rPr>
              <w:t>Data Architects and Power Users</w:t>
            </w:r>
          </w:p>
        </w:tc>
        <w:tc>
          <w:tcPr>
            <w:tcW w:w="2617" w:type="dxa"/>
          </w:tcPr>
          <w:p w14:paraId="10F303A0" w14:textId="19FAE937" w:rsidR="011DA7F7" w:rsidRDefault="011DA7F7" w:rsidP="011DA7F7">
            <w:pPr>
              <w:cnfStyle w:val="000000000000" w:firstRow="0" w:lastRow="0" w:firstColumn="0" w:lastColumn="0" w:oddVBand="0" w:evenVBand="0" w:oddHBand="0" w:evenHBand="0" w:firstRowFirstColumn="0" w:firstRowLastColumn="0" w:lastRowFirstColumn="0" w:lastRowLastColumn="0"/>
              <w:rPr>
                <w:rFonts w:eastAsia="Calibri" w:cs="Calibri"/>
              </w:rPr>
            </w:pPr>
            <w:r w:rsidRPr="011DA7F7">
              <w:rPr>
                <w:rFonts w:eastAsia="Calibri" w:cs="Calibri"/>
                <w:highlight w:val="yellow"/>
              </w:rPr>
              <w:t>TBD</w:t>
            </w:r>
          </w:p>
        </w:tc>
      </w:tr>
    </w:tbl>
    <w:p w14:paraId="34587464" w14:textId="0AEA5C43" w:rsidR="00A743AB" w:rsidRPr="00071C10" w:rsidRDefault="00A743AB" w:rsidP="011DA7F7">
      <w:pPr>
        <w:rPr>
          <w:rFonts w:eastAsia="Calibri" w:cs="Calibri"/>
          <w:color w:val="000000" w:themeColor="text1"/>
          <w:lang w:val="en-US"/>
        </w:rPr>
      </w:pPr>
    </w:p>
    <w:p w14:paraId="591CBAF5" w14:textId="42EDF0E1" w:rsidR="00A743AB" w:rsidRPr="00071C10" w:rsidRDefault="221A0BC4" w:rsidP="011DA7F7">
      <w:pPr>
        <w:pStyle w:val="Heading2Numbered"/>
        <w:ind w:hanging="227"/>
      </w:pPr>
      <w:bookmarkStart w:id="179" w:name="_Toc54691792"/>
      <w:bookmarkStart w:id="180" w:name="_Toc58488614"/>
      <w:r w:rsidRPr="011DA7F7">
        <w:t>D</w:t>
      </w:r>
      <w:r w:rsidR="0F4126EA" w:rsidRPr="011DA7F7">
        <w:t>ataset Development Best Practices Checklist</w:t>
      </w:r>
      <w:bookmarkEnd w:id="179"/>
      <w:bookmarkEnd w:id="180"/>
    </w:p>
    <w:p w14:paraId="2D79BD6E" w14:textId="5982A0F9" w:rsidR="00A743AB" w:rsidRPr="00071C10" w:rsidRDefault="0F4126EA" w:rsidP="011DA7F7">
      <w:pPr>
        <w:spacing w:after="160" w:line="259" w:lineRule="auto"/>
        <w:rPr>
          <w:rFonts w:eastAsia="Calibri" w:cs="Calibri"/>
          <w:color w:val="000000" w:themeColor="text1"/>
        </w:rPr>
      </w:pPr>
      <w:r w:rsidRPr="011DA7F7">
        <w:rPr>
          <w:rFonts w:eastAsia="Calibri" w:cs="Calibri"/>
          <w:color w:val="000000" w:themeColor="text1"/>
        </w:rPr>
        <w:t>Below is a checklist for dataset development to ensure usability, testing, and Q&amp;A features.</w:t>
      </w:r>
    </w:p>
    <w:tbl>
      <w:tblPr>
        <w:tblStyle w:val="TableGrid"/>
        <w:tblW w:w="0" w:type="auto"/>
        <w:tblLayout w:type="fixed"/>
        <w:tblLook w:val="06A0" w:firstRow="1" w:lastRow="0" w:firstColumn="1" w:lastColumn="0" w:noHBand="1" w:noVBand="1"/>
      </w:tblPr>
      <w:tblGrid>
        <w:gridCol w:w="5234"/>
        <w:gridCol w:w="5234"/>
      </w:tblGrid>
      <w:tr w:rsidR="011DA7F7" w14:paraId="1E02DE34" w14:textId="77777777" w:rsidTr="011DA7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4" w:type="dxa"/>
          </w:tcPr>
          <w:p w14:paraId="1178F9FD" w14:textId="781167E5" w:rsidR="011DA7F7" w:rsidRDefault="011DA7F7" w:rsidP="011DA7F7">
            <w:pPr>
              <w:rPr>
                <w:rFonts w:eastAsia="Calibri" w:cs="Calibri"/>
                <w:bCs/>
                <w:color w:val="000000" w:themeColor="text1"/>
              </w:rPr>
            </w:pPr>
            <w:r w:rsidRPr="011DA7F7">
              <w:rPr>
                <w:rFonts w:eastAsia="Calibri" w:cs="Calibri"/>
                <w:bCs/>
                <w:color w:val="000000" w:themeColor="text1"/>
              </w:rPr>
              <w:t>Best Practice</w:t>
            </w:r>
          </w:p>
        </w:tc>
        <w:tc>
          <w:tcPr>
            <w:tcW w:w="5234" w:type="dxa"/>
          </w:tcPr>
          <w:p w14:paraId="7EC49005" w14:textId="3C3DBEB1" w:rsidR="011DA7F7" w:rsidRDefault="011DA7F7" w:rsidP="011DA7F7">
            <w:pPr>
              <w:cnfStyle w:val="100000000000" w:firstRow="1" w:lastRow="0" w:firstColumn="0" w:lastColumn="0" w:oddVBand="0" w:evenVBand="0" w:oddHBand="0" w:evenHBand="0" w:firstRowFirstColumn="0" w:firstRowLastColumn="0" w:lastRowFirstColumn="0" w:lastRowLastColumn="0"/>
              <w:rPr>
                <w:rFonts w:eastAsia="Calibri" w:cs="Calibri"/>
                <w:b w:val="0"/>
                <w:bCs/>
                <w:color w:val="000000" w:themeColor="text1"/>
              </w:rPr>
            </w:pPr>
            <w:r w:rsidRPr="011DA7F7">
              <w:rPr>
                <w:rFonts w:eastAsia="Calibri" w:cs="Calibri"/>
                <w:bCs/>
                <w:color w:val="000000" w:themeColor="text1"/>
              </w:rPr>
              <w:t>Status</w:t>
            </w:r>
          </w:p>
        </w:tc>
      </w:tr>
      <w:tr w:rsidR="011DA7F7" w14:paraId="4D36BF15" w14:textId="77777777" w:rsidTr="011DA7F7">
        <w:tc>
          <w:tcPr>
            <w:cnfStyle w:val="001000000000" w:firstRow="0" w:lastRow="0" w:firstColumn="1" w:lastColumn="0" w:oddVBand="0" w:evenVBand="0" w:oddHBand="0" w:evenHBand="0" w:firstRowFirstColumn="0" w:firstRowLastColumn="0" w:lastRowFirstColumn="0" w:lastRowLastColumn="0"/>
            <w:tcW w:w="5234" w:type="dxa"/>
          </w:tcPr>
          <w:p w14:paraId="064B2539" w14:textId="7D86D065" w:rsidR="011DA7F7" w:rsidRDefault="011DA7F7" w:rsidP="011DA7F7">
            <w:pPr>
              <w:rPr>
                <w:rFonts w:eastAsia="Calibri" w:cs="Calibri"/>
                <w:bCs/>
                <w:color w:val="000000" w:themeColor="text1"/>
              </w:rPr>
            </w:pPr>
            <w:r w:rsidRPr="011DA7F7">
              <w:rPr>
                <w:rFonts w:eastAsia="Calibri" w:cs="Calibri"/>
                <w:b w:val="0"/>
                <w:color w:val="000000" w:themeColor="text1"/>
              </w:rPr>
              <w:t>Create UAT Validation Report for [Project] Dataset - Live</w:t>
            </w:r>
          </w:p>
        </w:tc>
        <w:tc>
          <w:tcPr>
            <w:tcW w:w="5234" w:type="dxa"/>
          </w:tcPr>
          <w:p w14:paraId="20DF2E92" w14:textId="6C39528F" w:rsidR="011DA7F7" w:rsidRDefault="011DA7F7" w:rsidP="011DA7F7">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rPr>
            </w:pPr>
            <w:r w:rsidRPr="011DA7F7">
              <w:rPr>
                <w:rFonts w:eastAsia="Calibri" w:cs="Calibri"/>
                <w:color w:val="000000" w:themeColor="text1"/>
              </w:rPr>
              <w:t>Done</w:t>
            </w:r>
          </w:p>
        </w:tc>
      </w:tr>
      <w:tr w:rsidR="011DA7F7" w14:paraId="2D6147FD" w14:textId="77777777" w:rsidTr="011DA7F7">
        <w:tc>
          <w:tcPr>
            <w:cnfStyle w:val="001000000000" w:firstRow="0" w:lastRow="0" w:firstColumn="1" w:lastColumn="0" w:oddVBand="0" w:evenVBand="0" w:oddHBand="0" w:evenHBand="0" w:firstRowFirstColumn="0" w:firstRowLastColumn="0" w:lastRowFirstColumn="0" w:lastRowLastColumn="0"/>
            <w:tcW w:w="5234" w:type="dxa"/>
          </w:tcPr>
          <w:p w14:paraId="108AC17A" w14:textId="20565460" w:rsidR="011DA7F7" w:rsidRDefault="011DA7F7" w:rsidP="011DA7F7">
            <w:pPr>
              <w:rPr>
                <w:rFonts w:eastAsia="Calibri" w:cs="Calibri"/>
                <w:bCs/>
                <w:color w:val="000000" w:themeColor="text1"/>
              </w:rPr>
            </w:pPr>
            <w:r w:rsidRPr="011DA7F7">
              <w:rPr>
                <w:rFonts w:eastAsia="Calibri" w:cs="Calibri"/>
                <w:b w:val="0"/>
                <w:color w:val="000000" w:themeColor="text1"/>
              </w:rPr>
              <w:t>The UAT Report has a page for each fact table with necessary dimension columns (provided by business)</w:t>
            </w:r>
          </w:p>
        </w:tc>
        <w:tc>
          <w:tcPr>
            <w:tcW w:w="5234" w:type="dxa"/>
          </w:tcPr>
          <w:p w14:paraId="7DB3286D" w14:textId="31B1213D" w:rsidR="011DA7F7" w:rsidRDefault="011DA7F7" w:rsidP="011DA7F7">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rPr>
            </w:pPr>
            <w:r w:rsidRPr="011DA7F7">
              <w:rPr>
                <w:rFonts w:eastAsia="Calibri" w:cs="Calibri"/>
                <w:color w:val="000000" w:themeColor="text1"/>
              </w:rPr>
              <w:t>Done</w:t>
            </w:r>
          </w:p>
        </w:tc>
      </w:tr>
      <w:tr w:rsidR="011DA7F7" w14:paraId="71F0FF23" w14:textId="77777777" w:rsidTr="011DA7F7">
        <w:tc>
          <w:tcPr>
            <w:cnfStyle w:val="001000000000" w:firstRow="0" w:lastRow="0" w:firstColumn="1" w:lastColumn="0" w:oddVBand="0" w:evenVBand="0" w:oddHBand="0" w:evenHBand="0" w:firstRowFirstColumn="0" w:firstRowLastColumn="0" w:lastRowFirstColumn="0" w:lastRowLastColumn="0"/>
            <w:tcW w:w="5234" w:type="dxa"/>
          </w:tcPr>
          <w:p w14:paraId="7956CCAD" w14:textId="46A710A2" w:rsidR="011DA7F7" w:rsidRDefault="011DA7F7" w:rsidP="011DA7F7">
            <w:pPr>
              <w:rPr>
                <w:rFonts w:eastAsia="Calibri" w:cs="Calibri"/>
                <w:bCs/>
                <w:color w:val="000000" w:themeColor="text1"/>
              </w:rPr>
            </w:pPr>
            <w:r w:rsidRPr="011DA7F7">
              <w:rPr>
                <w:rFonts w:eastAsia="Calibri" w:cs="Calibri"/>
                <w:b w:val="0"/>
                <w:color w:val="000000" w:themeColor="text1"/>
              </w:rPr>
              <w:t xml:space="preserve">Slicer visuals are added and applied on page for each related Dim Table (provided by business) </w:t>
            </w:r>
          </w:p>
        </w:tc>
        <w:tc>
          <w:tcPr>
            <w:tcW w:w="5234" w:type="dxa"/>
          </w:tcPr>
          <w:p w14:paraId="076F6F7C" w14:textId="1A52577B" w:rsidR="227959D6" w:rsidRDefault="227959D6" w:rsidP="011DA7F7">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rPr>
            </w:pPr>
            <w:r w:rsidRPr="011DA7F7">
              <w:rPr>
                <w:rFonts w:eastAsia="Calibri" w:cs="Calibri"/>
                <w:color w:val="000000" w:themeColor="text1"/>
              </w:rPr>
              <w:t>Done</w:t>
            </w:r>
          </w:p>
        </w:tc>
      </w:tr>
      <w:tr w:rsidR="011DA7F7" w14:paraId="5DE27303" w14:textId="77777777" w:rsidTr="011DA7F7">
        <w:tc>
          <w:tcPr>
            <w:cnfStyle w:val="001000000000" w:firstRow="0" w:lastRow="0" w:firstColumn="1" w:lastColumn="0" w:oddVBand="0" w:evenVBand="0" w:oddHBand="0" w:evenHBand="0" w:firstRowFirstColumn="0" w:firstRowLastColumn="0" w:lastRowFirstColumn="0" w:lastRowLastColumn="0"/>
            <w:tcW w:w="5234" w:type="dxa"/>
          </w:tcPr>
          <w:p w14:paraId="2BA41F16" w14:textId="33536180" w:rsidR="011DA7F7" w:rsidRDefault="011DA7F7" w:rsidP="011DA7F7">
            <w:pPr>
              <w:rPr>
                <w:rFonts w:eastAsia="Calibri" w:cs="Calibri"/>
                <w:bCs/>
                <w:color w:val="000000" w:themeColor="text1"/>
              </w:rPr>
            </w:pPr>
            <w:r w:rsidRPr="011DA7F7">
              <w:rPr>
                <w:rFonts w:eastAsia="Calibri" w:cs="Calibri"/>
                <w:b w:val="0"/>
                <w:color w:val="000000" w:themeColor="text1"/>
              </w:rPr>
              <w:t>Pages are created for each fact, in the Model View, with the related dimension tables</w:t>
            </w:r>
          </w:p>
        </w:tc>
        <w:tc>
          <w:tcPr>
            <w:tcW w:w="5234" w:type="dxa"/>
          </w:tcPr>
          <w:p w14:paraId="3EC16E1B" w14:textId="1A5ED62C" w:rsidR="011DA7F7" w:rsidRDefault="011DA7F7" w:rsidP="011DA7F7">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rPr>
            </w:pPr>
            <w:r w:rsidRPr="011DA7F7">
              <w:rPr>
                <w:rFonts w:eastAsia="Calibri" w:cs="Calibri"/>
                <w:color w:val="000000" w:themeColor="text1"/>
              </w:rPr>
              <w:t>Done</w:t>
            </w:r>
          </w:p>
        </w:tc>
      </w:tr>
      <w:tr w:rsidR="011DA7F7" w14:paraId="41B6A9DB" w14:textId="77777777" w:rsidTr="011DA7F7">
        <w:tc>
          <w:tcPr>
            <w:cnfStyle w:val="001000000000" w:firstRow="0" w:lastRow="0" w:firstColumn="1" w:lastColumn="0" w:oddVBand="0" w:evenVBand="0" w:oddHBand="0" w:evenHBand="0" w:firstRowFirstColumn="0" w:firstRowLastColumn="0" w:lastRowFirstColumn="0" w:lastRowLastColumn="0"/>
            <w:tcW w:w="5234" w:type="dxa"/>
          </w:tcPr>
          <w:p w14:paraId="12430148" w14:textId="259387ED" w:rsidR="011DA7F7" w:rsidRDefault="011DA7F7" w:rsidP="011DA7F7">
            <w:pPr>
              <w:rPr>
                <w:rFonts w:eastAsia="Calibri" w:cs="Calibri"/>
                <w:bCs/>
                <w:color w:val="000000" w:themeColor="text1"/>
              </w:rPr>
            </w:pPr>
            <w:r w:rsidRPr="011DA7F7">
              <w:rPr>
                <w:rFonts w:eastAsia="Calibri" w:cs="Calibri"/>
                <w:b w:val="0"/>
                <w:color w:val="000000" w:themeColor="text1"/>
              </w:rPr>
              <w:t>Test case for Measure Values are provided by business and pages are bookmarked</w:t>
            </w:r>
          </w:p>
        </w:tc>
        <w:tc>
          <w:tcPr>
            <w:tcW w:w="5234" w:type="dxa"/>
          </w:tcPr>
          <w:p w14:paraId="235A9F01" w14:textId="6FA14082" w:rsidR="0D3146E1" w:rsidRDefault="0D3146E1" w:rsidP="011DA7F7">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rPr>
            </w:pPr>
            <w:r w:rsidRPr="011DA7F7">
              <w:rPr>
                <w:rFonts w:eastAsia="Calibri" w:cs="Calibri"/>
                <w:color w:val="000000" w:themeColor="text1"/>
              </w:rPr>
              <w:t>NA</w:t>
            </w:r>
          </w:p>
        </w:tc>
      </w:tr>
      <w:tr w:rsidR="011DA7F7" w14:paraId="338ACF60" w14:textId="77777777" w:rsidTr="011DA7F7">
        <w:tc>
          <w:tcPr>
            <w:cnfStyle w:val="001000000000" w:firstRow="0" w:lastRow="0" w:firstColumn="1" w:lastColumn="0" w:oddVBand="0" w:evenVBand="0" w:oddHBand="0" w:evenHBand="0" w:firstRowFirstColumn="0" w:firstRowLastColumn="0" w:lastRowFirstColumn="0" w:lastRowLastColumn="0"/>
            <w:tcW w:w="5234" w:type="dxa"/>
          </w:tcPr>
          <w:p w14:paraId="59F8B21A" w14:textId="1E48C5A4" w:rsidR="011DA7F7" w:rsidRDefault="011DA7F7" w:rsidP="011DA7F7">
            <w:pPr>
              <w:rPr>
                <w:rFonts w:eastAsia="Calibri" w:cs="Calibri"/>
                <w:bCs/>
                <w:color w:val="000000" w:themeColor="text1"/>
              </w:rPr>
            </w:pPr>
            <w:r w:rsidRPr="011DA7F7">
              <w:rPr>
                <w:rFonts w:eastAsia="Calibri" w:cs="Calibri"/>
                <w:b w:val="0"/>
                <w:color w:val="000000" w:themeColor="text1"/>
              </w:rPr>
              <w:t xml:space="preserve">Q&amp;A Feature enabled in the Options and Settings </w:t>
            </w:r>
          </w:p>
        </w:tc>
        <w:tc>
          <w:tcPr>
            <w:tcW w:w="5234" w:type="dxa"/>
          </w:tcPr>
          <w:p w14:paraId="17E01547" w14:textId="2F13ED4D" w:rsidR="011DA7F7" w:rsidRDefault="011DA7F7" w:rsidP="011DA7F7">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rPr>
            </w:pPr>
            <w:r w:rsidRPr="011DA7F7">
              <w:rPr>
                <w:rFonts w:eastAsia="Calibri" w:cs="Calibri"/>
                <w:color w:val="000000" w:themeColor="text1"/>
              </w:rPr>
              <w:t>Done</w:t>
            </w:r>
          </w:p>
        </w:tc>
      </w:tr>
      <w:tr w:rsidR="011DA7F7" w14:paraId="279E0BAB" w14:textId="77777777" w:rsidTr="011DA7F7">
        <w:tc>
          <w:tcPr>
            <w:cnfStyle w:val="001000000000" w:firstRow="0" w:lastRow="0" w:firstColumn="1" w:lastColumn="0" w:oddVBand="0" w:evenVBand="0" w:oddHBand="0" w:evenHBand="0" w:firstRowFirstColumn="0" w:firstRowLastColumn="0" w:lastRowFirstColumn="0" w:lastRowLastColumn="0"/>
            <w:tcW w:w="5234" w:type="dxa"/>
          </w:tcPr>
          <w:p w14:paraId="68526D9A" w14:textId="52851601" w:rsidR="011DA7F7" w:rsidRDefault="011DA7F7" w:rsidP="011DA7F7">
            <w:pPr>
              <w:rPr>
                <w:rFonts w:eastAsia="Calibri" w:cs="Calibri"/>
                <w:bCs/>
                <w:color w:val="000000" w:themeColor="text1"/>
              </w:rPr>
            </w:pPr>
            <w:r w:rsidRPr="011DA7F7">
              <w:rPr>
                <w:rFonts w:eastAsia="Calibri" w:cs="Calibri"/>
                <w:b w:val="0"/>
                <w:color w:val="000000" w:themeColor="text1"/>
              </w:rPr>
              <w:t>Each Query is parameterized for Source and Schema</w:t>
            </w:r>
          </w:p>
        </w:tc>
        <w:tc>
          <w:tcPr>
            <w:tcW w:w="5234" w:type="dxa"/>
          </w:tcPr>
          <w:p w14:paraId="3472629E" w14:textId="498F5CE5" w:rsidR="011DA7F7" w:rsidRDefault="011DA7F7" w:rsidP="011DA7F7">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rPr>
            </w:pPr>
            <w:r w:rsidRPr="011DA7F7">
              <w:rPr>
                <w:rFonts w:eastAsia="Calibri" w:cs="Calibri"/>
                <w:color w:val="000000" w:themeColor="text1"/>
              </w:rPr>
              <w:t>Done</w:t>
            </w:r>
          </w:p>
        </w:tc>
      </w:tr>
      <w:tr w:rsidR="011DA7F7" w14:paraId="7AA49DDD" w14:textId="77777777" w:rsidTr="011DA7F7">
        <w:tc>
          <w:tcPr>
            <w:cnfStyle w:val="001000000000" w:firstRow="0" w:lastRow="0" w:firstColumn="1" w:lastColumn="0" w:oddVBand="0" w:evenVBand="0" w:oddHBand="0" w:evenHBand="0" w:firstRowFirstColumn="0" w:firstRowLastColumn="0" w:lastRowFirstColumn="0" w:lastRowLastColumn="0"/>
            <w:tcW w:w="5234" w:type="dxa"/>
          </w:tcPr>
          <w:p w14:paraId="571F89F8" w14:textId="5A6A9D21" w:rsidR="011DA7F7" w:rsidRDefault="011DA7F7" w:rsidP="011DA7F7">
            <w:pPr>
              <w:rPr>
                <w:rFonts w:eastAsia="Calibri" w:cs="Calibri"/>
                <w:bCs/>
                <w:color w:val="000000" w:themeColor="text1"/>
              </w:rPr>
            </w:pPr>
            <w:r w:rsidRPr="011DA7F7">
              <w:rPr>
                <w:rFonts w:eastAsia="Calibri" w:cs="Calibri"/>
                <w:b w:val="0"/>
                <w:color w:val="000000" w:themeColor="text1"/>
              </w:rPr>
              <w:t>Columns with numeric data types in dimension tables are set to do not summarize</w:t>
            </w:r>
          </w:p>
        </w:tc>
        <w:tc>
          <w:tcPr>
            <w:tcW w:w="5234" w:type="dxa"/>
          </w:tcPr>
          <w:p w14:paraId="516BCC65" w14:textId="66EA64C7" w:rsidR="011DA7F7" w:rsidRDefault="011DA7F7" w:rsidP="011DA7F7">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rPr>
            </w:pPr>
            <w:r w:rsidRPr="011DA7F7">
              <w:rPr>
                <w:rFonts w:eastAsia="Calibri" w:cs="Calibri"/>
                <w:color w:val="000000" w:themeColor="text1"/>
              </w:rPr>
              <w:t>Done</w:t>
            </w:r>
          </w:p>
        </w:tc>
      </w:tr>
      <w:tr w:rsidR="011DA7F7" w14:paraId="4B9CD12D" w14:textId="77777777" w:rsidTr="011DA7F7">
        <w:tc>
          <w:tcPr>
            <w:cnfStyle w:val="001000000000" w:firstRow="0" w:lastRow="0" w:firstColumn="1" w:lastColumn="0" w:oddVBand="0" w:evenVBand="0" w:oddHBand="0" w:evenHBand="0" w:firstRowFirstColumn="0" w:firstRowLastColumn="0" w:lastRowFirstColumn="0" w:lastRowLastColumn="0"/>
            <w:tcW w:w="5234" w:type="dxa"/>
          </w:tcPr>
          <w:p w14:paraId="26441C88" w14:textId="0DF26CA1" w:rsidR="011DA7F7" w:rsidRDefault="011DA7F7" w:rsidP="011DA7F7">
            <w:pPr>
              <w:rPr>
                <w:rFonts w:eastAsia="Calibri" w:cs="Calibri"/>
                <w:bCs/>
                <w:color w:val="000000" w:themeColor="text1"/>
              </w:rPr>
            </w:pPr>
            <w:r w:rsidRPr="011DA7F7">
              <w:rPr>
                <w:rFonts w:eastAsia="Calibri" w:cs="Calibri"/>
                <w:b w:val="0"/>
                <w:color w:val="000000" w:themeColor="text1"/>
              </w:rPr>
              <w:t>Columns with numeric data types in dimension tables that are identified as defined as Boolean type in Power Query</w:t>
            </w:r>
          </w:p>
        </w:tc>
        <w:tc>
          <w:tcPr>
            <w:tcW w:w="5234" w:type="dxa"/>
          </w:tcPr>
          <w:p w14:paraId="4C354D69" w14:textId="3B775BE6" w:rsidR="3A2FB042" w:rsidRDefault="3A2FB042" w:rsidP="011DA7F7">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rPr>
            </w:pPr>
            <w:r w:rsidRPr="011DA7F7">
              <w:rPr>
                <w:rFonts w:eastAsia="Calibri" w:cs="Calibri"/>
                <w:color w:val="000000" w:themeColor="text1"/>
              </w:rPr>
              <w:t>Done</w:t>
            </w:r>
          </w:p>
        </w:tc>
      </w:tr>
      <w:tr w:rsidR="011DA7F7" w14:paraId="39F14B12" w14:textId="77777777" w:rsidTr="011DA7F7">
        <w:tc>
          <w:tcPr>
            <w:cnfStyle w:val="001000000000" w:firstRow="0" w:lastRow="0" w:firstColumn="1" w:lastColumn="0" w:oddVBand="0" w:evenVBand="0" w:oddHBand="0" w:evenHBand="0" w:firstRowFirstColumn="0" w:firstRowLastColumn="0" w:lastRowFirstColumn="0" w:lastRowLastColumn="0"/>
            <w:tcW w:w="5234" w:type="dxa"/>
          </w:tcPr>
          <w:p w14:paraId="77B73E6C" w14:textId="54F21106" w:rsidR="011DA7F7" w:rsidRDefault="011DA7F7" w:rsidP="011DA7F7">
            <w:pPr>
              <w:rPr>
                <w:rFonts w:eastAsia="Calibri" w:cs="Calibri"/>
                <w:bCs/>
                <w:color w:val="000000" w:themeColor="text1"/>
              </w:rPr>
            </w:pPr>
            <w:r w:rsidRPr="011DA7F7">
              <w:rPr>
                <w:rFonts w:eastAsia="Calibri" w:cs="Calibri"/>
                <w:b w:val="0"/>
                <w:color w:val="000000" w:themeColor="text1"/>
              </w:rPr>
              <w:t>Hierarchies are established for all logical fields in dimension tables</w:t>
            </w:r>
          </w:p>
        </w:tc>
        <w:tc>
          <w:tcPr>
            <w:tcW w:w="5234" w:type="dxa"/>
          </w:tcPr>
          <w:p w14:paraId="59231BA4" w14:textId="565E2284" w:rsidR="011DA7F7" w:rsidRDefault="011DA7F7" w:rsidP="011DA7F7">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rPr>
            </w:pPr>
            <w:r w:rsidRPr="011DA7F7">
              <w:rPr>
                <w:rFonts w:eastAsia="Calibri" w:cs="Calibri"/>
                <w:color w:val="000000" w:themeColor="text1"/>
              </w:rPr>
              <w:t>Done</w:t>
            </w:r>
          </w:p>
        </w:tc>
      </w:tr>
      <w:tr w:rsidR="011DA7F7" w14:paraId="22E712C0" w14:textId="77777777" w:rsidTr="011DA7F7">
        <w:tc>
          <w:tcPr>
            <w:cnfStyle w:val="001000000000" w:firstRow="0" w:lastRow="0" w:firstColumn="1" w:lastColumn="0" w:oddVBand="0" w:evenVBand="0" w:oddHBand="0" w:evenHBand="0" w:firstRowFirstColumn="0" w:firstRowLastColumn="0" w:lastRowFirstColumn="0" w:lastRowLastColumn="0"/>
            <w:tcW w:w="5234" w:type="dxa"/>
          </w:tcPr>
          <w:p w14:paraId="76C34F61" w14:textId="025E697C" w:rsidR="011DA7F7" w:rsidRDefault="011DA7F7" w:rsidP="011DA7F7">
            <w:pPr>
              <w:rPr>
                <w:rFonts w:eastAsia="Calibri" w:cs="Calibri"/>
                <w:bCs/>
                <w:color w:val="000000" w:themeColor="text1"/>
              </w:rPr>
            </w:pPr>
            <w:r w:rsidRPr="011DA7F7">
              <w:rPr>
                <w:rFonts w:eastAsia="Calibri" w:cs="Calibri"/>
                <w:b w:val="0"/>
                <w:color w:val="000000" w:themeColor="text1"/>
              </w:rPr>
              <w:t>Properties are configured for tables (i.e. Description, Synonyms, Row Labels, and Key Columns)</w:t>
            </w:r>
          </w:p>
        </w:tc>
        <w:tc>
          <w:tcPr>
            <w:tcW w:w="5234" w:type="dxa"/>
          </w:tcPr>
          <w:p w14:paraId="60B04410" w14:textId="363BBF46" w:rsidR="7249B89B" w:rsidRDefault="7249B89B" w:rsidP="011DA7F7">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rPr>
            </w:pPr>
            <w:r w:rsidRPr="011DA7F7">
              <w:rPr>
                <w:rFonts w:eastAsia="Calibri" w:cs="Calibri"/>
                <w:color w:val="000000" w:themeColor="text1"/>
              </w:rPr>
              <w:t>In-Progress (Awaiting Business User Inputs)</w:t>
            </w:r>
          </w:p>
        </w:tc>
      </w:tr>
      <w:tr w:rsidR="011DA7F7" w14:paraId="1BC1F974" w14:textId="77777777" w:rsidTr="011DA7F7">
        <w:tc>
          <w:tcPr>
            <w:cnfStyle w:val="001000000000" w:firstRow="0" w:lastRow="0" w:firstColumn="1" w:lastColumn="0" w:oddVBand="0" w:evenVBand="0" w:oddHBand="0" w:evenHBand="0" w:firstRowFirstColumn="0" w:firstRowLastColumn="0" w:lastRowFirstColumn="0" w:lastRowLastColumn="0"/>
            <w:tcW w:w="5234" w:type="dxa"/>
          </w:tcPr>
          <w:p w14:paraId="7C4312DB" w14:textId="30F1ABCC" w:rsidR="011DA7F7" w:rsidRDefault="011DA7F7" w:rsidP="011DA7F7">
            <w:pPr>
              <w:rPr>
                <w:rFonts w:eastAsia="Calibri" w:cs="Calibri"/>
                <w:bCs/>
                <w:color w:val="000000" w:themeColor="text1"/>
              </w:rPr>
            </w:pPr>
            <w:r w:rsidRPr="011DA7F7">
              <w:rPr>
                <w:rFonts w:eastAsia="Calibri" w:cs="Calibri"/>
                <w:b w:val="0"/>
                <w:color w:val="000000" w:themeColor="text1"/>
              </w:rPr>
              <w:t>Properties are configured for columns (i.e. Description, Synonyms, Display Folder, Is Hidden, Data Type and Format)</w:t>
            </w:r>
          </w:p>
        </w:tc>
        <w:tc>
          <w:tcPr>
            <w:tcW w:w="5234" w:type="dxa"/>
          </w:tcPr>
          <w:p w14:paraId="5FE7DB79" w14:textId="363BBF46" w:rsidR="2DDED448" w:rsidRDefault="2DDED448" w:rsidP="011DA7F7">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rPr>
            </w:pPr>
            <w:r w:rsidRPr="011DA7F7">
              <w:rPr>
                <w:rFonts w:eastAsia="Calibri" w:cs="Calibri"/>
                <w:color w:val="000000" w:themeColor="text1"/>
              </w:rPr>
              <w:t>In-Progress (Awaiting Business User Inputs)</w:t>
            </w:r>
          </w:p>
          <w:p w14:paraId="5E84FCD5" w14:textId="1BF2B84A" w:rsidR="011DA7F7" w:rsidRDefault="011DA7F7" w:rsidP="011DA7F7">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rPr>
            </w:pPr>
          </w:p>
        </w:tc>
      </w:tr>
      <w:tr w:rsidR="011DA7F7" w14:paraId="716C0090" w14:textId="77777777" w:rsidTr="011DA7F7">
        <w:tc>
          <w:tcPr>
            <w:cnfStyle w:val="001000000000" w:firstRow="0" w:lastRow="0" w:firstColumn="1" w:lastColumn="0" w:oddVBand="0" w:evenVBand="0" w:oddHBand="0" w:evenHBand="0" w:firstRowFirstColumn="0" w:firstRowLastColumn="0" w:lastRowFirstColumn="0" w:lastRowLastColumn="0"/>
            <w:tcW w:w="5234" w:type="dxa"/>
          </w:tcPr>
          <w:p w14:paraId="2CB0FB1F" w14:textId="4B8B7262" w:rsidR="011DA7F7" w:rsidRDefault="011DA7F7" w:rsidP="011DA7F7">
            <w:pPr>
              <w:rPr>
                <w:rFonts w:eastAsia="Calibri" w:cs="Calibri"/>
                <w:bCs/>
                <w:color w:val="000000" w:themeColor="text1"/>
              </w:rPr>
            </w:pPr>
            <w:r w:rsidRPr="011DA7F7">
              <w:rPr>
                <w:rFonts w:eastAsia="Calibri" w:cs="Calibri"/>
                <w:b w:val="0"/>
                <w:color w:val="000000" w:themeColor="text1"/>
              </w:rPr>
              <w:t>ID and Key columns are set to hidden within the dataset</w:t>
            </w:r>
          </w:p>
        </w:tc>
        <w:tc>
          <w:tcPr>
            <w:tcW w:w="5234" w:type="dxa"/>
          </w:tcPr>
          <w:p w14:paraId="02E134D2" w14:textId="5E059509" w:rsidR="011DA7F7" w:rsidRDefault="011DA7F7" w:rsidP="011DA7F7">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rPr>
            </w:pPr>
            <w:r w:rsidRPr="011DA7F7">
              <w:rPr>
                <w:rFonts w:eastAsia="Calibri" w:cs="Calibri"/>
                <w:color w:val="000000" w:themeColor="text1"/>
              </w:rPr>
              <w:t>Done</w:t>
            </w:r>
          </w:p>
        </w:tc>
      </w:tr>
      <w:tr w:rsidR="011DA7F7" w14:paraId="59C9AD67" w14:textId="77777777" w:rsidTr="011DA7F7">
        <w:tc>
          <w:tcPr>
            <w:cnfStyle w:val="001000000000" w:firstRow="0" w:lastRow="0" w:firstColumn="1" w:lastColumn="0" w:oddVBand="0" w:evenVBand="0" w:oddHBand="0" w:evenHBand="0" w:firstRowFirstColumn="0" w:firstRowLastColumn="0" w:lastRowFirstColumn="0" w:lastRowLastColumn="0"/>
            <w:tcW w:w="5234" w:type="dxa"/>
          </w:tcPr>
          <w:p w14:paraId="05032B0A" w14:textId="3509F462" w:rsidR="011DA7F7" w:rsidRDefault="011DA7F7" w:rsidP="011DA7F7">
            <w:pPr>
              <w:rPr>
                <w:rFonts w:eastAsia="Calibri" w:cs="Calibri"/>
                <w:bCs/>
                <w:color w:val="000000" w:themeColor="text1"/>
              </w:rPr>
            </w:pPr>
            <w:r w:rsidRPr="011DA7F7">
              <w:rPr>
                <w:rFonts w:eastAsia="Calibri" w:cs="Calibri"/>
                <w:b w:val="0"/>
                <w:color w:val="000000" w:themeColor="text1"/>
              </w:rPr>
              <w:t>Properties are configured for measures (i.e. Description, Synonyms, Display Folder, Format, Percent Format, Thousands Separator and Decimal Places)</w:t>
            </w:r>
          </w:p>
        </w:tc>
        <w:tc>
          <w:tcPr>
            <w:tcW w:w="5234" w:type="dxa"/>
          </w:tcPr>
          <w:p w14:paraId="3A86EDF8" w14:textId="67DB2CDB" w:rsidR="011DA7F7" w:rsidRDefault="011DA7F7" w:rsidP="011DA7F7">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rPr>
            </w:pPr>
            <w:r w:rsidRPr="011DA7F7">
              <w:rPr>
                <w:rFonts w:eastAsia="Calibri" w:cs="Calibri"/>
                <w:color w:val="000000" w:themeColor="text1"/>
              </w:rPr>
              <w:t>Done</w:t>
            </w:r>
          </w:p>
        </w:tc>
      </w:tr>
      <w:tr w:rsidR="011DA7F7" w14:paraId="7AD0D6A4" w14:textId="77777777" w:rsidTr="011DA7F7">
        <w:tc>
          <w:tcPr>
            <w:cnfStyle w:val="001000000000" w:firstRow="0" w:lastRow="0" w:firstColumn="1" w:lastColumn="0" w:oddVBand="0" w:evenVBand="0" w:oddHBand="0" w:evenHBand="0" w:firstRowFirstColumn="0" w:firstRowLastColumn="0" w:lastRowFirstColumn="0" w:lastRowLastColumn="0"/>
            <w:tcW w:w="5234" w:type="dxa"/>
          </w:tcPr>
          <w:p w14:paraId="3B4D1979" w14:textId="73670646" w:rsidR="011DA7F7" w:rsidRDefault="011DA7F7" w:rsidP="011DA7F7">
            <w:pPr>
              <w:rPr>
                <w:rFonts w:eastAsia="Calibri" w:cs="Calibri"/>
                <w:bCs/>
                <w:color w:val="000000" w:themeColor="text1"/>
              </w:rPr>
            </w:pPr>
            <w:r w:rsidRPr="011DA7F7">
              <w:rPr>
                <w:rFonts w:eastAsia="Calibri" w:cs="Calibri"/>
                <w:b w:val="0"/>
                <w:color w:val="000000" w:themeColor="text1"/>
              </w:rPr>
              <w:t>Calculated Measures adhere to semantic naming conventions (i.e. Special characters are removed, spaces are applied, “Avg" is changed to "Average")</w:t>
            </w:r>
          </w:p>
        </w:tc>
        <w:tc>
          <w:tcPr>
            <w:tcW w:w="5234" w:type="dxa"/>
          </w:tcPr>
          <w:p w14:paraId="11C9F3B8" w14:textId="692B7C6A" w:rsidR="011DA7F7" w:rsidRDefault="011DA7F7" w:rsidP="011DA7F7">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rPr>
            </w:pPr>
            <w:r w:rsidRPr="011DA7F7">
              <w:rPr>
                <w:rFonts w:eastAsia="Calibri" w:cs="Calibri"/>
                <w:color w:val="000000" w:themeColor="text1"/>
              </w:rPr>
              <w:t>Done</w:t>
            </w:r>
          </w:p>
        </w:tc>
      </w:tr>
    </w:tbl>
    <w:p w14:paraId="7811B4E6" w14:textId="064E04F1" w:rsidR="00A743AB" w:rsidRPr="00071C10" w:rsidRDefault="00A743AB" w:rsidP="011DA7F7">
      <w:pPr>
        <w:rPr>
          <w:rFonts w:eastAsia="Calibri" w:cs="Calibri"/>
          <w:color w:val="000000" w:themeColor="text1"/>
          <w:lang w:val="en-US"/>
        </w:rPr>
      </w:pPr>
    </w:p>
    <w:p w14:paraId="773A9E9E" w14:textId="4052183B" w:rsidR="00A743AB" w:rsidRPr="00071C10" w:rsidRDefault="0F4126EA" w:rsidP="011DA7F7">
      <w:pPr>
        <w:pStyle w:val="Heading1Numbered"/>
      </w:pPr>
      <w:bookmarkStart w:id="181" w:name="_Toc54691793"/>
      <w:bookmarkStart w:id="182" w:name="_Toc58488615"/>
      <w:r w:rsidRPr="011DA7F7">
        <w:t>Security</w:t>
      </w:r>
      <w:bookmarkEnd w:id="181"/>
      <w:bookmarkEnd w:id="182"/>
    </w:p>
    <w:p w14:paraId="0BB92C1F" w14:textId="11D72A38" w:rsidR="00A743AB" w:rsidRPr="00071C10" w:rsidRDefault="00203DCD" w:rsidP="011DA7F7">
      <w:pPr>
        <w:spacing w:line="240" w:lineRule="auto"/>
        <w:ind w:left="720"/>
        <w:rPr>
          <w:rFonts w:ascii="Times New Roman" w:eastAsia="Times New Roman" w:hAnsi="Times New Roman" w:cs="Times New Roman"/>
          <w:color w:val="0000FF"/>
        </w:rPr>
      </w:pPr>
      <w:hyperlink r:id="rId80">
        <w:r w:rsidR="5046B087" w:rsidRPr="011DA7F7">
          <w:rPr>
            <w:rStyle w:val="Hyperlink"/>
            <w:rFonts w:eastAsia="Calibri" w:cs="Calibri"/>
          </w:rPr>
          <w:t>IOC - NA Operations - Minerals</w:t>
        </w:r>
        <w:r w:rsidR="0F4126EA" w:rsidRPr="011DA7F7">
          <w:rPr>
            <w:rStyle w:val="Hyperlink"/>
            <w:rFonts w:eastAsia="Calibri" w:cs="Calibri"/>
          </w:rPr>
          <w:t xml:space="preserve"> - AD Security Group</w:t>
        </w:r>
      </w:hyperlink>
    </w:p>
    <w:p w14:paraId="67159562" w14:textId="0DAF96FE" w:rsidR="00A743AB" w:rsidRPr="00071C10" w:rsidRDefault="00A743AB" w:rsidP="011DA7F7">
      <w:pPr>
        <w:spacing w:line="240" w:lineRule="auto"/>
        <w:ind w:left="720"/>
        <w:rPr>
          <w:rFonts w:ascii="Times New Roman" w:eastAsia="Times New Roman" w:hAnsi="Times New Roman" w:cs="Times New Roman"/>
          <w:color w:val="000000" w:themeColor="text1"/>
        </w:rPr>
      </w:pPr>
    </w:p>
    <w:p w14:paraId="40F35B06" w14:textId="2F631490" w:rsidR="00A743AB" w:rsidRPr="00071C10" w:rsidRDefault="00203DCD" w:rsidP="2B59F086">
      <w:pPr>
        <w:spacing w:line="240" w:lineRule="auto"/>
        <w:ind w:left="720"/>
        <w:rPr>
          <w:rFonts w:eastAsia="Calibri" w:cs="Calibri"/>
        </w:rPr>
      </w:pPr>
      <w:hyperlink r:id="rId81">
        <w:r w:rsidR="0F4126EA" w:rsidRPr="2B59F086">
          <w:rPr>
            <w:rStyle w:val="Hyperlink"/>
            <w:rFonts w:eastAsia="Calibri" w:cs="Calibri"/>
          </w:rPr>
          <w:t>Power BI - AD Security and Workspace Alignment - Demo</w:t>
        </w:r>
      </w:hyperlink>
    </w:p>
    <w:p w14:paraId="561B8390" w14:textId="32280245" w:rsidR="00A743AB" w:rsidRPr="00071C10" w:rsidRDefault="0F4126EA" w:rsidP="011DA7F7">
      <w:pPr>
        <w:spacing w:line="240" w:lineRule="auto"/>
        <w:ind w:left="360"/>
        <w:rPr>
          <w:rFonts w:eastAsia="Calibri" w:cs="Calibri"/>
          <w:color w:val="000000" w:themeColor="text1"/>
        </w:rPr>
      </w:pPr>
      <w:r w:rsidRPr="011DA7F7">
        <w:rPr>
          <w:rFonts w:eastAsia="Calibri" w:cs="Calibri"/>
          <w:color w:val="000000" w:themeColor="text1"/>
        </w:rPr>
        <w:t xml:space="preserve"> </w:t>
      </w:r>
    </w:p>
    <w:p w14:paraId="47AD11F7" w14:textId="0A2BB27C" w:rsidR="00A743AB" w:rsidRPr="00071C10" w:rsidRDefault="0F4126EA" w:rsidP="011DA7F7">
      <w:pPr>
        <w:pStyle w:val="ListParagraph"/>
        <w:numPr>
          <w:ilvl w:val="0"/>
          <w:numId w:val="7"/>
        </w:numPr>
        <w:spacing w:line="240" w:lineRule="auto"/>
        <w:rPr>
          <w:rFonts w:eastAsia="Calibri" w:cs="Calibri"/>
          <w:color w:val="000000" w:themeColor="text1"/>
        </w:rPr>
      </w:pPr>
      <w:r w:rsidRPr="011DA7F7">
        <w:rPr>
          <w:rFonts w:eastAsia="Calibri" w:cs="Calibri"/>
          <w:color w:val="000000" w:themeColor="text1"/>
        </w:rPr>
        <w:lastRenderedPageBreak/>
        <w:t>Auditing requirements for the Data Services solution are defined as revisions by user, file, time and channel.</w:t>
      </w:r>
    </w:p>
    <w:p w14:paraId="51ADD5CA" w14:textId="56E6D0AE" w:rsidR="00A743AB" w:rsidRPr="00071C10" w:rsidRDefault="0F4126EA" w:rsidP="011DA7F7">
      <w:pPr>
        <w:pStyle w:val="ListParagraph"/>
        <w:numPr>
          <w:ilvl w:val="0"/>
          <w:numId w:val="7"/>
        </w:numPr>
        <w:spacing w:line="240" w:lineRule="auto"/>
        <w:rPr>
          <w:rFonts w:eastAsia="Calibri" w:cs="Calibri"/>
          <w:color w:val="000000" w:themeColor="text1"/>
        </w:rPr>
      </w:pPr>
      <w:r w:rsidRPr="011DA7F7">
        <w:rPr>
          <w:rFonts w:eastAsia="Calibri" w:cs="Calibri"/>
          <w:color w:val="000000" w:themeColor="text1"/>
        </w:rPr>
        <w:t>Data Access Roles and Security Groups to align with the Power BI Workspace, Persona and Environment.</w:t>
      </w:r>
    </w:p>
    <w:p w14:paraId="1E30BE1F" w14:textId="7B74E87C" w:rsidR="00A743AB" w:rsidRPr="00071C10" w:rsidRDefault="0F4126EA" w:rsidP="011DA7F7">
      <w:pPr>
        <w:pStyle w:val="ListParagraph"/>
        <w:numPr>
          <w:ilvl w:val="0"/>
          <w:numId w:val="7"/>
        </w:numPr>
        <w:spacing w:line="240" w:lineRule="auto"/>
        <w:rPr>
          <w:rFonts w:eastAsia="Calibri" w:cs="Calibri"/>
          <w:color w:val="000000" w:themeColor="text1"/>
        </w:rPr>
      </w:pPr>
      <w:r w:rsidRPr="011DA7F7">
        <w:rPr>
          <w:rFonts w:eastAsia="Calibri" w:cs="Calibri"/>
          <w:color w:val="000000" w:themeColor="text1"/>
        </w:rPr>
        <w:t>Business Owner(s) identified for the approvals of Workspace and Dataset Access Request which is managed using Azure AD Security Groups</w:t>
      </w:r>
    </w:p>
    <w:tbl>
      <w:tblPr>
        <w:tblStyle w:val="TableGrid"/>
        <w:tblW w:w="0" w:type="auto"/>
        <w:tblLayout w:type="fixed"/>
        <w:tblLook w:val="06A0" w:firstRow="1" w:lastRow="0" w:firstColumn="1" w:lastColumn="0" w:noHBand="1" w:noVBand="1"/>
      </w:tblPr>
      <w:tblGrid>
        <w:gridCol w:w="5234"/>
        <w:gridCol w:w="5234"/>
      </w:tblGrid>
      <w:tr w:rsidR="011DA7F7" w14:paraId="3D0E8E0C" w14:textId="77777777" w:rsidTr="011DA7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4" w:type="dxa"/>
          </w:tcPr>
          <w:p w14:paraId="6A4728D8" w14:textId="7CEBEA01" w:rsidR="011DA7F7" w:rsidRDefault="011DA7F7" w:rsidP="011DA7F7">
            <w:pPr>
              <w:rPr>
                <w:rFonts w:eastAsia="Calibri" w:cs="Calibri"/>
                <w:bCs/>
                <w:color w:val="000000" w:themeColor="text1"/>
              </w:rPr>
            </w:pPr>
            <w:r w:rsidRPr="011DA7F7">
              <w:rPr>
                <w:rFonts w:eastAsia="Calibri" w:cs="Calibri"/>
                <w:bCs/>
                <w:color w:val="000000" w:themeColor="text1"/>
              </w:rPr>
              <w:t>Workspace Name</w:t>
            </w:r>
          </w:p>
        </w:tc>
        <w:tc>
          <w:tcPr>
            <w:tcW w:w="5234" w:type="dxa"/>
          </w:tcPr>
          <w:p w14:paraId="59CADD53" w14:textId="55B9D907" w:rsidR="011DA7F7" w:rsidRDefault="011DA7F7" w:rsidP="011DA7F7">
            <w:pPr>
              <w:cnfStyle w:val="100000000000" w:firstRow="1" w:lastRow="0" w:firstColumn="0" w:lastColumn="0" w:oddVBand="0" w:evenVBand="0" w:oddHBand="0" w:evenHBand="0" w:firstRowFirstColumn="0" w:firstRowLastColumn="0" w:lastRowFirstColumn="0" w:lastRowLastColumn="0"/>
              <w:rPr>
                <w:rFonts w:eastAsia="Calibri" w:cs="Calibri"/>
                <w:b w:val="0"/>
                <w:bCs/>
                <w:color w:val="000000" w:themeColor="text1"/>
              </w:rPr>
            </w:pPr>
            <w:r w:rsidRPr="011DA7F7">
              <w:rPr>
                <w:rFonts w:eastAsia="Calibri" w:cs="Calibri"/>
                <w:bCs/>
                <w:color w:val="000000" w:themeColor="text1"/>
              </w:rPr>
              <w:t>Owner</w:t>
            </w:r>
          </w:p>
        </w:tc>
      </w:tr>
      <w:tr w:rsidR="011DA7F7" w14:paraId="6259C62E" w14:textId="77777777" w:rsidTr="011DA7F7">
        <w:tc>
          <w:tcPr>
            <w:cnfStyle w:val="001000000000" w:firstRow="0" w:lastRow="0" w:firstColumn="1" w:lastColumn="0" w:oddVBand="0" w:evenVBand="0" w:oddHBand="0" w:evenHBand="0" w:firstRowFirstColumn="0" w:firstRowLastColumn="0" w:lastRowFirstColumn="0" w:lastRowLastColumn="0"/>
            <w:tcW w:w="5234" w:type="dxa"/>
          </w:tcPr>
          <w:p w14:paraId="5F93A705" w14:textId="5037A295" w:rsidR="011DA7F7" w:rsidRDefault="011DA7F7">
            <w:r w:rsidRPr="011DA7F7">
              <w:rPr>
                <w:rFonts w:eastAsia="Calibri" w:cs="Calibri"/>
                <w:b w:val="0"/>
                <w:color w:val="000000" w:themeColor="text1"/>
              </w:rPr>
              <w:t>Dev - NA Operations - Minerals</w:t>
            </w:r>
          </w:p>
        </w:tc>
        <w:tc>
          <w:tcPr>
            <w:tcW w:w="5234" w:type="dxa"/>
          </w:tcPr>
          <w:p w14:paraId="03732122" w14:textId="16F7F94E" w:rsidR="011DA7F7" w:rsidRDefault="011DA7F7">
            <w:pPr>
              <w:cnfStyle w:val="000000000000" w:firstRow="0" w:lastRow="0" w:firstColumn="0" w:lastColumn="0" w:oddVBand="0" w:evenVBand="0" w:oddHBand="0" w:evenHBand="0" w:firstRowFirstColumn="0" w:firstRowLastColumn="0" w:lastRowFirstColumn="0" w:lastRowLastColumn="0"/>
            </w:pPr>
            <w:r w:rsidRPr="011DA7F7">
              <w:rPr>
                <w:rFonts w:eastAsia="Calibri" w:cs="Calibri"/>
                <w:color w:val="000000" w:themeColor="text1"/>
              </w:rPr>
              <w:t>Ethan Hull</w:t>
            </w:r>
          </w:p>
        </w:tc>
      </w:tr>
      <w:tr w:rsidR="011DA7F7" w14:paraId="00392DBF" w14:textId="77777777" w:rsidTr="011DA7F7">
        <w:tc>
          <w:tcPr>
            <w:cnfStyle w:val="001000000000" w:firstRow="0" w:lastRow="0" w:firstColumn="1" w:lastColumn="0" w:oddVBand="0" w:evenVBand="0" w:oddHBand="0" w:evenHBand="0" w:firstRowFirstColumn="0" w:firstRowLastColumn="0" w:lastRowFirstColumn="0" w:lastRowLastColumn="0"/>
            <w:tcW w:w="5234" w:type="dxa"/>
          </w:tcPr>
          <w:p w14:paraId="49A560CB" w14:textId="61079A5B" w:rsidR="011DA7F7" w:rsidRDefault="011DA7F7">
            <w:r w:rsidRPr="011DA7F7">
              <w:rPr>
                <w:rFonts w:eastAsia="Calibri" w:cs="Calibri"/>
                <w:b w:val="0"/>
                <w:color w:val="000000" w:themeColor="text1"/>
              </w:rPr>
              <w:t>QA - NA Operations - Minerals</w:t>
            </w:r>
          </w:p>
        </w:tc>
        <w:tc>
          <w:tcPr>
            <w:tcW w:w="5234" w:type="dxa"/>
          </w:tcPr>
          <w:p w14:paraId="7FC82E28" w14:textId="3DC1CE21" w:rsidR="011DA7F7" w:rsidRDefault="011DA7F7">
            <w:pPr>
              <w:cnfStyle w:val="000000000000" w:firstRow="0" w:lastRow="0" w:firstColumn="0" w:lastColumn="0" w:oddVBand="0" w:evenVBand="0" w:oddHBand="0" w:evenHBand="0" w:firstRowFirstColumn="0" w:firstRowLastColumn="0" w:lastRowFirstColumn="0" w:lastRowLastColumn="0"/>
            </w:pPr>
            <w:r w:rsidRPr="011DA7F7">
              <w:rPr>
                <w:rFonts w:eastAsia="Calibri" w:cs="Calibri"/>
                <w:color w:val="000000" w:themeColor="text1"/>
              </w:rPr>
              <w:t>Ethan Hull</w:t>
            </w:r>
          </w:p>
        </w:tc>
      </w:tr>
      <w:tr w:rsidR="011DA7F7" w14:paraId="5CAB4F7D" w14:textId="77777777" w:rsidTr="011DA7F7">
        <w:tc>
          <w:tcPr>
            <w:cnfStyle w:val="001000000000" w:firstRow="0" w:lastRow="0" w:firstColumn="1" w:lastColumn="0" w:oddVBand="0" w:evenVBand="0" w:oddHBand="0" w:evenHBand="0" w:firstRowFirstColumn="0" w:firstRowLastColumn="0" w:lastRowFirstColumn="0" w:lastRowLastColumn="0"/>
            <w:tcW w:w="5234" w:type="dxa"/>
          </w:tcPr>
          <w:p w14:paraId="086D12B0" w14:textId="50D2D582" w:rsidR="011DA7F7" w:rsidRDefault="011DA7F7">
            <w:r w:rsidRPr="011DA7F7">
              <w:rPr>
                <w:rFonts w:eastAsia="Calibri" w:cs="Calibri"/>
                <w:b w:val="0"/>
                <w:color w:val="000000" w:themeColor="text1"/>
              </w:rPr>
              <w:t>Prod - NA Operations - Minerals</w:t>
            </w:r>
          </w:p>
        </w:tc>
        <w:tc>
          <w:tcPr>
            <w:tcW w:w="5234" w:type="dxa"/>
          </w:tcPr>
          <w:p w14:paraId="3ECFF24B" w14:textId="37F8D016" w:rsidR="011DA7F7" w:rsidRDefault="011DA7F7">
            <w:pPr>
              <w:cnfStyle w:val="000000000000" w:firstRow="0" w:lastRow="0" w:firstColumn="0" w:lastColumn="0" w:oddVBand="0" w:evenVBand="0" w:oddHBand="0" w:evenHBand="0" w:firstRowFirstColumn="0" w:firstRowLastColumn="0" w:lastRowFirstColumn="0" w:lastRowLastColumn="0"/>
            </w:pPr>
            <w:r w:rsidRPr="011DA7F7">
              <w:rPr>
                <w:rFonts w:eastAsia="Calibri" w:cs="Calibri"/>
                <w:color w:val="000000" w:themeColor="text1"/>
              </w:rPr>
              <w:t>Ethan Hull</w:t>
            </w:r>
          </w:p>
        </w:tc>
      </w:tr>
    </w:tbl>
    <w:p w14:paraId="3DA76918" w14:textId="4F65A0C7" w:rsidR="00A743AB" w:rsidRPr="00071C10" w:rsidRDefault="00A743AB" w:rsidP="011DA7F7">
      <w:pPr>
        <w:rPr>
          <w:rFonts w:eastAsia="Calibri" w:cs="Calibri"/>
          <w:color w:val="000000" w:themeColor="text1"/>
        </w:rPr>
      </w:pPr>
    </w:p>
    <w:tbl>
      <w:tblPr>
        <w:tblStyle w:val="TableGrid"/>
        <w:tblW w:w="0" w:type="auto"/>
        <w:tblLayout w:type="fixed"/>
        <w:tblLook w:val="06A0" w:firstRow="1" w:lastRow="0" w:firstColumn="1" w:lastColumn="0" w:noHBand="1" w:noVBand="1"/>
      </w:tblPr>
      <w:tblGrid>
        <w:gridCol w:w="5234"/>
        <w:gridCol w:w="5234"/>
      </w:tblGrid>
      <w:tr w:rsidR="011DA7F7" w14:paraId="664191B7" w14:textId="77777777" w:rsidTr="011DA7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4" w:type="dxa"/>
          </w:tcPr>
          <w:p w14:paraId="4995E45F" w14:textId="086E7179" w:rsidR="011DA7F7" w:rsidRDefault="011DA7F7" w:rsidP="011DA7F7">
            <w:pPr>
              <w:rPr>
                <w:rFonts w:eastAsia="Calibri" w:cs="Calibri"/>
                <w:bCs/>
                <w:color w:val="000000" w:themeColor="text1"/>
              </w:rPr>
            </w:pPr>
            <w:r w:rsidRPr="011DA7F7">
              <w:rPr>
                <w:rFonts w:eastAsia="Calibri" w:cs="Calibri"/>
                <w:bCs/>
                <w:color w:val="000000" w:themeColor="text1"/>
              </w:rPr>
              <w:t>Security Group by Workspace</w:t>
            </w:r>
          </w:p>
        </w:tc>
        <w:tc>
          <w:tcPr>
            <w:tcW w:w="5234" w:type="dxa"/>
          </w:tcPr>
          <w:p w14:paraId="3F3EE0F7" w14:textId="15EE348E" w:rsidR="011DA7F7" w:rsidRDefault="011DA7F7" w:rsidP="011DA7F7">
            <w:pPr>
              <w:cnfStyle w:val="100000000000" w:firstRow="1" w:lastRow="0" w:firstColumn="0" w:lastColumn="0" w:oddVBand="0" w:evenVBand="0" w:oddHBand="0" w:evenHBand="0" w:firstRowFirstColumn="0" w:firstRowLastColumn="0" w:lastRowFirstColumn="0" w:lastRowLastColumn="0"/>
              <w:rPr>
                <w:rFonts w:eastAsia="Calibri" w:cs="Calibri"/>
                <w:b w:val="0"/>
                <w:bCs/>
                <w:color w:val="000000" w:themeColor="text1"/>
              </w:rPr>
            </w:pPr>
            <w:r w:rsidRPr="011DA7F7">
              <w:rPr>
                <w:rFonts w:eastAsia="Calibri" w:cs="Calibri"/>
                <w:bCs/>
                <w:color w:val="000000" w:themeColor="text1"/>
              </w:rPr>
              <w:t>Owner</w:t>
            </w:r>
          </w:p>
        </w:tc>
      </w:tr>
      <w:tr w:rsidR="011DA7F7" w14:paraId="1A289E17" w14:textId="77777777" w:rsidTr="011DA7F7">
        <w:tc>
          <w:tcPr>
            <w:cnfStyle w:val="001000000000" w:firstRow="0" w:lastRow="0" w:firstColumn="1" w:lastColumn="0" w:oddVBand="0" w:evenVBand="0" w:oddHBand="0" w:evenHBand="0" w:firstRowFirstColumn="0" w:firstRowLastColumn="0" w:lastRowFirstColumn="0" w:lastRowLastColumn="0"/>
            <w:tcW w:w="5234" w:type="dxa"/>
          </w:tcPr>
          <w:p w14:paraId="6C5619CF" w14:textId="6F0EC1E1" w:rsidR="011DA7F7" w:rsidRDefault="011DA7F7">
            <w:r w:rsidRPr="011DA7F7">
              <w:rPr>
                <w:rFonts w:eastAsia="Calibri" w:cs="Calibri"/>
                <w:b w:val="0"/>
                <w:color w:val="000000" w:themeColor="text1"/>
              </w:rPr>
              <w:t>MIC_DEV_PBI_NAO_MINERALS</w:t>
            </w:r>
          </w:p>
        </w:tc>
        <w:tc>
          <w:tcPr>
            <w:tcW w:w="5234" w:type="dxa"/>
          </w:tcPr>
          <w:p w14:paraId="0B9F599C" w14:textId="494EABBE" w:rsidR="011DA7F7" w:rsidRDefault="011DA7F7">
            <w:pPr>
              <w:cnfStyle w:val="000000000000" w:firstRow="0" w:lastRow="0" w:firstColumn="0" w:lastColumn="0" w:oddVBand="0" w:evenVBand="0" w:oddHBand="0" w:evenHBand="0" w:firstRowFirstColumn="0" w:firstRowLastColumn="0" w:lastRowFirstColumn="0" w:lastRowLastColumn="0"/>
            </w:pPr>
            <w:r w:rsidRPr="011DA7F7">
              <w:rPr>
                <w:rFonts w:eastAsia="Calibri" w:cs="Calibri"/>
                <w:color w:val="000000" w:themeColor="text1"/>
              </w:rPr>
              <w:t>Ethan Hull</w:t>
            </w:r>
          </w:p>
        </w:tc>
      </w:tr>
      <w:tr w:rsidR="011DA7F7" w14:paraId="2A9569AE" w14:textId="77777777" w:rsidTr="011DA7F7">
        <w:tc>
          <w:tcPr>
            <w:cnfStyle w:val="001000000000" w:firstRow="0" w:lastRow="0" w:firstColumn="1" w:lastColumn="0" w:oddVBand="0" w:evenVBand="0" w:oddHBand="0" w:evenHBand="0" w:firstRowFirstColumn="0" w:firstRowLastColumn="0" w:lastRowFirstColumn="0" w:lastRowLastColumn="0"/>
            <w:tcW w:w="5234" w:type="dxa"/>
          </w:tcPr>
          <w:p w14:paraId="073FDAED" w14:textId="4447E7C1" w:rsidR="011DA7F7" w:rsidRDefault="011DA7F7">
            <w:r w:rsidRPr="011DA7F7">
              <w:rPr>
                <w:rFonts w:eastAsia="Calibri" w:cs="Calibri"/>
                <w:b w:val="0"/>
                <w:color w:val="000000" w:themeColor="text1"/>
              </w:rPr>
              <w:t>MIC_QA_PBI_NAO_MINERALS</w:t>
            </w:r>
          </w:p>
        </w:tc>
        <w:tc>
          <w:tcPr>
            <w:tcW w:w="5234" w:type="dxa"/>
          </w:tcPr>
          <w:p w14:paraId="0D264E3A" w14:textId="739AE00A" w:rsidR="011DA7F7" w:rsidRDefault="011DA7F7">
            <w:pPr>
              <w:cnfStyle w:val="000000000000" w:firstRow="0" w:lastRow="0" w:firstColumn="0" w:lastColumn="0" w:oddVBand="0" w:evenVBand="0" w:oddHBand="0" w:evenHBand="0" w:firstRowFirstColumn="0" w:firstRowLastColumn="0" w:lastRowFirstColumn="0" w:lastRowLastColumn="0"/>
            </w:pPr>
            <w:r w:rsidRPr="011DA7F7">
              <w:rPr>
                <w:rFonts w:eastAsia="Calibri" w:cs="Calibri"/>
                <w:color w:val="000000" w:themeColor="text1"/>
              </w:rPr>
              <w:t>Ethan Hull</w:t>
            </w:r>
          </w:p>
        </w:tc>
      </w:tr>
      <w:tr w:rsidR="011DA7F7" w14:paraId="27E2F42F" w14:textId="77777777" w:rsidTr="011DA7F7">
        <w:tc>
          <w:tcPr>
            <w:cnfStyle w:val="001000000000" w:firstRow="0" w:lastRow="0" w:firstColumn="1" w:lastColumn="0" w:oddVBand="0" w:evenVBand="0" w:oddHBand="0" w:evenHBand="0" w:firstRowFirstColumn="0" w:firstRowLastColumn="0" w:lastRowFirstColumn="0" w:lastRowLastColumn="0"/>
            <w:tcW w:w="5234" w:type="dxa"/>
          </w:tcPr>
          <w:p w14:paraId="5864131D" w14:textId="20AB7D4C" w:rsidR="011DA7F7" w:rsidRDefault="011DA7F7">
            <w:r w:rsidRPr="011DA7F7">
              <w:rPr>
                <w:rFonts w:eastAsia="Calibri" w:cs="Calibri"/>
                <w:b w:val="0"/>
                <w:color w:val="000000" w:themeColor="text1"/>
              </w:rPr>
              <w:t>MIC_PROD_PBI_NAO_MINERALS</w:t>
            </w:r>
          </w:p>
        </w:tc>
        <w:tc>
          <w:tcPr>
            <w:tcW w:w="5234" w:type="dxa"/>
          </w:tcPr>
          <w:p w14:paraId="2FED8046" w14:textId="33C6B3A1" w:rsidR="011DA7F7" w:rsidRDefault="011DA7F7">
            <w:pPr>
              <w:cnfStyle w:val="000000000000" w:firstRow="0" w:lastRow="0" w:firstColumn="0" w:lastColumn="0" w:oddVBand="0" w:evenVBand="0" w:oddHBand="0" w:evenHBand="0" w:firstRowFirstColumn="0" w:firstRowLastColumn="0" w:lastRowFirstColumn="0" w:lastRowLastColumn="0"/>
            </w:pPr>
            <w:r w:rsidRPr="011DA7F7">
              <w:rPr>
                <w:rFonts w:eastAsia="Calibri" w:cs="Calibri"/>
                <w:color w:val="000000" w:themeColor="text1"/>
              </w:rPr>
              <w:t>Ethan Hull</w:t>
            </w:r>
          </w:p>
        </w:tc>
      </w:tr>
    </w:tbl>
    <w:p w14:paraId="12475E2A" w14:textId="3B84182F" w:rsidR="00A743AB" w:rsidRPr="00071C10" w:rsidRDefault="00A743AB" w:rsidP="011DA7F7">
      <w:pPr>
        <w:rPr>
          <w:rFonts w:eastAsia="Calibri" w:cs="Calibri"/>
          <w:color w:val="000000" w:themeColor="text1"/>
          <w:lang w:val="en-US"/>
        </w:rPr>
      </w:pPr>
    </w:p>
    <w:tbl>
      <w:tblPr>
        <w:tblStyle w:val="TableGrid"/>
        <w:tblW w:w="0" w:type="auto"/>
        <w:tblLayout w:type="fixed"/>
        <w:tblLook w:val="06A0" w:firstRow="1" w:lastRow="0" w:firstColumn="1" w:lastColumn="0" w:noHBand="1" w:noVBand="1"/>
      </w:tblPr>
      <w:tblGrid>
        <w:gridCol w:w="5234"/>
        <w:gridCol w:w="5234"/>
      </w:tblGrid>
      <w:tr w:rsidR="011DA7F7" w14:paraId="708AFB94" w14:textId="77777777" w:rsidTr="011DA7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4" w:type="dxa"/>
          </w:tcPr>
          <w:p w14:paraId="5B30AF90" w14:textId="7E59D6B6" w:rsidR="011DA7F7" w:rsidRDefault="011DA7F7" w:rsidP="011DA7F7">
            <w:pPr>
              <w:spacing w:line="240" w:lineRule="auto"/>
              <w:rPr>
                <w:rFonts w:eastAsia="Calibri" w:cs="Calibri"/>
                <w:bCs/>
                <w:color w:val="000000" w:themeColor="text1"/>
              </w:rPr>
            </w:pPr>
            <w:r w:rsidRPr="011DA7F7">
              <w:rPr>
                <w:rFonts w:eastAsia="Calibri" w:cs="Calibri"/>
                <w:bCs/>
                <w:color w:val="000000" w:themeColor="text1"/>
              </w:rPr>
              <w:t>Security Group by Environment &amp; Persona</w:t>
            </w:r>
          </w:p>
        </w:tc>
        <w:tc>
          <w:tcPr>
            <w:tcW w:w="5234" w:type="dxa"/>
          </w:tcPr>
          <w:p w14:paraId="02B798C3" w14:textId="7817AF5F" w:rsidR="011DA7F7" w:rsidRDefault="011DA7F7" w:rsidP="011DA7F7">
            <w:pPr>
              <w:spacing w:line="240" w:lineRule="auto"/>
              <w:cnfStyle w:val="100000000000" w:firstRow="1" w:lastRow="0" w:firstColumn="0" w:lastColumn="0" w:oddVBand="0" w:evenVBand="0" w:oddHBand="0" w:evenHBand="0" w:firstRowFirstColumn="0" w:firstRowLastColumn="0" w:lastRowFirstColumn="0" w:lastRowLastColumn="0"/>
              <w:rPr>
                <w:rFonts w:eastAsia="Calibri" w:cs="Calibri"/>
                <w:b w:val="0"/>
                <w:bCs/>
                <w:color w:val="000000" w:themeColor="text1"/>
              </w:rPr>
            </w:pPr>
            <w:r w:rsidRPr="011DA7F7">
              <w:rPr>
                <w:rFonts w:eastAsia="Calibri" w:cs="Calibri"/>
                <w:bCs/>
                <w:color w:val="000000" w:themeColor="text1"/>
              </w:rPr>
              <w:t>Owner</w:t>
            </w:r>
          </w:p>
        </w:tc>
      </w:tr>
      <w:tr w:rsidR="011DA7F7" w14:paraId="39ACA872" w14:textId="77777777" w:rsidTr="011DA7F7">
        <w:tc>
          <w:tcPr>
            <w:cnfStyle w:val="001000000000" w:firstRow="0" w:lastRow="0" w:firstColumn="1" w:lastColumn="0" w:oddVBand="0" w:evenVBand="0" w:oddHBand="0" w:evenHBand="0" w:firstRowFirstColumn="0" w:firstRowLastColumn="0" w:lastRowFirstColumn="0" w:lastRowLastColumn="0"/>
            <w:tcW w:w="5234" w:type="dxa"/>
          </w:tcPr>
          <w:p w14:paraId="314EC2B7" w14:textId="1EC2178E" w:rsidR="011DA7F7" w:rsidRDefault="011DA7F7">
            <w:r w:rsidRPr="011DA7F7">
              <w:rPr>
                <w:rFonts w:eastAsia="Calibri" w:cs="Calibri"/>
                <w:b w:val="0"/>
                <w:color w:val="000000" w:themeColor="text1"/>
              </w:rPr>
              <w:t>MIC_DEV_PBI_NAO_DA</w:t>
            </w:r>
          </w:p>
        </w:tc>
        <w:tc>
          <w:tcPr>
            <w:tcW w:w="5234" w:type="dxa"/>
          </w:tcPr>
          <w:p w14:paraId="6DE6D126" w14:textId="10D0C232" w:rsidR="011DA7F7" w:rsidRDefault="011DA7F7">
            <w:pPr>
              <w:cnfStyle w:val="000000000000" w:firstRow="0" w:lastRow="0" w:firstColumn="0" w:lastColumn="0" w:oddVBand="0" w:evenVBand="0" w:oddHBand="0" w:evenHBand="0" w:firstRowFirstColumn="0" w:firstRowLastColumn="0" w:lastRowFirstColumn="0" w:lastRowLastColumn="0"/>
            </w:pPr>
            <w:r w:rsidRPr="011DA7F7">
              <w:rPr>
                <w:rFonts w:eastAsia="Calibri" w:cs="Calibri"/>
                <w:color w:val="000000" w:themeColor="text1"/>
              </w:rPr>
              <w:t>Xu Liu</w:t>
            </w:r>
          </w:p>
        </w:tc>
      </w:tr>
      <w:tr w:rsidR="011DA7F7" w14:paraId="1461DFBB" w14:textId="77777777" w:rsidTr="011DA7F7">
        <w:tc>
          <w:tcPr>
            <w:cnfStyle w:val="001000000000" w:firstRow="0" w:lastRow="0" w:firstColumn="1" w:lastColumn="0" w:oddVBand="0" w:evenVBand="0" w:oddHBand="0" w:evenHBand="0" w:firstRowFirstColumn="0" w:firstRowLastColumn="0" w:lastRowFirstColumn="0" w:lastRowLastColumn="0"/>
            <w:tcW w:w="5234" w:type="dxa"/>
          </w:tcPr>
          <w:p w14:paraId="59257A6C" w14:textId="5472B76A" w:rsidR="011DA7F7" w:rsidRDefault="011DA7F7">
            <w:r w:rsidRPr="011DA7F7">
              <w:rPr>
                <w:rFonts w:eastAsia="Calibri" w:cs="Calibri"/>
                <w:b w:val="0"/>
                <w:color w:val="000000" w:themeColor="text1"/>
              </w:rPr>
              <w:t>MIC_DEV_PBI_NAO_MINERALS_PU</w:t>
            </w:r>
          </w:p>
        </w:tc>
        <w:tc>
          <w:tcPr>
            <w:tcW w:w="5234" w:type="dxa"/>
          </w:tcPr>
          <w:p w14:paraId="01CBADA5" w14:textId="3D5237C4" w:rsidR="011DA7F7" w:rsidRDefault="011DA7F7">
            <w:pPr>
              <w:cnfStyle w:val="000000000000" w:firstRow="0" w:lastRow="0" w:firstColumn="0" w:lastColumn="0" w:oddVBand="0" w:evenVBand="0" w:oddHBand="0" w:evenHBand="0" w:firstRowFirstColumn="0" w:firstRowLastColumn="0" w:lastRowFirstColumn="0" w:lastRowLastColumn="0"/>
            </w:pPr>
            <w:r w:rsidRPr="011DA7F7">
              <w:rPr>
                <w:rFonts w:eastAsia="Calibri" w:cs="Calibri"/>
                <w:color w:val="000000" w:themeColor="text1"/>
              </w:rPr>
              <w:t>Ethan Hull</w:t>
            </w:r>
          </w:p>
        </w:tc>
      </w:tr>
      <w:tr w:rsidR="011DA7F7" w14:paraId="787B52AB" w14:textId="77777777" w:rsidTr="011DA7F7">
        <w:tc>
          <w:tcPr>
            <w:cnfStyle w:val="001000000000" w:firstRow="0" w:lastRow="0" w:firstColumn="1" w:lastColumn="0" w:oddVBand="0" w:evenVBand="0" w:oddHBand="0" w:evenHBand="0" w:firstRowFirstColumn="0" w:firstRowLastColumn="0" w:lastRowFirstColumn="0" w:lastRowLastColumn="0"/>
            <w:tcW w:w="5234" w:type="dxa"/>
          </w:tcPr>
          <w:p w14:paraId="2094B381" w14:textId="4981C3F5" w:rsidR="011DA7F7" w:rsidRDefault="011DA7F7">
            <w:r w:rsidRPr="011DA7F7">
              <w:rPr>
                <w:rFonts w:eastAsia="Calibri" w:cs="Calibri"/>
                <w:b w:val="0"/>
                <w:color w:val="000000" w:themeColor="text1"/>
              </w:rPr>
              <w:t>MIC_DEV_PBI_NAO_MINERALS_SS</w:t>
            </w:r>
          </w:p>
        </w:tc>
        <w:tc>
          <w:tcPr>
            <w:tcW w:w="5234" w:type="dxa"/>
          </w:tcPr>
          <w:p w14:paraId="16B74731" w14:textId="3E1A2CFD" w:rsidR="011DA7F7" w:rsidRDefault="011DA7F7">
            <w:pPr>
              <w:cnfStyle w:val="000000000000" w:firstRow="0" w:lastRow="0" w:firstColumn="0" w:lastColumn="0" w:oddVBand="0" w:evenVBand="0" w:oddHBand="0" w:evenHBand="0" w:firstRowFirstColumn="0" w:firstRowLastColumn="0" w:lastRowFirstColumn="0" w:lastRowLastColumn="0"/>
            </w:pPr>
            <w:r w:rsidRPr="011DA7F7">
              <w:rPr>
                <w:rFonts w:eastAsia="Calibri" w:cs="Calibri"/>
                <w:color w:val="000000" w:themeColor="text1"/>
              </w:rPr>
              <w:t>Ethan Hull</w:t>
            </w:r>
          </w:p>
        </w:tc>
      </w:tr>
      <w:tr w:rsidR="011DA7F7" w14:paraId="33364ABE" w14:textId="77777777" w:rsidTr="011DA7F7">
        <w:tc>
          <w:tcPr>
            <w:cnfStyle w:val="001000000000" w:firstRow="0" w:lastRow="0" w:firstColumn="1" w:lastColumn="0" w:oddVBand="0" w:evenVBand="0" w:oddHBand="0" w:evenHBand="0" w:firstRowFirstColumn="0" w:firstRowLastColumn="0" w:lastRowFirstColumn="0" w:lastRowLastColumn="0"/>
            <w:tcW w:w="5234" w:type="dxa"/>
          </w:tcPr>
          <w:p w14:paraId="656472F1" w14:textId="44F68676" w:rsidR="011DA7F7" w:rsidRDefault="011DA7F7">
            <w:r w:rsidRPr="011DA7F7">
              <w:rPr>
                <w:rFonts w:eastAsia="Calibri" w:cs="Calibri"/>
                <w:b w:val="0"/>
                <w:color w:val="000000" w:themeColor="text1"/>
              </w:rPr>
              <w:t>MIC_QA_PBI_NAO_DA</w:t>
            </w:r>
          </w:p>
        </w:tc>
        <w:tc>
          <w:tcPr>
            <w:tcW w:w="5234" w:type="dxa"/>
          </w:tcPr>
          <w:p w14:paraId="3AAC1FEB" w14:textId="72AE957E" w:rsidR="011DA7F7" w:rsidRDefault="011DA7F7">
            <w:pPr>
              <w:cnfStyle w:val="000000000000" w:firstRow="0" w:lastRow="0" w:firstColumn="0" w:lastColumn="0" w:oddVBand="0" w:evenVBand="0" w:oddHBand="0" w:evenHBand="0" w:firstRowFirstColumn="0" w:firstRowLastColumn="0" w:lastRowFirstColumn="0" w:lastRowLastColumn="0"/>
            </w:pPr>
            <w:r w:rsidRPr="011DA7F7">
              <w:rPr>
                <w:rFonts w:eastAsia="Calibri" w:cs="Calibri"/>
                <w:color w:val="000000" w:themeColor="text1"/>
              </w:rPr>
              <w:t>Xu Liu</w:t>
            </w:r>
          </w:p>
        </w:tc>
      </w:tr>
      <w:tr w:rsidR="011DA7F7" w14:paraId="4C5C790E" w14:textId="77777777" w:rsidTr="011DA7F7">
        <w:tc>
          <w:tcPr>
            <w:cnfStyle w:val="001000000000" w:firstRow="0" w:lastRow="0" w:firstColumn="1" w:lastColumn="0" w:oddVBand="0" w:evenVBand="0" w:oddHBand="0" w:evenHBand="0" w:firstRowFirstColumn="0" w:firstRowLastColumn="0" w:lastRowFirstColumn="0" w:lastRowLastColumn="0"/>
            <w:tcW w:w="5234" w:type="dxa"/>
          </w:tcPr>
          <w:p w14:paraId="0D085AAF" w14:textId="54839A39" w:rsidR="011DA7F7" w:rsidRDefault="011DA7F7">
            <w:r w:rsidRPr="011DA7F7">
              <w:rPr>
                <w:rFonts w:eastAsia="Calibri" w:cs="Calibri"/>
                <w:b w:val="0"/>
                <w:color w:val="000000" w:themeColor="text1"/>
              </w:rPr>
              <w:t>MIC_QA_PBI_NAO_MINERALS_PU</w:t>
            </w:r>
          </w:p>
        </w:tc>
        <w:tc>
          <w:tcPr>
            <w:tcW w:w="5234" w:type="dxa"/>
          </w:tcPr>
          <w:p w14:paraId="1BDEA2F6" w14:textId="602A7DDD" w:rsidR="011DA7F7" w:rsidRDefault="011DA7F7">
            <w:pPr>
              <w:cnfStyle w:val="000000000000" w:firstRow="0" w:lastRow="0" w:firstColumn="0" w:lastColumn="0" w:oddVBand="0" w:evenVBand="0" w:oddHBand="0" w:evenHBand="0" w:firstRowFirstColumn="0" w:firstRowLastColumn="0" w:lastRowFirstColumn="0" w:lastRowLastColumn="0"/>
            </w:pPr>
            <w:r w:rsidRPr="011DA7F7">
              <w:rPr>
                <w:rFonts w:eastAsia="Calibri" w:cs="Calibri"/>
                <w:color w:val="000000" w:themeColor="text1"/>
              </w:rPr>
              <w:t>Ethan Hull</w:t>
            </w:r>
          </w:p>
        </w:tc>
      </w:tr>
      <w:tr w:rsidR="011DA7F7" w14:paraId="2F2C13A1" w14:textId="77777777" w:rsidTr="011DA7F7">
        <w:tc>
          <w:tcPr>
            <w:cnfStyle w:val="001000000000" w:firstRow="0" w:lastRow="0" w:firstColumn="1" w:lastColumn="0" w:oddVBand="0" w:evenVBand="0" w:oddHBand="0" w:evenHBand="0" w:firstRowFirstColumn="0" w:firstRowLastColumn="0" w:lastRowFirstColumn="0" w:lastRowLastColumn="0"/>
            <w:tcW w:w="5234" w:type="dxa"/>
          </w:tcPr>
          <w:p w14:paraId="2C49C57C" w14:textId="55C9B7F1" w:rsidR="011DA7F7" w:rsidRDefault="011DA7F7">
            <w:r w:rsidRPr="011DA7F7">
              <w:rPr>
                <w:rFonts w:eastAsia="Calibri" w:cs="Calibri"/>
                <w:b w:val="0"/>
                <w:color w:val="000000" w:themeColor="text1"/>
              </w:rPr>
              <w:t>MIC_QA_PBI_NAO_MINERALS_BO</w:t>
            </w:r>
          </w:p>
        </w:tc>
        <w:tc>
          <w:tcPr>
            <w:tcW w:w="5234" w:type="dxa"/>
          </w:tcPr>
          <w:p w14:paraId="45D96248" w14:textId="38D09BB4" w:rsidR="011DA7F7" w:rsidRDefault="011DA7F7">
            <w:pPr>
              <w:cnfStyle w:val="000000000000" w:firstRow="0" w:lastRow="0" w:firstColumn="0" w:lastColumn="0" w:oddVBand="0" w:evenVBand="0" w:oddHBand="0" w:evenHBand="0" w:firstRowFirstColumn="0" w:firstRowLastColumn="0" w:lastRowFirstColumn="0" w:lastRowLastColumn="0"/>
            </w:pPr>
            <w:r w:rsidRPr="011DA7F7">
              <w:rPr>
                <w:rFonts w:eastAsia="Calibri" w:cs="Calibri"/>
                <w:color w:val="000000" w:themeColor="text1"/>
              </w:rPr>
              <w:t>Ethan Hull</w:t>
            </w:r>
          </w:p>
        </w:tc>
      </w:tr>
      <w:tr w:rsidR="011DA7F7" w14:paraId="7D0A053C" w14:textId="77777777" w:rsidTr="011DA7F7">
        <w:tc>
          <w:tcPr>
            <w:cnfStyle w:val="001000000000" w:firstRow="0" w:lastRow="0" w:firstColumn="1" w:lastColumn="0" w:oddVBand="0" w:evenVBand="0" w:oddHBand="0" w:evenHBand="0" w:firstRowFirstColumn="0" w:firstRowLastColumn="0" w:lastRowFirstColumn="0" w:lastRowLastColumn="0"/>
            <w:tcW w:w="5234" w:type="dxa"/>
          </w:tcPr>
          <w:p w14:paraId="1B8D1BFA" w14:textId="47B60E55" w:rsidR="011DA7F7" w:rsidRDefault="011DA7F7">
            <w:r w:rsidRPr="011DA7F7">
              <w:rPr>
                <w:rFonts w:eastAsia="Calibri" w:cs="Calibri"/>
                <w:b w:val="0"/>
                <w:color w:val="000000" w:themeColor="text1"/>
              </w:rPr>
              <w:t>MIC_QA_PBI_NAO_MINERALS_SS</w:t>
            </w:r>
          </w:p>
        </w:tc>
        <w:tc>
          <w:tcPr>
            <w:tcW w:w="5234" w:type="dxa"/>
          </w:tcPr>
          <w:p w14:paraId="08548888" w14:textId="104A506A" w:rsidR="011DA7F7" w:rsidRDefault="011DA7F7">
            <w:pPr>
              <w:cnfStyle w:val="000000000000" w:firstRow="0" w:lastRow="0" w:firstColumn="0" w:lastColumn="0" w:oddVBand="0" w:evenVBand="0" w:oddHBand="0" w:evenHBand="0" w:firstRowFirstColumn="0" w:firstRowLastColumn="0" w:lastRowFirstColumn="0" w:lastRowLastColumn="0"/>
            </w:pPr>
            <w:r w:rsidRPr="011DA7F7">
              <w:rPr>
                <w:rFonts w:eastAsia="Calibri" w:cs="Calibri"/>
                <w:color w:val="000000" w:themeColor="text1"/>
              </w:rPr>
              <w:t>Ethan Hull</w:t>
            </w:r>
          </w:p>
        </w:tc>
      </w:tr>
      <w:tr w:rsidR="011DA7F7" w14:paraId="06EFBAAA" w14:textId="77777777" w:rsidTr="011DA7F7">
        <w:tc>
          <w:tcPr>
            <w:cnfStyle w:val="001000000000" w:firstRow="0" w:lastRow="0" w:firstColumn="1" w:lastColumn="0" w:oddVBand="0" w:evenVBand="0" w:oddHBand="0" w:evenHBand="0" w:firstRowFirstColumn="0" w:firstRowLastColumn="0" w:lastRowFirstColumn="0" w:lastRowLastColumn="0"/>
            <w:tcW w:w="5234" w:type="dxa"/>
          </w:tcPr>
          <w:p w14:paraId="587C4847" w14:textId="74034605" w:rsidR="011DA7F7" w:rsidRDefault="011DA7F7">
            <w:r w:rsidRPr="011DA7F7">
              <w:rPr>
                <w:rFonts w:eastAsia="Calibri" w:cs="Calibri"/>
                <w:b w:val="0"/>
                <w:color w:val="000000" w:themeColor="text1"/>
              </w:rPr>
              <w:t>MIC_QA_PBI_NAO_MINERALS_RC</w:t>
            </w:r>
          </w:p>
        </w:tc>
        <w:tc>
          <w:tcPr>
            <w:tcW w:w="5234" w:type="dxa"/>
          </w:tcPr>
          <w:p w14:paraId="64593D74" w14:textId="6999DEA4" w:rsidR="011DA7F7" w:rsidRDefault="011DA7F7">
            <w:pPr>
              <w:cnfStyle w:val="000000000000" w:firstRow="0" w:lastRow="0" w:firstColumn="0" w:lastColumn="0" w:oddVBand="0" w:evenVBand="0" w:oddHBand="0" w:evenHBand="0" w:firstRowFirstColumn="0" w:firstRowLastColumn="0" w:lastRowFirstColumn="0" w:lastRowLastColumn="0"/>
            </w:pPr>
            <w:r w:rsidRPr="011DA7F7">
              <w:rPr>
                <w:rFonts w:eastAsia="Calibri" w:cs="Calibri"/>
                <w:color w:val="000000" w:themeColor="text1"/>
              </w:rPr>
              <w:t>Ethan Hull</w:t>
            </w:r>
          </w:p>
        </w:tc>
      </w:tr>
      <w:tr w:rsidR="011DA7F7" w14:paraId="2DDA57AD" w14:textId="77777777" w:rsidTr="011DA7F7">
        <w:tc>
          <w:tcPr>
            <w:cnfStyle w:val="001000000000" w:firstRow="0" w:lastRow="0" w:firstColumn="1" w:lastColumn="0" w:oddVBand="0" w:evenVBand="0" w:oddHBand="0" w:evenHBand="0" w:firstRowFirstColumn="0" w:firstRowLastColumn="0" w:lastRowFirstColumn="0" w:lastRowLastColumn="0"/>
            <w:tcW w:w="5234" w:type="dxa"/>
          </w:tcPr>
          <w:p w14:paraId="0A1B0D7F" w14:textId="78A0EA6F" w:rsidR="011DA7F7" w:rsidRDefault="011DA7F7">
            <w:r w:rsidRPr="011DA7F7">
              <w:rPr>
                <w:rFonts w:eastAsia="Calibri" w:cs="Calibri"/>
                <w:b w:val="0"/>
                <w:color w:val="000000" w:themeColor="text1"/>
              </w:rPr>
              <w:t>MIC_PROD_PBI_NAO_DA</w:t>
            </w:r>
          </w:p>
        </w:tc>
        <w:tc>
          <w:tcPr>
            <w:tcW w:w="5234" w:type="dxa"/>
          </w:tcPr>
          <w:p w14:paraId="26ECF5AD" w14:textId="45A086BB" w:rsidR="011DA7F7" w:rsidRDefault="011DA7F7">
            <w:pPr>
              <w:cnfStyle w:val="000000000000" w:firstRow="0" w:lastRow="0" w:firstColumn="0" w:lastColumn="0" w:oddVBand="0" w:evenVBand="0" w:oddHBand="0" w:evenHBand="0" w:firstRowFirstColumn="0" w:firstRowLastColumn="0" w:lastRowFirstColumn="0" w:lastRowLastColumn="0"/>
            </w:pPr>
            <w:r w:rsidRPr="011DA7F7">
              <w:rPr>
                <w:rFonts w:eastAsia="Calibri" w:cs="Calibri"/>
                <w:color w:val="000000" w:themeColor="text1"/>
              </w:rPr>
              <w:t>Xu Liu</w:t>
            </w:r>
          </w:p>
        </w:tc>
      </w:tr>
      <w:tr w:rsidR="011DA7F7" w14:paraId="6EE4E78B" w14:textId="77777777" w:rsidTr="011DA7F7">
        <w:tc>
          <w:tcPr>
            <w:cnfStyle w:val="001000000000" w:firstRow="0" w:lastRow="0" w:firstColumn="1" w:lastColumn="0" w:oddVBand="0" w:evenVBand="0" w:oddHBand="0" w:evenHBand="0" w:firstRowFirstColumn="0" w:firstRowLastColumn="0" w:lastRowFirstColumn="0" w:lastRowLastColumn="0"/>
            <w:tcW w:w="5234" w:type="dxa"/>
          </w:tcPr>
          <w:p w14:paraId="1297D74C" w14:textId="5094DBB5" w:rsidR="011DA7F7" w:rsidRDefault="011DA7F7">
            <w:r w:rsidRPr="011DA7F7">
              <w:rPr>
                <w:rFonts w:eastAsia="Calibri" w:cs="Calibri"/>
                <w:b w:val="0"/>
                <w:color w:val="000000" w:themeColor="text1"/>
              </w:rPr>
              <w:t>MIC_PROD_PBI_NAO_MINERALS_PU</w:t>
            </w:r>
          </w:p>
        </w:tc>
        <w:tc>
          <w:tcPr>
            <w:tcW w:w="5234" w:type="dxa"/>
          </w:tcPr>
          <w:p w14:paraId="42FFED6D" w14:textId="5A4DCCA8" w:rsidR="011DA7F7" w:rsidRDefault="011DA7F7">
            <w:pPr>
              <w:cnfStyle w:val="000000000000" w:firstRow="0" w:lastRow="0" w:firstColumn="0" w:lastColumn="0" w:oddVBand="0" w:evenVBand="0" w:oddHBand="0" w:evenHBand="0" w:firstRowFirstColumn="0" w:firstRowLastColumn="0" w:lastRowFirstColumn="0" w:lastRowLastColumn="0"/>
            </w:pPr>
            <w:r w:rsidRPr="011DA7F7">
              <w:rPr>
                <w:rFonts w:eastAsia="Calibri" w:cs="Calibri"/>
                <w:color w:val="000000" w:themeColor="text1"/>
              </w:rPr>
              <w:t>Ethan Hull</w:t>
            </w:r>
          </w:p>
        </w:tc>
      </w:tr>
      <w:tr w:rsidR="011DA7F7" w14:paraId="654E6F4D" w14:textId="77777777" w:rsidTr="011DA7F7">
        <w:tc>
          <w:tcPr>
            <w:cnfStyle w:val="001000000000" w:firstRow="0" w:lastRow="0" w:firstColumn="1" w:lastColumn="0" w:oddVBand="0" w:evenVBand="0" w:oddHBand="0" w:evenHBand="0" w:firstRowFirstColumn="0" w:firstRowLastColumn="0" w:lastRowFirstColumn="0" w:lastRowLastColumn="0"/>
            <w:tcW w:w="5234" w:type="dxa"/>
          </w:tcPr>
          <w:p w14:paraId="4204E4A6" w14:textId="4B8B9883" w:rsidR="011DA7F7" w:rsidRDefault="011DA7F7">
            <w:r w:rsidRPr="011DA7F7">
              <w:rPr>
                <w:rFonts w:eastAsia="Calibri" w:cs="Calibri"/>
                <w:b w:val="0"/>
                <w:color w:val="000000" w:themeColor="text1"/>
              </w:rPr>
              <w:t>MIC_PROD_PBI_NAO_MINERALS_BO</w:t>
            </w:r>
          </w:p>
        </w:tc>
        <w:tc>
          <w:tcPr>
            <w:tcW w:w="5234" w:type="dxa"/>
          </w:tcPr>
          <w:p w14:paraId="5B465487" w14:textId="49DC2450" w:rsidR="011DA7F7" w:rsidRDefault="011DA7F7">
            <w:pPr>
              <w:cnfStyle w:val="000000000000" w:firstRow="0" w:lastRow="0" w:firstColumn="0" w:lastColumn="0" w:oddVBand="0" w:evenVBand="0" w:oddHBand="0" w:evenHBand="0" w:firstRowFirstColumn="0" w:firstRowLastColumn="0" w:lastRowFirstColumn="0" w:lastRowLastColumn="0"/>
            </w:pPr>
            <w:r w:rsidRPr="011DA7F7">
              <w:rPr>
                <w:rFonts w:eastAsia="Calibri" w:cs="Calibri"/>
                <w:color w:val="000000" w:themeColor="text1"/>
              </w:rPr>
              <w:t>Ethan Hull</w:t>
            </w:r>
          </w:p>
        </w:tc>
      </w:tr>
      <w:tr w:rsidR="011DA7F7" w14:paraId="6810A3C7" w14:textId="77777777" w:rsidTr="011DA7F7">
        <w:tc>
          <w:tcPr>
            <w:cnfStyle w:val="001000000000" w:firstRow="0" w:lastRow="0" w:firstColumn="1" w:lastColumn="0" w:oddVBand="0" w:evenVBand="0" w:oddHBand="0" w:evenHBand="0" w:firstRowFirstColumn="0" w:firstRowLastColumn="0" w:lastRowFirstColumn="0" w:lastRowLastColumn="0"/>
            <w:tcW w:w="5234" w:type="dxa"/>
          </w:tcPr>
          <w:p w14:paraId="6CF0B425" w14:textId="32A1040D" w:rsidR="011DA7F7" w:rsidRDefault="011DA7F7">
            <w:r w:rsidRPr="011DA7F7">
              <w:rPr>
                <w:rFonts w:eastAsia="Calibri" w:cs="Calibri"/>
                <w:b w:val="0"/>
                <w:color w:val="000000" w:themeColor="text1"/>
              </w:rPr>
              <w:t>MIC_PROD_PBI_NAO_MINERALS_SS</w:t>
            </w:r>
          </w:p>
        </w:tc>
        <w:tc>
          <w:tcPr>
            <w:tcW w:w="5234" w:type="dxa"/>
          </w:tcPr>
          <w:p w14:paraId="2F88021C" w14:textId="1F22D4B0" w:rsidR="011DA7F7" w:rsidRDefault="011DA7F7">
            <w:pPr>
              <w:cnfStyle w:val="000000000000" w:firstRow="0" w:lastRow="0" w:firstColumn="0" w:lastColumn="0" w:oddVBand="0" w:evenVBand="0" w:oddHBand="0" w:evenHBand="0" w:firstRowFirstColumn="0" w:firstRowLastColumn="0" w:lastRowFirstColumn="0" w:lastRowLastColumn="0"/>
            </w:pPr>
            <w:r w:rsidRPr="011DA7F7">
              <w:rPr>
                <w:rFonts w:eastAsia="Calibri" w:cs="Calibri"/>
                <w:color w:val="000000" w:themeColor="text1"/>
              </w:rPr>
              <w:t>Ethan Hull</w:t>
            </w:r>
          </w:p>
        </w:tc>
      </w:tr>
      <w:tr w:rsidR="011DA7F7" w14:paraId="6136A1D9" w14:textId="77777777" w:rsidTr="011DA7F7">
        <w:tc>
          <w:tcPr>
            <w:cnfStyle w:val="001000000000" w:firstRow="0" w:lastRow="0" w:firstColumn="1" w:lastColumn="0" w:oddVBand="0" w:evenVBand="0" w:oddHBand="0" w:evenHBand="0" w:firstRowFirstColumn="0" w:firstRowLastColumn="0" w:lastRowFirstColumn="0" w:lastRowLastColumn="0"/>
            <w:tcW w:w="5234" w:type="dxa"/>
          </w:tcPr>
          <w:p w14:paraId="1F4A6D24" w14:textId="69704FB3" w:rsidR="011DA7F7" w:rsidRDefault="011DA7F7">
            <w:r w:rsidRPr="011DA7F7">
              <w:rPr>
                <w:rFonts w:eastAsia="Calibri" w:cs="Calibri"/>
                <w:b w:val="0"/>
                <w:color w:val="000000" w:themeColor="text1"/>
              </w:rPr>
              <w:t>MIC_PROD_PBI_NAO_MINERALS_RC</w:t>
            </w:r>
          </w:p>
        </w:tc>
        <w:tc>
          <w:tcPr>
            <w:tcW w:w="5234" w:type="dxa"/>
          </w:tcPr>
          <w:p w14:paraId="6FB57208" w14:textId="09633AFB" w:rsidR="011DA7F7" w:rsidRDefault="011DA7F7">
            <w:pPr>
              <w:cnfStyle w:val="000000000000" w:firstRow="0" w:lastRow="0" w:firstColumn="0" w:lastColumn="0" w:oddVBand="0" w:evenVBand="0" w:oddHBand="0" w:evenHBand="0" w:firstRowFirstColumn="0" w:firstRowLastColumn="0" w:lastRowFirstColumn="0" w:lastRowLastColumn="0"/>
            </w:pPr>
            <w:r w:rsidRPr="011DA7F7">
              <w:rPr>
                <w:rFonts w:eastAsia="Calibri" w:cs="Calibri"/>
                <w:color w:val="000000" w:themeColor="text1"/>
              </w:rPr>
              <w:t>Ethan Hull</w:t>
            </w:r>
          </w:p>
        </w:tc>
      </w:tr>
    </w:tbl>
    <w:p w14:paraId="26386CFC" w14:textId="52EEC4AA" w:rsidR="00A743AB" w:rsidRPr="00071C10" w:rsidRDefault="00A743AB" w:rsidP="011DA7F7">
      <w:pPr>
        <w:spacing w:after="160" w:line="259" w:lineRule="auto"/>
        <w:rPr>
          <w:rFonts w:eastAsia="Calibri" w:cs="Calibri"/>
          <w:color w:val="000000" w:themeColor="text1"/>
        </w:rPr>
      </w:pPr>
    </w:p>
    <w:p w14:paraId="7658BE20" w14:textId="39D4A930" w:rsidR="00A743AB" w:rsidRPr="00071C10" w:rsidRDefault="7EDD0C70" w:rsidP="011DA7F7">
      <w:pPr>
        <w:pStyle w:val="Heading2Numbered"/>
        <w:ind w:hanging="227"/>
      </w:pPr>
      <w:bookmarkStart w:id="183" w:name="_Toc54691794"/>
      <w:bookmarkStart w:id="184" w:name="_Toc58488616"/>
      <w:r w:rsidRPr="011DA7F7">
        <w:t>A</w:t>
      </w:r>
      <w:r w:rsidR="0F4126EA" w:rsidRPr="011DA7F7">
        <w:t>pproval:</w:t>
      </w:r>
      <w:bookmarkEnd w:id="183"/>
      <w:bookmarkEnd w:id="184"/>
    </w:p>
    <w:p w14:paraId="100ED570" w14:textId="7A3F5AD1" w:rsidR="00A743AB" w:rsidRPr="00071C10" w:rsidRDefault="0F4126EA" w:rsidP="011DA7F7">
      <w:pPr>
        <w:pStyle w:val="Heading3Numbered"/>
      </w:pPr>
      <w:bookmarkStart w:id="185" w:name="_Toc54691795"/>
      <w:bookmarkStart w:id="186" w:name="_Toc58488617"/>
      <w:r w:rsidRPr="011DA7F7">
        <w:rPr>
          <w:bCs/>
        </w:rPr>
        <w:t>Row level security</w:t>
      </w:r>
      <w:bookmarkEnd w:id="185"/>
      <w:bookmarkEnd w:id="186"/>
      <w:r w:rsidRPr="011DA7F7">
        <w:rPr>
          <w:bCs/>
        </w:rPr>
        <w:t xml:space="preserve"> </w:t>
      </w:r>
    </w:p>
    <w:p w14:paraId="6DBD3C30" w14:textId="7E9A213C" w:rsidR="00A743AB" w:rsidRPr="00071C10" w:rsidRDefault="71A8475C" w:rsidP="011DA7F7">
      <w:pPr>
        <w:rPr>
          <w:rFonts w:eastAsia="Calibri" w:cs="Calibri"/>
          <w:b/>
          <w:bCs/>
          <w:color w:val="000000" w:themeColor="text1"/>
        </w:rPr>
      </w:pPr>
      <w:r w:rsidRPr="011DA7F7">
        <w:rPr>
          <w:rFonts w:eastAsia="Calibri" w:cs="Calibri"/>
          <w:b/>
          <w:bCs/>
          <w:color w:val="000000" w:themeColor="text1"/>
        </w:rPr>
        <w:t>Not Applicable</w:t>
      </w:r>
    </w:p>
    <w:p w14:paraId="24253BCD" w14:textId="1C0B466A" w:rsidR="00A743AB" w:rsidRPr="00071C10" w:rsidRDefault="00203DCD" w:rsidP="011DA7F7">
      <w:pPr>
        <w:rPr>
          <w:rFonts w:eastAsia="Calibri" w:cs="Calibri"/>
          <w:color w:val="000000" w:themeColor="text1"/>
        </w:rPr>
      </w:pPr>
      <w:hyperlink r:id="rId82">
        <w:r w:rsidR="0F4126EA" w:rsidRPr="011DA7F7">
          <w:rPr>
            <w:rStyle w:val="Hyperlink"/>
            <w:rFonts w:eastAsia="Calibri" w:cs="Calibri"/>
          </w:rPr>
          <w:t>https://docs.microsoft.com/en-us/power-bi/admin/service-admin-rls</w:t>
        </w:r>
      </w:hyperlink>
    </w:p>
    <w:p w14:paraId="55348131" w14:textId="533B38F5" w:rsidR="00A743AB" w:rsidRPr="00071C10" w:rsidRDefault="0F4126EA" w:rsidP="011DA7F7">
      <w:pPr>
        <w:pStyle w:val="Heading3Numbered"/>
      </w:pPr>
      <w:bookmarkStart w:id="187" w:name="_Toc54691796"/>
      <w:bookmarkStart w:id="188" w:name="_Toc58488618"/>
      <w:r w:rsidRPr="011DA7F7">
        <w:rPr>
          <w:bCs/>
        </w:rPr>
        <w:t>Test Cases</w:t>
      </w:r>
      <w:bookmarkEnd w:id="187"/>
      <w:bookmarkEnd w:id="188"/>
    </w:p>
    <w:p w14:paraId="6DC2D1EC" w14:textId="4A392DA2" w:rsidR="00A743AB" w:rsidRPr="00071C10" w:rsidRDefault="00203DCD" w:rsidP="011DA7F7">
      <w:hyperlink r:id="rId83">
        <w:r w:rsidR="69E31BC9" w:rsidRPr="011DA7F7">
          <w:rPr>
            <w:rStyle w:val="Hyperlink"/>
          </w:rPr>
          <w:t>Link to Test Case Documentation Repository</w:t>
        </w:r>
      </w:hyperlink>
    </w:p>
    <w:p w14:paraId="296262A0" w14:textId="766C7A23" w:rsidR="00A743AB" w:rsidRPr="00071C10" w:rsidRDefault="00A743AB" w:rsidP="011DA7F7">
      <w:pPr>
        <w:ind w:left="567"/>
      </w:pPr>
    </w:p>
    <w:p w14:paraId="6B36A894" w14:textId="658856F3" w:rsidR="00A743AB" w:rsidRPr="00071C10" w:rsidRDefault="0F4126EA" w:rsidP="011DA7F7">
      <w:pPr>
        <w:pStyle w:val="Heading1Numbered"/>
      </w:pPr>
      <w:bookmarkStart w:id="189" w:name="_Toc54691797"/>
      <w:bookmarkStart w:id="190" w:name="_Toc58488619"/>
      <w:r w:rsidRPr="011DA7F7">
        <w:lastRenderedPageBreak/>
        <w:t>Appendix</w:t>
      </w:r>
      <w:bookmarkEnd w:id="189"/>
      <w:bookmarkEnd w:id="190"/>
    </w:p>
    <w:p w14:paraId="64BBEE50" w14:textId="1D14DDAE" w:rsidR="00A743AB" w:rsidRPr="00071C10" w:rsidRDefault="0F4126EA" w:rsidP="011DA7F7">
      <w:pPr>
        <w:pStyle w:val="Heading2Numbered"/>
        <w:ind w:hanging="227"/>
      </w:pPr>
      <w:bookmarkStart w:id="191" w:name="_Toc54691798"/>
      <w:bookmarkStart w:id="192" w:name="_Toc58488620"/>
      <w:r w:rsidRPr="011DA7F7">
        <w:t>AD Groups and Members</w:t>
      </w:r>
      <w:bookmarkEnd w:id="191"/>
      <w:bookmarkEnd w:id="192"/>
      <w:r w:rsidRPr="011DA7F7">
        <w:t xml:space="preserve">  </w:t>
      </w:r>
    </w:p>
    <w:p w14:paraId="19EE1C96" w14:textId="3C9E489C" w:rsidR="00A743AB" w:rsidRPr="00071C10" w:rsidRDefault="0F4126EA" w:rsidP="011DA7F7">
      <w:pPr>
        <w:rPr>
          <w:rFonts w:eastAsia="Calibri" w:cs="Calibri"/>
          <w:color w:val="000000" w:themeColor="text1"/>
        </w:rPr>
      </w:pPr>
      <w:r w:rsidRPr="011DA7F7">
        <w:rPr>
          <w:rFonts w:eastAsia="Calibri" w:cs="Calibri"/>
          <w:color w:val="000000" w:themeColor="text1"/>
        </w:rPr>
        <w:t>For a detailed list of AD Groups and members please refer to the Initial AD Security Group Request form.</w:t>
      </w:r>
    </w:p>
    <w:p w14:paraId="7D585A84" w14:textId="08625E6A" w:rsidR="00A743AB" w:rsidRPr="00071C10" w:rsidRDefault="4C5A8CA9" w:rsidP="011DA7F7">
      <w:pPr>
        <w:rPr>
          <w:rFonts w:eastAsia="Calibri" w:cs="Calibri"/>
          <w:color w:val="000000" w:themeColor="text1"/>
        </w:rPr>
      </w:pPr>
      <w:r w:rsidRPr="011DA7F7">
        <w:rPr>
          <w:rStyle w:val="Hyperlink"/>
          <w:rFonts w:eastAsia="Calibri" w:cs="Calibri"/>
        </w:rPr>
        <w:t xml:space="preserve">MIC - </w:t>
      </w:r>
      <w:hyperlink r:id="rId84">
        <w:r w:rsidRPr="011DA7F7">
          <w:rPr>
            <w:rStyle w:val="Hyperlink"/>
            <w:rFonts w:eastAsia="Calibri" w:cs="Calibri"/>
          </w:rPr>
          <w:t>IOC</w:t>
        </w:r>
        <w:r w:rsidR="0F4126EA" w:rsidRPr="011DA7F7">
          <w:rPr>
            <w:rStyle w:val="Hyperlink"/>
            <w:rFonts w:eastAsia="Calibri" w:cs="Calibri"/>
          </w:rPr>
          <w:t>- AD Security Group</w:t>
        </w:r>
      </w:hyperlink>
    </w:p>
    <w:p w14:paraId="7BD69D2F" w14:textId="1BED5F5B" w:rsidR="00A743AB" w:rsidRPr="00071C10" w:rsidRDefault="0F4126EA" w:rsidP="011DA7F7">
      <w:pPr>
        <w:pStyle w:val="Heading2Numbered"/>
        <w:ind w:hanging="227"/>
      </w:pPr>
      <w:bookmarkStart w:id="193" w:name="_Toc54691799"/>
      <w:bookmarkStart w:id="194" w:name="_Toc58488621"/>
      <w:r w:rsidRPr="011DA7F7">
        <w:t>Process for adding a member to an existing AD security group</w:t>
      </w:r>
      <w:bookmarkEnd w:id="193"/>
      <w:bookmarkEnd w:id="194"/>
    </w:p>
    <w:p w14:paraId="2F7EDFDB" w14:textId="7EB6A117" w:rsidR="00A743AB" w:rsidRPr="00071C10" w:rsidRDefault="0F4126EA" w:rsidP="011DA7F7">
      <w:pPr>
        <w:rPr>
          <w:rFonts w:eastAsia="Calibri" w:cs="Calibri"/>
          <w:color w:val="000000" w:themeColor="text1"/>
        </w:rPr>
      </w:pPr>
      <w:r w:rsidRPr="011DA7F7">
        <w:rPr>
          <w:rFonts w:eastAsia="Calibri" w:cs="Calibri"/>
          <w:color w:val="000000" w:themeColor="text1"/>
        </w:rPr>
        <w:t xml:space="preserve">Submit a general Global Service Desk request with the following information: </w:t>
      </w:r>
    </w:p>
    <w:p w14:paraId="1DAF9C2C" w14:textId="0D5890A5" w:rsidR="00A743AB" w:rsidRPr="00071C10" w:rsidRDefault="0F4126EA" w:rsidP="011DA7F7">
      <w:pPr>
        <w:pStyle w:val="ListParagraph"/>
        <w:numPr>
          <w:ilvl w:val="0"/>
          <w:numId w:val="6"/>
        </w:numPr>
        <w:rPr>
          <w:rFonts w:eastAsia="Calibri" w:cs="Calibri"/>
          <w:color w:val="000000" w:themeColor="text1"/>
        </w:rPr>
      </w:pPr>
      <w:r w:rsidRPr="011DA7F7">
        <w:rPr>
          <w:rFonts w:eastAsia="Calibri" w:cs="Calibri"/>
          <w:color w:val="000000" w:themeColor="text1"/>
        </w:rPr>
        <w:t>User Name</w:t>
      </w:r>
    </w:p>
    <w:p w14:paraId="26104CAB" w14:textId="1383BCE6" w:rsidR="00A743AB" w:rsidRPr="00071C10" w:rsidRDefault="0F4126EA" w:rsidP="011DA7F7">
      <w:pPr>
        <w:pStyle w:val="ListParagraph"/>
        <w:numPr>
          <w:ilvl w:val="0"/>
          <w:numId w:val="6"/>
        </w:numPr>
        <w:rPr>
          <w:rFonts w:eastAsia="Calibri" w:cs="Calibri"/>
          <w:color w:val="000000" w:themeColor="text1"/>
        </w:rPr>
      </w:pPr>
      <w:r w:rsidRPr="011DA7F7">
        <w:rPr>
          <w:rFonts w:eastAsia="Calibri" w:cs="Calibri"/>
          <w:color w:val="000000" w:themeColor="text1"/>
        </w:rPr>
        <w:t>User ID</w:t>
      </w:r>
    </w:p>
    <w:p w14:paraId="2DD922DB" w14:textId="7B67955D" w:rsidR="00A743AB" w:rsidRPr="00071C10" w:rsidRDefault="0F4126EA" w:rsidP="011DA7F7">
      <w:pPr>
        <w:pStyle w:val="ListParagraph"/>
        <w:numPr>
          <w:ilvl w:val="0"/>
          <w:numId w:val="6"/>
        </w:numPr>
        <w:rPr>
          <w:rFonts w:eastAsia="Calibri" w:cs="Calibri"/>
          <w:color w:val="000000" w:themeColor="text1"/>
        </w:rPr>
      </w:pPr>
      <w:r w:rsidRPr="011DA7F7">
        <w:rPr>
          <w:rFonts w:eastAsia="Calibri" w:cs="Calibri"/>
          <w:color w:val="000000" w:themeColor="text1"/>
        </w:rPr>
        <w:t>AD Security Group Name</w:t>
      </w:r>
    </w:p>
    <w:p w14:paraId="21B0D55C" w14:textId="34963198" w:rsidR="00A743AB" w:rsidRPr="00071C10" w:rsidRDefault="0F4126EA" w:rsidP="011DA7F7">
      <w:pPr>
        <w:pStyle w:val="Heading2Numbered"/>
        <w:ind w:hanging="227"/>
      </w:pPr>
      <w:bookmarkStart w:id="195" w:name="_Toc54691800"/>
      <w:bookmarkStart w:id="196" w:name="_Toc58488622"/>
      <w:r w:rsidRPr="011DA7F7">
        <w:t>Process for requesting a new AD security group be created</w:t>
      </w:r>
      <w:bookmarkEnd w:id="195"/>
      <w:bookmarkEnd w:id="196"/>
    </w:p>
    <w:p w14:paraId="1A36BB81" w14:textId="1083B86F" w:rsidR="00A743AB" w:rsidRPr="00071C10" w:rsidRDefault="0F4126EA" w:rsidP="011DA7F7">
      <w:pPr>
        <w:rPr>
          <w:rFonts w:eastAsia="Calibri" w:cs="Calibri"/>
          <w:color w:val="000000" w:themeColor="text1"/>
        </w:rPr>
      </w:pPr>
      <w:r w:rsidRPr="011DA7F7">
        <w:rPr>
          <w:rFonts w:eastAsia="Calibri" w:cs="Calibri"/>
          <w:color w:val="000000" w:themeColor="text1"/>
        </w:rPr>
        <w:t>Submit a general service desk ticket.  The service desk ticket needs to include:</w:t>
      </w:r>
    </w:p>
    <w:p w14:paraId="398EB4D1" w14:textId="74DE8789" w:rsidR="00A743AB" w:rsidRPr="00071C10" w:rsidRDefault="0F4126EA" w:rsidP="011DA7F7">
      <w:pPr>
        <w:pStyle w:val="ListParagraph"/>
        <w:numPr>
          <w:ilvl w:val="0"/>
          <w:numId w:val="5"/>
        </w:numPr>
        <w:rPr>
          <w:rFonts w:eastAsia="Calibri" w:cs="Calibri"/>
          <w:color w:val="000000" w:themeColor="text1"/>
        </w:rPr>
      </w:pPr>
      <w:r w:rsidRPr="011DA7F7">
        <w:rPr>
          <w:rFonts w:eastAsia="Calibri" w:cs="Calibri"/>
          <w:color w:val="000000" w:themeColor="text1"/>
        </w:rPr>
        <w:t>AD Security Group Name</w:t>
      </w:r>
    </w:p>
    <w:p w14:paraId="6BEC9EF0" w14:textId="6448A4C6" w:rsidR="00A743AB" w:rsidRPr="00071C10" w:rsidRDefault="0F4126EA" w:rsidP="011DA7F7">
      <w:pPr>
        <w:pStyle w:val="ListParagraph"/>
        <w:numPr>
          <w:ilvl w:val="0"/>
          <w:numId w:val="5"/>
        </w:numPr>
        <w:rPr>
          <w:rFonts w:eastAsia="Calibri" w:cs="Calibri"/>
          <w:color w:val="000000" w:themeColor="text1"/>
        </w:rPr>
      </w:pPr>
      <w:r w:rsidRPr="011DA7F7">
        <w:rPr>
          <w:rFonts w:eastAsia="Calibri" w:cs="Calibri"/>
          <w:color w:val="000000" w:themeColor="text1"/>
        </w:rPr>
        <w:t>AD Security Group Business Owner</w:t>
      </w:r>
    </w:p>
    <w:p w14:paraId="4BAACCA5" w14:textId="229566CE" w:rsidR="00A743AB" w:rsidRPr="00071C10" w:rsidRDefault="0F4126EA" w:rsidP="011DA7F7">
      <w:pPr>
        <w:pStyle w:val="Heading2Numbered"/>
        <w:ind w:hanging="227"/>
      </w:pPr>
      <w:bookmarkStart w:id="197" w:name="_Toc54691801"/>
      <w:bookmarkStart w:id="198" w:name="_Toc58488623"/>
      <w:r w:rsidRPr="011DA7F7">
        <w:t>Glossary of Terms</w:t>
      </w:r>
      <w:bookmarkEnd w:id="197"/>
      <w:bookmarkEnd w:id="198"/>
    </w:p>
    <w:tbl>
      <w:tblPr>
        <w:tblW w:w="0" w:type="auto"/>
        <w:tblLayout w:type="fixed"/>
        <w:tblLook w:val="04A0" w:firstRow="1" w:lastRow="0" w:firstColumn="1" w:lastColumn="0" w:noHBand="0" w:noVBand="1"/>
      </w:tblPr>
      <w:tblGrid>
        <w:gridCol w:w="5234"/>
        <w:gridCol w:w="5234"/>
      </w:tblGrid>
      <w:tr w:rsidR="011DA7F7" w14:paraId="1C49888C" w14:textId="77777777" w:rsidTr="011DA7F7">
        <w:tc>
          <w:tcPr>
            <w:tcW w:w="5234" w:type="dxa"/>
          </w:tcPr>
          <w:p w14:paraId="3A8972B8" w14:textId="48F22388" w:rsidR="011DA7F7" w:rsidRDefault="011DA7F7" w:rsidP="011DA7F7">
            <w:pPr>
              <w:rPr>
                <w:rFonts w:eastAsia="Calibri" w:cs="Calibri"/>
              </w:rPr>
            </w:pPr>
            <w:r w:rsidRPr="011DA7F7">
              <w:rPr>
                <w:rFonts w:eastAsia="Calibri" w:cs="Calibri"/>
                <w:b/>
                <w:bCs/>
              </w:rPr>
              <w:t>Term</w:t>
            </w:r>
          </w:p>
        </w:tc>
        <w:tc>
          <w:tcPr>
            <w:tcW w:w="5234" w:type="dxa"/>
          </w:tcPr>
          <w:p w14:paraId="2758845B" w14:textId="50402EA3" w:rsidR="011DA7F7" w:rsidRDefault="011DA7F7" w:rsidP="011DA7F7">
            <w:pPr>
              <w:rPr>
                <w:rFonts w:eastAsia="Calibri" w:cs="Calibri"/>
              </w:rPr>
            </w:pPr>
            <w:r w:rsidRPr="011DA7F7">
              <w:rPr>
                <w:rFonts w:eastAsia="Calibri" w:cs="Calibri"/>
                <w:b/>
                <w:bCs/>
              </w:rPr>
              <w:t>Definition</w:t>
            </w:r>
          </w:p>
        </w:tc>
      </w:tr>
      <w:tr w:rsidR="011DA7F7" w14:paraId="47359CF4" w14:textId="77777777" w:rsidTr="011DA7F7">
        <w:tc>
          <w:tcPr>
            <w:tcW w:w="5234" w:type="dxa"/>
          </w:tcPr>
          <w:p w14:paraId="0CE72E52" w14:textId="5749A952" w:rsidR="011DA7F7" w:rsidRDefault="011DA7F7" w:rsidP="011DA7F7">
            <w:pPr>
              <w:rPr>
                <w:rFonts w:eastAsia="Calibri" w:cs="Calibri"/>
              </w:rPr>
            </w:pPr>
            <w:r w:rsidRPr="011DA7F7">
              <w:rPr>
                <w:rFonts w:eastAsia="Calibri" w:cs="Calibri"/>
              </w:rPr>
              <w:t>N/A</w:t>
            </w:r>
          </w:p>
        </w:tc>
        <w:tc>
          <w:tcPr>
            <w:tcW w:w="5234" w:type="dxa"/>
          </w:tcPr>
          <w:p w14:paraId="1BD1CF53" w14:textId="5CD27894" w:rsidR="011DA7F7" w:rsidRDefault="011DA7F7" w:rsidP="011DA7F7">
            <w:pPr>
              <w:rPr>
                <w:rFonts w:eastAsia="Calibri" w:cs="Calibri"/>
              </w:rPr>
            </w:pPr>
            <w:r w:rsidRPr="011DA7F7">
              <w:rPr>
                <w:rFonts w:eastAsia="Calibri" w:cs="Calibri"/>
              </w:rPr>
              <w:t>N/A</w:t>
            </w:r>
          </w:p>
        </w:tc>
      </w:tr>
    </w:tbl>
    <w:p w14:paraId="4E60FFC7" w14:textId="1D00269A" w:rsidR="00A743AB" w:rsidRPr="00071C10" w:rsidRDefault="0F4126EA" w:rsidP="011DA7F7">
      <w:pPr>
        <w:pStyle w:val="Heading2Numbered"/>
        <w:ind w:hanging="227"/>
      </w:pPr>
      <w:bookmarkStart w:id="199" w:name="_Toc54691802"/>
      <w:bookmarkStart w:id="200" w:name="_Toc58488624"/>
      <w:r w:rsidRPr="011DA7F7">
        <w:t>Additional Information and Attachments</w:t>
      </w:r>
      <w:bookmarkEnd w:id="199"/>
      <w:bookmarkEnd w:id="200"/>
    </w:p>
    <w:tbl>
      <w:tblPr>
        <w:tblW w:w="0" w:type="auto"/>
        <w:tblLayout w:type="fixed"/>
        <w:tblLook w:val="04A0" w:firstRow="1" w:lastRow="0" w:firstColumn="1" w:lastColumn="0" w:noHBand="0" w:noVBand="1"/>
      </w:tblPr>
      <w:tblGrid>
        <w:gridCol w:w="3489"/>
        <w:gridCol w:w="3489"/>
        <w:gridCol w:w="3489"/>
      </w:tblGrid>
      <w:tr w:rsidR="011DA7F7" w14:paraId="7EA0FDA4" w14:textId="77777777" w:rsidTr="2B59F086">
        <w:tc>
          <w:tcPr>
            <w:tcW w:w="3489" w:type="dxa"/>
          </w:tcPr>
          <w:p w14:paraId="55BD6D54" w14:textId="15E2AC09" w:rsidR="011DA7F7" w:rsidRDefault="011DA7F7" w:rsidP="011DA7F7">
            <w:pPr>
              <w:rPr>
                <w:rFonts w:eastAsia="Calibri" w:cs="Calibri"/>
              </w:rPr>
            </w:pPr>
            <w:r w:rsidRPr="011DA7F7">
              <w:rPr>
                <w:rFonts w:eastAsia="Calibri" w:cs="Calibri"/>
                <w:b/>
                <w:bCs/>
              </w:rPr>
              <w:t>Document Name</w:t>
            </w:r>
          </w:p>
        </w:tc>
        <w:tc>
          <w:tcPr>
            <w:tcW w:w="3489" w:type="dxa"/>
          </w:tcPr>
          <w:p w14:paraId="5A6A6568" w14:textId="2CBBA92B" w:rsidR="011DA7F7" w:rsidRDefault="011DA7F7" w:rsidP="011DA7F7">
            <w:pPr>
              <w:rPr>
                <w:rFonts w:eastAsia="Calibri" w:cs="Calibri"/>
              </w:rPr>
            </w:pPr>
            <w:r w:rsidRPr="011DA7F7">
              <w:rPr>
                <w:rFonts w:eastAsia="Calibri" w:cs="Calibri"/>
                <w:b/>
                <w:bCs/>
              </w:rPr>
              <w:t>File Location</w:t>
            </w:r>
          </w:p>
        </w:tc>
        <w:tc>
          <w:tcPr>
            <w:tcW w:w="3489" w:type="dxa"/>
          </w:tcPr>
          <w:p w14:paraId="532D7BBA" w14:textId="7A5D9D7D" w:rsidR="011DA7F7" w:rsidRDefault="011DA7F7" w:rsidP="011DA7F7">
            <w:pPr>
              <w:rPr>
                <w:rFonts w:eastAsia="Calibri" w:cs="Calibri"/>
              </w:rPr>
            </w:pPr>
            <w:r w:rsidRPr="011DA7F7">
              <w:rPr>
                <w:rFonts w:eastAsia="Calibri" w:cs="Calibri"/>
                <w:b/>
                <w:bCs/>
              </w:rPr>
              <w:t>Comments</w:t>
            </w:r>
          </w:p>
        </w:tc>
      </w:tr>
      <w:tr w:rsidR="011DA7F7" w14:paraId="5EF7447A" w14:textId="77777777" w:rsidTr="2B59F086">
        <w:tc>
          <w:tcPr>
            <w:tcW w:w="3489" w:type="dxa"/>
          </w:tcPr>
          <w:p w14:paraId="2E568526" w14:textId="6B07275C" w:rsidR="229E6C5B" w:rsidRDefault="50662070" w:rsidP="2B59F086">
            <w:pPr>
              <w:rPr>
                <w:rFonts w:eastAsia="Calibri" w:cs="Calibri"/>
              </w:rPr>
            </w:pPr>
            <w:r w:rsidRPr="2B59F086">
              <w:rPr>
                <w:rFonts w:eastAsia="Calibri" w:cs="Calibri"/>
              </w:rPr>
              <w:t>(Additional Documents)</w:t>
            </w:r>
          </w:p>
        </w:tc>
        <w:tc>
          <w:tcPr>
            <w:tcW w:w="3489" w:type="dxa"/>
          </w:tcPr>
          <w:p w14:paraId="640EFC98" w14:textId="6BACF882" w:rsidR="229E6C5B" w:rsidRDefault="229E6C5B" w:rsidP="011DA7F7">
            <w:pPr>
              <w:rPr>
                <w:rFonts w:eastAsia="Calibri" w:cs="Calibri"/>
              </w:rPr>
            </w:pPr>
            <w:r w:rsidRPr="011DA7F7">
              <w:rPr>
                <w:rFonts w:eastAsia="Calibri" w:cs="Calibri"/>
              </w:rPr>
              <w:t>N/A</w:t>
            </w:r>
          </w:p>
        </w:tc>
        <w:tc>
          <w:tcPr>
            <w:tcW w:w="3489" w:type="dxa"/>
          </w:tcPr>
          <w:p w14:paraId="60508CAA" w14:textId="507D13EB" w:rsidR="011DA7F7" w:rsidRDefault="011DA7F7" w:rsidP="011DA7F7">
            <w:pPr>
              <w:rPr>
                <w:rFonts w:eastAsia="Calibri" w:cs="Calibri"/>
              </w:rPr>
            </w:pPr>
            <w:r w:rsidRPr="011DA7F7">
              <w:rPr>
                <w:rFonts w:eastAsia="Calibri" w:cs="Calibri"/>
              </w:rPr>
              <w:t>N/A</w:t>
            </w:r>
          </w:p>
        </w:tc>
      </w:tr>
    </w:tbl>
    <w:p w14:paraId="53C9D878" w14:textId="49F3C26E" w:rsidR="00A743AB" w:rsidRPr="00071C10" w:rsidRDefault="0F4126EA" w:rsidP="011DA7F7">
      <w:pPr>
        <w:pStyle w:val="Heading2Numbered"/>
        <w:ind w:hanging="227"/>
      </w:pPr>
      <w:bookmarkStart w:id="201" w:name="_Toc54691803"/>
      <w:bookmarkStart w:id="202" w:name="_Toc58488625"/>
      <w:r w:rsidRPr="011DA7F7">
        <w:t>Responsible Organizations</w:t>
      </w:r>
      <w:bookmarkEnd w:id="201"/>
      <w:bookmarkEnd w:id="202"/>
    </w:p>
    <w:tbl>
      <w:tblPr>
        <w:tblW w:w="0" w:type="auto"/>
        <w:tblLayout w:type="fixed"/>
        <w:tblLook w:val="04A0" w:firstRow="1" w:lastRow="0" w:firstColumn="1" w:lastColumn="0" w:noHBand="0" w:noVBand="1"/>
      </w:tblPr>
      <w:tblGrid>
        <w:gridCol w:w="3489"/>
        <w:gridCol w:w="3489"/>
        <w:gridCol w:w="3489"/>
      </w:tblGrid>
      <w:tr w:rsidR="011DA7F7" w14:paraId="2C1E8412" w14:textId="77777777" w:rsidTr="29E3A52D">
        <w:trPr>
          <w:trHeight w:val="625"/>
        </w:trPr>
        <w:tc>
          <w:tcPr>
            <w:tcW w:w="3489" w:type="dxa"/>
          </w:tcPr>
          <w:p w14:paraId="2A158541" w14:textId="59631B70" w:rsidR="011DA7F7" w:rsidRDefault="011DA7F7" w:rsidP="011DA7F7">
            <w:pPr>
              <w:rPr>
                <w:rFonts w:eastAsia="Calibri" w:cs="Calibri"/>
              </w:rPr>
            </w:pPr>
            <w:r w:rsidRPr="011DA7F7">
              <w:rPr>
                <w:rFonts w:eastAsia="Calibri" w:cs="Calibri"/>
                <w:b/>
                <w:bCs/>
              </w:rPr>
              <w:t>Responsible Party</w:t>
            </w:r>
          </w:p>
        </w:tc>
        <w:tc>
          <w:tcPr>
            <w:tcW w:w="3489" w:type="dxa"/>
          </w:tcPr>
          <w:p w14:paraId="3252AEA9" w14:textId="2FF1130B" w:rsidR="011DA7F7" w:rsidRDefault="011DA7F7" w:rsidP="011DA7F7">
            <w:pPr>
              <w:rPr>
                <w:rFonts w:eastAsia="Calibri" w:cs="Calibri"/>
              </w:rPr>
            </w:pPr>
            <w:r w:rsidRPr="011DA7F7">
              <w:rPr>
                <w:rFonts w:eastAsia="Calibri" w:cs="Calibri"/>
                <w:b/>
                <w:bCs/>
              </w:rPr>
              <w:t>Name</w:t>
            </w:r>
          </w:p>
        </w:tc>
        <w:tc>
          <w:tcPr>
            <w:tcW w:w="3489" w:type="dxa"/>
          </w:tcPr>
          <w:p w14:paraId="01CE62A6" w14:textId="26AD96EB" w:rsidR="011DA7F7" w:rsidRDefault="011DA7F7" w:rsidP="011DA7F7">
            <w:pPr>
              <w:rPr>
                <w:rFonts w:eastAsia="Calibri" w:cs="Calibri"/>
              </w:rPr>
            </w:pPr>
            <w:r w:rsidRPr="011DA7F7">
              <w:rPr>
                <w:rFonts w:eastAsia="Calibri" w:cs="Calibri"/>
                <w:b/>
                <w:bCs/>
              </w:rPr>
              <w:t>Contact Information</w:t>
            </w:r>
          </w:p>
        </w:tc>
      </w:tr>
      <w:tr w:rsidR="011DA7F7" w14:paraId="713EA929" w14:textId="77777777" w:rsidTr="29E3A52D">
        <w:tc>
          <w:tcPr>
            <w:tcW w:w="3489" w:type="dxa"/>
          </w:tcPr>
          <w:p w14:paraId="7E37A66B" w14:textId="5995DF52" w:rsidR="011DA7F7" w:rsidRDefault="011DA7F7" w:rsidP="011DA7F7">
            <w:pPr>
              <w:rPr>
                <w:rFonts w:eastAsia="Calibri" w:cs="Calibri"/>
              </w:rPr>
            </w:pPr>
            <w:r w:rsidRPr="011DA7F7">
              <w:rPr>
                <w:rFonts w:eastAsia="Calibri" w:cs="Calibri"/>
              </w:rPr>
              <w:t>Business Owner</w:t>
            </w:r>
          </w:p>
        </w:tc>
        <w:tc>
          <w:tcPr>
            <w:tcW w:w="3489" w:type="dxa"/>
          </w:tcPr>
          <w:p w14:paraId="3BFDB743" w14:textId="586470F5" w:rsidR="34C9CB43" w:rsidRDefault="34C9CB43" w:rsidP="011DA7F7">
            <w:pPr>
              <w:rPr>
                <w:rFonts w:eastAsia="Calibri" w:cs="Calibri"/>
              </w:rPr>
            </w:pPr>
            <w:r w:rsidRPr="011DA7F7">
              <w:rPr>
                <w:rFonts w:eastAsia="Calibri" w:cs="Calibri"/>
              </w:rPr>
              <w:t>Ethan Hull</w:t>
            </w:r>
          </w:p>
          <w:p w14:paraId="0CFC8CE1" w14:textId="35D91684" w:rsidR="4B6791DD" w:rsidRDefault="4B6791DD" w:rsidP="011DA7F7">
            <w:pPr>
              <w:rPr>
                <w:rFonts w:eastAsia="Calibri" w:cs="Calibri"/>
              </w:rPr>
            </w:pPr>
            <w:r w:rsidRPr="011DA7F7">
              <w:rPr>
                <w:rFonts w:eastAsia="Calibri" w:cs="Calibri"/>
              </w:rPr>
              <w:t>Terry (Xu) Liu</w:t>
            </w:r>
          </w:p>
        </w:tc>
        <w:tc>
          <w:tcPr>
            <w:tcW w:w="3489" w:type="dxa"/>
          </w:tcPr>
          <w:p w14:paraId="1C1B0D82" w14:textId="7C99153A" w:rsidR="4B6791DD" w:rsidRDefault="4B6791DD" w:rsidP="011DA7F7">
            <w:pPr>
              <w:rPr>
                <w:rFonts w:eastAsia="Calibri" w:cs="Calibri"/>
              </w:rPr>
            </w:pPr>
            <w:r w:rsidRPr="011DA7F7">
              <w:rPr>
                <w:rFonts w:eastAsia="Calibri" w:cs="Calibri"/>
              </w:rPr>
              <w:t>Ethan.Hull@mosaicco.com</w:t>
            </w:r>
          </w:p>
          <w:p w14:paraId="6D4471BC" w14:textId="58080A4F" w:rsidR="10F00F37" w:rsidRDefault="10F00F37" w:rsidP="011DA7F7">
            <w:pPr>
              <w:rPr>
                <w:rFonts w:eastAsia="Calibri" w:cs="Calibri"/>
              </w:rPr>
            </w:pPr>
            <w:r w:rsidRPr="011DA7F7">
              <w:rPr>
                <w:rFonts w:eastAsia="Calibri" w:cs="Calibri"/>
              </w:rPr>
              <w:t>Xu.Liu@mosaicco.com</w:t>
            </w:r>
          </w:p>
        </w:tc>
      </w:tr>
      <w:tr w:rsidR="011DA7F7" w14:paraId="26E5A5F8" w14:textId="77777777" w:rsidTr="29E3A52D">
        <w:tc>
          <w:tcPr>
            <w:tcW w:w="3489" w:type="dxa"/>
          </w:tcPr>
          <w:p w14:paraId="7BB2CA55" w14:textId="0C6B33CF" w:rsidR="011DA7F7" w:rsidRDefault="011DA7F7" w:rsidP="011DA7F7">
            <w:pPr>
              <w:rPr>
                <w:rFonts w:eastAsia="Calibri" w:cs="Calibri"/>
              </w:rPr>
            </w:pPr>
            <w:r w:rsidRPr="011DA7F7">
              <w:rPr>
                <w:rFonts w:eastAsia="Calibri" w:cs="Calibri"/>
              </w:rPr>
              <w:t>Data Architect</w:t>
            </w:r>
          </w:p>
        </w:tc>
        <w:tc>
          <w:tcPr>
            <w:tcW w:w="3489" w:type="dxa"/>
          </w:tcPr>
          <w:p w14:paraId="3A88446B" w14:textId="3306D217" w:rsidR="52B9F2AF" w:rsidRDefault="52B9F2AF" w:rsidP="011DA7F7">
            <w:pPr>
              <w:rPr>
                <w:rFonts w:eastAsia="Calibri" w:cs="Calibri"/>
              </w:rPr>
            </w:pPr>
            <w:r w:rsidRPr="011DA7F7">
              <w:rPr>
                <w:rFonts w:eastAsia="Calibri" w:cs="Calibri"/>
              </w:rPr>
              <w:t>Mustafa.Kahraman</w:t>
            </w:r>
          </w:p>
        </w:tc>
        <w:tc>
          <w:tcPr>
            <w:tcW w:w="3489" w:type="dxa"/>
          </w:tcPr>
          <w:p w14:paraId="309F3B5C" w14:textId="7C58BAF3" w:rsidR="52B9F2AF" w:rsidRDefault="52B9F2AF" w:rsidP="011DA7F7">
            <w:pPr>
              <w:rPr>
                <w:rFonts w:eastAsia="Calibri" w:cs="Calibri"/>
              </w:rPr>
            </w:pPr>
            <w:r w:rsidRPr="011DA7F7">
              <w:rPr>
                <w:rFonts w:eastAsia="Calibri" w:cs="Calibri"/>
              </w:rPr>
              <w:t>Mustafa.Kahraman@mosaicco.com</w:t>
            </w:r>
          </w:p>
        </w:tc>
      </w:tr>
      <w:tr w:rsidR="011DA7F7" w14:paraId="211B46EE" w14:textId="77777777" w:rsidTr="29E3A52D">
        <w:tc>
          <w:tcPr>
            <w:tcW w:w="3489" w:type="dxa"/>
          </w:tcPr>
          <w:p w14:paraId="1663262D" w14:textId="38482CC8" w:rsidR="011DA7F7" w:rsidRDefault="011DA7F7" w:rsidP="011DA7F7">
            <w:pPr>
              <w:rPr>
                <w:rFonts w:eastAsia="Calibri" w:cs="Calibri"/>
              </w:rPr>
            </w:pPr>
            <w:r w:rsidRPr="011DA7F7">
              <w:rPr>
                <w:rFonts w:eastAsia="Calibri" w:cs="Calibri"/>
              </w:rPr>
              <w:t>Power User</w:t>
            </w:r>
          </w:p>
        </w:tc>
        <w:tc>
          <w:tcPr>
            <w:tcW w:w="3489" w:type="dxa"/>
          </w:tcPr>
          <w:p w14:paraId="0C981EF9" w14:textId="56FE64C8" w:rsidR="671E8570" w:rsidRDefault="671E8570" w:rsidP="011DA7F7">
            <w:pPr>
              <w:rPr>
                <w:rFonts w:eastAsia="Calibri" w:cs="Calibri"/>
              </w:rPr>
            </w:pPr>
            <w:r w:rsidRPr="011DA7F7">
              <w:rPr>
                <w:rFonts w:eastAsia="Calibri" w:cs="Calibri"/>
              </w:rPr>
              <w:t xml:space="preserve">Mustafa.Kahraman </w:t>
            </w:r>
          </w:p>
          <w:p w14:paraId="6BD71433" w14:textId="7888BCED" w:rsidR="6F8F9A93" w:rsidRDefault="6F8F9A93" w:rsidP="011DA7F7">
            <w:pPr>
              <w:rPr>
                <w:rFonts w:eastAsia="Calibri" w:cs="Calibri"/>
              </w:rPr>
            </w:pPr>
            <w:r w:rsidRPr="011DA7F7">
              <w:rPr>
                <w:rFonts w:eastAsia="Calibri" w:cs="Calibri"/>
              </w:rPr>
              <w:t>Jeff Allen</w:t>
            </w:r>
          </w:p>
        </w:tc>
        <w:tc>
          <w:tcPr>
            <w:tcW w:w="3489" w:type="dxa"/>
          </w:tcPr>
          <w:p w14:paraId="5154B4F1" w14:textId="7C73B583" w:rsidR="6F8F9A93" w:rsidRDefault="6F8F9A93" w:rsidP="011DA7F7">
            <w:pPr>
              <w:rPr>
                <w:rFonts w:eastAsia="Calibri" w:cs="Calibri"/>
              </w:rPr>
            </w:pPr>
            <w:r w:rsidRPr="011DA7F7">
              <w:rPr>
                <w:rFonts w:eastAsia="Calibri" w:cs="Calibri"/>
              </w:rPr>
              <w:t>Mustafa.Kahraman@mosaicco.com</w:t>
            </w:r>
          </w:p>
          <w:p w14:paraId="658EDA02" w14:textId="14FF0AFF" w:rsidR="6F8F9A93" w:rsidRDefault="6F8F9A93" w:rsidP="011DA7F7">
            <w:pPr>
              <w:rPr>
                <w:rFonts w:eastAsia="Calibri" w:cs="Calibri"/>
              </w:rPr>
            </w:pPr>
            <w:r w:rsidRPr="011DA7F7">
              <w:rPr>
                <w:rFonts w:eastAsia="Calibri" w:cs="Calibri"/>
              </w:rPr>
              <w:t>Jeff.Allen@mosaicco.com</w:t>
            </w:r>
          </w:p>
        </w:tc>
      </w:tr>
      <w:tr w:rsidR="011DA7F7" w14:paraId="720874EC" w14:textId="77777777" w:rsidTr="29E3A52D">
        <w:trPr>
          <w:trHeight w:val="300"/>
        </w:trPr>
        <w:tc>
          <w:tcPr>
            <w:tcW w:w="3489" w:type="dxa"/>
          </w:tcPr>
          <w:p w14:paraId="482212D8" w14:textId="7EDC650D" w:rsidR="011DA7F7" w:rsidRDefault="011DA7F7" w:rsidP="011DA7F7">
            <w:pPr>
              <w:rPr>
                <w:rFonts w:eastAsia="Calibri" w:cs="Calibri"/>
              </w:rPr>
            </w:pPr>
            <w:r w:rsidRPr="011DA7F7">
              <w:rPr>
                <w:rFonts w:eastAsia="Calibri" w:cs="Calibri"/>
              </w:rPr>
              <w:t>Power BI Tenant Administrator</w:t>
            </w:r>
          </w:p>
        </w:tc>
        <w:tc>
          <w:tcPr>
            <w:tcW w:w="3489" w:type="dxa"/>
          </w:tcPr>
          <w:p w14:paraId="029D4545" w14:textId="007FC5DF" w:rsidR="011DA7F7" w:rsidRDefault="011DA7F7" w:rsidP="011DA7F7">
            <w:pPr>
              <w:rPr>
                <w:rFonts w:eastAsia="Calibri" w:cs="Calibri"/>
              </w:rPr>
            </w:pPr>
            <w:r w:rsidRPr="011DA7F7">
              <w:rPr>
                <w:rFonts w:eastAsia="Calibri" w:cs="Calibri"/>
              </w:rPr>
              <w:t>Roy Wells</w:t>
            </w:r>
          </w:p>
        </w:tc>
        <w:tc>
          <w:tcPr>
            <w:tcW w:w="3489" w:type="dxa"/>
          </w:tcPr>
          <w:p w14:paraId="43C463D6" w14:textId="33B20854" w:rsidR="011DA7F7" w:rsidRDefault="011DA7F7" w:rsidP="011DA7F7">
            <w:pPr>
              <w:rPr>
                <w:rFonts w:eastAsia="Calibri" w:cs="Calibri"/>
              </w:rPr>
            </w:pPr>
            <w:r w:rsidRPr="011DA7F7">
              <w:rPr>
                <w:rFonts w:eastAsia="Calibri" w:cs="Calibri"/>
              </w:rPr>
              <w:t>Roy.Wells@mosaicco.com</w:t>
            </w:r>
          </w:p>
        </w:tc>
      </w:tr>
    </w:tbl>
    <w:p w14:paraId="331C8D9F" w14:textId="26D409C4" w:rsidR="00A743AB" w:rsidRPr="00071C10" w:rsidRDefault="00A743AB" w:rsidP="011DA7F7">
      <w:pPr>
        <w:shd w:val="clear" w:color="auto" w:fill="FFFFFF" w:themeFill="background1"/>
      </w:pPr>
    </w:p>
    <w:sectPr w:rsidR="00A743AB" w:rsidRPr="00071C10" w:rsidSect="00E52F87">
      <w:headerReference w:type="default" r:id="rId85"/>
      <w:footerReference w:type="default" r:id="rId86"/>
      <w:pgSz w:w="11907" w:h="16840" w:code="9"/>
      <w:pgMar w:top="720" w:right="720" w:bottom="720" w:left="720" w:header="709"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ADF233" w14:textId="77777777" w:rsidR="008F03BA" w:rsidRDefault="008F03BA">
      <w:r>
        <w:separator/>
      </w:r>
    </w:p>
  </w:endnote>
  <w:endnote w:type="continuationSeparator" w:id="0">
    <w:p w14:paraId="07A9506A" w14:textId="77777777" w:rsidR="008F03BA" w:rsidRDefault="008F03BA">
      <w:r>
        <w:continuationSeparator/>
      </w:r>
    </w:p>
  </w:endnote>
  <w:endnote w:type="continuationNotice" w:id="1">
    <w:p w14:paraId="6708C256" w14:textId="77777777" w:rsidR="008F03BA" w:rsidRDefault="008F03B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Tahoma"/>
    <w:charset w:val="00"/>
    <w:family w:val="swiss"/>
    <w:pitch w:val="variable"/>
    <w:sig w:usb0="00000287" w:usb1="00000000" w:usb2="00000000" w:usb3="00000000" w:csb0="0000009F" w:csb1="00000000"/>
  </w:font>
  <w:font w:name="Segoe">
    <w:altName w:val="Segoe UI"/>
    <w:charset w:val="00"/>
    <w:family w:val="swiss"/>
    <w:pitch w:val="variable"/>
    <w:sig w:usb0="A00002AF" w:usb1="4000205B" w:usb2="00000000" w:usb3="00000000" w:csb0="0000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Bahnschrift SemiLigh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54AE7" w14:textId="64CC145F" w:rsidR="00D20BC1" w:rsidRPr="00A045D7" w:rsidRDefault="00D20BC1" w:rsidP="00223F37">
    <w:pPr>
      <w:pStyle w:val="FooterPageNumber"/>
    </w:pPr>
    <w:r w:rsidRPr="00A045D7">
      <w:t xml:space="preserve">Page </w:t>
    </w:r>
    <w:r>
      <w:fldChar w:fldCharType="begin"/>
    </w:r>
    <w:r>
      <w:instrText xml:space="preserve"> PAGE  \* Arabic  \* MERGEFORMAT </w:instrText>
    </w:r>
    <w:r>
      <w:fldChar w:fldCharType="separate"/>
    </w:r>
    <w:r w:rsidR="000A6128">
      <w:rPr>
        <w:noProof/>
      </w:rPr>
      <w:t>1</w:t>
    </w:r>
    <w:r>
      <w:fldChar w:fldCharType="end"/>
    </w:r>
  </w:p>
  <w:tbl>
    <w:tblPr>
      <w:tblW w:w="9288" w:type="dxa"/>
      <w:tblInd w:w="-227" w:type="dxa"/>
      <w:tblLayout w:type="fixed"/>
      <w:tblLook w:val="01E0" w:firstRow="1" w:lastRow="1" w:firstColumn="1" w:lastColumn="1" w:noHBand="0" w:noVBand="0"/>
    </w:tblPr>
    <w:tblGrid>
      <w:gridCol w:w="2088"/>
      <w:gridCol w:w="7200"/>
    </w:tblGrid>
    <w:tr w:rsidR="00D20BC1" w:rsidRPr="00A045D7" w14:paraId="65F54AEC" w14:textId="77777777" w:rsidTr="2B59F086">
      <w:tc>
        <w:tcPr>
          <w:tcW w:w="2088" w:type="dxa"/>
        </w:tcPr>
        <w:p w14:paraId="65F54AE8" w14:textId="77777777" w:rsidR="00D20BC1" w:rsidRPr="00A045D7" w:rsidRDefault="00D20BC1" w:rsidP="00223F37">
          <w:pPr>
            <w:pStyle w:val="Footer"/>
            <w:ind w:left="-180"/>
          </w:pPr>
          <w:r>
            <w:rPr>
              <w:noProof/>
              <w:lang w:val="en-US" w:eastAsia="ko-KR"/>
            </w:rPr>
            <w:drawing>
              <wp:inline distT="0" distB="0" distL="0" distR="0" wp14:anchorId="65F54AF0" wp14:editId="6E395FDB">
                <wp:extent cx="1200150" cy="416051"/>
                <wp:effectExtent l="0" t="0" r="0" b="317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ices_bLsmall"/>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08778" cy="419042"/>
                        </a:xfrm>
                        <a:prstGeom prst="rect">
                          <a:avLst/>
                        </a:prstGeom>
                        <a:noFill/>
                        <a:ln w="9525">
                          <a:noFill/>
                          <a:miter lim="800000"/>
                          <a:headEnd/>
                          <a:tailEnd/>
                        </a:ln>
                      </pic:spPr>
                    </pic:pic>
                  </a:graphicData>
                </a:graphic>
              </wp:inline>
            </w:drawing>
          </w:r>
        </w:p>
      </w:tc>
      <w:tc>
        <w:tcPr>
          <w:tcW w:w="7200" w:type="dxa"/>
        </w:tcPr>
        <w:p w14:paraId="65F54AE9" w14:textId="1B49C582" w:rsidR="00D20BC1" w:rsidRPr="00124DD6" w:rsidRDefault="00203DCD" w:rsidP="00223F37">
          <w:pPr>
            <w:pStyle w:val="FooterSmall"/>
          </w:pPr>
          <w:sdt>
            <w:sdtPr>
              <w:alias w:val="Title"/>
              <w:id w:val="697816625"/>
              <w:dataBinding w:prefixMappings="xmlns:ns0='http://purl.org/dc/elements/1.1/' xmlns:ns1='http://schemas.openxmlformats.org/package/2006/metadata/core-properties' " w:xpath="/ns1:coreProperties[1]/ns0:title[1]" w:storeItemID="{6C3C8BC8-F283-45AE-878A-BAB7291924A1}"/>
              <w:text/>
            </w:sdtPr>
            <w:sdtEndPr/>
            <w:sdtContent>
              <w:r w:rsidR="00D20BC1">
                <w:t>Azure DW for IOC Technical Specifications</w:t>
              </w:r>
            </w:sdtContent>
          </w:sdt>
          <w:r w:rsidR="00D20BC1" w:rsidRPr="00124DD6">
            <w:t xml:space="preserve">, </w:t>
          </w:r>
          <w:sdt>
            <w:sdtPr>
              <w:alias w:val="Subject"/>
              <w:id w:val="-2085057228"/>
              <w:dataBinding w:prefixMappings="xmlns:ns0='http://purl.org/dc/elements/1.1/' xmlns:ns1='http://schemas.openxmlformats.org/package/2006/metadata/core-properties' " w:xpath="/ns1:coreProperties[1]/ns0:subject[1]" w:storeItemID="{6C3C8BC8-F283-45AE-878A-BAB7291924A1}"/>
              <w:text/>
            </w:sdtPr>
            <w:sdtEndPr/>
            <w:sdtContent>
              <w:r w:rsidR="00D20BC1">
                <w:t>Technical Specification Document</w:t>
              </w:r>
            </w:sdtContent>
          </w:sdt>
          <w:r w:rsidR="00D20BC1" w:rsidRPr="00124DD6">
            <w:t xml:space="preserve">, Version </w:t>
          </w:r>
          <w:fldSimple w:instr="DOCPROPERTY  Version  \* MERGEFORMAT">
            <w:r w:rsidR="00D20BC1">
              <w:t>1.0</w:t>
            </w:r>
          </w:fldSimple>
          <w:r w:rsidR="00D20BC1" w:rsidRPr="00124DD6">
            <w:t xml:space="preserve"> </w:t>
          </w:r>
          <w:sdt>
            <w:sdtPr>
              <w:alias w:val="Document Status"/>
              <w:id w:val="1579860696"/>
              <w:placeholder>
                <w:docPart w:val="CAC8F5CF4E1A4C37B05E0CF377572E7B"/>
              </w:placeholder>
              <w:showingPlcHdr/>
              <w:dataBinding w:prefixMappings="xmlns:ns0='http://schemas.microsoft.com/office/2006/metadata/properties' xmlns:ns1='http://www.w3.org/2001/XMLSchema-instance' xmlns:ns2='6b7050bb-d6ec-437c-8573-15dd31c1da8f' " w:xpath="/ns0:properties[1]/documentManagement[1]/ns2:Document_x0020_Status[1]" w:storeItemID="{00000000-0000-0000-0000-000000000000}"/>
              <w:dropDownList>
                <w:listItem w:value="[Document Status]"/>
              </w:dropDownList>
            </w:sdtPr>
            <w:sdtEndPr/>
            <w:sdtContent>
              <w:r w:rsidR="00D20BC1">
                <w:t xml:space="preserve">     </w:t>
              </w:r>
            </w:sdtContent>
          </w:sdt>
        </w:p>
        <w:p w14:paraId="65F54AEA" w14:textId="37C61973" w:rsidR="00D20BC1" w:rsidRPr="00124DD6" w:rsidRDefault="00D20BC1" w:rsidP="00223F37">
          <w:pPr>
            <w:pStyle w:val="FooterSmall"/>
          </w:pPr>
          <w:r w:rsidRPr="00124DD6">
            <w:t xml:space="preserve">Prepared by </w:t>
          </w:r>
          <w:sdt>
            <w:sdtPr>
              <w:alias w:val="Author"/>
              <w:id w:val="902557844"/>
              <w:dataBinding w:prefixMappings="xmlns:ns0='http://purl.org/dc/elements/1.1/' xmlns:ns1='http://schemas.openxmlformats.org/package/2006/metadata/core-properties' " w:xpath="/ns1:coreProperties[1]/ns0:creator[1]" w:storeItemID="{6C3C8BC8-F283-45AE-878A-BAB7291924A1}"/>
              <w:text/>
            </w:sdtPr>
            <w:sdtEndPr/>
            <w:sdtContent>
              <w:r>
                <w:t>Anaga.Mani, Gayathri.Krishnamurthy</w:t>
              </w:r>
            </w:sdtContent>
          </w:sdt>
        </w:p>
        <w:p w14:paraId="65F54AEB" w14:textId="01DEB8B1" w:rsidR="00D20BC1" w:rsidRPr="00124DD6" w:rsidRDefault="00D20BC1" w:rsidP="008E1390">
          <w:pPr>
            <w:pStyle w:val="FooterSmall"/>
          </w:pPr>
          <w:r w:rsidRPr="00124DD6">
            <w:t>"</w:t>
          </w:r>
          <w:r>
            <w:rPr>
              <w:noProof/>
            </w:rPr>
            <w:fldChar w:fldCharType="begin"/>
          </w:r>
          <w:r>
            <w:rPr>
              <w:noProof/>
            </w:rPr>
            <w:instrText>FILENAME   \* MERGEFORMAT</w:instrText>
          </w:r>
          <w:r>
            <w:rPr>
              <w:noProof/>
            </w:rPr>
            <w:fldChar w:fldCharType="separate"/>
          </w:r>
          <w:r>
            <w:rPr>
              <w:noProof/>
            </w:rPr>
            <w:t>Vision Scope</w:t>
          </w:r>
          <w:r>
            <w:rPr>
              <w:noProof/>
            </w:rPr>
            <w:fldChar w:fldCharType="end"/>
          </w:r>
          <w:r w:rsidRPr="00124DD6">
            <w:t xml:space="preserve">" last modified on </w:t>
          </w:r>
          <w:r w:rsidR="008E1390">
            <w:t>09</w:t>
          </w:r>
          <w:r>
            <w:t xml:space="preserve"> </w:t>
          </w:r>
          <w:r w:rsidR="008E1390">
            <w:t>November</w:t>
          </w:r>
          <w:r>
            <w:t xml:space="preserve"> 2020</w:t>
          </w:r>
          <w:r w:rsidRPr="00124DD6">
            <w:t xml:space="preserve">, Rev </w:t>
          </w:r>
          <w:r>
            <w:t>1</w:t>
          </w:r>
        </w:p>
      </w:tc>
    </w:tr>
  </w:tbl>
  <w:p w14:paraId="65F54AED" w14:textId="77777777" w:rsidR="00D20BC1" w:rsidRPr="00124DD6" w:rsidRDefault="00D20BC1" w:rsidP="00323B5C">
    <w:pPr>
      <w:pStyle w:val="FooterSmal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D7DC88" w14:textId="77777777" w:rsidR="008F03BA" w:rsidRDefault="008F03BA">
      <w:r>
        <w:separator/>
      </w:r>
    </w:p>
  </w:footnote>
  <w:footnote w:type="continuationSeparator" w:id="0">
    <w:p w14:paraId="3EC1DC60" w14:textId="77777777" w:rsidR="008F03BA" w:rsidRDefault="008F03BA">
      <w:r>
        <w:continuationSeparator/>
      </w:r>
    </w:p>
  </w:footnote>
  <w:footnote w:type="continuationNotice" w:id="1">
    <w:p w14:paraId="07DECE6F" w14:textId="77777777" w:rsidR="008F03BA" w:rsidRDefault="008F03B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54AE6" w14:textId="4B6E2974" w:rsidR="00D20BC1" w:rsidRPr="00B62C25" w:rsidRDefault="00D20BC1" w:rsidP="002A3C03">
    <w:pPr>
      <w:pStyle w:val="HeaderUnderline"/>
    </w:pPr>
    <w:r>
      <w:rPr>
        <w:lang w:val="en-US"/>
      </w:rPr>
      <w:t>Prepared for Mosaic– Visual BI Confidential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704C90E2"/>
    <w:lvl w:ilvl="0">
      <w:start w:val="1"/>
      <w:numFmt w:val="bullet"/>
      <w:pStyle w:val="ListBullet2"/>
      <w:lvlText w:val=""/>
      <w:lvlJc w:val="left"/>
      <w:pPr>
        <w:ind w:left="643" w:hanging="360"/>
      </w:pPr>
      <w:rPr>
        <w:rFonts w:ascii="Wingdings" w:hAnsi="Wingdings" w:cs="Wingdings" w:hint="default"/>
        <w:color w:val="4F81BD" w:themeColor="accent1"/>
      </w:rPr>
    </w:lvl>
  </w:abstractNum>
  <w:abstractNum w:abstractNumId="1" w15:restartNumberingAfterBreak="0">
    <w:nsid w:val="FFFFFF88"/>
    <w:multiLevelType w:val="hybridMultilevel"/>
    <w:tmpl w:val="72A83354"/>
    <w:lvl w:ilvl="0" w:tplc="7A20B4C0">
      <w:start w:val="1"/>
      <w:numFmt w:val="decimal"/>
      <w:pStyle w:val="ListNumber"/>
      <w:lvlText w:val="%1."/>
      <w:lvlJc w:val="left"/>
      <w:pPr>
        <w:tabs>
          <w:tab w:val="num" w:pos="360"/>
        </w:tabs>
        <w:ind w:left="360" w:hanging="360"/>
      </w:pPr>
    </w:lvl>
    <w:lvl w:ilvl="1" w:tplc="96E2F140">
      <w:numFmt w:val="decimal"/>
      <w:lvlText w:val=""/>
      <w:lvlJc w:val="left"/>
    </w:lvl>
    <w:lvl w:ilvl="2" w:tplc="B58AE6A0">
      <w:numFmt w:val="decimal"/>
      <w:lvlText w:val=""/>
      <w:lvlJc w:val="left"/>
    </w:lvl>
    <w:lvl w:ilvl="3" w:tplc="409AB802">
      <w:numFmt w:val="decimal"/>
      <w:lvlText w:val=""/>
      <w:lvlJc w:val="left"/>
    </w:lvl>
    <w:lvl w:ilvl="4" w:tplc="BE24089E">
      <w:numFmt w:val="decimal"/>
      <w:lvlText w:val=""/>
      <w:lvlJc w:val="left"/>
    </w:lvl>
    <w:lvl w:ilvl="5" w:tplc="CFFC7FCC">
      <w:numFmt w:val="decimal"/>
      <w:lvlText w:val=""/>
      <w:lvlJc w:val="left"/>
    </w:lvl>
    <w:lvl w:ilvl="6" w:tplc="564E6C34">
      <w:numFmt w:val="decimal"/>
      <w:lvlText w:val=""/>
      <w:lvlJc w:val="left"/>
    </w:lvl>
    <w:lvl w:ilvl="7" w:tplc="977CE622">
      <w:numFmt w:val="decimal"/>
      <w:lvlText w:val=""/>
      <w:lvlJc w:val="left"/>
    </w:lvl>
    <w:lvl w:ilvl="8" w:tplc="69F8ADAC">
      <w:numFmt w:val="decimal"/>
      <w:lvlText w:val=""/>
      <w:lvlJc w:val="left"/>
    </w:lvl>
  </w:abstractNum>
  <w:abstractNum w:abstractNumId="2" w15:restartNumberingAfterBreak="0">
    <w:nsid w:val="08F42141"/>
    <w:multiLevelType w:val="hybridMultilevel"/>
    <w:tmpl w:val="EB269542"/>
    <w:lvl w:ilvl="0" w:tplc="A04C32DA">
      <w:start w:val="1"/>
      <w:numFmt w:val="decimal"/>
      <w:lvlText w:val="%1."/>
      <w:lvlJc w:val="left"/>
      <w:pPr>
        <w:ind w:left="720" w:hanging="360"/>
      </w:pPr>
    </w:lvl>
    <w:lvl w:ilvl="1" w:tplc="3C945D94">
      <w:start w:val="1"/>
      <w:numFmt w:val="lowerLetter"/>
      <w:lvlText w:val="%2."/>
      <w:lvlJc w:val="left"/>
      <w:pPr>
        <w:ind w:left="1440" w:hanging="360"/>
      </w:pPr>
    </w:lvl>
    <w:lvl w:ilvl="2" w:tplc="53B00ED0">
      <w:start w:val="1"/>
      <w:numFmt w:val="lowerRoman"/>
      <w:lvlText w:val="%3."/>
      <w:lvlJc w:val="right"/>
      <w:pPr>
        <w:ind w:left="2160" w:hanging="180"/>
      </w:pPr>
    </w:lvl>
    <w:lvl w:ilvl="3" w:tplc="A20C52B6">
      <w:start w:val="1"/>
      <w:numFmt w:val="decimal"/>
      <w:lvlText w:val="%4."/>
      <w:lvlJc w:val="left"/>
      <w:pPr>
        <w:ind w:left="2880" w:hanging="360"/>
      </w:pPr>
    </w:lvl>
    <w:lvl w:ilvl="4" w:tplc="671046E2">
      <w:start w:val="1"/>
      <w:numFmt w:val="lowerLetter"/>
      <w:lvlText w:val="%5."/>
      <w:lvlJc w:val="left"/>
      <w:pPr>
        <w:ind w:left="3600" w:hanging="360"/>
      </w:pPr>
    </w:lvl>
    <w:lvl w:ilvl="5" w:tplc="C29A17A0">
      <w:start w:val="1"/>
      <w:numFmt w:val="lowerRoman"/>
      <w:lvlText w:val="%6."/>
      <w:lvlJc w:val="right"/>
      <w:pPr>
        <w:ind w:left="4320" w:hanging="180"/>
      </w:pPr>
    </w:lvl>
    <w:lvl w:ilvl="6" w:tplc="CCAEDD8E">
      <w:start w:val="1"/>
      <w:numFmt w:val="decimal"/>
      <w:lvlText w:val="%7."/>
      <w:lvlJc w:val="left"/>
      <w:pPr>
        <w:ind w:left="5040" w:hanging="360"/>
      </w:pPr>
    </w:lvl>
    <w:lvl w:ilvl="7" w:tplc="4E68530C">
      <w:start w:val="1"/>
      <w:numFmt w:val="lowerLetter"/>
      <w:lvlText w:val="%8."/>
      <w:lvlJc w:val="left"/>
      <w:pPr>
        <w:ind w:left="5760" w:hanging="360"/>
      </w:pPr>
    </w:lvl>
    <w:lvl w:ilvl="8" w:tplc="511617FA">
      <w:start w:val="1"/>
      <w:numFmt w:val="lowerRoman"/>
      <w:lvlText w:val="%9."/>
      <w:lvlJc w:val="right"/>
      <w:pPr>
        <w:ind w:left="6480" w:hanging="180"/>
      </w:pPr>
    </w:lvl>
  </w:abstractNum>
  <w:abstractNum w:abstractNumId="3" w15:restartNumberingAfterBreak="0">
    <w:nsid w:val="0F420407"/>
    <w:multiLevelType w:val="hybridMultilevel"/>
    <w:tmpl w:val="5F281D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F45D01"/>
    <w:multiLevelType w:val="hybridMultilevel"/>
    <w:tmpl w:val="59A69D1A"/>
    <w:lvl w:ilvl="0" w:tplc="6400CD8C">
      <w:start w:val="1"/>
      <w:numFmt w:val="decimal"/>
      <w:lvlText w:val="%1."/>
      <w:lvlJc w:val="left"/>
      <w:pPr>
        <w:ind w:left="720" w:hanging="360"/>
      </w:pPr>
    </w:lvl>
    <w:lvl w:ilvl="1" w:tplc="F1D039C2">
      <w:start w:val="1"/>
      <w:numFmt w:val="lowerLetter"/>
      <w:lvlText w:val="%2."/>
      <w:lvlJc w:val="left"/>
      <w:pPr>
        <w:ind w:left="1440" w:hanging="360"/>
      </w:pPr>
    </w:lvl>
    <w:lvl w:ilvl="2" w:tplc="4FA26982">
      <w:start w:val="1"/>
      <w:numFmt w:val="lowerRoman"/>
      <w:lvlText w:val="%3."/>
      <w:lvlJc w:val="right"/>
      <w:pPr>
        <w:ind w:left="2160" w:hanging="180"/>
      </w:pPr>
    </w:lvl>
    <w:lvl w:ilvl="3" w:tplc="1E62154E">
      <w:start w:val="1"/>
      <w:numFmt w:val="decimal"/>
      <w:lvlText w:val="%4."/>
      <w:lvlJc w:val="left"/>
      <w:pPr>
        <w:ind w:left="2880" w:hanging="360"/>
      </w:pPr>
    </w:lvl>
    <w:lvl w:ilvl="4" w:tplc="B5A4DECC">
      <w:start w:val="1"/>
      <w:numFmt w:val="lowerLetter"/>
      <w:lvlText w:val="%5."/>
      <w:lvlJc w:val="left"/>
      <w:pPr>
        <w:ind w:left="3600" w:hanging="360"/>
      </w:pPr>
    </w:lvl>
    <w:lvl w:ilvl="5" w:tplc="DC3C7D94">
      <w:start w:val="1"/>
      <w:numFmt w:val="lowerRoman"/>
      <w:lvlText w:val="%6."/>
      <w:lvlJc w:val="right"/>
      <w:pPr>
        <w:ind w:left="4320" w:hanging="180"/>
      </w:pPr>
    </w:lvl>
    <w:lvl w:ilvl="6" w:tplc="31A604DE">
      <w:start w:val="1"/>
      <w:numFmt w:val="decimal"/>
      <w:lvlText w:val="%7."/>
      <w:lvlJc w:val="left"/>
      <w:pPr>
        <w:ind w:left="5040" w:hanging="360"/>
      </w:pPr>
    </w:lvl>
    <w:lvl w:ilvl="7" w:tplc="16AE8C7A">
      <w:start w:val="1"/>
      <w:numFmt w:val="lowerLetter"/>
      <w:lvlText w:val="%8."/>
      <w:lvlJc w:val="left"/>
      <w:pPr>
        <w:ind w:left="5760" w:hanging="360"/>
      </w:pPr>
    </w:lvl>
    <w:lvl w:ilvl="8" w:tplc="B9EAFDFA">
      <w:start w:val="1"/>
      <w:numFmt w:val="lowerRoman"/>
      <w:lvlText w:val="%9."/>
      <w:lvlJc w:val="right"/>
      <w:pPr>
        <w:ind w:left="6480" w:hanging="180"/>
      </w:pPr>
    </w:lvl>
  </w:abstractNum>
  <w:abstractNum w:abstractNumId="5" w15:restartNumberingAfterBreak="0">
    <w:nsid w:val="13F25151"/>
    <w:multiLevelType w:val="hybridMultilevel"/>
    <w:tmpl w:val="737264C2"/>
    <w:lvl w:ilvl="0" w:tplc="66927284">
      <w:start w:val="1"/>
      <w:numFmt w:val="decimal"/>
      <w:lvlText w:val="%1."/>
      <w:lvlJc w:val="left"/>
      <w:pPr>
        <w:ind w:left="720" w:hanging="360"/>
      </w:pPr>
      <w:rPr>
        <w:color w:val="4F81BD"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B87FAB"/>
    <w:multiLevelType w:val="hybridMultilevel"/>
    <w:tmpl w:val="92A8D828"/>
    <w:styleLink w:val="Bullets"/>
    <w:lvl w:ilvl="0" w:tplc="4B161A6A">
      <w:start w:val="1"/>
      <w:numFmt w:val="bullet"/>
      <w:pStyle w:val="ListBullet"/>
      <w:lvlText w:val=""/>
      <w:lvlJc w:val="left"/>
      <w:pPr>
        <w:ind w:left="714" w:hanging="357"/>
      </w:pPr>
      <w:rPr>
        <w:rFonts w:ascii="Symbol" w:hAnsi="Symbol" w:cs="Times New Roman" w:hint="default"/>
        <w:color w:val="4F81BD" w:themeColor="accent1"/>
        <w:sz w:val="24"/>
        <w:szCs w:val="20"/>
      </w:rPr>
    </w:lvl>
    <w:lvl w:ilvl="1" w:tplc="B60EACF0">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tplc="F95ABC9E">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tplc="86F4CDCE">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tplc="F306B8FC">
      <w:start w:val="1"/>
      <w:numFmt w:val="lowerLetter"/>
      <w:lvlText w:val="(%5)"/>
      <w:lvlJc w:val="left"/>
      <w:pPr>
        <w:tabs>
          <w:tab w:val="num" w:pos="2692"/>
        </w:tabs>
        <w:ind w:left="2142" w:hanging="357"/>
      </w:pPr>
      <w:rPr>
        <w:rFonts w:hint="default"/>
      </w:rPr>
    </w:lvl>
    <w:lvl w:ilvl="5" w:tplc="33F4A2B8">
      <w:start w:val="1"/>
      <w:numFmt w:val="lowerRoman"/>
      <w:lvlText w:val="(%6)"/>
      <w:lvlJc w:val="left"/>
      <w:pPr>
        <w:tabs>
          <w:tab w:val="num" w:pos="3049"/>
        </w:tabs>
        <w:ind w:left="2499" w:hanging="357"/>
      </w:pPr>
      <w:rPr>
        <w:rFonts w:hint="default"/>
      </w:rPr>
    </w:lvl>
    <w:lvl w:ilvl="6" w:tplc="162E651A">
      <w:start w:val="1"/>
      <w:numFmt w:val="decimal"/>
      <w:lvlText w:val="%7."/>
      <w:lvlJc w:val="left"/>
      <w:pPr>
        <w:tabs>
          <w:tab w:val="num" w:pos="3406"/>
        </w:tabs>
        <w:ind w:left="2856" w:hanging="357"/>
      </w:pPr>
      <w:rPr>
        <w:rFonts w:hint="default"/>
      </w:rPr>
    </w:lvl>
    <w:lvl w:ilvl="7" w:tplc="29D07082">
      <w:start w:val="1"/>
      <w:numFmt w:val="lowerLetter"/>
      <w:lvlText w:val="%8."/>
      <w:lvlJc w:val="left"/>
      <w:pPr>
        <w:tabs>
          <w:tab w:val="num" w:pos="3763"/>
        </w:tabs>
        <w:ind w:left="3213" w:hanging="357"/>
      </w:pPr>
      <w:rPr>
        <w:rFonts w:hint="default"/>
      </w:rPr>
    </w:lvl>
    <w:lvl w:ilvl="8" w:tplc="C068E57C">
      <w:start w:val="1"/>
      <w:numFmt w:val="lowerRoman"/>
      <w:lvlText w:val="%9."/>
      <w:lvlJc w:val="left"/>
      <w:pPr>
        <w:tabs>
          <w:tab w:val="num" w:pos="4120"/>
        </w:tabs>
        <w:ind w:left="3570" w:hanging="357"/>
      </w:pPr>
      <w:rPr>
        <w:rFonts w:hint="default"/>
      </w:rPr>
    </w:lvl>
  </w:abstractNum>
  <w:abstractNum w:abstractNumId="7" w15:restartNumberingAfterBreak="0">
    <w:nsid w:val="255309C3"/>
    <w:multiLevelType w:val="multilevel"/>
    <w:tmpl w:val="8DDE1956"/>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A87463B"/>
    <w:multiLevelType w:val="hybridMultilevel"/>
    <w:tmpl w:val="2E48FD12"/>
    <w:lvl w:ilvl="0" w:tplc="1FC40CC4">
      <w:start w:val="1"/>
      <w:numFmt w:val="bullet"/>
      <w:lvlText w:val="·"/>
      <w:lvlJc w:val="left"/>
      <w:pPr>
        <w:ind w:left="720" w:hanging="360"/>
      </w:pPr>
      <w:rPr>
        <w:rFonts w:ascii="Symbol" w:hAnsi="Symbol" w:hint="default"/>
      </w:rPr>
    </w:lvl>
    <w:lvl w:ilvl="1" w:tplc="0C8008E8">
      <w:start w:val="1"/>
      <w:numFmt w:val="bullet"/>
      <w:lvlText w:val="o"/>
      <w:lvlJc w:val="left"/>
      <w:pPr>
        <w:ind w:left="1440" w:hanging="360"/>
      </w:pPr>
      <w:rPr>
        <w:rFonts w:ascii="Courier New" w:hAnsi="Courier New" w:hint="default"/>
      </w:rPr>
    </w:lvl>
    <w:lvl w:ilvl="2" w:tplc="02BAF9C0">
      <w:start w:val="1"/>
      <w:numFmt w:val="bullet"/>
      <w:lvlText w:val=""/>
      <w:lvlJc w:val="left"/>
      <w:pPr>
        <w:ind w:left="2160" w:hanging="360"/>
      </w:pPr>
      <w:rPr>
        <w:rFonts w:ascii="Wingdings" w:hAnsi="Wingdings" w:hint="default"/>
      </w:rPr>
    </w:lvl>
    <w:lvl w:ilvl="3" w:tplc="DDD4B364">
      <w:start w:val="1"/>
      <w:numFmt w:val="bullet"/>
      <w:lvlText w:val=""/>
      <w:lvlJc w:val="left"/>
      <w:pPr>
        <w:ind w:left="2880" w:hanging="360"/>
      </w:pPr>
      <w:rPr>
        <w:rFonts w:ascii="Symbol" w:hAnsi="Symbol" w:hint="default"/>
      </w:rPr>
    </w:lvl>
    <w:lvl w:ilvl="4" w:tplc="A29CB57C">
      <w:start w:val="1"/>
      <w:numFmt w:val="bullet"/>
      <w:lvlText w:val="o"/>
      <w:lvlJc w:val="left"/>
      <w:pPr>
        <w:ind w:left="3600" w:hanging="360"/>
      </w:pPr>
      <w:rPr>
        <w:rFonts w:ascii="Courier New" w:hAnsi="Courier New" w:hint="default"/>
      </w:rPr>
    </w:lvl>
    <w:lvl w:ilvl="5" w:tplc="FE9E78D2">
      <w:start w:val="1"/>
      <w:numFmt w:val="bullet"/>
      <w:lvlText w:val=""/>
      <w:lvlJc w:val="left"/>
      <w:pPr>
        <w:ind w:left="4320" w:hanging="360"/>
      </w:pPr>
      <w:rPr>
        <w:rFonts w:ascii="Wingdings" w:hAnsi="Wingdings" w:hint="default"/>
      </w:rPr>
    </w:lvl>
    <w:lvl w:ilvl="6" w:tplc="8362CFF6">
      <w:start w:val="1"/>
      <w:numFmt w:val="bullet"/>
      <w:lvlText w:val=""/>
      <w:lvlJc w:val="left"/>
      <w:pPr>
        <w:ind w:left="5040" w:hanging="360"/>
      </w:pPr>
      <w:rPr>
        <w:rFonts w:ascii="Symbol" w:hAnsi="Symbol" w:hint="default"/>
      </w:rPr>
    </w:lvl>
    <w:lvl w:ilvl="7" w:tplc="8B163B90">
      <w:start w:val="1"/>
      <w:numFmt w:val="bullet"/>
      <w:lvlText w:val="o"/>
      <w:lvlJc w:val="left"/>
      <w:pPr>
        <w:ind w:left="5760" w:hanging="360"/>
      </w:pPr>
      <w:rPr>
        <w:rFonts w:ascii="Courier New" w:hAnsi="Courier New" w:hint="default"/>
      </w:rPr>
    </w:lvl>
    <w:lvl w:ilvl="8" w:tplc="69CC1770">
      <w:start w:val="1"/>
      <w:numFmt w:val="bullet"/>
      <w:lvlText w:val=""/>
      <w:lvlJc w:val="left"/>
      <w:pPr>
        <w:ind w:left="6480" w:hanging="360"/>
      </w:pPr>
      <w:rPr>
        <w:rFonts w:ascii="Wingdings" w:hAnsi="Wingdings" w:hint="default"/>
      </w:rPr>
    </w:lvl>
  </w:abstractNum>
  <w:abstractNum w:abstractNumId="9" w15:restartNumberingAfterBreak="0">
    <w:nsid w:val="2DCD5812"/>
    <w:multiLevelType w:val="hybridMultilevel"/>
    <w:tmpl w:val="E02698E2"/>
    <w:lvl w:ilvl="0" w:tplc="AB6A869C">
      <w:start w:val="1"/>
      <w:numFmt w:val="bullet"/>
      <w:lvlText w:val=""/>
      <w:lvlJc w:val="left"/>
      <w:pPr>
        <w:ind w:left="720" w:hanging="360"/>
      </w:pPr>
      <w:rPr>
        <w:rFonts w:ascii="Symbol" w:hAnsi="Symbol" w:hint="default"/>
      </w:rPr>
    </w:lvl>
    <w:lvl w:ilvl="1" w:tplc="9B849B72">
      <w:start w:val="1"/>
      <w:numFmt w:val="bullet"/>
      <w:lvlText w:val="o"/>
      <w:lvlJc w:val="left"/>
      <w:pPr>
        <w:ind w:left="1440" w:hanging="360"/>
      </w:pPr>
      <w:rPr>
        <w:rFonts w:ascii="Courier New" w:hAnsi="Courier New" w:hint="default"/>
      </w:rPr>
    </w:lvl>
    <w:lvl w:ilvl="2" w:tplc="DD8287C4">
      <w:start w:val="1"/>
      <w:numFmt w:val="bullet"/>
      <w:lvlText w:val=""/>
      <w:lvlJc w:val="left"/>
      <w:pPr>
        <w:ind w:left="2160" w:hanging="360"/>
      </w:pPr>
      <w:rPr>
        <w:rFonts w:ascii="Wingdings" w:hAnsi="Wingdings" w:hint="default"/>
      </w:rPr>
    </w:lvl>
    <w:lvl w:ilvl="3" w:tplc="15025910">
      <w:start w:val="1"/>
      <w:numFmt w:val="bullet"/>
      <w:lvlText w:val=""/>
      <w:lvlJc w:val="left"/>
      <w:pPr>
        <w:ind w:left="2880" w:hanging="360"/>
      </w:pPr>
      <w:rPr>
        <w:rFonts w:ascii="Symbol" w:hAnsi="Symbol" w:hint="default"/>
      </w:rPr>
    </w:lvl>
    <w:lvl w:ilvl="4" w:tplc="17101940">
      <w:start w:val="1"/>
      <w:numFmt w:val="bullet"/>
      <w:lvlText w:val="o"/>
      <w:lvlJc w:val="left"/>
      <w:pPr>
        <w:ind w:left="3600" w:hanging="360"/>
      </w:pPr>
      <w:rPr>
        <w:rFonts w:ascii="Courier New" w:hAnsi="Courier New" w:hint="default"/>
      </w:rPr>
    </w:lvl>
    <w:lvl w:ilvl="5" w:tplc="0CF4383A">
      <w:start w:val="1"/>
      <w:numFmt w:val="bullet"/>
      <w:lvlText w:val=""/>
      <w:lvlJc w:val="left"/>
      <w:pPr>
        <w:ind w:left="4320" w:hanging="360"/>
      </w:pPr>
      <w:rPr>
        <w:rFonts w:ascii="Wingdings" w:hAnsi="Wingdings" w:hint="default"/>
      </w:rPr>
    </w:lvl>
    <w:lvl w:ilvl="6" w:tplc="7AC8C68C">
      <w:start w:val="1"/>
      <w:numFmt w:val="bullet"/>
      <w:lvlText w:val=""/>
      <w:lvlJc w:val="left"/>
      <w:pPr>
        <w:ind w:left="5040" w:hanging="360"/>
      </w:pPr>
      <w:rPr>
        <w:rFonts w:ascii="Symbol" w:hAnsi="Symbol" w:hint="default"/>
      </w:rPr>
    </w:lvl>
    <w:lvl w:ilvl="7" w:tplc="67BCF668">
      <w:start w:val="1"/>
      <w:numFmt w:val="bullet"/>
      <w:lvlText w:val="o"/>
      <w:lvlJc w:val="left"/>
      <w:pPr>
        <w:ind w:left="5760" w:hanging="360"/>
      </w:pPr>
      <w:rPr>
        <w:rFonts w:ascii="Courier New" w:hAnsi="Courier New" w:hint="default"/>
      </w:rPr>
    </w:lvl>
    <w:lvl w:ilvl="8" w:tplc="79F889E2">
      <w:start w:val="1"/>
      <w:numFmt w:val="bullet"/>
      <w:lvlText w:val=""/>
      <w:lvlJc w:val="left"/>
      <w:pPr>
        <w:ind w:left="6480" w:hanging="360"/>
      </w:pPr>
      <w:rPr>
        <w:rFonts w:ascii="Wingdings" w:hAnsi="Wingdings" w:hint="default"/>
      </w:rPr>
    </w:lvl>
  </w:abstractNum>
  <w:abstractNum w:abstractNumId="10" w15:restartNumberingAfterBreak="0">
    <w:nsid w:val="35B76955"/>
    <w:multiLevelType w:val="hybridMultilevel"/>
    <w:tmpl w:val="6DD6333C"/>
    <w:lvl w:ilvl="0" w:tplc="F380F7C6">
      <w:start w:val="1"/>
      <w:numFmt w:val="bullet"/>
      <w:lvlText w:val=""/>
      <w:lvlJc w:val="left"/>
      <w:pPr>
        <w:ind w:left="720" w:hanging="360"/>
      </w:pPr>
      <w:rPr>
        <w:rFonts w:ascii="Symbol" w:hAnsi="Symbol" w:hint="default"/>
      </w:rPr>
    </w:lvl>
    <w:lvl w:ilvl="1" w:tplc="24D450A0">
      <w:start w:val="1"/>
      <w:numFmt w:val="bullet"/>
      <w:lvlText w:val="Ø"/>
      <w:lvlJc w:val="left"/>
      <w:pPr>
        <w:ind w:left="1440" w:hanging="360"/>
      </w:pPr>
      <w:rPr>
        <w:rFonts w:ascii="Wingdings" w:hAnsi="Wingdings" w:hint="default"/>
      </w:rPr>
    </w:lvl>
    <w:lvl w:ilvl="2" w:tplc="97981F6A">
      <w:start w:val="1"/>
      <w:numFmt w:val="bullet"/>
      <w:lvlText w:val="§"/>
      <w:lvlJc w:val="left"/>
      <w:pPr>
        <w:ind w:left="2160" w:hanging="360"/>
      </w:pPr>
      <w:rPr>
        <w:rFonts w:ascii="Wingdings" w:hAnsi="Wingdings" w:hint="default"/>
      </w:rPr>
    </w:lvl>
    <w:lvl w:ilvl="3" w:tplc="88545EC4">
      <w:start w:val="1"/>
      <w:numFmt w:val="bullet"/>
      <w:lvlText w:val=""/>
      <w:lvlJc w:val="left"/>
      <w:pPr>
        <w:ind w:left="2880" w:hanging="360"/>
      </w:pPr>
      <w:rPr>
        <w:rFonts w:ascii="Symbol" w:hAnsi="Symbol" w:hint="default"/>
      </w:rPr>
    </w:lvl>
    <w:lvl w:ilvl="4" w:tplc="16C87E18">
      <w:start w:val="1"/>
      <w:numFmt w:val="bullet"/>
      <w:lvlText w:val="o"/>
      <w:lvlJc w:val="left"/>
      <w:pPr>
        <w:ind w:left="3600" w:hanging="360"/>
      </w:pPr>
      <w:rPr>
        <w:rFonts w:ascii="Courier New" w:hAnsi="Courier New" w:hint="default"/>
      </w:rPr>
    </w:lvl>
    <w:lvl w:ilvl="5" w:tplc="DFEAC3CC">
      <w:start w:val="1"/>
      <w:numFmt w:val="bullet"/>
      <w:lvlText w:val=""/>
      <w:lvlJc w:val="left"/>
      <w:pPr>
        <w:ind w:left="4320" w:hanging="360"/>
      </w:pPr>
      <w:rPr>
        <w:rFonts w:ascii="Wingdings" w:hAnsi="Wingdings" w:hint="default"/>
      </w:rPr>
    </w:lvl>
    <w:lvl w:ilvl="6" w:tplc="FDD43AEE">
      <w:start w:val="1"/>
      <w:numFmt w:val="bullet"/>
      <w:lvlText w:val=""/>
      <w:lvlJc w:val="left"/>
      <w:pPr>
        <w:ind w:left="5040" w:hanging="360"/>
      </w:pPr>
      <w:rPr>
        <w:rFonts w:ascii="Symbol" w:hAnsi="Symbol" w:hint="default"/>
      </w:rPr>
    </w:lvl>
    <w:lvl w:ilvl="7" w:tplc="0FC4341A">
      <w:start w:val="1"/>
      <w:numFmt w:val="bullet"/>
      <w:lvlText w:val="o"/>
      <w:lvlJc w:val="left"/>
      <w:pPr>
        <w:ind w:left="5760" w:hanging="360"/>
      </w:pPr>
      <w:rPr>
        <w:rFonts w:ascii="Courier New" w:hAnsi="Courier New" w:hint="default"/>
      </w:rPr>
    </w:lvl>
    <w:lvl w:ilvl="8" w:tplc="414C764E">
      <w:start w:val="1"/>
      <w:numFmt w:val="bullet"/>
      <w:lvlText w:val=""/>
      <w:lvlJc w:val="left"/>
      <w:pPr>
        <w:ind w:left="6480" w:hanging="360"/>
      </w:pPr>
      <w:rPr>
        <w:rFonts w:ascii="Wingdings" w:hAnsi="Wingdings" w:hint="default"/>
      </w:rPr>
    </w:lvl>
  </w:abstractNum>
  <w:abstractNum w:abstractNumId="11" w15:restartNumberingAfterBreak="0">
    <w:nsid w:val="35CA3D2A"/>
    <w:multiLevelType w:val="hybridMultilevel"/>
    <w:tmpl w:val="8FB23D96"/>
    <w:lvl w:ilvl="0" w:tplc="FDBA9234">
      <w:start w:val="1"/>
      <w:numFmt w:val="bullet"/>
      <w:lvlText w:val="-"/>
      <w:lvlJc w:val="left"/>
      <w:pPr>
        <w:ind w:left="720" w:hanging="360"/>
      </w:pPr>
      <w:rPr>
        <w:rFonts w:ascii="Symbol" w:hAnsi="Symbol" w:hint="default"/>
      </w:rPr>
    </w:lvl>
    <w:lvl w:ilvl="1" w:tplc="831AF30E">
      <w:start w:val="1"/>
      <w:numFmt w:val="bullet"/>
      <w:lvlText w:val="o"/>
      <w:lvlJc w:val="left"/>
      <w:pPr>
        <w:ind w:left="1440" w:hanging="360"/>
      </w:pPr>
      <w:rPr>
        <w:rFonts w:ascii="Courier New" w:hAnsi="Courier New" w:hint="default"/>
      </w:rPr>
    </w:lvl>
    <w:lvl w:ilvl="2" w:tplc="F2FC3892">
      <w:start w:val="1"/>
      <w:numFmt w:val="bullet"/>
      <w:lvlText w:val=""/>
      <w:lvlJc w:val="left"/>
      <w:pPr>
        <w:ind w:left="2160" w:hanging="360"/>
      </w:pPr>
      <w:rPr>
        <w:rFonts w:ascii="Wingdings" w:hAnsi="Wingdings" w:hint="default"/>
      </w:rPr>
    </w:lvl>
    <w:lvl w:ilvl="3" w:tplc="9BAA3BA6">
      <w:start w:val="1"/>
      <w:numFmt w:val="bullet"/>
      <w:lvlText w:val=""/>
      <w:lvlJc w:val="left"/>
      <w:pPr>
        <w:ind w:left="2880" w:hanging="360"/>
      </w:pPr>
      <w:rPr>
        <w:rFonts w:ascii="Symbol" w:hAnsi="Symbol" w:hint="default"/>
      </w:rPr>
    </w:lvl>
    <w:lvl w:ilvl="4" w:tplc="D5CCAC60">
      <w:start w:val="1"/>
      <w:numFmt w:val="bullet"/>
      <w:lvlText w:val="o"/>
      <w:lvlJc w:val="left"/>
      <w:pPr>
        <w:ind w:left="3600" w:hanging="360"/>
      </w:pPr>
      <w:rPr>
        <w:rFonts w:ascii="Courier New" w:hAnsi="Courier New" w:hint="default"/>
      </w:rPr>
    </w:lvl>
    <w:lvl w:ilvl="5" w:tplc="6EC4B05E">
      <w:start w:val="1"/>
      <w:numFmt w:val="bullet"/>
      <w:lvlText w:val=""/>
      <w:lvlJc w:val="left"/>
      <w:pPr>
        <w:ind w:left="4320" w:hanging="360"/>
      </w:pPr>
      <w:rPr>
        <w:rFonts w:ascii="Wingdings" w:hAnsi="Wingdings" w:hint="default"/>
      </w:rPr>
    </w:lvl>
    <w:lvl w:ilvl="6" w:tplc="A8CADD92">
      <w:start w:val="1"/>
      <w:numFmt w:val="bullet"/>
      <w:lvlText w:val=""/>
      <w:lvlJc w:val="left"/>
      <w:pPr>
        <w:ind w:left="5040" w:hanging="360"/>
      </w:pPr>
      <w:rPr>
        <w:rFonts w:ascii="Symbol" w:hAnsi="Symbol" w:hint="default"/>
      </w:rPr>
    </w:lvl>
    <w:lvl w:ilvl="7" w:tplc="D99A830A">
      <w:start w:val="1"/>
      <w:numFmt w:val="bullet"/>
      <w:lvlText w:val="o"/>
      <w:lvlJc w:val="left"/>
      <w:pPr>
        <w:ind w:left="5760" w:hanging="360"/>
      </w:pPr>
      <w:rPr>
        <w:rFonts w:ascii="Courier New" w:hAnsi="Courier New" w:hint="default"/>
      </w:rPr>
    </w:lvl>
    <w:lvl w:ilvl="8" w:tplc="B194F094">
      <w:start w:val="1"/>
      <w:numFmt w:val="bullet"/>
      <w:lvlText w:val=""/>
      <w:lvlJc w:val="left"/>
      <w:pPr>
        <w:ind w:left="6480" w:hanging="360"/>
      </w:pPr>
      <w:rPr>
        <w:rFonts w:ascii="Wingdings" w:hAnsi="Wingdings" w:hint="default"/>
      </w:rPr>
    </w:lvl>
  </w:abstractNum>
  <w:abstractNum w:abstractNumId="12" w15:restartNumberingAfterBreak="0">
    <w:nsid w:val="3B1F5A63"/>
    <w:multiLevelType w:val="multilevel"/>
    <w:tmpl w:val="72708C60"/>
    <w:styleLink w:val="HeadingNumbered"/>
    <w:lvl w:ilvl="0">
      <w:start w:val="1"/>
      <w:numFmt w:val="decimal"/>
      <w:pStyle w:val="Heading1Numbered"/>
      <w:lvlText w:val="%1"/>
      <w:lvlJc w:val="left"/>
      <w:pPr>
        <w:ind w:left="0" w:hanging="539"/>
      </w:pPr>
    </w:lvl>
    <w:lvl w:ilvl="1">
      <w:start w:val="1"/>
      <w:numFmt w:val="decimal"/>
      <w:pStyle w:val="Heading2Numbered"/>
      <w:lvlText w:val="%1.%2"/>
      <w:lvlJc w:val="left"/>
      <w:pPr>
        <w:ind w:left="227" w:hanging="766"/>
      </w:pPr>
      <w:rPr>
        <w:rFonts w:hint="default"/>
      </w:rPr>
    </w:lvl>
    <w:lvl w:ilvl="2">
      <w:start w:val="1"/>
      <w:numFmt w:val="decimal"/>
      <w:pStyle w:val="Heading3Numbered"/>
      <w:lvlText w:val="%1.%2.%3"/>
      <w:lvlJc w:val="left"/>
      <w:pPr>
        <w:ind w:left="765" w:hanging="765"/>
      </w:pPr>
    </w:lvl>
    <w:lvl w:ilvl="3">
      <w:start w:val="1"/>
      <w:numFmt w:val="decimal"/>
      <w:lvlText w:val="(%4)"/>
      <w:lvlJc w:val="left"/>
      <w:pPr>
        <w:ind w:left="1069"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C096582"/>
    <w:multiLevelType w:val="hybridMultilevel"/>
    <w:tmpl w:val="AE32384A"/>
    <w:lvl w:ilvl="0" w:tplc="3E6E7600">
      <w:start w:val="1"/>
      <w:numFmt w:val="bullet"/>
      <w:lvlText w:val="§"/>
      <w:lvlJc w:val="left"/>
      <w:pPr>
        <w:ind w:left="2520" w:hanging="360"/>
      </w:pPr>
      <w:rPr>
        <w:rFonts w:ascii="Wingdings" w:hAnsi="Wingdings" w:hint="default"/>
      </w:rPr>
    </w:lvl>
    <w:lvl w:ilvl="1" w:tplc="456481D0">
      <w:start w:val="1"/>
      <w:numFmt w:val="bullet"/>
      <w:lvlText w:val="o"/>
      <w:lvlJc w:val="left"/>
      <w:pPr>
        <w:ind w:left="3240" w:hanging="360"/>
      </w:pPr>
      <w:rPr>
        <w:rFonts w:ascii="Courier New" w:hAnsi="Courier New" w:hint="default"/>
      </w:rPr>
    </w:lvl>
    <w:lvl w:ilvl="2" w:tplc="6752546C">
      <w:start w:val="1"/>
      <w:numFmt w:val="bullet"/>
      <w:lvlText w:val=""/>
      <w:lvlJc w:val="left"/>
      <w:pPr>
        <w:ind w:left="3960" w:hanging="360"/>
      </w:pPr>
      <w:rPr>
        <w:rFonts w:ascii="Wingdings" w:hAnsi="Wingdings" w:hint="default"/>
      </w:rPr>
    </w:lvl>
    <w:lvl w:ilvl="3" w:tplc="12522C1E">
      <w:start w:val="1"/>
      <w:numFmt w:val="bullet"/>
      <w:lvlText w:val=""/>
      <w:lvlJc w:val="left"/>
      <w:pPr>
        <w:ind w:left="4680" w:hanging="360"/>
      </w:pPr>
      <w:rPr>
        <w:rFonts w:ascii="Symbol" w:hAnsi="Symbol" w:hint="default"/>
      </w:rPr>
    </w:lvl>
    <w:lvl w:ilvl="4" w:tplc="CF68791C">
      <w:start w:val="1"/>
      <w:numFmt w:val="bullet"/>
      <w:lvlText w:val="o"/>
      <w:lvlJc w:val="left"/>
      <w:pPr>
        <w:ind w:left="5400" w:hanging="360"/>
      </w:pPr>
      <w:rPr>
        <w:rFonts w:ascii="Courier New" w:hAnsi="Courier New" w:hint="default"/>
      </w:rPr>
    </w:lvl>
    <w:lvl w:ilvl="5" w:tplc="B69AD3F2">
      <w:start w:val="1"/>
      <w:numFmt w:val="bullet"/>
      <w:lvlText w:val=""/>
      <w:lvlJc w:val="left"/>
      <w:pPr>
        <w:ind w:left="6120" w:hanging="360"/>
      </w:pPr>
      <w:rPr>
        <w:rFonts w:ascii="Wingdings" w:hAnsi="Wingdings" w:hint="default"/>
      </w:rPr>
    </w:lvl>
    <w:lvl w:ilvl="6" w:tplc="A992F48C">
      <w:start w:val="1"/>
      <w:numFmt w:val="bullet"/>
      <w:lvlText w:val=""/>
      <w:lvlJc w:val="left"/>
      <w:pPr>
        <w:ind w:left="6840" w:hanging="360"/>
      </w:pPr>
      <w:rPr>
        <w:rFonts w:ascii="Symbol" w:hAnsi="Symbol" w:hint="default"/>
      </w:rPr>
    </w:lvl>
    <w:lvl w:ilvl="7" w:tplc="503EF454">
      <w:start w:val="1"/>
      <w:numFmt w:val="bullet"/>
      <w:lvlText w:val="o"/>
      <w:lvlJc w:val="left"/>
      <w:pPr>
        <w:ind w:left="7560" w:hanging="360"/>
      </w:pPr>
      <w:rPr>
        <w:rFonts w:ascii="Courier New" w:hAnsi="Courier New" w:hint="default"/>
      </w:rPr>
    </w:lvl>
    <w:lvl w:ilvl="8" w:tplc="D3889D48">
      <w:start w:val="1"/>
      <w:numFmt w:val="bullet"/>
      <w:lvlText w:val=""/>
      <w:lvlJc w:val="left"/>
      <w:pPr>
        <w:ind w:left="8280" w:hanging="360"/>
      </w:pPr>
      <w:rPr>
        <w:rFonts w:ascii="Wingdings" w:hAnsi="Wingdings" w:hint="default"/>
      </w:rPr>
    </w:lvl>
  </w:abstractNum>
  <w:abstractNum w:abstractNumId="14" w15:restartNumberingAfterBreak="0">
    <w:nsid w:val="42422B5C"/>
    <w:multiLevelType w:val="hybridMultilevel"/>
    <w:tmpl w:val="9BC68E68"/>
    <w:styleLink w:val="BulletsTable"/>
    <w:lvl w:ilvl="0" w:tplc="35B02CCA">
      <w:start w:val="1"/>
      <w:numFmt w:val="bullet"/>
      <w:pStyle w:val="TableListBullet"/>
      <w:lvlText w:val=""/>
      <w:lvlJc w:val="left"/>
      <w:pPr>
        <w:ind w:left="227" w:hanging="227"/>
      </w:pPr>
      <w:rPr>
        <w:rFonts w:ascii="Symbol" w:hAnsi="Symbol" w:cs="Times New Roman" w:hint="default"/>
        <w:b w:val="0"/>
        <w:bCs w:val="0"/>
        <w:i w:val="0"/>
        <w:iCs w:val="0"/>
        <w:color w:val="4F81BD" w:themeColor="accent1"/>
        <w:sz w:val="16"/>
        <w:szCs w:val="18"/>
      </w:rPr>
    </w:lvl>
    <w:lvl w:ilvl="1" w:tplc="8B7EDB00">
      <w:start w:val="1"/>
      <w:numFmt w:val="bullet"/>
      <w:lvlText w:val=""/>
      <w:lvlJc w:val="left"/>
      <w:pPr>
        <w:tabs>
          <w:tab w:val="num" w:pos="454"/>
        </w:tabs>
        <w:ind w:left="454" w:hanging="227"/>
      </w:pPr>
      <w:rPr>
        <w:rFonts w:ascii="Symbol" w:eastAsia="Wingdings 2" w:hAnsi="Symbol" w:cs="Times New Roman" w:hint="default"/>
        <w:bCs w:val="0"/>
        <w:iCs w:val="0"/>
        <w:color w:val="4F81BD" w:themeColor="accent1"/>
        <w:sz w:val="16"/>
        <w:szCs w:val="18"/>
      </w:rPr>
    </w:lvl>
    <w:lvl w:ilvl="2" w:tplc="4614F28E">
      <w:start w:val="1"/>
      <w:numFmt w:val="bullet"/>
      <w:lvlText w:val=""/>
      <w:lvlJc w:val="left"/>
      <w:pPr>
        <w:tabs>
          <w:tab w:val="num" w:pos="680"/>
        </w:tabs>
        <w:ind w:left="681" w:hanging="227"/>
      </w:pPr>
      <w:rPr>
        <w:rFonts w:ascii="Symbol" w:eastAsia="Wingdings 2" w:hAnsi="Symbol" w:cs="Times New Roman" w:hint="default"/>
        <w:color w:val="4F81BD" w:themeColor="accent1"/>
        <w:sz w:val="12"/>
        <w:szCs w:val="18"/>
      </w:rPr>
    </w:lvl>
    <w:lvl w:ilvl="3" w:tplc="B46C4B9A">
      <w:start w:val="1"/>
      <w:numFmt w:val="bullet"/>
      <w:lvlText w:val=""/>
      <w:lvlJc w:val="left"/>
      <w:pPr>
        <w:tabs>
          <w:tab w:val="num" w:pos="907"/>
        </w:tabs>
        <w:ind w:left="908" w:hanging="227"/>
      </w:pPr>
      <w:rPr>
        <w:rFonts w:ascii="Symbol" w:eastAsia="Wingdings 2" w:hAnsi="Symbol" w:cs="Times New Roman" w:hint="default"/>
        <w:color w:val="808080"/>
        <w:sz w:val="12"/>
        <w:szCs w:val="18"/>
      </w:rPr>
    </w:lvl>
    <w:lvl w:ilvl="4" w:tplc="DC0C6184">
      <w:start w:val="1"/>
      <w:numFmt w:val="lowerLetter"/>
      <w:lvlText w:val="(%5)"/>
      <w:lvlJc w:val="left"/>
      <w:pPr>
        <w:tabs>
          <w:tab w:val="num" w:pos="1800"/>
        </w:tabs>
        <w:ind w:left="1135" w:hanging="227"/>
      </w:pPr>
      <w:rPr>
        <w:rFonts w:hint="default"/>
      </w:rPr>
    </w:lvl>
    <w:lvl w:ilvl="5" w:tplc="6EDE9462">
      <w:start w:val="1"/>
      <w:numFmt w:val="lowerRoman"/>
      <w:lvlText w:val="(%6)"/>
      <w:lvlJc w:val="left"/>
      <w:pPr>
        <w:tabs>
          <w:tab w:val="num" w:pos="2160"/>
        </w:tabs>
        <w:ind w:left="1362" w:hanging="227"/>
      </w:pPr>
      <w:rPr>
        <w:rFonts w:hint="default"/>
      </w:rPr>
    </w:lvl>
    <w:lvl w:ilvl="6" w:tplc="0A64D81E">
      <w:start w:val="1"/>
      <w:numFmt w:val="decimal"/>
      <w:lvlText w:val="%7."/>
      <w:lvlJc w:val="left"/>
      <w:pPr>
        <w:tabs>
          <w:tab w:val="num" w:pos="2520"/>
        </w:tabs>
        <w:ind w:left="1589" w:hanging="227"/>
      </w:pPr>
      <w:rPr>
        <w:rFonts w:hint="default"/>
      </w:rPr>
    </w:lvl>
    <w:lvl w:ilvl="7" w:tplc="A8A65ABE">
      <w:start w:val="1"/>
      <w:numFmt w:val="lowerLetter"/>
      <w:lvlText w:val="%8."/>
      <w:lvlJc w:val="left"/>
      <w:pPr>
        <w:tabs>
          <w:tab w:val="num" w:pos="2880"/>
        </w:tabs>
        <w:ind w:left="1816" w:hanging="227"/>
      </w:pPr>
      <w:rPr>
        <w:rFonts w:hint="default"/>
      </w:rPr>
    </w:lvl>
    <w:lvl w:ilvl="8" w:tplc="9522AF34">
      <w:start w:val="1"/>
      <w:numFmt w:val="lowerRoman"/>
      <w:lvlText w:val="%9."/>
      <w:lvlJc w:val="left"/>
      <w:pPr>
        <w:tabs>
          <w:tab w:val="num" w:pos="3240"/>
        </w:tabs>
        <w:ind w:left="2043" w:hanging="227"/>
      </w:pPr>
      <w:rPr>
        <w:rFonts w:hint="default"/>
      </w:rPr>
    </w:lvl>
  </w:abstractNum>
  <w:abstractNum w:abstractNumId="15" w15:restartNumberingAfterBreak="0">
    <w:nsid w:val="433744A5"/>
    <w:multiLevelType w:val="hybridMultilevel"/>
    <w:tmpl w:val="6CECFF00"/>
    <w:lvl w:ilvl="0" w:tplc="366AE12E">
      <w:start w:val="1"/>
      <w:numFmt w:val="decimal"/>
      <w:lvlText w:val="%1."/>
      <w:lvlJc w:val="left"/>
      <w:pPr>
        <w:ind w:left="720" w:hanging="360"/>
      </w:pPr>
    </w:lvl>
    <w:lvl w:ilvl="1" w:tplc="40B6F9F0">
      <w:start w:val="1"/>
      <w:numFmt w:val="lowerLetter"/>
      <w:lvlText w:val="%2."/>
      <w:lvlJc w:val="left"/>
      <w:pPr>
        <w:ind w:left="1440" w:hanging="360"/>
      </w:pPr>
    </w:lvl>
    <w:lvl w:ilvl="2" w:tplc="0E869F4E">
      <w:start w:val="1"/>
      <w:numFmt w:val="decimal"/>
      <w:lvlText w:val="%3."/>
      <w:lvlJc w:val="left"/>
      <w:pPr>
        <w:ind w:left="2160" w:hanging="180"/>
      </w:pPr>
    </w:lvl>
    <w:lvl w:ilvl="3" w:tplc="EDEC1AAC">
      <w:start w:val="1"/>
      <w:numFmt w:val="decimal"/>
      <w:lvlText w:val="%4."/>
      <w:lvlJc w:val="left"/>
      <w:pPr>
        <w:ind w:left="2880" w:hanging="360"/>
      </w:pPr>
    </w:lvl>
    <w:lvl w:ilvl="4" w:tplc="7D522376">
      <w:start w:val="1"/>
      <w:numFmt w:val="lowerLetter"/>
      <w:lvlText w:val="%5."/>
      <w:lvlJc w:val="left"/>
      <w:pPr>
        <w:ind w:left="3600" w:hanging="360"/>
      </w:pPr>
    </w:lvl>
    <w:lvl w:ilvl="5" w:tplc="DAB88436">
      <w:start w:val="1"/>
      <w:numFmt w:val="lowerRoman"/>
      <w:lvlText w:val="%6."/>
      <w:lvlJc w:val="right"/>
      <w:pPr>
        <w:ind w:left="4320" w:hanging="180"/>
      </w:pPr>
    </w:lvl>
    <w:lvl w:ilvl="6" w:tplc="81700750">
      <w:start w:val="1"/>
      <w:numFmt w:val="decimal"/>
      <w:lvlText w:val="%7."/>
      <w:lvlJc w:val="left"/>
      <w:pPr>
        <w:ind w:left="5040" w:hanging="360"/>
      </w:pPr>
    </w:lvl>
    <w:lvl w:ilvl="7" w:tplc="DE12DB5C">
      <w:start w:val="1"/>
      <w:numFmt w:val="lowerLetter"/>
      <w:lvlText w:val="%8."/>
      <w:lvlJc w:val="left"/>
      <w:pPr>
        <w:ind w:left="5760" w:hanging="360"/>
      </w:pPr>
    </w:lvl>
    <w:lvl w:ilvl="8" w:tplc="0ECC1DC0">
      <w:start w:val="1"/>
      <w:numFmt w:val="lowerRoman"/>
      <w:lvlText w:val="%9."/>
      <w:lvlJc w:val="right"/>
      <w:pPr>
        <w:ind w:left="6480" w:hanging="180"/>
      </w:pPr>
    </w:lvl>
  </w:abstractNum>
  <w:abstractNum w:abstractNumId="16" w15:restartNumberingAfterBreak="0">
    <w:nsid w:val="48095527"/>
    <w:multiLevelType w:val="hybridMultilevel"/>
    <w:tmpl w:val="4C1E9172"/>
    <w:styleLink w:val="NumberedListTable"/>
    <w:lvl w:ilvl="0" w:tplc="27A41DC2">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tplc="24B6B374">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tplc="F5DA3C7C">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tplc="C34002CC">
      <w:start w:val="1"/>
      <w:numFmt w:val="decimal"/>
      <w:lvlText w:val="(%4)"/>
      <w:lvlJc w:val="left"/>
      <w:pPr>
        <w:tabs>
          <w:tab w:val="num" w:pos="7920"/>
        </w:tabs>
        <w:ind w:left="7920" w:hanging="360"/>
      </w:pPr>
      <w:rPr>
        <w:rFonts w:hint="default"/>
      </w:rPr>
    </w:lvl>
    <w:lvl w:ilvl="4" w:tplc="94FAD172">
      <w:start w:val="1"/>
      <w:numFmt w:val="lowerLetter"/>
      <w:lvlText w:val="(%5)"/>
      <w:lvlJc w:val="left"/>
      <w:pPr>
        <w:tabs>
          <w:tab w:val="num" w:pos="8280"/>
        </w:tabs>
        <w:ind w:left="8280" w:hanging="360"/>
      </w:pPr>
      <w:rPr>
        <w:rFonts w:hint="default"/>
      </w:rPr>
    </w:lvl>
    <w:lvl w:ilvl="5" w:tplc="A022BD6E">
      <w:start w:val="1"/>
      <w:numFmt w:val="lowerRoman"/>
      <w:lvlText w:val="(%6)"/>
      <w:lvlJc w:val="left"/>
      <w:pPr>
        <w:tabs>
          <w:tab w:val="num" w:pos="8640"/>
        </w:tabs>
        <w:ind w:left="8640" w:hanging="360"/>
      </w:pPr>
      <w:rPr>
        <w:rFonts w:hint="default"/>
      </w:rPr>
    </w:lvl>
    <w:lvl w:ilvl="6" w:tplc="C17EB8F8">
      <w:start w:val="1"/>
      <w:numFmt w:val="decimal"/>
      <w:lvlText w:val="%7."/>
      <w:lvlJc w:val="left"/>
      <w:pPr>
        <w:tabs>
          <w:tab w:val="num" w:pos="9000"/>
        </w:tabs>
        <w:ind w:left="9000" w:hanging="360"/>
      </w:pPr>
      <w:rPr>
        <w:rFonts w:hint="default"/>
      </w:rPr>
    </w:lvl>
    <w:lvl w:ilvl="7" w:tplc="9772A096">
      <w:start w:val="1"/>
      <w:numFmt w:val="lowerLetter"/>
      <w:lvlText w:val="%8."/>
      <w:lvlJc w:val="left"/>
      <w:pPr>
        <w:tabs>
          <w:tab w:val="num" w:pos="9360"/>
        </w:tabs>
        <w:ind w:left="9360" w:hanging="360"/>
      </w:pPr>
      <w:rPr>
        <w:rFonts w:hint="default"/>
      </w:rPr>
    </w:lvl>
    <w:lvl w:ilvl="8" w:tplc="3C863DC2">
      <w:start w:val="1"/>
      <w:numFmt w:val="lowerRoman"/>
      <w:lvlText w:val="%9."/>
      <w:lvlJc w:val="left"/>
      <w:pPr>
        <w:tabs>
          <w:tab w:val="num" w:pos="9720"/>
        </w:tabs>
        <w:ind w:left="9720" w:hanging="360"/>
      </w:pPr>
      <w:rPr>
        <w:rFonts w:hint="default"/>
      </w:rPr>
    </w:lvl>
  </w:abstractNum>
  <w:abstractNum w:abstractNumId="17" w15:restartNumberingAfterBreak="0">
    <w:nsid w:val="481D521A"/>
    <w:multiLevelType w:val="hybridMultilevel"/>
    <w:tmpl w:val="06CE6088"/>
    <w:lvl w:ilvl="0" w:tplc="D3FCE2AC">
      <w:start w:val="1"/>
      <w:numFmt w:val="decimal"/>
      <w:lvlText w:val="%1."/>
      <w:lvlJc w:val="left"/>
      <w:pPr>
        <w:ind w:left="720" w:hanging="360"/>
      </w:pPr>
      <w:rPr>
        <w:color w:val="4F81BD" w:themeColor="accent1"/>
      </w:rPr>
    </w:lvl>
    <w:lvl w:ilvl="1" w:tplc="8DEAF040" w:tentative="1">
      <w:start w:val="1"/>
      <w:numFmt w:val="lowerLetter"/>
      <w:lvlText w:val="%2."/>
      <w:lvlJc w:val="left"/>
      <w:pPr>
        <w:ind w:left="1440" w:hanging="360"/>
      </w:pPr>
    </w:lvl>
    <w:lvl w:ilvl="2" w:tplc="52B68034" w:tentative="1">
      <w:start w:val="1"/>
      <w:numFmt w:val="lowerRoman"/>
      <w:lvlText w:val="%3."/>
      <w:lvlJc w:val="right"/>
      <w:pPr>
        <w:ind w:left="2160" w:hanging="180"/>
      </w:pPr>
    </w:lvl>
    <w:lvl w:ilvl="3" w:tplc="B764247A" w:tentative="1">
      <w:start w:val="1"/>
      <w:numFmt w:val="decimal"/>
      <w:lvlText w:val="%4."/>
      <w:lvlJc w:val="left"/>
      <w:pPr>
        <w:ind w:left="2880" w:hanging="360"/>
      </w:pPr>
    </w:lvl>
    <w:lvl w:ilvl="4" w:tplc="DBA27EF8" w:tentative="1">
      <w:start w:val="1"/>
      <w:numFmt w:val="lowerLetter"/>
      <w:lvlText w:val="%5."/>
      <w:lvlJc w:val="left"/>
      <w:pPr>
        <w:ind w:left="3600" w:hanging="360"/>
      </w:pPr>
    </w:lvl>
    <w:lvl w:ilvl="5" w:tplc="541AC42A" w:tentative="1">
      <w:start w:val="1"/>
      <w:numFmt w:val="lowerRoman"/>
      <w:lvlText w:val="%6."/>
      <w:lvlJc w:val="right"/>
      <w:pPr>
        <w:ind w:left="4320" w:hanging="180"/>
      </w:pPr>
    </w:lvl>
    <w:lvl w:ilvl="6" w:tplc="1C34617C" w:tentative="1">
      <w:start w:val="1"/>
      <w:numFmt w:val="decimal"/>
      <w:lvlText w:val="%7."/>
      <w:lvlJc w:val="left"/>
      <w:pPr>
        <w:ind w:left="5040" w:hanging="360"/>
      </w:pPr>
    </w:lvl>
    <w:lvl w:ilvl="7" w:tplc="3C4A3404" w:tentative="1">
      <w:start w:val="1"/>
      <w:numFmt w:val="lowerLetter"/>
      <w:lvlText w:val="%8."/>
      <w:lvlJc w:val="left"/>
      <w:pPr>
        <w:ind w:left="5760" w:hanging="360"/>
      </w:pPr>
    </w:lvl>
    <w:lvl w:ilvl="8" w:tplc="EA2C21D0" w:tentative="1">
      <w:start w:val="1"/>
      <w:numFmt w:val="lowerRoman"/>
      <w:lvlText w:val="%9."/>
      <w:lvlJc w:val="right"/>
      <w:pPr>
        <w:ind w:left="6480" w:hanging="180"/>
      </w:pPr>
    </w:lvl>
  </w:abstractNum>
  <w:abstractNum w:abstractNumId="18" w15:restartNumberingAfterBreak="0">
    <w:nsid w:val="4DEF01C9"/>
    <w:multiLevelType w:val="hybridMultilevel"/>
    <w:tmpl w:val="5BDECC52"/>
    <w:lvl w:ilvl="0" w:tplc="04963908">
      <w:start w:val="1"/>
      <w:numFmt w:val="bullet"/>
      <w:lvlText w:val="Ø"/>
      <w:lvlJc w:val="left"/>
      <w:pPr>
        <w:ind w:left="720" w:hanging="360"/>
      </w:pPr>
      <w:rPr>
        <w:rFonts w:ascii="Wingdings" w:hAnsi="Wingdings" w:hint="default"/>
      </w:rPr>
    </w:lvl>
    <w:lvl w:ilvl="1" w:tplc="68061D5C">
      <w:start w:val="1"/>
      <w:numFmt w:val="bullet"/>
      <w:lvlText w:val="o"/>
      <w:lvlJc w:val="left"/>
      <w:pPr>
        <w:ind w:left="1440" w:hanging="360"/>
      </w:pPr>
      <w:rPr>
        <w:rFonts w:ascii="Courier New" w:hAnsi="Courier New" w:hint="default"/>
      </w:rPr>
    </w:lvl>
    <w:lvl w:ilvl="2" w:tplc="D27A24AA">
      <w:start w:val="1"/>
      <w:numFmt w:val="bullet"/>
      <w:lvlText w:val=""/>
      <w:lvlJc w:val="left"/>
      <w:pPr>
        <w:ind w:left="2160" w:hanging="360"/>
      </w:pPr>
      <w:rPr>
        <w:rFonts w:ascii="Wingdings" w:hAnsi="Wingdings" w:hint="default"/>
      </w:rPr>
    </w:lvl>
    <w:lvl w:ilvl="3" w:tplc="FEA0F022">
      <w:start w:val="1"/>
      <w:numFmt w:val="bullet"/>
      <w:lvlText w:val=""/>
      <w:lvlJc w:val="left"/>
      <w:pPr>
        <w:ind w:left="2880" w:hanging="360"/>
      </w:pPr>
      <w:rPr>
        <w:rFonts w:ascii="Symbol" w:hAnsi="Symbol" w:hint="default"/>
      </w:rPr>
    </w:lvl>
    <w:lvl w:ilvl="4" w:tplc="D9423CE2">
      <w:start w:val="1"/>
      <w:numFmt w:val="bullet"/>
      <w:lvlText w:val="o"/>
      <w:lvlJc w:val="left"/>
      <w:pPr>
        <w:ind w:left="3600" w:hanging="360"/>
      </w:pPr>
      <w:rPr>
        <w:rFonts w:ascii="Courier New" w:hAnsi="Courier New" w:hint="default"/>
      </w:rPr>
    </w:lvl>
    <w:lvl w:ilvl="5" w:tplc="0FB630F8">
      <w:start w:val="1"/>
      <w:numFmt w:val="bullet"/>
      <w:lvlText w:val=""/>
      <w:lvlJc w:val="left"/>
      <w:pPr>
        <w:ind w:left="4320" w:hanging="360"/>
      </w:pPr>
      <w:rPr>
        <w:rFonts w:ascii="Wingdings" w:hAnsi="Wingdings" w:hint="default"/>
      </w:rPr>
    </w:lvl>
    <w:lvl w:ilvl="6" w:tplc="EB84DB5E">
      <w:start w:val="1"/>
      <w:numFmt w:val="bullet"/>
      <w:lvlText w:val=""/>
      <w:lvlJc w:val="left"/>
      <w:pPr>
        <w:ind w:left="5040" w:hanging="360"/>
      </w:pPr>
      <w:rPr>
        <w:rFonts w:ascii="Symbol" w:hAnsi="Symbol" w:hint="default"/>
      </w:rPr>
    </w:lvl>
    <w:lvl w:ilvl="7" w:tplc="5EDEF7CC">
      <w:start w:val="1"/>
      <w:numFmt w:val="bullet"/>
      <w:lvlText w:val="o"/>
      <w:lvlJc w:val="left"/>
      <w:pPr>
        <w:ind w:left="5760" w:hanging="360"/>
      </w:pPr>
      <w:rPr>
        <w:rFonts w:ascii="Courier New" w:hAnsi="Courier New" w:hint="default"/>
      </w:rPr>
    </w:lvl>
    <w:lvl w:ilvl="8" w:tplc="E7D8E400">
      <w:start w:val="1"/>
      <w:numFmt w:val="bullet"/>
      <w:lvlText w:val=""/>
      <w:lvlJc w:val="left"/>
      <w:pPr>
        <w:ind w:left="6480" w:hanging="360"/>
      </w:pPr>
      <w:rPr>
        <w:rFonts w:ascii="Wingdings" w:hAnsi="Wingdings" w:hint="default"/>
      </w:rPr>
    </w:lvl>
  </w:abstractNum>
  <w:abstractNum w:abstractNumId="19" w15:restartNumberingAfterBreak="0">
    <w:nsid w:val="561646CB"/>
    <w:multiLevelType w:val="hybridMultilevel"/>
    <w:tmpl w:val="211EE308"/>
    <w:lvl w:ilvl="0" w:tplc="6EC858E2">
      <w:start w:val="1"/>
      <w:numFmt w:val="bullet"/>
      <w:lvlText w:val="·"/>
      <w:lvlJc w:val="left"/>
      <w:pPr>
        <w:ind w:left="1800" w:hanging="360"/>
      </w:pPr>
      <w:rPr>
        <w:rFonts w:ascii="Symbol" w:hAnsi="Symbol" w:hint="default"/>
      </w:rPr>
    </w:lvl>
    <w:lvl w:ilvl="1" w:tplc="3C3C4822">
      <w:start w:val="1"/>
      <w:numFmt w:val="bullet"/>
      <w:lvlText w:val="o"/>
      <w:lvlJc w:val="left"/>
      <w:pPr>
        <w:ind w:left="2520" w:hanging="360"/>
      </w:pPr>
      <w:rPr>
        <w:rFonts w:ascii="Courier New" w:hAnsi="Courier New" w:hint="default"/>
      </w:rPr>
    </w:lvl>
    <w:lvl w:ilvl="2" w:tplc="987C6676">
      <w:start w:val="1"/>
      <w:numFmt w:val="bullet"/>
      <w:lvlText w:val=""/>
      <w:lvlJc w:val="left"/>
      <w:pPr>
        <w:ind w:left="3240" w:hanging="360"/>
      </w:pPr>
      <w:rPr>
        <w:rFonts w:ascii="Wingdings" w:hAnsi="Wingdings" w:hint="default"/>
      </w:rPr>
    </w:lvl>
    <w:lvl w:ilvl="3" w:tplc="1E8E8C56">
      <w:start w:val="1"/>
      <w:numFmt w:val="bullet"/>
      <w:lvlText w:val=""/>
      <w:lvlJc w:val="left"/>
      <w:pPr>
        <w:ind w:left="3960" w:hanging="360"/>
      </w:pPr>
      <w:rPr>
        <w:rFonts w:ascii="Symbol" w:hAnsi="Symbol" w:hint="default"/>
      </w:rPr>
    </w:lvl>
    <w:lvl w:ilvl="4" w:tplc="2E8ABE7C">
      <w:start w:val="1"/>
      <w:numFmt w:val="bullet"/>
      <w:lvlText w:val="o"/>
      <w:lvlJc w:val="left"/>
      <w:pPr>
        <w:ind w:left="4680" w:hanging="360"/>
      </w:pPr>
      <w:rPr>
        <w:rFonts w:ascii="Courier New" w:hAnsi="Courier New" w:hint="default"/>
      </w:rPr>
    </w:lvl>
    <w:lvl w:ilvl="5" w:tplc="17021176">
      <w:start w:val="1"/>
      <w:numFmt w:val="bullet"/>
      <w:lvlText w:val=""/>
      <w:lvlJc w:val="left"/>
      <w:pPr>
        <w:ind w:left="5400" w:hanging="360"/>
      </w:pPr>
      <w:rPr>
        <w:rFonts w:ascii="Wingdings" w:hAnsi="Wingdings" w:hint="default"/>
      </w:rPr>
    </w:lvl>
    <w:lvl w:ilvl="6" w:tplc="36803762">
      <w:start w:val="1"/>
      <w:numFmt w:val="bullet"/>
      <w:lvlText w:val=""/>
      <w:lvlJc w:val="left"/>
      <w:pPr>
        <w:ind w:left="6120" w:hanging="360"/>
      </w:pPr>
      <w:rPr>
        <w:rFonts w:ascii="Symbol" w:hAnsi="Symbol" w:hint="default"/>
      </w:rPr>
    </w:lvl>
    <w:lvl w:ilvl="7" w:tplc="F7700894">
      <w:start w:val="1"/>
      <w:numFmt w:val="bullet"/>
      <w:lvlText w:val="o"/>
      <w:lvlJc w:val="left"/>
      <w:pPr>
        <w:ind w:left="6840" w:hanging="360"/>
      </w:pPr>
      <w:rPr>
        <w:rFonts w:ascii="Courier New" w:hAnsi="Courier New" w:hint="default"/>
      </w:rPr>
    </w:lvl>
    <w:lvl w:ilvl="8" w:tplc="7786A9B4">
      <w:start w:val="1"/>
      <w:numFmt w:val="bullet"/>
      <w:lvlText w:val=""/>
      <w:lvlJc w:val="left"/>
      <w:pPr>
        <w:ind w:left="7560" w:hanging="360"/>
      </w:pPr>
      <w:rPr>
        <w:rFonts w:ascii="Wingdings" w:hAnsi="Wingdings" w:hint="default"/>
      </w:rPr>
    </w:lvl>
  </w:abstractNum>
  <w:abstractNum w:abstractNumId="20" w15:restartNumberingAfterBreak="0">
    <w:nsid w:val="582962B7"/>
    <w:multiLevelType w:val="hybridMultilevel"/>
    <w:tmpl w:val="863C292C"/>
    <w:lvl w:ilvl="0" w:tplc="C8504508">
      <w:start w:val="1"/>
      <w:numFmt w:val="decimal"/>
      <w:lvlText w:val="%1."/>
      <w:lvlJc w:val="left"/>
      <w:pPr>
        <w:ind w:left="720" w:hanging="360"/>
      </w:pPr>
    </w:lvl>
    <w:lvl w:ilvl="1" w:tplc="B972F186">
      <w:start w:val="1"/>
      <w:numFmt w:val="lowerLetter"/>
      <w:lvlText w:val="%2."/>
      <w:lvlJc w:val="left"/>
      <w:pPr>
        <w:ind w:left="1440" w:hanging="360"/>
      </w:pPr>
    </w:lvl>
    <w:lvl w:ilvl="2" w:tplc="66C04CEE">
      <w:start w:val="1"/>
      <w:numFmt w:val="decimal"/>
      <w:lvlText w:val="%3."/>
      <w:lvlJc w:val="left"/>
      <w:pPr>
        <w:ind w:left="2160" w:hanging="180"/>
      </w:pPr>
    </w:lvl>
    <w:lvl w:ilvl="3" w:tplc="CA70AAD4">
      <w:start w:val="1"/>
      <w:numFmt w:val="decimal"/>
      <w:lvlText w:val="%4."/>
      <w:lvlJc w:val="left"/>
      <w:pPr>
        <w:ind w:left="2880" w:hanging="360"/>
      </w:pPr>
    </w:lvl>
    <w:lvl w:ilvl="4" w:tplc="24C27194">
      <w:start w:val="1"/>
      <w:numFmt w:val="lowerLetter"/>
      <w:lvlText w:val="%5."/>
      <w:lvlJc w:val="left"/>
      <w:pPr>
        <w:ind w:left="3600" w:hanging="360"/>
      </w:pPr>
    </w:lvl>
    <w:lvl w:ilvl="5" w:tplc="BAA033A0">
      <w:start w:val="1"/>
      <w:numFmt w:val="lowerRoman"/>
      <w:lvlText w:val="%6."/>
      <w:lvlJc w:val="right"/>
      <w:pPr>
        <w:ind w:left="4320" w:hanging="180"/>
      </w:pPr>
    </w:lvl>
    <w:lvl w:ilvl="6" w:tplc="E292A940">
      <w:start w:val="1"/>
      <w:numFmt w:val="decimal"/>
      <w:lvlText w:val="%7."/>
      <w:lvlJc w:val="left"/>
      <w:pPr>
        <w:ind w:left="5040" w:hanging="360"/>
      </w:pPr>
    </w:lvl>
    <w:lvl w:ilvl="7" w:tplc="A2A64778">
      <w:start w:val="1"/>
      <w:numFmt w:val="lowerLetter"/>
      <w:lvlText w:val="%8."/>
      <w:lvlJc w:val="left"/>
      <w:pPr>
        <w:ind w:left="5760" w:hanging="360"/>
      </w:pPr>
    </w:lvl>
    <w:lvl w:ilvl="8" w:tplc="58924340">
      <w:start w:val="1"/>
      <w:numFmt w:val="lowerRoman"/>
      <w:lvlText w:val="%9."/>
      <w:lvlJc w:val="right"/>
      <w:pPr>
        <w:ind w:left="6480" w:hanging="180"/>
      </w:pPr>
    </w:lvl>
  </w:abstractNum>
  <w:abstractNum w:abstractNumId="21" w15:restartNumberingAfterBreak="0">
    <w:nsid w:val="5E0B22F6"/>
    <w:multiLevelType w:val="hybridMultilevel"/>
    <w:tmpl w:val="25E293EE"/>
    <w:lvl w:ilvl="0" w:tplc="66927284">
      <w:start w:val="1"/>
      <w:numFmt w:val="decimal"/>
      <w:lvlText w:val="%1."/>
      <w:lvlJc w:val="left"/>
      <w:pPr>
        <w:ind w:left="720" w:hanging="360"/>
      </w:pPr>
      <w:rPr>
        <w:color w:val="4F81BD"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7142A2"/>
    <w:multiLevelType w:val="hybridMultilevel"/>
    <w:tmpl w:val="9984D62A"/>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9605DA4"/>
    <w:multiLevelType w:val="hybridMultilevel"/>
    <w:tmpl w:val="EDDCCE12"/>
    <w:lvl w:ilvl="0" w:tplc="66927284">
      <w:start w:val="1"/>
      <w:numFmt w:val="decimal"/>
      <w:lvlText w:val="%1."/>
      <w:lvlJc w:val="left"/>
      <w:pPr>
        <w:ind w:left="720" w:hanging="360"/>
      </w:pPr>
      <w:rPr>
        <w:color w:val="4F81BD"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F53201"/>
    <w:multiLevelType w:val="hybridMultilevel"/>
    <w:tmpl w:val="8F647CC0"/>
    <w:styleLink w:val="NumberedList"/>
    <w:lvl w:ilvl="0" w:tplc="EB6E66C6">
      <w:start w:val="1"/>
      <w:numFmt w:val="decimal"/>
      <w:lvlText w:val="%1."/>
      <w:lvlJc w:val="left"/>
      <w:pPr>
        <w:tabs>
          <w:tab w:val="num" w:pos="907"/>
        </w:tabs>
        <w:ind w:left="907" w:hanging="340"/>
      </w:pPr>
      <w:rPr>
        <w:rFonts w:ascii="Segoe" w:eastAsia="Segoe" w:hAnsi="Segoe" w:cs="Segoe" w:hint="default"/>
        <w:sz w:val="20"/>
        <w:szCs w:val="20"/>
      </w:rPr>
    </w:lvl>
    <w:lvl w:ilvl="1" w:tplc="4BD6B8F6">
      <w:start w:val="1"/>
      <w:numFmt w:val="lowerLetter"/>
      <w:lvlText w:val="%2."/>
      <w:lvlJc w:val="left"/>
      <w:pPr>
        <w:tabs>
          <w:tab w:val="num" w:pos="1247"/>
        </w:tabs>
        <w:ind w:left="1247" w:hanging="340"/>
      </w:pPr>
      <w:rPr>
        <w:rFonts w:hint="default"/>
        <w:sz w:val="20"/>
        <w:szCs w:val="20"/>
      </w:rPr>
    </w:lvl>
    <w:lvl w:ilvl="2" w:tplc="29F2B148">
      <w:start w:val="1"/>
      <w:numFmt w:val="lowerRoman"/>
      <w:lvlText w:val="%3."/>
      <w:lvlJc w:val="left"/>
      <w:pPr>
        <w:tabs>
          <w:tab w:val="num" w:pos="1588"/>
        </w:tabs>
        <w:ind w:left="1588" w:hanging="341"/>
      </w:pPr>
      <w:rPr>
        <w:rFonts w:hint="default"/>
        <w:sz w:val="20"/>
        <w:szCs w:val="20"/>
      </w:rPr>
    </w:lvl>
    <w:lvl w:ilvl="3" w:tplc="AB6E4EC6">
      <w:start w:val="1"/>
      <w:numFmt w:val="decimal"/>
      <w:lvlText w:val="(%4)"/>
      <w:lvlJc w:val="left"/>
      <w:pPr>
        <w:tabs>
          <w:tab w:val="num" w:pos="10752"/>
        </w:tabs>
        <w:ind w:left="10752" w:hanging="360"/>
      </w:pPr>
      <w:rPr>
        <w:rFonts w:hint="default"/>
      </w:rPr>
    </w:lvl>
    <w:lvl w:ilvl="4" w:tplc="68ECB3DA">
      <w:start w:val="1"/>
      <w:numFmt w:val="lowerLetter"/>
      <w:lvlText w:val="(%5)"/>
      <w:lvlJc w:val="left"/>
      <w:pPr>
        <w:tabs>
          <w:tab w:val="num" w:pos="11112"/>
        </w:tabs>
        <w:ind w:left="11112" w:hanging="360"/>
      </w:pPr>
      <w:rPr>
        <w:rFonts w:hint="default"/>
      </w:rPr>
    </w:lvl>
    <w:lvl w:ilvl="5" w:tplc="3D00AD48">
      <w:start w:val="1"/>
      <w:numFmt w:val="lowerRoman"/>
      <w:lvlText w:val="(%6)"/>
      <w:lvlJc w:val="left"/>
      <w:pPr>
        <w:tabs>
          <w:tab w:val="num" w:pos="11472"/>
        </w:tabs>
        <w:ind w:left="11472" w:hanging="360"/>
      </w:pPr>
      <w:rPr>
        <w:rFonts w:hint="default"/>
      </w:rPr>
    </w:lvl>
    <w:lvl w:ilvl="6" w:tplc="2EA26EF4">
      <w:start w:val="1"/>
      <w:numFmt w:val="decimal"/>
      <w:lvlText w:val="%7."/>
      <w:lvlJc w:val="left"/>
      <w:pPr>
        <w:tabs>
          <w:tab w:val="num" w:pos="11832"/>
        </w:tabs>
        <w:ind w:left="11832" w:hanging="360"/>
      </w:pPr>
      <w:rPr>
        <w:rFonts w:hint="default"/>
      </w:rPr>
    </w:lvl>
    <w:lvl w:ilvl="7" w:tplc="FCE45862">
      <w:start w:val="1"/>
      <w:numFmt w:val="lowerLetter"/>
      <w:lvlText w:val="%8."/>
      <w:lvlJc w:val="left"/>
      <w:pPr>
        <w:tabs>
          <w:tab w:val="num" w:pos="12192"/>
        </w:tabs>
        <w:ind w:left="12192" w:hanging="360"/>
      </w:pPr>
      <w:rPr>
        <w:rFonts w:hint="default"/>
      </w:rPr>
    </w:lvl>
    <w:lvl w:ilvl="8" w:tplc="2E1A252E">
      <w:start w:val="1"/>
      <w:numFmt w:val="lowerRoman"/>
      <w:lvlText w:val="%9."/>
      <w:lvlJc w:val="left"/>
      <w:pPr>
        <w:tabs>
          <w:tab w:val="num" w:pos="12552"/>
        </w:tabs>
        <w:ind w:left="12552" w:hanging="360"/>
      </w:pPr>
      <w:rPr>
        <w:rFonts w:hint="default"/>
      </w:rPr>
    </w:lvl>
  </w:abstractNum>
  <w:abstractNum w:abstractNumId="25" w15:restartNumberingAfterBreak="0">
    <w:nsid w:val="6DB22422"/>
    <w:multiLevelType w:val="hybridMultilevel"/>
    <w:tmpl w:val="90E29C92"/>
    <w:styleLink w:val="Checklist"/>
    <w:lvl w:ilvl="0" w:tplc="ED069412">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tplc="F4CCE806">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tplc="DA069C38">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tplc="8A4CE678">
      <w:start w:val="1"/>
      <w:numFmt w:val="decimal"/>
      <w:lvlText w:val="(%4)"/>
      <w:lvlJc w:val="left"/>
      <w:pPr>
        <w:tabs>
          <w:tab w:val="num" w:pos="1440"/>
        </w:tabs>
        <w:ind w:left="1440" w:hanging="360"/>
      </w:pPr>
      <w:rPr>
        <w:rFonts w:hint="default"/>
      </w:rPr>
    </w:lvl>
    <w:lvl w:ilvl="4" w:tplc="500A1B88">
      <w:start w:val="1"/>
      <w:numFmt w:val="lowerLetter"/>
      <w:lvlText w:val="(%5)"/>
      <w:lvlJc w:val="left"/>
      <w:pPr>
        <w:tabs>
          <w:tab w:val="num" w:pos="1800"/>
        </w:tabs>
        <w:ind w:left="1800" w:hanging="360"/>
      </w:pPr>
      <w:rPr>
        <w:rFonts w:hint="default"/>
      </w:rPr>
    </w:lvl>
    <w:lvl w:ilvl="5" w:tplc="888A8336">
      <w:start w:val="1"/>
      <w:numFmt w:val="lowerRoman"/>
      <w:lvlText w:val="(%6)"/>
      <w:lvlJc w:val="left"/>
      <w:pPr>
        <w:tabs>
          <w:tab w:val="num" w:pos="2160"/>
        </w:tabs>
        <w:ind w:left="2160" w:hanging="360"/>
      </w:pPr>
      <w:rPr>
        <w:rFonts w:hint="default"/>
      </w:rPr>
    </w:lvl>
    <w:lvl w:ilvl="6" w:tplc="49A24FB6">
      <w:start w:val="1"/>
      <w:numFmt w:val="decimal"/>
      <w:lvlText w:val="%7."/>
      <w:lvlJc w:val="left"/>
      <w:pPr>
        <w:tabs>
          <w:tab w:val="num" w:pos="2520"/>
        </w:tabs>
        <w:ind w:left="2520" w:hanging="360"/>
      </w:pPr>
      <w:rPr>
        <w:rFonts w:hint="default"/>
      </w:rPr>
    </w:lvl>
    <w:lvl w:ilvl="7" w:tplc="937EBA62">
      <w:start w:val="1"/>
      <w:numFmt w:val="lowerLetter"/>
      <w:lvlText w:val="%8."/>
      <w:lvlJc w:val="left"/>
      <w:pPr>
        <w:tabs>
          <w:tab w:val="num" w:pos="2880"/>
        </w:tabs>
        <w:ind w:left="2880" w:hanging="360"/>
      </w:pPr>
      <w:rPr>
        <w:rFonts w:hint="default"/>
      </w:rPr>
    </w:lvl>
    <w:lvl w:ilvl="8" w:tplc="C45C7EDC">
      <w:start w:val="1"/>
      <w:numFmt w:val="lowerRoman"/>
      <w:lvlText w:val="%9."/>
      <w:lvlJc w:val="left"/>
      <w:pPr>
        <w:tabs>
          <w:tab w:val="num" w:pos="3240"/>
        </w:tabs>
        <w:ind w:left="3240" w:hanging="360"/>
      </w:pPr>
      <w:rPr>
        <w:rFonts w:hint="default"/>
      </w:rPr>
    </w:lvl>
  </w:abstractNum>
  <w:abstractNum w:abstractNumId="26" w15:restartNumberingAfterBreak="0">
    <w:nsid w:val="6DF47C94"/>
    <w:multiLevelType w:val="hybridMultilevel"/>
    <w:tmpl w:val="76646040"/>
    <w:lvl w:ilvl="0" w:tplc="66927284">
      <w:start w:val="1"/>
      <w:numFmt w:val="decimal"/>
      <w:lvlText w:val="%1."/>
      <w:lvlJc w:val="left"/>
      <w:pPr>
        <w:ind w:left="720" w:hanging="360"/>
      </w:pPr>
      <w:rPr>
        <w:color w:val="4F81BD"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690621"/>
    <w:multiLevelType w:val="hybridMultilevel"/>
    <w:tmpl w:val="9F40C482"/>
    <w:lvl w:ilvl="0" w:tplc="2DC40A32">
      <w:start w:val="1"/>
      <w:numFmt w:val="bullet"/>
      <w:lvlText w:val="·"/>
      <w:lvlJc w:val="left"/>
      <w:pPr>
        <w:ind w:left="1800" w:hanging="360"/>
      </w:pPr>
      <w:rPr>
        <w:rFonts w:ascii="Symbol" w:hAnsi="Symbol" w:hint="default"/>
      </w:rPr>
    </w:lvl>
    <w:lvl w:ilvl="1" w:tplc="94285BC4">
      <w:start w:val="1"/>
      <w:numFmt w:val="bullet"/>
      <w:lvlText w:val="o"/>
      <w:lvlJc w:val="left"/>
      <w:pPr>
        <w:ind w:left="2520" w:hanging="360"/>
      </w:pPr>
      <w:rPr>
        <w:rFonts w:ascii="Courier New" w:hAnsi="Courier New" w:hint="default"/>
      </w:rPr>
    </w:lvl>
    <w:lvl w:ilvl="2" w:tplc="F4B09BD8">
      <w:start w:val="1"/>
      <w:numFmt w:val="bullet"/>
      <w:lvlText w:val=""/>
      <w:lvlJc w:val="left"/>
      <w:pPr>
        <w:ind w:left="3240" w:hanging="360"/>
      </w:pPr>
      <w:rPr>
        <w:rFonts w:ascii="Wingdings" w:hAnsi="Wingdings" w:hint="default"/>
      </w:rPr>
    </w:lvl>
    <w:lvl w:ilvl="3" w:tplc="4EBAAC42">
      <w:start w:val="1"/>
      <w:numFmt w:val="bullet"/>
      <w:lvlText w:val=""/>
      <w:lvlJc w:val="left"/>
      <w:pPr>
        <w:ind w:left="3960" w:hanging="360"/>
      </w:pPr>
      <w:rPr>
        <w:rFonts w:ascii="Symbol" w:hAnsi="Symbol" w:hint="default"/>
      </w:rPr>
    </w:lvl>
    <w:lvl w:ilvl="4" w:tplc="DBBEA706">
      <w:start w:val="1"/>
      <w:numFmt w:val="bullet"/>
      <w:lvlText w:val="o"/>
      <w:lvlJc w:val="left"/>
      <w:pPr>
        <w:ind w:left="4680" w:hanging="360"/>
      </w:pPr>
      <w:rPr>
        <w:rFonts w:ascii="Courier New" w:hAnsi="Courier New" w:hint="default"/>
      </w:rPr>
    </w:lvl>
    <w:lvl w:ilvl="5" w:tplc="04E047FE">
      <w:start w:val="1"/>
      <w:numFmt w:val="bullet"/>
      <w:lvlText w:val=""/>
      <w:lvlJc w:val="left"/>
      <w:pPr>
        <w:ind w:left="5400" w:hanging="360"/>
      </w:pPr>
      <w:rPr>
        <w:rFonts w:ascii="Wingdings" w:hAnsi="Wingdings" w:hint="default"/>
      </w:rPr>
    </w:lvl>
    <w:lvl w:ilvl="6" w:tplc="3E304876">
      <w:start w:val="1"/>
      <w:numFmt w:val="bullet"/>
      <w:lvlText w:val=""/>
      <w:lvlJc w:val="left"/>
      <w:pPr>
        <w:ind w:left="6120" w:hanging="360"/>
      </w:pPr>
      <w:rPr>
        <w:rFonts w:ascii="Symbol" w:hAnsi="Symbol" w:hint="default"/>
      </w:rPr>
    </w:lvl>
    <w:lvl w:ilvl="7" w:tplc="61380442">
      <w:start w:val="1"/>
      <w:numFmt w:val="bullet"/>
      <w:lvlText w:val="o"/>
      <w:lvlJc w:val="left"/>
      <w:pPr>
        <w:ind w:left="6840" w:hanging="360"/>
      </w:pPr>
      <w:rPr>
        <w:rFonts w:ascii="Courier New" w:hAnsi="Courier New" w:hint="default"/>
      </w:rPr>
    </w:lvl>
    <w:lvl w:ilvl="8" w:tplc="95764A10">
      <w:start w:val="1"/>
      <w:numFmt w:val="bullet"/>
      <w:lvlText w:val=""/>
      <w:lvlJc w:val="left"/>
      <w:pPr>
        <w:ind w:left="7560" w:hanging="360"/>
      </w:pPr>
      <w:rPr>
        <w:rFonts w:ascii="Wingdings" w:hAnsi="Wingdings" w:hint="default"/>
      </w:rPr>
    </w:lvl>
  </w:abstractNum>
  <w:abstractNum w:abstractNumId="28" w15:restartNumberingAfterBreak="0">
    <w:nsid w:val="71853B61"/>
    <w:multiLevelType w:val="hybridMultilevel"/>
    <w:tmpl w:val="96AE3D20"/>
    <w:lvl w:ilvl="0" w:tplc="49DAC85A">
      <w:start w:val="1"/>
      <w:numFmt w:val="decimal"/>
      <w:lvlText w:val="%1."/>
      <w:lvlJc w:val="left"/>
      <w:pPr>
        <w:ind w:left="720" w:hanging="360"/>
      </w:pPr>
    </w:lvl>
    <w:lvl w:ilvl="1" w:tplc="D110DE12">
      <w:start w:val="1"/>
      <w:numFmt w:val="lowerLetter"/>
      <w:lvlText w:val="%2."/>
      <w:lvlJc w:val="left"/>
      <w:pPr>
        <w:ind w:left="1440" w:hanging="360"/>
      </w:pPr>
    </w:lvl>
    <w:lvl w:ilvl="2" w:tplc="1B08833E">
      <w:start w:val="1"/>
      <w:numFmt w:val="decimal"/>
      <w:lvlText w:val="%3."/>
      <w:lvlJc w:val="left"/>
      <w:pPr>
        <w:ind w:left="2160" w:hanging="180"/>
      </w:pPr>
    </w:lvl>
    <w:lvl w:ilvl="3" w:tplc="53D68F54">
      <w:start w:val="1"/>
      <w:numFmt w:val="decimal"/>
      <w:lvlText w:val="%4."/>
      <w:lvlJc w:val="left"/>
      <w:pPr>
        <w:ind w:left="2880" w:hanging="360"/>
      </w:pPr>
    </w:lvl>
    <w:lvl w:ilvl="4" w:tplc="FA0096DC">
      <w:start w:val="1"/>
      <w:numFmt w:val="lowerLetter"/>
      <w:lvlText w:val="%5."/>
      <w:lvlJc w:val="left"/>
      <w:pPr>
        <w:ind w:left="3600" w:hanging="360"/>
      </w:pPr>
    </w:lvl>
    <w:lvl w:ilvl="5" w:tplc="F216FFBC">
      <w:start w:val="1"/>
      <w:numFmt w:val="lowerRoman"/>
      <w:lvlText w:val="%6."/>
      <w:lvlJc w:val="right"/>
      <w:pPr>
        <w:ind w:left="4320" w:hanging="180"/>
      </w:pPr>
    </w:lvl>
    <w:lvl w:ilvl="6" w:tplc="572485F8">
      <w:start w:val="1"/>
      <w:numFmt w:val="decimal"/>
      <w:lvlText w:val="%7."/>
      <w:lvlJc w:val="left"/>
      <w:pPr>
        <w:ind w:left="5040" w:hanging="360"/>
      </w:pPr>
    </w:lvl>
    <w:lvl w:ilvl="7" w:tplc="E9225472">
      <w:start w:val="1"/>
      <w:numFmt w:val="lowerLetter"/>
      <w:lvlText w:val="%8."/>
      <w:lvlJc w:val="left"/>
      <w:pPr>
        <w:ind w:left="5760" w:hanging="360"/>
      </w:pPr>
    </w:lvl>
    <w:lvl w:ilvl="8" w:tplc="F0745940">
      <w:start w:val="1"/>
      <w:numFmt w:val="lowerRoman"/>
      <w:lvlText w:val="%9."/>
      <w:lvlJc w:val="right"/>
      <w:pPr>
        <w:ind w:left="6480" w:hanging="180"/>
      </w:pPr>
    </w:lvl>
  </w:abstractNum>
  <w:abstractNum w:abstractNumId="29" w15:restartNumberingAfterBreak="0">
    <w:nsid w:val="72586EC8"/>
    <w:multiLevelType w:val="hybridMultilevel"/>
    <w:tmpl w:val="9DF405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73AE3CCB"/>
    <w:multiLevelType w:val="hybridMultilevel"/>
    <w:tmpl w:val="E23246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74D43EF4"/>
    <w:multiLevelType w:val="multilevel"/>
    <w:tmpl w:val="19E27D12"/>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pStyle w:val="Heading6"/>
      <w:lvlText w:val="%1.%2.%3.%4.%5.%6"/>
      <w:lvlJc w:val="left"/>
      <w:pPr>
        <w:ind w:left="357" w:hanging="357"/>
      </w:pPr>
      <w:rPr>
        <w:rFonts w:hint="default"/>
      </w:rPr>
    </w:lvl>
    <w:lvl w:ilvl="6">
      <w:start w:val="1"/>
      <w:numFmt w:val="decimal"/>
      <w:pStyle w:val="Heading7"/>
      <w:lvlText w:val="%1.%2.%3.%4.%5.%6.%7"/>
      <w:lvlJc w:val="left"/>
      <w:pPr>
        <w:ind w:left="357" w:hanging="357"/>
      </w:pPr>
      <w:rPr>
        <w:rFonts w:hint="default"/>
      </w:rPr>
    </w:lvl>
    <w:lvl w:ilvl="7">
      <w:start w:val="1"/>
      <w:numFmt w:val="decimal"/>
      <w:pStyle w:val="Heading8"/>
      <w:lvlText w:val="%1.%2.%3.%4.%5.%6.%7.%8"/>
      <w:lvlJc w:val="left"/>
      <w:pPr>
        <w:ind w:left="357" w:hanging="357"/>
      </w:pPr>
      <w:rPr>
        <w:rFonts w:hint="default"/>
      </w:rPr>
    </w:lvl>
    <w:lvl w:ilvl="8">
      <w:start w:val="1"/>
      <w:numFmt w:val="decimal"/>
      <w:pStyle w:val="Heading9"/>
      <w:lvlText w:val="%1.%2.%3.%4.%5.%6.%7.%8.%9"/>
      <w:lvlJc w:val="left"/>
      <w:pPr>
        <w:ind w:left="357" w:hanging="357"/>
      </w:pPr>
      <w:rPr>
        <w:rFonts w:hint="default"/>
      </w:rPr>
    </w:lvl>
  </w:abstractNum>
  <w:abstractNum w:abstractNumId="32" w15:restartNumberingAfterBreak="0">
    <w:nsid w:val="75551320"/>
    <w:multiLevelType w:val="hybridMultilevel"/>
    <w:tmpl w:val="DD28D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684B73"/>
    <w:multiLevelType w:val="hybridMultilevel"/>
    <w:tmpl w:val="A0F6A714"/>
    <w:lvl w:ilvl="0" w:tplc="3BD848B6">
      <w:start w:val="1"/>
      <w:numFmt w:val="bullet"/>
      <w:lvlText w:val=""/>
      <w:lvlJc w:val="left"/>
      <w:pPr>
        <w:ind w:left="720" w:hanging="360"/>
      </w:pPr>
      <w:rPr>
        <w:rFonts w:ascii="Symbol" w:hAnsi="Symbol" w:hint="default"/>
      </w:rPr>
    </w:lvl>
    <w:lvl w:ilvl="1" w:tplc="FAC6FF60">
      <w:start w:val="1"/>
      <w:numFmt w:val="bullet"/>
      <w:lvlText w:val="o"/>
      <w:lvlJc w:val="left"/>
      <w:pPr>
        <w:ind w:left="1440" w:hanging="360"/>
      </w:pPr>
      <w:rPr>
        <w:rFonts w:ascii="Courier New" w:hAnsi="Courier New" w:hint="default"/>
      </w:rPr>
    </w:lvl>
    <w:lvl w:ilvl="2" w:tplc="919228F4">
      <w:start w:val="1"/>
      <w:numFmt w:val="bullet"/>
      <w:lvlText w:val=""/>
      <w:lvlJc w:val="left"/>
      <w:pPr>
        <w:ind w:left="2160" w:hanging="360"/>
      </w:pPr>
      <w:rPr>
        <w:rFonts w:ascii="Wingdings" w:hAnsi="Wingdings" w:hint="default"/>
      </w:rPr>
    </w:lvl>
    <w:lvl w:ilvl="3" w:tplc="68DEA510">
      <w:start w:val="1"/>
      <w:numFmt w:val="bullet"/>
      <w:lvlText w:val=""/>
      <w:lvlJc w:val="left"/>
      <w:pPr>
        <w:ind w:left="2880" w:hanging="360"/>
      </w:pPr>
      <w:rPr>
        <w:rFonts w:ascii="Symbol" w:hAnsi="Symbol" w:hint="default"/>
      </w:rPr>
    </w:lvl>
    <w:lvl w:ilvl="4" w:tplc="CA1E8EBE">
      <w:start w:val="1"/>
      <w:numFmt w:val="bullet"/>
      <w:lvlText w:val="o"/>
      <w:lvlJc w:val="left"/>
      <w:pPr>
        <w:ind w:left="3600" w:hanging="360"/>
      </w:pPr>
      <w:rPr>
        <w:rFonts w:ascii="Courier New" w:hAnsi="Courier New" w:hint="default"/>
      </w:rPr>
    </w:lvl>
    <w:lvl w:ilvl="5" w:tplc="AC72110A">
      <w:start w:val="1"/>
      <w:numFmt w:val="bullet"/>
      <w:lvlText w:val=""/>
      <w:lvlJc w:val="left"/>
      <w:pPr>
        <w:ind w:left="4320" w:hanging="360"/>
      </w:pPr>
      <w:rPr>
        <w:rFonts w:ascii="Wingdings" w:hAnsi="Wingdings" w:hint="default"/>
      </w:rPr>
    </w:lvl>
    <w:lvl w:ilvl="6" w:tplc="F96C4E36">
      <w:start w:val="1"/>
      <w:numFmt w:val="bullet"/>
      <w:lvlText w:val=""/>
      <w:lvlJc w:val="left"/>
      <w:pPr>
        <w:ind w:left="5040" w:hanging="360"/>
      </w:pPr>
      <w:rPr>
        <w:rFonts w:ascii="Symbol" w:hAnsi="Symbol" w:hint="default"/>
      </w:rPr>
    </w:lvl>
    <w:lvl w:ilvl="7" w:tplc="F7644EBA">
      <w:start w:val="1"/>
      <w:numFmt w:val="bullet"/>
      <w:lvlText w:val="o"/>
      <w:lvlJc w:val="left"/>
      <w:pPr>
        <w:ind w:left="5760" w:hanging="360"/>
      </w:pPr>
      <w:rPr>
        <w:rFonts w:ascii="Courier New" w:hAnsi="Courier New" w:hint="default"/>
      </w:rPr>
    </w:lvl>
    <w:lvl w:ilvl="8" w:tplc="B97AFBB8">
      <w:start w:val="1"/>
      <w:numFmt w:val="bullet"/>
      <w:lvlText w:val=""/>
      <w:lvlJc w:val="left"/>
      <w:pPr>
        <w:ind w:left="6480" w:hanging="360"/>
      </w:pPr>
      <w:rPr>
        <w:rFonts w:ascii="Wingdings" w:hAnsi="Wingdings" w:hint="default"/>
      </w:rPr>
    </w:lvl>
  </w:abstractNum>
  <w:abstractNum w:abstractNumId="34" w15:restartNumberingAfterBreak="0">
    <w:nsid w:val="7E460993"/>
    <w:multiLevelType w:val="hybridMultilevel"/>
    <w:tmpl w:val="032642A2"/>
    <w:lvl w:ilvl="0" w:tplc="B8D0B4A0">
      <w:start w:val="1"/>
      <w:numFmt w:val="bullet"/>
      <w:lvlText w:val=""/>
      <w:lvlJc w:val="left"/>
      <w:pPr>
        <w:ind w:left="720" w:hanging="360"/>
      </w:pPr>
      <w:rPr>
        <w:rFonts w:ascii="Symbol" w:hAnsi="Symbol" w:hint="default"/>
      </w:rPr>
    </w:lvl>
    <w:lvl w:ilvl="1" w:tplc="E1065680">
      <w:start w:val="1"/>
      <w:numFmt w:val="bullet"/>
      <w:lvlText w:val="o"/>
      <w:lvlJc w:val="left"/>
      <w:pPr>
        <w:ind w:left="1440" w:hanging="360"/>
      </w:pPr>
      <w:rPr>
        <w:rFonts w:ascii="Courier New" w:hAnsi="Courier New" w:hint="default"/>
      </w:rPr>
    </w:lvl>
    <w:lvl w:ilvl="2" w:tplc="E6A4D0DA">
      <w:start w:val="1"/>
      <w:numFmt w:val="bullet"/>
      <w:lvlText w:val=""/>
      <w:lvlJc w:val="left"/>
      <w:pPr>
        <w:ind w:left="2160" w:hanging="360"/>
      </w:pPr>
      <w:rPr>
        <w:rFonts w:ascii="Wingdings" w:hAnsi="Wingdings" w:hint="default"/>
      </w:rPr>
    </w:lvl>
    <w:lvl w:ilvl="3" w:tplc="E00CED3C">
      <w:start w:val="1"/>
      <w:numFmt w:val="bullet"/>
      <w:lvlText w:val=""/>
      <w:lvlJc w:val="left"/>
      <w:pPr>
        <w:ind w:left="2880" w:hanging="360"/>
      </w:pPr>
      <w:rPr>
        <w:rFonts w:ascii="Symbol" w:hAnsi="Symbol" w:hint="default"/>
      </w:rPr>
    </w:lvl>
    <w:lvl w:ilvl="4" w:tplc="D58E4324">
      <w:start w:val="1"/>
      <w:numFmt w:val="bullet"/>
      <w:lvlText w:val="o"/>
      <w:lvlJc w:val="left"/>
      <w:pPr>
        <w:ind w:left="3600" w:hanging="360"/>
      </w:pPr>
      <w:rPr>
        <w:rFonts w:ascii="Courier New" w:hAnsi="Courier New" w:hint="default"/>
      </w:rPr>
    </w:lvl>
    <w:lvl w:ilvl="5" w:tplc="2B34C502">
      <w:start w:val="1"/>
      <w:numFmt w:val="bullet"/>
      <w:lvlText w:val=""/>
      <w:lvlJc w:val="left"/>
      <w:pPr>
        <w:ind w:left="4320" w:hanging="360"/>
      </w:pPr>
      <w:rPr>
        <w:rFonts w:ascii="Wingdings" w:hAnsi="Wingdings" w:hint="default"/>
      </w:rPr>
    </w:lvl>
    <w:lvl w:ilvl="6" w:tplc="72FA56B8">
      <w:start w:val="1"/>
      <w:numFmt w:val="bullet"/>
      <w:lvlText w:val=""/>
      <w:lvlJc w:val="left"/>
      <w:pPr>
        <w:ind w:left="5040" w:hanging="360"/>
      </w:pPr>
      <w:rPr>
        <w:rFonts w:ascii="Symbol" w:hAnsi="Symbol" w:hint="default"/>
      </w:rPr>
    </w:lvl>
    <w:lvl w:ilvl="7" w:tplc="2FA8CA12">
      <w:start w:val="1"/>
      <w:numFmt w:val="bullet"/>
      <w:lvlText w:val="o"/>
      <w:lvlJc w:val="left"/>
      <w:pPr>
        <w:ind w:left="5760" w:hanging="360"/>
      </w:pPr>
      <w:rPr>
        <w:rFonts w:ascii="Courier New" w:hAnsi="Courier New" w:hint="default"/>
      </w:rPr>
    </w:lvl>
    <w:lvl w:ilvl="8" w:tplc="C28ACD3C">
      <w:start w:val="1"/>
      <w:numFmt w:val="bullet"/>
      <w:lvlText w:val=""/>
      <w:lvlJc w:val="left"/>
      <w:pPr>
        <w:ind w:left="6480" w:hanging="360"/>
      </w:pPr>
      <w:rPr>
        <w:rFonts w:ascii="Wingdings" w:hAnsi="Wingdings" w:hint="default"/>
      </w:rPr>
    </w:lvl>
  </w:abstractNum>
  <w:num w:numId="1">
    <w:abstractNumId w:val="11"/>
  </w:num>
  <w:num w:numId="2">
    <w:abstractNumId w:val="28"/>
  </w:num>
  <w:num w:numId="3">
    <w:abstractNumId w:val="15"/>
  </w:num>
  <w:num w:numId="4">
    <w:abstractNumId w:val="20"/>
  </w:num>
  <w:num w:numId="5">
    <w:abstractNumId w:val="34"/>
  </w:num>
  <w:num w:numId="6">
    <w:abstractNumId w:val="33"/>
  </w:num>
  <w:num w:numId="7">
    <w:abstractNumId w:val="9"/>
  </w:num>
  <w:num w:numId="8">
    <w:abstractNumId w:val="4"/>
  </w:num>
  <w:num w:numId="9">
    <w:abstractNumId w:val="2"/>
  </w:num>
  <w:num w:numId="10">
    <w:abstractNumId w:val="8"/>
  </w:num>
  <w:num w:numId="11">
    <w:abstractNumId w:val="19"/>
  </w:num>
  <w:num w:numId="12">
    <w:abstractNumId w:val="27"/>
  </w:num>
  <w:num w:numId="13">
    <w:abstractNumId w:val="18"/>
  </w:num>
  <w:num w:numId="14">
    <w:abstractNumId w:val="13"/>
  </w:num>
  <w:num w:numId="15">
    <w:abstractNumId w:val="10"/>
  </w:num>
  <w:num w:numId="16">
    <w:abstractNumId w:val="16"/>
  </w:num>
  <w:num w:numId="17">
    <w:abstractNumId w:val="14"/>
  </w:num>
  <w:num w:numId="18">
    <w:abstractNumId w:val="7"/>
  </w:num>
  <w:num w:numId="19">
    <w:abstractNumId w:val="31"/>
  </w:num>
  <w:num w:numId="20">
    <w:abstractNumId w:val="0"/>
  </w:num>
  <w:num w:numId="21">
    <w:abstractNumId w:val="24"/>
  </w:num>
  <w:num w:numId="22">
    <w:abstractNumId w:val="6"/>
  </w:num>
  <w:num w:numId="23">
    <w:abstractNumId w:val="25"/>
  </w:num>
  <w:num w:numId="24">
    <w:abstractNumId w:val="12"/>
  </w:num>
  <w:num w:numId="25">
    <w:abstractNumId w:val="12"/>
    <w:lvlOverride w:ilvl="0">
      <w:lvl w:ilvl="0">
        <w:start w:val="1"/>
        <w:numFmt w:val="decimal"/>
        <w:pStyle w:val="Heading1Numbered"/>
        <w:lvlText w:val="%1"/>
        <w:lvlJc w:val="left"/>
        <w:pPr>
          <w:ind w:left="0" w:hanging="539"/>
        </w:pPr>
      </w:lvl>
    </w:lvlOverride>
    <w:lvlOverride w:ilvl="1">
      <w:lvl w:ilvl="1">
        <w:start w:val="1"/>
        <w:numFmt w:val="decimal"/>
        <w:pStyle w:val="Heading2Numbered"/>
        <w:lvlText w:val="%1.%2"/>
        <w:lvlJc w:val="left"/>
        <w:pPr>
          <w:ind w:left="227" w:hanging="766"/>
        </w:pPr>
        <w:rPr>
          <w:rFonts w:hint="default"/>
        </w:rPr>
      </w:lvl>
    </w:lvlOverride>
    <w:lvlOverride w:ilvl="2">
      <w:lvl w:ilvl="2">
        <w:start w:val="1"/>
        <w:numFmt w:val="decimal"/>
        <w:pStyle w:val="Heading3Numbered"/>
        <w:lvlText w:val="%1.%2.%3"/>
        <w:lvlJc w:val="left"/>
        <w:pPr>
          <w:ind w:left="765" w:hanging="765"/>
        </w:pPr>
      </w:lvl>
    </w:lvlOverride>
    <w:lvlOverride w:ilvl="3">
      <w:lvl w:ilvl="3">
        <w:start w:val="1"/>
        <w:numFmt w:val="decimal"/>
        <w:lvlText w:val="(%4)"/>
        <w:lvlJc w:val="left"/>
        <w:pPr>
          <w:ind w:left="1069"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6">
    <w:abstractNumId w:val="6"/>
  </w:num>
  <w:num w:numId="27">
    <w:abstractNumId w:val="14"/>
  </w:num>
  <w:num w:numId="28">
    <w:abstractNumId w:val="12"/>
    <w:lvlOverride w:ilvl="0">
      <w:lvl w:ilvl="0">
        <w:start w:val="1"/>
        <w:numFmt w:val="decimal"/>
        <w:pStyle w:val="Heading1Numbered"/>
        <w:lvlText w:val="%1"/>
        <w:lvlJc w:val="left"/>
        <w:pPr>
          <w:ind w:left="0" w:hanging="539"/>
        </w:pPr>
      </w:lvl>
    </w:lvlOverride>
    <w:lvlOverride w:ilvl="1">
      <w:lvl w:ilvl="1">
        <w:start w:val="1"/>
        <w:numFmt w:val="decimal"/>
        <w:pStyle w:val="Heading2Numbered"/>
        <w:lvlText w:val="%1.%2"/>
        <w:lvlJc w:val="left"/>
        <w:pPr>
          <w:ind w:left="227" w:hanging="766"/>
        </w:pPr>
        <w:rPr>
          <w:rFonts w:hint="default"/>
        </w:rPr>
      </w:lvl>
    </w:lvlOverride>
    <w:lvlOverride w:ilvl="2">
      <w:lvl w:ilvl="2">
        <w:start w:val="1"/>
        <w:numFmt w:val="decimal"/>
        <w:pStyle w:val="Heading3Numbered"/>
        <w:lvlText w:val="%1.%2.%3"/>
        <w:lvlJc w:val="left"/>
        <w:pPr>
          <w:ind w:left="765" w:hanging="765"/>
        </w:pPr>
      </w:lvl>
    </w:lvlOverride>
    <w:lvlOverride w:ilvl="3">
      <w:lvl w:ilvl="3">
        <w:start w:val="1"/>
        <w:numFmt w:val="decimal"/>
        <w:lvlText w:val="(%4)"/>
        <w:lvlJc w:val="left"/>
        <w:pPr>
          <w:ind w:left="1069"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9">
    <w:abstractNumId w:val="12"/>
    <w:lvlOverride w:ilvl="0">
      <w:lvl w:ilvl="0">
        <w:start w:val="1"/>
        <w:numFmt w:val="decimal"/>
        <w:pStyle w:val="Heading1Numbered"/>
        <w:lvlText w:val="%1"/>
        <w:lvlJc w:val="left"/>
        <w:pPr>
          <w:ind w:left="0" w:hanging="539"/>
        </w:pPr>
      </w:lvl>
    </w:lvlOverride>
    <w:lvlOverride w:ilvl="1">
      <w:lvl w:ilvl="1">
        <w:start w:val="1"/>
        <w:numFmt w:val="decimal"/>
        <w:pStyle w:val="Heading2Numbered"/>
        <w:lvlText w:val="%1.%2"/>
        <w:lvlJc w:val="left"/>
        <w:pPr>
          <w:ind w:left="227" w:hanging="766"/>
        </w:pPr>
        <w:rPr>
          <w:rFonts w:hint="default"/>
        </w:rPr>
      </w:lvl>
    </w:lvlOverride>
    <w:lvlOverride w:ilvl="2">
      <w:lvl w:ilvl="2">
        <w:start w:val="1"/>
        <w:numFmt w:val="decimal"/>
        <w:pStyle w:val="Heading3Numbered"/>
        <w:lvlText w:val="%1.%2.%3"/>
        <w:lvlJc w:val="left"/>
        <w:pPr>
          <w:ind w:left="765" w:hanging="765"/>
        </w:pPr>
      </w:lvl>
    </w:lvlOverride>
    <w:lvlOverride w:ilvl="3">
      <w:lvl w:ilvl="3">
        <w:start w:val="1"/>
        <w:numFmt w:val="decimal"/>
        <w:lvlText w:val="(%4)"/>
        <w:lvlJc w:val="left"/>
        <w:pPr>
          <w:ind w:left="1069"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0">
    <w:abstractNumId w:val="12"/>
    <w:lvlOverride w:ilvl="0">
      <w:lvl w:ilvl="0">
        <w:start w:val="1"/>
        <w:numFmt w:val="decimal"/>
        <w:pStyle w:val="Heading1Numbered"/>
        <w:lvlText w:val="%1"/>
        <w:lvlJc w:val="left"/>
        <w:pPr>
          <w:ind w:left="0" w:hanging="539"/>
        </w:pPr>
      </w:lvl>
    </w:lvlOverride>
    <w:lvlOverride w:ilvl="1">
      <w:lvl w:ilvl="1">
        <w:start w:val="1"/>
        <w:numFmt w:val="decimal"/>
        <w:pStyle w:val="Heading2Numbered"/>
        <w:lvlText w:val="%1.%2"/>
        <w:lvlJc w:val="left"/>
        <w:pPr>
          <w:ind w:left="227" w:hanging="766"/>
        </w:pPr>
        <w:rPr>
          <w:rFonts w:hint="default"/>
        </w:rPr>
      </w:lvl>
    </w:lvlOverride>
    <w:lvlOverride w:ilvl="2">
      <w:lvl w:ilvl="2">
        <w:start w:val="1"/>
        <w:numFmt w:val="decimal"/>
        <w:pStyle w:val="Heading3Numbered"/>
        <w:lvlText w:val="%1.%2.%3"/>
        <w:lvlJc w:val="left"/>
        <w:pPr>
          <w:ind w:left="765" w:hanging="765"/>
        </w:pPr>
      </w:lvl>
    </w:lvlOverride>
    <w:lvlOverride w:ilvl="3">
      <w:lvl w:ilvl="3">
        <w:start w:val="1"/>
        <w:numFmt w:val="decimal"/>
        <w:lvlText w:val="(%4)"/>
        <w:lvlJc w:val="left"/>
        <w:pPr>
          <w:ind w:left="1069"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1">
    <w:abstractNumId w:val="12"/>
    <w:lvlOverride w:ilvl="0">
      <w:lvl w:ilvl="0">
        <w:start w:val="1"/>
        <w:numFmt w:val="decimal"/>
        <w:pStyle w:val="Heading1Numbered"/>
        <w:lvlText w:val="%1"/>
        <w:lvlJc w:val="left"/>
        <w:pPr>
          <w:ind w:left="0" w:hanging="539"/>
        </w:pPr>
      </w:lvl>
    </w:lvlOverride>
    <w:lvlOverride w:ilvl="1">
      <w:lvl w:ilvl="1">
        <w:start w:val="1"/>
        <w:numFmt w:val="decimal"/>
        <w:pStyle w:val="Heading2Numbered"/>
        <w:lvlText w:val="%1.%2"/>
        <w:lvlJc w:val="left"/>
        <w:pPr>
          <w:ind w:left="227" w:hanging="766"/>
        </w:pPr>
        <w:rPr>
          <w:rFonts w:hint="default"/>
        </w:rPr>
      </w:lvl>
    </w:lvlOverride>
    <w:lvlOverride w:ilvl="2">
      <w:lvl w:ilvl="2">
        <w:start w:val="1"/>
        <w:numFmt w:val="decimal"/>
        <w:pStyle w:val="Heading3Numbered"/>
        <w:lvlText w:val="%1.%2.%3"/>
        <w:lvlJc w:val="left"/>
        <w:pPr>
          <w:ind w:left="765" w:hanging="765"/>
        </w:pPr>
      </w:lvl>
    </w:lvlOverride>
    <w:lvlOverride w:ilvl="3">
      <w:lvl w:ilvl="3">
        <w:start w:val="1"/>
        <w:numFmt w:val="decimal"/>
        <w:lvlText w:val="(%4)"/>
        <w:lvlJc w:val="left"/>
        <w:pPr>
          <w:ind w:left="1069"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2">
    <w:abstractNumId w:val="12"/>
    <w:lvlOverride w:ilvl="0">
      <w:lvl w:ilvl="0">
        <w:start w:val="1"/>
        <w:numFmt w:val="decimal"/>
        <w:pStyle w:val="Heading1Numbered"/>
        <w:lvlText w:val="%1"/>
        <w:lvlJc w:val="left"/>
        <w:pPr>
          <w:ind w:left="0" w:hanging="539"/>
        </w:pPr>
      </w:lvl>
    </w:lvlOverride>
    <w:lvlOverride w:ilvl="1">
      <w:lvl w:ilvl="1">
        <w:start w:val="1"/>
        <w:numFmt w:val="decimal"/>
        <w:pStyle w:val="Heading2Numbered"/>
        <w:lvlText w:val="%1.%2"/>
        <w:lvlJc w:val="left"/>
        <w:pPr>
          <w:ind w:left="227" w:hanging="766"/>
        </w:pPr>
        <w:rPr>
          <w:rFonts w:hint="default"/>
        </w:rPr>
      </w:lvl>
    </w:lvlOverride>
    <w:lvlOverride w:ilvl="2">
      <w:lvl w:ilvl="2">
        <w:start w:val="1"/>
        <w:numFmt w:val="decimal"/>
        <w:pStyle w:val="Heading3Numbered"/>
        <w:lvlText w:val="%1.%2.%3"/>
        <w:lvlJc w:val="left"/>
        <w:pPr>
          <w:ind w:left="765" w:hanging="765"/>
        </w:pPr>
      </w:lvl>
    </w:lvlOverride>
    <w:lvlOverride w:ilvl="3">
      <w:lvl w:ilvl="3">
        <w:start w:val="1"/>
        <w:numFmt w:val="decimal"/>
        <w:lvlText w:val="(%4)"/>
        <w:lvlJc w:val="left"/>
        <w:pPr>
          <w:ind w:left="1069"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3">
    <w:abstractNumId w:val="3"/>
  </w:num>
  <w:num w:numId="34">
    <w:abstractNumId w:val="29"/>
  </w:num>
  <w:num w:numId="35">
    <w:abstractNumId w:val="30"/>
  </w:num>
  <w:num w:numId="36">
    <w:abstractNumId w:val="22"/>
  </w:num>
  <w:num w:numId="37">
    <w:abstractNumId w:val="1"/>
  </w:num>
  <w:num w:numId="38">
    <w:abstractNumId w:val="17"/>
  </w:num>
  <w:num w:numId="39">
    <w:abstractNumId w:val="32"/>
  </w:num>
  <w:num w:numId="40">
    <w:abstractNumId w:val="23"/>
  </w:num>
  <w:num w:numId="41">
    <w:abstractNumId w:val="5"/>
  </w:num>
  <w:num w:numId="42">
    <w:abstractNumId w:val="21"/>
  </w:num>
  <w:num w:numId="43">
    <w:abstractNumId w:val="26"/>
  </w:num>
  <w:num w:numId="44">
    <w:abstractNumId w:val="12"/>
    <w:lvlOverride w:ilvl="0">
      <w:lvl w:ilvl="0">
        <w:start w:val="1"/>
        <w:numFmt w:val="decimal"/>
        <w:pStyle w:val="Heading1Numbered"/>
        <w:lvlText w:val="%1"/>
        <w:lvlJc w:val="left"/>
        <w:pPr>
          <w:ind w:left="0" w:hanging="539"/>
        </w:pPr>
      </w:lvl>
    </w:lvlOverride>
    <w:lvlOverride w:ilvl="1">
      <w:lvl w:ilvl="1">
        <w:start w:val="1"/>
        <w:numFmt w:val="decimal"/>
        <w:pStyle w:val="Heading2Numbered"/>
        <w:lvlText w:val="%1.%2"/>
        <w:lvlJc w:val="left"/>
        <w:pPr>
          <w:ind w:left="227" w:hanging="766"/>
        </w:pPr>
        <w:rPr>
          <w:rFonts w:hint="default"/>
        </w:rPr>
      </w:lvl>
    </w:lvlOverride>
    <w:lvlOverride w:ilvl="2">
      <w:lvl w:ilvl="2">
        <w:start w:val="1"/>
        <w:numFmt w:val="decimal"/>
        <w:pStyle w:val="Heading3Numbered"/>
        <w:lvlText w:val="%1.%2.%3"/>
        <w:lvlJc w:val="left"/>
        <w:pPr>
          <w:ind w:left="765" w:hanging="765"/>
        </w:pPr>
      </w:lvl>
    </w:lvlOverride>
    <w:lvlOverride w:ilvl="3">
      <w:lvl w:ilvl="3">
        <w:start w:val="1"/>
        <w:numFmt w:val="decimal"/>
        <w:lvlText w:val="(%4)"/>
        <w:lvlJc w:val="left"/>
        <w:pPr>
          <w:ind w:left="1069"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720"/>
  <w:drawingGridHorizontalSpacing w:val="100"/>
  <w:displayHorizontalDrawingGridEvery w:val="2"/>
  <w:displayVertic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598B"/>
    <w:rsid w:val="000026FF"/>
    <w:rsid w:val="00003313"/>
    <w:rsid w:val="00003802"/>
    <w:rsid w:val="00006938"/>
    <w:rsid w:val="00006AE8"/>
    <w:rsid w:val="00014BF6"/>
    <w:rsid w:val="00016674"/>
    <w:rsid w:val="000168D7"/>
    <w:rsid w:val="00017024"/>
    <w:rsid w:val="000175B4"/>
    <w:rsid w:val="00017955"/>
    <w:rsid w:val="00017A15"/>
    <w:rsid w:val="00022237"/>
    <w:rsid w:val="00022A22"/>
    <w:rsid w:val="00023680"/>
    <w:rsid w:val="000256D9"/>
    <w:rsid w:val="00025E7A"/>
    <w:rsid w:val="000279A2"/>
    <w:rsid w:val="00030025"/>
    <w:rsid w:val="0003268E"/>
    <w:rsid w:val="0003280B"/>
    <w:rsid w:val="000330AE"/>
    <w:rsid w:val="000336DB"/>
    <w:rsid w:val="000338D2"/>
    <w:rsid w:val="00034EC2"/>
    <w:rsid w:val="0003650F"/>
    <w:rsid w:val="000379CB"/>
    <w:rsid w:val="00037E0C"/>
    <w:rsid w:val="00042996"/>
    <w:rsid w:val="00042FC1"/>
    <w:rsid w:val="000445B5"/>
    <w:rsid w:val="0004501D"/>
    <w:rsid w:val="00045DD0"/>
    <w:rsid w:val="00046E21"/>
    <w:rsid w:val="00050B5F"/>
    <w:rsid w:val="00050FA8"/>
    <w:rsid w:val="000516F3"/>
    <w:rsid w:val="000517A6"/>
    <w:rsid w:val="00054B1A"/>
    <w:rsid w:val="00054F28"/>
    <w:rsid w:val="0005528C"/>
    <w:rsid w:val="0005529B"/>
    <w:rsid w:val="0005C80E"/>
    <w:rsid w:val="00060F85"/>
    <w:rsid w:val="00061396"/>
    <w:rsid w:val="00061D0E"/>
    <w:rsid w:val="00061F9E"/>
    <w:rsid w:val="000621FA"/>
    <w:rsid w:val="000650F3"/>
    <w:rsid w:val="00065865"/>
    <w:rsid w:val="00067C5A"/>
    <w:rsid w:val="00070AB9"/>
    <w:rsid w:val="00070ECC"/>
    <w:rsid w:val="000713CE"/>
    <w:rsid w:val="00071737"/>
    <w:rsid w:val="00071C10"/>
    <w:rsid w:val="00071D18"/>
    <w:rsid w:val="0007307B"/>
    <w:rsid w:val="000735B1"/>
    <w:rsid w:val="0007460B"/>
    <w:rsid w:val="00075D87"/>
    <w:rsid w:val="00080239"/>
    <w:rsid w:val="00080AB9"/>
    <w:rsid w:val="000816B8"/>
    <w:rsid w:val="00081DDD"/>
    <w:rsid w:val="0009223F"/>
    <w:rsid w:val="00092551"/>
    <w:rsid w:val="00095D3B"/>
    <w:rsid w:val="000A122A"/>
    <w:rsid w:val="000A1379"/>
    <w:rsid w:val="000A3516"/>
    <w:rsid w:val="000A6096"/>
    <w:rsid w:val="000A6128"/>
    <w:rsid w:val="000A65D0"/>
    <w:rsid w:val="000A6AE3"/>
    <w:rsid w:val="000B1C21"/>
    <w:rsid w:val="000B29F5"/>
    <w:rsid w:val="000B3AFD"/>
    <w:rsid w:val="000C36D8"/>
    <w:rsid w:val="000D1342"/>
    <w:rsid w:val="000D387E"/>
    <w:rsid w:val="000D3F04"/>
    <w:rsid w:val="000D4614"/>
    <w:rsid w:val="000D52A4"/>
    <w:rsid w:val="000D6986"/>
    <w:rsid w:val="000D79A0"/>
    <w:rsid w:val="000E0346"/>
    <w:rsid w:val="000E04B8"/>
    <w:rsid w:val="000E281C"/>
    <w:rsid w:val="000E3F1A"/>
    <w:rsid w:val="000E45E8"/>
    <w:rsid w:val="000E5B78"/>
    <w:rsid w:val="000E673D"/>
    <w:rsid w:val="000E7435"/>
    <w:rsid w:val="000E7E86"/>
    <w:rsid w:val="000F2C12"/>
    <w:rsid w:val="000F3523"/>
    <w:rsid w:val="000F3912"/>
    <w:rsid w:val="000F3B38"/>
    <w:rsid w:val="000F3E6E"/>
    <w:rsid w:val="000F4A17"/>
    <w:rsid w:val="000F55B3"/>
    <w:rsid w:val="000F79AE"/>
    <w:rsid w:val="000F7C33"/>
    <w:rsid w:val="00101041"/>
    <w:rsid w:val="00104708"/>
    <w:rsid w:val="00104782"/>
    <w:rsid w:val="0010517F"/>
    <w:rsid w:val="0010666B"/>
    <w:rsid w:val="001078EC"/>
    <w:rsid w:val="0010DBD8"/>
    <w:rsid w:val="00110694"/>
    <w:rsid w:val="00111F15"/>
    <w:rsid w:val="001122A6"/>
    <w:rsid w:val="001122FF"/>
    <w:rsid w:val="00114346"/>
    <w:rsid w:val="00114940"/>
    <w:rsid w:val="00115041"/>
    <w:rsid w:val="001166B1"/>
    <w:rsid w:val="00120D21"/>
    <w:rsid w:val="001212B4"/>
    <w:rsid w:val="00123953"/>
    <w:rsid w:val="00123BBF"/>
    <w:rsid w:val="00125384"/>
    <w:rsid w:val="00125EB6"/>
    <w:rsid w:val="001300AB"/>
    <w:rsid w:val="00131AD6"/>
    <w:rsid w:val="00131D83"/>
    <w:rsid w:val="00132789"/>
    <w:rsid w:val="00133978"/>
    <w:rsid w:val="001365C3"/>
    <w:rsid w:val="00137529"/>
    <w:rsid w:val="00137EED"/>
    <w:rsid w:val="00140EE5"/>
    <w:rsid w:val="0014106B"/>
    <w:rsid w:val="00141C46"/>
    <w:rsid w:val="00142DD7"/>
    <w:rsid w:val="0014381F"/>
    <w:rsid w:val="0014683E"/>
    <w:rsid w:val="00151B8F"/>
    <w:rsid w:val="0015220E"/>
    <w:rsid w:val="00152EFD"/>
    <w:rsid w:val="0015371C"/>
    <w:rsid w:val="00154DF7"/>
    <w:rsid w:val="001616E8"/>
    <w:rsid w:val="00161B62"/>
    <w:rsid w:val="00161DEA"/>
    <w:rsid w:val="00162661"/>
    <w:rsid w:val="001626A6"/>
    <w:rsid w:val="001635E8"/>
    <w:rsid w:val="001651EC"/>
    <w:rsid w:val="001667B6"/>
    <w:rsid w:val="00166995"/>
    <w:rsid w:val="00166CEE"/>
    <w:rsid w:val="0016721A"/>
    <w:rsid w:val="0017188B"/>
    <w:rsid w:val="00172662"/>
    <w:rsid w:val="00172EF1"/>
    <w:rsid w:val="00173E18"/>
    <w:rsid w:val="001769E5"/>
    <w:rsid w:val="0017708E"/>
    <w:rsid w:val="001770D5"/>
    <w:rsid w:val="00180448"/>
    <w:rsid w:val="00182EC3"/>
    <w:rsid w:val="00183234"/>
    <w:rsid w:val="00184216"/>
    <w:rsid w:val="001842E2"/>
    <w:rsid w:val="001928A2"/>
    <w:rsid w:val="00193C3D"/>
    <w:rsid w:val="00193E8C"/>
    <w:rsid w:val="00196570"/>
    <w:rsid w:val="001978C3"/>
    <w:rsid w:val="001A0811"/>
    <w:rsid w:val="001A093C"/>
    <w:rsid w:val="001A2645"/>
    <w:rsid w:val="001A2997"/>
    <w:rsid w:val="001A3429"/>
    <w:rsid w:val="001A3888"/>
    <w:rsid w:val="001A3B0D"/>
    <w:rsid w:val="001A5541"/>
    <w:rsid w:val="001A5938"/>
    <w:rsid w:val="001A6165"/>
    <w:rsid w:val="001A6632"/>
    <w:rsid w:val="001A7B6C"/>
    <w:rsid w:val="001B1A5F"/>
    <w:rsid w:val="001B2997"/>
    <w:rsid w:val="001B61A3"/>
    <w:rsid w:val="001B652E"/>
    <w:rsid w:val="001B68C3"/>
    <w:rsid w:val="001B7D9D"/>
    <w:rsid w:val="001C0C86"/>
    <w:rsid w:val="001C1F13"/>
    <w:rsid w:val="001C5B3A"/>
    <w:rsid w:val="001C75D8"/>
    <w:rsid w:val="001C7CE3"/>
    <w:rsid w:val="001D21F3"/>
    <w:rsid w:val="001D2F8D"/>
    <w:rsid w:val="001D3168"/>
    <w:rsid w:val="001D3B92"/>
    <w:rsid w:val="001D3E2A"/>
    <w:rsid w:val="001D4A94"/>
    <w:rsid w:val="001D5927"/>
    <w:rsid w:val="001D5A00"/>
    <w:rsid w:val="001D5EF6"/>
    <w:rsid w:val="001D7321"/>
    <w:rsid w:val="001D7DC4"/>
    <w:rsid w:val="001E02E6"/>
    <w:rsid w:val="001E057A"/>
    <w:rsid w:val="001E06E1"/>
    <w:rsid w:val="001E113F"/>
    <w:rsid w:val="001E1731"/>
    <w:rsid w:val="001E70B1"/>
    <w:rsid w:val="001F17A2"/>
    <w:rsid w:val="001F216C"/>
    <w:rsid w:val="001F2C57"/>
    <w:rsid w:val="001F3723"/>
    <w:rsid w:val="001F3A6A"/>
    <w:rsid w:val="001F3B07"/>
    <w:rsid w:val="001F4CF9"/>
    <w:rsid w:val="001F55EB"/>
    <w:rsid w:val="00200610"/>
    <w:rsid w:val="00201D0F"/>
    <w:rsid w:val="002032B3"/>
    <w:rsid w:val="00203C04"/>
    <w:rsid w:val="00203CE1"/>
    <w:rsid w:val="00203DCD"/>
    <w:rsid w:val="00205287"/>
    <w:rsid w:val="0020555E"/>
    <w:rsid w:val="002064E0"/>
    <w:rsid w:val="00206E64"/>
    <w:rsid w:val="002075B5"/>
    <w:rsid w:val="00207CBB"/>
    <w:rsid w:val="0021068E"/>
    <w:rsid w:val="00211C82"/>
    <w:rsid w:val="0021726E"/>
    <w:rsid w:val="00217E28"/>
    <w:rsid w:val="00221D77"/>
    <w:rsid w:val="0022249A"/>
    <w:rsid w:val="00223776"/>
    <w:rsid w:val="00223F37"/>
    <w:rsid w:val="00226255"/>
    <w:rsid w:val="00226E64"/>
    <w:rsid w:val="00226F39"/>
    <w:rsid w:val="00227A7B"/>
    <w:rsid w:val="0023077B"/>
    <w:rsid w:val="0023122A"/>
    <w:rsid w:val="002349ED"/>
    <w:rsid w:val="00237E31"/>
    <w:rsid w:val="00240F5B"/>
    <w:rsid w:val="00241162"/>
    <w:rsid w:val="00243F74"/>
    <w:rsid w:val="00244581"/>
    <w:rsid w:val="0024629C"/>
    <w:rsid w:val="00252341"/>
    <w:rsid w:val="00255093"/>
    <w:rsid w:val="00255FD1"/>
    <w:rsid w:val="00256679"/>
    <w:rsid w:val="00260B72"/>
    <w:rsid w:val="002638AB"/>
    <w:rsid w:val="00264685"/>
    <w:rsid w:val="00264B2F"/>
    <w:rsid w:val="00265F99"/>
    <w:rsid w:val="002705C5"/>
    <w:rsid w:val="00270A27"/>
    <w:rsid w:val="0027388F"/>
    <w:rsid w:val="00274022"/>
    <w:rsid w:val="002748D9"/>
    <w:rsid w:val="0027508E"/>
    <w:rsid w:val="002778E3"/>
    <w:rsid w:val="00280849"/>
    <w:rsid w:val="00281236"/>
    <w:rsid w:val="00283B13"/>
    <w:rsid w:val="00284A98"/>
    <w:rsid w:val="00284AFD"/>
    <w:rsid w:val="00285671"/>
    <w:rsid w:val="002870E6"/>
    <w:rsid w:val="00287B65"/>
    <w:rsid w:val="00290EFB"/>
    <w:rsid w:val="00291388"/>
    <w:rsid w:val="00291C58"/>
    <w:rsid w:val="00292312"/>
    <w:rsid w:val="002928BD"/>
    <w:rsid w:val="002946C6"/>
    <w:rsid w:val="00294E8E"/>
    <w:rsid w:val="00295A8C"/>
    <w:rsid w:val="002A0798"/>
    <w:rsid w:val="002A19AB"/>
    <w:rsid w:val="002A21D7"/>
    <w:rsid w:val="002A3C03"/>
    <w:rsid w:val="002A4116"/>
    <w:rsid w:val="002A6BEF"/>
    <w:rsid w:val="002A74A9"/>
    <w:rsid w:val="002B312A"/>
    <w:rsid w:val="002B37EF"/>
    <w:rsid w:val="002B4142"/>
    <w:rsid w:val="002B48AF"/>
    <w:rsid w:val="002B5E6F"/>
    <w:rsid w:val="002B6117"/>
    <w:rsid w:val="002B647B"/>
    <w:rsid w:val="002B711E"/>
    <w:rsid w:val="002C0793"/>
    <w:rsid w:val="002C150E"/>
    <w:rsid w:val="002C20BF"/>
    <w:rsid w:val="002C226F"/>
    <w:rsid w:val="002C434C"/>
    <w:rsid w:val="002C5DA4"/>
    <w:rsid w:val="002D0875"/>
    <w:rsid w:val="002D0CEC"/>
    <w:rsid w:val="002D1E11"/>
    <w:rsid w:val="002D21DC"/>
    <w:rsid w:val="002D46E9"/>
    <w:rsid w:val="002D7271"/>
    <w:rsid w:val="002D72C3"/>
    <w:rsid w:val="002E1D4C"/>
    <w:rsid w:val="002E24F0"/>
    <w:rsid w:val="002E4062"/>
    <w:rsid w:val="002E46CA"/>
    <w:rsid w:val="002E47AB"/>
    <w:rsid w:val="002E49E6"/>
    <w:rsid w:val="002E4D01"/>
    <w:rsid w:val="002E56AB"/>
    <w:rsid w:val="002E6C10"/>
    <w:rsid w:val="002F2540"/>
    <w:rsid w:val="002F43B3"/>
    <w:rsid w:val="002F4A6A"/>
    <w:rsid w:val="002F55AC"/>
    <w:rsid w:val="002F5DCE"/>
    <w:rsid w:val="002F6289"/>
    <w:rsid w:val="002F6B2D"/>
    <w:rsid w:val="002F7535"/>
    <w:rsid w:val="002F7582"/>
    <w:rsid w:val="003037D2"/>
    <w:rsid w:val="003045FD"/>
    <w:rsid w:val="0030613B"/>
    <w:rsid w:val="00306699"/>
    <w:rsid w:val="003069E9"/>
    <w:rsid w:val="00312A5D"/>
    <w:rsid w:val="00313739"/>
    <w:rsid w:val="00313C8C"/>
    <w:rsid w:val="00315D06"/>
    <w:rsid w:val="00320EF3"/>
    <w:rsid w:val="00320FFD"/>
    <w:rsid w:val="00321D49"/>
    <w:rsid w:val="00322DA3"/>
    <w:rsid w:val="00323727"/>
    <w:rsid w:val="00323B5C"/>
    <w:rsid w:val="00324A07"/>
    <w:rsid w:val="0032512C"/>
    <w:rsid w:val="0032590D"/>
    <w:rsid w:val="00325E68"/>
    <w:rsid w:val="003261C5"/>
    <w:rsid w:val="003262C9"/>
    <w:rsid w:val="0032685A"/>
    <w:rsid w:val="00327A2B"/>
    <w:rsid w:val="0033310E"/>
    <w:rsid w:val="00333B84"/>
    <w:rsid w:val="00333DCC"/>
    <w:rsid w:val="003348D6"/>
    <w:rsid w:val="00335285"/>
    <w:rsid w:val="00336D3B"/>
    <w:rsid w:val="0033E013"/>
    <w:rsid w:val="003405B5"/>
    <w:rsid w:val="00340665"/>
    <w:rsid w:val="00341354"/>
    <w:rsid w:val="00341FBE"/>
    <w:rsid w:val="00342E40"/>
    <w:rsid w:val="00344A00"/>
    <w:rsid w:val="00345B69"/>
    <w:rsid w:val="00346263"/>
    <w:rsid w:val="00346D8A"/>
    <w:rsid w:val="003501BD"/>
    <w:rsid w:val="00352082"/>
    <w:rsid w:val="00352E67"/>
    <w:rsid w:val="00353663"/>
    <w:rsid w:val="003536DB"/>
    <w:rsid w:val="0035586D"/>
    <w:rsid w:val="0035622A"/>
    <w:rsid w:val="00361343"/>
    <w:rsid w:val="00361A24"/>
    <w:rsid w:val="0036214E"/>
    <w:rsid w:val="003623DF"/>
    <w:rsid w:val="00362D6C"/>
    <w:rsid w:val="00363A52"/>
    <w:rsid w:val="00364234"/>
    <w:rsid w:val="0036646D"/>
    <w:rsid w:val="00367C43"/>
    <w:rsid w:val="00370715"/>
    <w:rsid w:val="003720E6"/>
    <w:rsid w:val="00373087"/>
    <w:rsid w:val="00377905"/>
    <w:rsid w:val="00377F88"/>
    <w:rsid w:val="0038383F"/>
    <w:rsid w:val="00387040"/>
    <w:rsid w:val="00391797"/>
    <w:rsid w:val="0039507B"/>
    <w:rsid w:val="0039573F"/>
    <w:rsid w:val="003A14A4"/>
    <w:rsid w:val="003A24A7"/>
    <w:rsid w:val="003A276C"/>
    <w:rsid w:val="003A302B"/>
    <w:rsid w:val="003A4958"/>
    <w:rsid w:val="003A4D7F"/>
    <w:rsid w:val="003A4F53"/>
    <w:rsid w:val="003A63C7"/>
    <w:rsid w:val="003B0FDE"/>
    <w:rsid w:val="003B1792"/>
    <w:rsid w:val="003B1AC7"/>
    <w:rsid w:val="003B2594"/>
    <w:rsid w:val="003B3561"/>
    <w:rsid w:val="003B497C"/>
    <w:rsid w:val="003B5245"/>
    <w:rsid w:val="003B676E"/>
    <w:rsid w:val="003C1AA6"/>
    <w:rsid w:val="003C2154"/>
    <w:rsid w:val="003C2EFD"/>
    <w:rsid w:val="003C3AB9"/>
    <w:rsid w:val="003C436E"/>
    <w:rsid w:val="003C55E2"/>
    <w:rsid w:val="003D0709"/>
    <w:rsid w:val="003E00E9"/>
    <w:rsid w:val="003E2481"/>
    <w:rsid w:val="003E34F7"/>
    <w:rsid w:val="003E3FF8"/>
    <w:rsid w:val="003E4CD2"/>
    <w:rsid w:val="003E5348"/>
    <w:rsid w:val="003F11AA"/>
    <w:rsid w:val="003F1D6D"/>
    <w:rsid w:val="003F21B8"/>
    <w:rsid w:val="003F2F30"/>
    <w:rsid w:val="003F47C9"/>
    <w:rsid w:val="003F4F4E"/>
    <w:rsid w:val="004012DC"/>
    <w:rsid w:val="0040278B"/>
    <w:rsid w:val="0040446E"/>
    <w:rsid w:val="0040705A"/>
    <w:rsid w:val="00407D24"/>
    <w:rsid w:val="00410594"/>
    <w:rsid w:val="004111C2"/>
    <w:rsid w:val="004119E0"/>
    <w:rsid w:val="004135C5"/>
    <w:rsid w:val="0041412A"/>
    <w:rsid w:val="00415678"/>
    <w:rsid w:val="004173C5"/>
    <w:rsid w:val="00423CB2"/>
    <w:rsid w:val="00427FC7"/>
    <w:rsid w:val="00431623"/>
    <w:rsid w:val="00431F36"/>
    <w:rsid w:val="00432EA3"/>
    <w:rsid w:val="00434226"/>
    <w:rsid w:val="0043698F"/>
    <w:rsid w:val="00437209"/>
    <w:rsid w:val="00441165"/>
    <w:rsid w:val="004458D1"/>
    <w:rsid w:val="00446073"/>
    <w:rsid w:val="00450D4C"/>
    <w:rsid w:val="00451144"/>
    <w:rsid w:val="004547B4"/>
    <w:rsid w:val="0045589D"/>
    <w:rsid w:val="0045622C"/>
    <w:rsid w:val="004562D5"/>
    <w:rsid w:val="00456FF8"/>
    <w:rsid w:val="004578B8"/>
    <w:rsid w:val="004600B1"/>
    <w:rsid w:val="004611E5"/>
    <w:rsid w:val="00461D68"/>
    <w:rsid w:val="00461DE3"/>
    <w:rsid w:val="0046400D"/>
    <w:rsid w:val="004643F7"/>
    <w:rsid w:val="00464B1A"/>
    <w:rsid w:val="00466E40"/>
    <w:rsid w:val="00467C14"/>
    <w:rsid w:val="00467CA3"/>
    <w:rsid w:val="00467DBE"/>
    <w:rsid w:val="00472450"/>
    <w:rsid w:val="00473398"/>
    <w:rsid w:val="00474140"/>
    <w:rsid w:val="0047547C"/>
    <w:rsid w:val="00476437"/>
    <w:rsid w:val="004768C7"/>
    <w:rsid w:val="00480544"/>
    <w:rsid w:val="00480BB4"/>
    <w:rsid w:val="00481132"/>
    <w:rsid w:val="0048139F"/>
    <w:rsid w:val="004819EF"/>
    <w:rsid w:val="00482168"/>
    <w:rsid w:val="00485D7D"/>
    <w:rsid w:val="00490ED2"/>
    <w:rsid w:val="00490FAA"/>
    <w:rsid w:val="004911FB"/>
    <w:rsid w:val="00491346"/>
    <w:rsid w:val="004915F6"/>
    <w:rsid w:val="00493114"/>
    <w:rsid w:val="00493CC9"/>
    <w:rsid w:val="00497153"/>
    <w:rsid w:val="00497194"/>
    <w:rsid w:val="004A0735"/>
    <w:rsid w:val="004A10DE"/>
    <w:rsid w:val="004A1C6B"/>
    <w:rsid w:val="004A2166"/>
    <w:rsid w:val="004A2248"/>
    <w:rsid w:val="004A26F2"/>
    <w:rsid w:val="004A4362"/>
    <w:rsid w:val="004A6A78"/>
    <w:rsid w:val="004A796B"/>
    <w:rsid w:val="004B29BA"/>
    <w:rsid w:val="004B5B2F"/>
    <w:rsid w:val="004B699C"/>
    <w:rsid w:val="004B6B8A"/>
    <w:rsid w:val="004B6D41"/>
    <w:rsid w:val="004C1A53"/>
    <w:rsid w:val="004C3420"/>
    <w:rsid w:val="004C416A"/>
    <w:rsid w:val="004D0EE1"/>
    <w:rsid w:val="004D158D"/>
    <w:rsid w:val="004D252D"/>
    <w:rsid w:val="004D6AFA"/>
    <w:rsid w:val="004D727A"/>
    <w:rsid w:val="004E0C00"/>
    <w:rsid w:val="004E0CA9"/>
    <w:rsid w:val="004E1555"/>
    <w:rsid w:val="004E22ED"/>
    <w:rsid w:val="004E35D4"/>
    <w:rsid w:val="004E4B11"/>
    <w:rsid w:val="004E64AE"/>
    <w:rsid w:val="004E7B88"/>
    <w:rsid w:val="004F01CF"/>
    <w:rsid w:val="004F097B"/>
    <w:rsid w:val="004F12EC"/>
    <w:rsid w:val="004F1B58"/>
    <w:rsid w:val="004F2256"/>
    <w:rsid w:val="004F3012"/>
    <w:rsid w:val="005005B8"/>
    <w:rsid w:val="00501899"/>
    <w:rsid w:val="00505343"/>
    <w:rsid w:val="00506AB2"/>
    <w:rsid w:val="00507D27"/>
    <w:rsid w:val="00510F0F"/>
    <w:rsid w:val="00511CD1"/>
    <w:rsid w:val="00511D85"/>
    <w:rsid w:val="00511DE6"/>
    <w:rsid w:val="00514B90"/>
    <w:rsid w:val="00515AA4"/>
    <w:rsid w:val="0051657D"/>
    <w:rsid w:val="005166AD"/>
    <w:rsid w:val="0052378E"/>
    <w:rsid w:val="00525016"/>
    <w:rsid w:val="0052659E"/>
    <w:rsid w:val="00526A19"/>
    <w:rsid w:val="00526D82"/>
    <w:rsid w:val="00526EE6"/>
    <w:rsid w:val="00527A27"/>
    <w:rsid w:val="00527D6E"/>
    <w:rsid w:val="00532D9B"/>
    <w:rsid w:val="00534D45"/>
    <w:rsid w:val="005356EA"/>
    <w:rsid w:val="00535757"/>
    <w:rsid w:val="0053649D"/>
    <w:rsid w:val="00537883"/>
    <w:rsid w:val="0054182D"/>
    <w:rsid w:val="00541FDA"/>
    <w:rsid w:val="00544C10"/>
    <w:rsid w:val="005455C5"/>
    <w:rsid w:val="00545E6A"/>
    <w:rsid w:val="0054738A"/>
    <w:rsid w:val="00547540"/>
    <w:rsid w:val="0055010F"/>
    <w:rsid w:val="00552D81"/>
    <w:rsid w:val="00553188"/>
    <w:rsid w:val="00553A1A"/>
    <w:rsid w:val="0055455B"/>
    <w:rsid w:val="00556AE2"/>
    <w:rsid w:val="005600BB"/>
    <w:rsid w:val="00560CE8"/>
    <w:rsid w:val="0056267B"/>
    <w:rsid w:val="005635E3"/>
    <w:rsid w:val="00563D8F"/>
    <w:rsid w:val="00564F55"/>
    <w:rsid w:val="00566E62"/>
    <w:rsid w:val="0056775F"/>
    <w:rsid w:val="0057082A"/>
    <w:rsid w:val="00571FD0"/>
    <w:rsid w:val="00572808"/>
    <w:rsid w:val="005733E1"/>
    <w:rsid w:val="005752BA"/>
    <w:rsid w:val="00575D88"/>
    <w:rsid w:val="00576DB7"/>
    <w:rsid w:val="00577D51"/>
    <w:rsid w:val="005800FB"/>
    <w:rsid w:val="00581280"/>
    <w:rsid w:val="0058286B"/>
    <w:rsid w:val="00582BB2"/>
    <w:rsid w:val="005851C5"/>
    <w:rsid w:val="00587706"/>
    <w:rsid w:val="00587C70"/>
    <w:rsid w:val="00591D65"/>
    <w:rsid w:val="0059326D"/>
    <w:rsid w:val="00594BE3"/>
    <w:rsid w:val="00596483"/>
    <w:rsid w:val="00596E97"/>
    <w:rsid w:val="005A1144"/>
    <w:rsid w:val="005A1EFC"/>
    <w:rsid w:val="005A21C2"/>
    <w:rsid w:val="005A4857"/>
    <w:rsid w:val="005A4A49"/>
    <w:rsid w:val="005A4CDD"/>
    <w:rsid w:val="005A7BE6"/>
    <w:rsid w:val="005A7C7A"/>
    <w:rsid w:val="005B06FB"/>
    <w:rsid w:val="005B3582"/>
    <w:rsid w:val="005B4503"/>
    <w:rsid w:val="005B47D0"/>
    <w:rsid w:val="005B4E19"/>
    <w:rsid w:val="005B5139"/>
    <w:rsid w:val="005B5896"/>
    <w:rsid w:val="005C098E"/>
    <w:rsid w:val="005C170D"/>
    <w:rsid w:val="005C263E"/>
    <w:rsid w:val="005C460A"/>
    <w:rsid w:val="005C6DC1"/>
    <w:rsid w:val="005C7188"/>
    <w:rsid w:val="005C71D8"/>
    <w:rsid w:val="005C7251"/>
    <w:rsid w:val="005CF02E"/>
    <w:rsid w:val="005D0C7B"/>
    <w:rsid w:val="005D1186"/>
    <w:rsid w:val="005D1B9E"/>
    <w:rsid w:val="005D1DF0"/>
    <w:rsid w:val="005D5B9E"/>
    <w:rsid w:val="005D6178"/>
    <w:rsid w:val="005D6C3A"/>
    <w:rsid w:val="005E0320"/>
    <w:rsid w:val="005E3568"/>
    <w:rsid w:val="005E3885"/>
    <w:rsid w:val="005E3BF3"/>
    <w:rsid w:val="005E60F1"/>
    <w:rsid w:val="005F0552"/>
    <w:rsid w:val="005F12C4"/>
    <w:rsid w:val="005F1821"/>
    <w:rsid w:val="005F5917"/>
    <w:rsid w:val="005F7171"/>
    <w:rsid w:val="005F7258"/>
    <w:rsid w:val="005F7C2E"/>
    <w:rsid w:val="005F7E2F"/>
    <w:rsid w:val="00601177"/>
    <w:rsid w:val="00601928"/>
    <w:rsid w:val="006049B3"/>
    <w:rsid w:val="00604D79"/>
    <w:rsid w:val="00612891"/>
    <w:rsid w:val="00616346"/>
    <w:rsid w:val="00621C5B"/>
    <w:rsid w:val="0062363F"/>
    <w:rsid w:val="00624F1B"/>
    <w:rsid w:val="00625056"/>
    <w:rsid w:val="00626484"/>
    <w:rsid w:val="00626C5B"/>
    <w:rsid w:val="00627059"/>
    <w:rsid w:val="00630300"/>
    <w:rsid w:val="006310C3"/>
    <w:rsid w:val="00632F9C"/>
    <w:rsid w:val="006350D0"/>
    <w:rsid w:val="0063626C"/>
    <w:rsid w:val="006371A4"/>
    <w:rsid w:val="00640A53"/>
    <w:rsid w:val="00641F24"/>
    <w:rsid w:val="00642D77"/>
    <w:rsid w:val="00643EAA"/>
    <w:rsid w:val="006457B4"/>
    <w:rsid w:val="006459B2"/>
    <w:rsid w:val="00645E5B"/>
    <w:rsid w:val="00646650"/>
    <w:rsid w:val="00655C92"/>
    <w:rsid w:val="00655D6D"/>
    <w:rsid w:val="00656E42"/>
    <w:rsid w:val="00660BB7"/>
    <w:rsid w:val="00661B53"/>
    <w:rsid w:val="00663AF8"/>
    <w:rsid w:val="00664D4C"/>
    <w:rsid w:val="00665E2B"/>
    <w:rsid w:val="00667166"/>
    <w:rsid w:val="006705D2"/>
    <w:rsid w:val="00670854"/>
    <w:rsid w:val="00670CD5"/>
    <w:rsid w:val="00670F58"/>
    <w:rsid w:val="00672009"/>
    <w:rsid w:val="00673745"/>
    <w:rsid w:val="00674FB1"/>
    <w:rsid w:val="00674FCA"/>
    <w:rsid w:val="00675A9E"/>
    <w:rsid w:val="006765C6"/>
    <w:rsid w:val="00677059"/>
    <w:rsid w:val="00680248"/>
    <w:rsid w:val="00680AA2"/>
    <w:rsid w:val="00681057"/>
    <w:rsid w:val="006834FA"/>
    <w:rsid w:val="00683F43"/>
    <w:rsid w:val="0068464C"/>
    <w:rsid w:val="00685EB1"/>
    <w:rsid w:val="006863B0"/>
    <w:rsid w:val="00690533"/>
    <w:rsid w:val="00694394"/>
    <w:rsid w:val="00694433"/>
    <w:rsid w:val="00696D4E"/>
    <w:rsid w:val="00697B34"/>
    <w:rsid w:val="006A06B6"/>
    <w:rsid w:val="006A190A"/>
    <w:rsid w:val="006A30C6"/>
    <w:rsid w:val="006A3985"/>
    <w:rsid w:val="006A6005"/>
    <w:rsid w:val="006A6B0A"/>
    <w:rsid w:val="006A6E10"/>
    <w:rsid w:val="006B05AE"/>
    <w:rsid w:val="006B0628"/>
    <w:rsid w:val="006B0D81"/>
    <w:rsid w:val="006B1838"/>
    <w:rsid w:val="006B421C"/>
    <w:rsid w:val="006B44E6"/>
    <w:rsid w:val="006B6CC4"/>
    <w:rsid w:val="006B787E"/>
    <w:rsid w:val="006C04F6"/>
    <w:rsid w:val="006C2F46"/>
    <w:rsid w:val="006C333F"/>
    <w:rsid w:val="006C368C"/>
    <w:rsid w:val="006C436A"/>
    <w:rsid w:val="006C4620"/>
    <w:rsid w:val="006C47FF"/>
    <w:rsid w:val="006C52AB"/>
    <w:rsid w:val="006C675B"/>
    <w:rsid w:val="006C7B89"/>
    <w:rsid w:val="006D04D6"/>
    <w:rsid w:val="006D121E"/>
    <w:rsid w:val="006D27EB"/>
    <w:rsid w:val="006D2CA6"/>
    <w:rsid w:val="006D3174"/>
    <w:rsid w:val="006D360A"/>
    <w:rsid w:val="006D5094"/>
    <w:rsid w:val="006D596F"/>
    <w:rsid w:val="006D6075"/>
    <w:rsid w:val="006D7334"/>
    <w:rsid w:val="006D7B2C"/>
    <w:rsid w:val="006D7B80"/>
    <w:rsid w:val="006E1A9D"/>
    <w:rsid w:val="006E24DB"/>
    <w:rsid w:val="006E26CE"/>
    <w:rsid w:val="006E3BEF"/>
    <w:rsid w:val="006E4C8A"/>
    <w:rsid w:val="006E5B21"/>
    <w:rsid w:val="006E6517"/>
    <w:rsid w:val="006F027A"/>
    <w:rsid w:val="006F1C8A"/>
    <w:rsid w:val="006F2520"/>
    <w:rsid w:val="006F2DA5"/>
    <w:rsid w:val="006F4B7C"/>
    <w:rsid w:val="006F4FE0"/>
    <w:rsid w:val="006F5F09"/>
    <w:rsid w:val="006F602C"/>
    <w:rsid w:val="006F7AB2"/>
    <w:rsid w:val="00701095"/>
    <w:rsid w:val="007033D2"/>
    <w:rsid w:val="007035C3"/>
    <w:rsid w:val="0070498E"/>
    <w:rsid w:val="00704B0C"/>
    <w:rsid w:val="00705118"/>
    <w:rsid w:val="00711E0E"/>
    <w:rsid w:val="00712F2F"/>
    <w:rsid w:val="00715E23"/>
    <w:rsid w:val="00716964"/>
    <w:rsid w:val="00717D6A"/>
    <w:rsid w:val="00720309"/>
    <w:rsid w:val="00721FF5"/>
    <w:rsid w:val="00727579"/>
    <w:rsid w:val="00727F21"/>
    <w:rsid w:val="00730E86"/>
    <w:rsid w:val="00731B59"/>
    <w:rsid w:val="00733806"/>
    <w:rsid w:val="0073522C"/>
    <w:rsid w:val="00735BD1"/>
    <w:rsid w:val="00736D94"/>
    <w:rsid w:val="00737F58"/>
    <w:rsid w:val="00740B3E"/>
    <w:rsid w:val="00740D02"/>
    <w:rsid w:val="00741547"/>
    <w:rsid w:val="00741604"/>
    <w:rsid w:val="00742501"/>
    <w:rsid w:val="00745BD6"/>
    <w:rsid w:val="00746D87"/>
    <w:rsid w:val="0075225E"/>
    <w:rsid w:val="00753108"/>
    <w:rsid w:val="00753993"/>
    <w:rsid w:val="00755197"/>
    <w:rsid w:val="0075585E"/>
    <w:rsid w:val="00756608"/>
    <w:rsid w:val="00756DC4"/>
    <w:rsid w:val="007607A1"/>
    <w:rsid w:val="0076122B"/>
    <w:rsid w:val="00761D39"/>
    <w:rsid w:val="007625C4"/>
    <w:rsid w:val="007625E2"/>
    <w:rsid w:val="00763944"/>
    <w:rsid w:val="00764F5F"/>
    <w:rsid w:val="00765310"/>
    <w:rsid w:val="00765639"/>
    <w:rsid w:val="00765C28"/>
    <w:rsid w:val="007668A7"/>
    <w:rsid w:val="00766A21"/>
    <w:rsid w:val="00766AB0"/>
    <w:rsid w:val="007673CE"/>
    <w:rsid w:val="0077253E"/>
    <w:rsid w:val="00774F02"/>
    <w:rsid w:val="00774F8D"/>
    <w:rsid w:val="007758D7"/>
    <w:rsid w:val="00775BDF"/>
    <w:rsid w:val="0077762F"/>
    <w:rsid w:val="00777B1C"/>
    <w:rsid w:val="0078093D"/>
    <w:rsid w:val="00780AB3"/>
    <w:rsid w:val="0078174E"/>
    <w:rsid w:val="007831C5"/>
    <w:rsid w:val="00784150"/>
    <w:rsid w:val="00786093"/>
    <w:rsid w:val="00786B54"/>
    <w:rsid w:val="00787536"/>
    <w:rsid w:val="00790A13"/>
    <w:rsid w:val="00790AC7"/>
    <w:rsid w:val="007942F3"/>
    <w:rsid w:val="007961C7"/>
    <w:rsid w:val="007A1BFA"/>
    <w:rsid w:val="007A1CD8"/>
    <w:rsid w:val="007A2AFC"/>
    <w:rsid w:val="007A435D"/>
    <w:rsid w:val="007A50B1"/>
    <w:rsid w:val="007A6F43"/>
    <w:rsid w:val="007A72BF"/>
    <w:rsid w:val="007B0ED1"/>
    <w:rsid w:val="007B45C8"/>
    <w:rsid w:val="007B7D02"/>
    <w:rsid w:val="007C1057"/>
    <w:rsid w:val="007C35DA"/>
    <w:rsid w:val="007C5326"/>
    <w:rsid w:val="007C5E09"/>
    <w:rsid w:val="007C7C76"/>
    <w:rsid w:val="007D001C"/>
    <w:rsid w:val="007D0FC4"/>
    <w:rsid w:val="007D115F"/>
    <w:rsid w:val="007D12B7"/>
    <w:rsid w:val="007D28C5"/>
    <w:rsid w:val="007D353E"/>
    <w:rsid w:val="007D4525"/>
    <w:rsid w:val="007D5EC2"/>
    <w:rsid w:val="007D7032"/>
    <w:rsid w:val="007D78A5"/>
    <w:rsid w:val="007E1347"/>
    <w:rsid w:val="007E192A"/>
    <w:rsid w:val="007E2204"/>
    <w:rsid w:val="007E4A45"/>
    <w:rsid w:val="007E5DF8"/>
    <w:rsid w:val="007E7295"/>
    <w:rsid w:val="007F1AA7"/>
    <w:rsid w:val="007F2169"/>
    <w:rsid w:val="007F651F"/>
    <w:rsid w:val="00801B93"/>
    <w:rsid w:val="00801DF4"/>
    <w:rsid w:val="008020F2"/>
    <w:rsid w:val="0080370E"/>
    <w:rsid w:val="00803C5C"/>
    <w:rsid w:val="00805D4A"/>
    <w:rsid w:val="00806236"/>
    <w:rsid w:val="0080748D"/>
    <w:rsid w:val="00811977"/>
    <w:rsid w:val="00814179"/>
    <w:rsid w:val="00814C58"/>
    <w:rsid w:val="008202DC"/>
    <w:rsid w:val="00820D12"/>
    <w:rsid w:val="00821A66"/>
    <w:rsid w:val="00821D06"/>
    <w:rsid w:val="00825B28"/>
    <w:rsid w:val="0083068F"/>
    <w:rsid w:val="008314C9"/>
    <w:rsid w:val="00834737"/>
    <w:rsid w:val="00835596"/>
    <w:rsid w:val="00835A1C"/>
    <w:rsid w:val="0084457D"/>
    <w:rsid w:val="00844E86"/>
    <w:rsid w:val="00844FA7"/>
    <w:rsid w:val="0084525B"/>
    <w:rsid w:val="00845752"/>
    <w:rsid w:val="008508F3"/>
    <w:rsid w:val="008522AB"/>
    <w:rsid w:val="008542B2"/>
    <w:rsid w:val="008562BE"/>
    <w:rsid w:val="00861162"/>
    <w:rsid w:val="0086164A"/>
    <w:rsid w:val="008640E2"/>
    <w:rsid w:val="00865C99"/>
    <w:rsid w:val="00866223"/>
    <w:rsid w:val="00866909"/>
    <w:rsid w:val="00866F18"/>
    <w:rsid w:val="00866FE5"/>
    <w:rsid w:val="00867BFC"/>
    <w:rsid w:val="00870091"/>
    <w:rsid w:val="00873414"/>
    <w:rsid w:val="0087484C"/>
    <w:rsid w:val="00875C95"/>
    <w:rsid w:val="008763E5"/>
    <w:rsid w:val="00876974"/>
    <w:rsid w:val="00877726"/>
    <w:rsid w:val="008818E4"/>
    <w:rsid w:val="00881F33"/>
    <w:rsid w:val="00882148"/>
    <w:rsid w:val="00882848"/>
    <w:rsid w:val="00882A92"/>
    <w:rsid w:val="00882B31"/>
    <w:rsid w:val="00882C7A"/>
    <w:rsid w:val="00886959"/>
    <w:rsid w:val="0089038B"/>
    <w:rsid w:val="00890D74"/>
    <w:rsid w:val="00893CF4"/>
    <w:rsid w:val="008971B1"/>
    <w:rsid w:val="008A14FA"/>
    <w:rsid w:val="008A186C"/>
    <w:rsid w:val="008A37D0"/>
    <w:rsid w:val="008A6C61"/>
    <w:rsid w:val="008A7497"/>
    <w:rsid w:val="008A7792"/>
    <w:rsid w:val="008A7ABE"/>
    <w:rsid w:val="008B0A7E"/>
    <w:rsid w:val="008B4A17"/>
    <w:rsid w:val="008B551E"/>
    <w:rsid w:val="008B6C08"/>
    <w:rsid w:val="008B7265"/>
    <w:rsid w:val="008C0E36"/>
    <w:rsid w:val="008C1087"/>
    <w:rsid w:val="008C4C37"/>
    <w:rsid w:val="008C5075"/>
    <w:rsid w:val="008C66DE"/>
    <w:rsid w:val="008C69D8"/>
    <w:rsid w:val="008D0B2B"/>
    <w:rsid w:val="008D0BA3"/>
    <w:rsid w:val="008D0DD7"/>
    <w:rsid w:val="008D464D"/>
    <w:rsid w:val="008D5C3F"/>
    <w:rsid w:val="008D6E26"/>
    <w:rsid w:val="008E0875"/>
    <w:rsid w:val="008E0E70"/>
    <w:rsid w:val="008E1390"/>
    <w:rsid w:val="008E18E4"/>
    <w:rsid w:val="008E3650"/>
    <w:rsid w:val="008E3B59"/>
    <w:rsid w:val="008E5275"/>
    <w:rsid w:val="008E6072"/>
    <w:rsid w:val="008E758A"/>
    <w:rsid w:val="008F03BA"/>
    <w:rsid w:val="008F2A6F"/>
    <w:rsid w:val="008F695F"/>
    <w:rsid w:val="008F6B99"/>
    <w:rsid w:val="009028D5"/>
    <w:rsid w:val="00902D36"/>
    <w:rsid w:val="009035CF"/>
    <w:rsid w:val="0090506D"/>
    <w:rsid w:val="00905EEC"/>
    <w:rsid w:val="009102C7"/>
    <w:rsid w:val="00911F61"/>
    <w:rsid w:val="00915C40"/>
    <w:rsid w:val="00916D12"/>
    <w:rsid w:val="0092078F"/>
    <w:rsid w:val="009215E9"/>
    <w:rsid w:val="00921F08"/>
    <w:rsid w:val="00923D5C"/>
    <w:rsid w:val="0092414E"/>
    <w:rsid w:val="009245C4"/>
    <w:rsid w:val="009261D1"/>
    <w:rsid w:val="0092638E"/>
    <w:rsid w:val="009325B0"/>
    <w:rsid w:val="00933785"/>
    <w:rsid w:val="00934100"/>
    <w:rsid w:val="009342DE"/>
    <w:rsid w:val="00935666"/>
    <w:rsid w:val="00936040"/>
    <w:rsid w:val="00940681"/>
    <w:rsid w:val="009410B5"/>
    <w:rsid w:val="00944621"/>
    <w:rsid w:val="00945196"/>
    <w:rsid w:val="00945478"/>
    <w:rsid w:val="0094660F"/>
    <w:rsid w:val="00951B20"/>
    <w:rsid w:val="00951F0B"/>
    <w:rsid w:val="0095272D"/>
    <w:rsid w:val="00952E3B"/>
    <w:rsid w:val="00954263"/>
    <w:rsid w:val="0096169B"/>
    <w:rsid w:val="00964187"/>
    <w:rsid w:val="00965017"/>
    <w:rsid w:val="0097096A"/>
    <w:rsid w:val="00970B5F"/>
    <w:rsid w:val="00972AB3"/>
    <w:rsid w:val="0097421F"/>
    <w:rsid w:val="0097473F"/>
    <w:rsid w:val="00974B80"/>
    <w:rsid w:val="009756BB"/>
    <w:rsid w:val="00976DC2"/>
    <w:rsid w:val="0097781B"/>
    <w:rsid w:val="00977BD6"/>
    <w:rsid w:val="009817EC"/>
    <w:rsid w:val="00981BFE"/>
    <w:rsid w:val="00983B9B"/>
    <w:rsid w:val="0098695A"/>
    <w:rsid w:val="00986C51"/>
    <w:rsid w:val="00986E4D"/>
    <w:rsid w:val="00991984"/>
    <w:rsid w:val="00991CF6"/>
    <w:rsid w:val="00993D56"/>
    <w:rsid w:val="009961D8"/>
    <w:rsid w:val="00996543"/>
    <w:rsid w:val="00997CAC"/>
    <w:rsid w:val="009A0047"/>
    <w:rsid w:val="009A043F"/>
    <w:rsid w:val="009A08C7"/>
    <w:rsid w:val="009A0C37"/>
    <w:rsid w:val="009A14FA"/>
    <w:rsid w:val="009A350A"/>
    <w:rsid w:val="009A3F2A"/>
    <w:rsid w:val="009A5ACF"/>
    <w:rsid w:val="009A5B1B"/>
    <w:rsid w:val="009A68F4"/>
    <w:rsid w:val="009B011E"/>
    <w:rsid w:val="009B07C6"/>
    <w:rsid w:val="009B0D4D"/>
    <w:rsid w:val="009B1578"/>
    <w:rsid w:val="009B3F42"/>
    <w:rsid w:val="009B497C"/>
    <w:rsid w:val="009B55CC"/>
    <w:rsid w:val="009B70EE"/>
    <w:rsid w:val="009C4E49"/>
    <w:rsid w:val="009C634F"/>
    <w:rsid w:val="009C7429"/>
    <w:rsid w:val="009D23D4"/>
    <w:rsid w:val="009D2B21"/>
    <w:rsid w:val="009D31EB"/>
    <w:rsid w:val="009D3D2D"/>
    <w:rsid w:val="009D68A8"/>
    <w:rsid w:val="009D6FA0"/>
    <w:rsid w:val="009D7E52"/>
    <w:rsid w:val="009E1E89"/>
    <w:rsid w:val="009E23C3"/>
    <w:rsid w:val="009E590F"/>
    <w:rsid w:val="009E5DF7"/>
    <w:rsid w:val="009E5FCA"/>
    <w:rsid w:val="009E6D56"/>
    <w:rsid w:val="009E7219"/>
    <w:rsid w:val="009E7F08"/>
    <w:rsid w:val="009F04FA"/>
    <w:rsid w:val="009F1940"/>
    <w:rsid w:val="009F3E5B"/>
    <w:rsid w:val="009F3EF7"/>
    <w:rsid w:val="009F4368"/>
    <w:rsid w:val="009F72FB"/>
    <w:rsid w:val="00A007EF"/>
    <w:rsid w:val="00A01209"/>
    <w:rsid w:val="00A037E8"/>
    <w:rsid w:val="00A04493"/>
    <w:rsid w:val="00A0789F"/>
    <w:rsid w:val="00A07FC4"/>
    <w:rsid w:val="00A10F2E"/>
    <w:rsid w:val="00A1229A"/>
    <w:rsid w:val="00A12CA2"/>
    <w:rsid w:val="00A14551"/>
    <w:rsid w:val="00A16013"/>
    <w:rsid w:val="00A163B8"/>
    <w:rsid w:val="00A176E8"/>
    <w:rsid w:val="00A177ED"/>
    <w:rsid w:val="00A20458"/>
    <w:rsid w:val="00A213D1"/>
    <w:rsid w:val="00A218A0"/>
    <w:rsid w:val="00A23D47"/>
    <w:rsid w:val="00A23D93"/>
    <w:rsid w:val="00A2554E"/>
    <w:rsid w:val="00A25B3A"/>
    <w:rsid w:val="00A263E1"/>
    <w:rsid w:val="00A27220"/>
    <w:rsid w:val="00A27F8C"/>
    <w:rsid w:val="00A325EC"/>
    <w:rsid w:val="00A34AD5"/>
    <w:rsid w:val="00A3534A"/>
    <w:rsid w:val="00A362DF"/>
    <w:rsid w:val="00A405C9"/>
    <w:rsid w:val="00A40C95"/>
    <w:rsid w:val="00A40E44"/>
    <w:rsid w:val="00A41AA7"/>
    <w:rsid w:val="00A45371"/>
    <w:rsid w:val="00A45432"/>
    <w:rsid w:val="00A45467"/>
    <w:rsid w:val="00A47029"/>
    <w:rsid w:val="00A50F8B"/>
    <w:rsid w:val="00A543D0"/>
    <w:rsid w:val="00A5518A"/>
    <w:rsid w:val="00A55D81"/>
    <w:rsid w:val="00A60018"/>
    <w:rsid w:val="00A600BE"/>
    <w:rsid w:val="00A6202B"/>
    <w:rsid w:val="00A637A2"/>
    <w:rsid w:val="00A652C3"/>
    <w:rsid w:val="00A6632C"/>
    <w:rsid w:val="00A66A69"/>
    <w:rsid w:val="00A719A0"/>
    <w:rsid w:val="00A7332E"/>
    <w:rsid w:val="00A743AB"/>
    <w:rsid w:val="00A7555E"/>
    <w:rsid w:val="00A768F1"/>
    <w:rsid w:val="00A76E39"/>
    <w:rsid w:val="00A7707C"/>
    <w:rsid w:val="00A7717C"/>
    <w:rsid w:val="00A77243"/>
    <w:rsid w:val="00A77A8B"/>
    <w:rsid w:val="00A806AA"/>
    <w:rsid w:val="00A8224A"/>
    <w:rsid w:val="00A8274D"/>
    <w:rsid w:val="00A82FA4"/>
    <w:rsid w:val="00A84212"/>
    <w:rsid w:val="00A950A3"/>
    <w:rsid w:val="00A97554"/>
    <w:rsid w:val="00A97727"/>
    <w:rsid w:val="00AA0B2C"/>
    <w:rsid w:val="00AA1B7F"/>
    <w:rsid w:val="00AA4B5C"/>
    <w:rsid w:val="00AA6B11"/>
    <w:rsid w:val="00AB10F6"/>
    <w:rsid w:val="00AB26B6"/>
    <w:rsid w:val="00AB33FE"/>
    <w:rsid w:val="00AB3754"/>
    <w:rsid w:val="00AB4E7E"/>
    <w:rsid w:val="00AB5B42"/>
    <w:rsid w:val="00AB5BD5"/>
    <w:rsid w:val="00AB7F15"/>
    <w:rsid w:val="00AC0890"/>
    <w:rsid w:val="00AC16D4"/>
    <w:rsid w:val="00AC279A"/>
    <w:rsid w:val="00AC33B0"/>
    <w:rsid w:val="00AC55A5"/>
    <w:rsid w:val="00AD049C"/>
    <w:rsid w:val="00AD33B5"/>
    <w:rsid w:val="00AD3D67"/>
    <w:rsid w:val="00AE07D0"/>
    <w:rsid w:val="00AE3822"/>
    <w:rsid w:val="00AE5656"/>
    <w:rsid w:val="00AE5EAD"/>
    <w:rsid w:val="00AE7181"/>
    <w:rsid w:val="00AE76C3"/>
    <w:rsid w:val="00AE773C"/>
    <w:rsid w:val="00AE7CE4"/>
    <w:rsid w:val="00AF00E7"/>
    <w:rsid w:val="00AF03CF"/>
    <w:rsid w:val="00AF0926"/>
    <w:rsid w:val="00AF0CA5"/>
    <w:rsid w:val="00AF1902"/>
    <w:rsid w:val="00AF2547"/>
    <w:rsid w:val="00AF4E30"/>
    <w:rsid w:val="00AF64D7"/>
    <w:rsid w:val="00B00CF4"/>
    <w:rsid w:val="00B015E4"/>
    <w:rsid w:val="00B01650"/>
    <w:rsid w:val="00B02A06"/>
    <w:rsid w:val="00B02C63"/>
    <w:rsid w:val="00B04B08"/>
    <w:rsid w:val="00B0525C"/>
    <w:rsid w:val="00B0600D"/>
    <w:rsid w:val="00B10C19"/>
    <w:rsid w:val="00B15110"/>
    <w:rsid w:val="00B20567"/>
    <w:rsid w:val="00B20F30"/>
    <w:rsid w:val="00B212BC"/>
    <w:rsid w:val="00B22A9C"/>
    <w:rsid w:val="00B23083"/>
    <w:rsid w:val="00B23BBD"/>
    <w:rsid w:val="00B25C9B"/>
    <w:rsid w:val="00B25EA0"/>
    <w:rsid w:val="00B3019C"/>
    <w:rsid w:val="00B32CFF"/>
    <w:rsid w:val="00B33B6D"/>
    <w:rsid w:val="00B374CB"/>
    <w:rsid w:val="00B3D17E"/>
    <w:rsid w:val="00B4079F"/>
    <w:rsid w:val="00B43BE5"/>
    <w:rsid w:val="00B44274"/>
    <w:rsid w:val="00B511A2"/>
    <w:rsid w:val="00B51F72"/>
    <w:rsid w:val="00B51FED"/>
    <w:rsid w:val="00B5263A"/>
    <w:rsid w:val="00B5444B"/>
    <w:rsid w:val="00B54975"/>
    <w:rsid w:val="00B54D5C"/>
    <w:rsid w:val="00B55825"/>
    <w:rsid w:val="00B55C13"/>
    <w:rsid w:val="00B562E4"/>
    <w:rsid w:val="00B563D9"/>
    <w:rsid w:val="00B57A19"/>
    <w:rsid w:val="00B615E2"/>
    <w:rsid w:val="00B617D2"/>
    <w:rsid w:val="00B62C25"/>
    <w:rsid w:val="00B62F03"/>
    <w:rsid w:val="00B64E39"/>
    <w:rsid w:val="00B65B43"/>
    <w:rsid w:val="00B67773"/>
    <w:rsid w:val="00B715B2"/>
    <w:rsid w:val="00B717AE"/>
    <w:rsid w:val="00B72B3C"/>
    <w:rsid w:val="00B754CA"/>
    <w:rsid w:val="00B75576"/>
    <w:rsid w:val="00B75F9B"/>
    <w:rsid w:val="00B815ED"/>
    <w:rsid w:val="00B82684"/>
    <w:rsid w:val="00B83E7E"/>
    <w:rsid w:val="00B8579B"/>
    <w:rsid w:val="00B87087"/>
    <w:rsid w:val="00B9001A"/>
    <w:rsid w:val="00B90DDA"/>
    <w:rsid w:val="00B91004"/>
    <w:rsid w:val="00B9120C"/>
    <w:rsid w:val="00B919F3"/>
    <w:rsid w:val="00B92646"/>
    <w:rsid w:val="00B93624"/>
    <w:rsid w:val="00B96800"/>
    <w:rsid w:val="00B96D03"/>
    <w:rsid w:val="00B97CA0"/>
    <w:rsid w:val="00BA166C"/>
    <w:rsid w:val="00BA3E67"/>
    <w:rsid w:val="00BA4567"/>
    <w:rsid w:val="00BA5086"/>
    <w:rsid w:val="00BA6D87"/>
    <w:rsid w:val="00BB0676"/>
    <w:rsid w:val="00BB0C58"/>
    <w:rsid w:val="00BB1931"/>
    <w:rsid w:val="00BB4D2D"/>
    <w:rsid w:val="00BB4F4A"/>
    <w:rsid w:val="00BB6542"/>
    <w:rsid w:val="00BB748C"/>
    <w:rsid w:val="00BB77E1"/>
    <w:rsid w:val="00BB7C79"/>
    <w:rsid w:val="00BC251B"/>
    <w:rsid w:val="00BC2AFC"/>
    <w:rsid w:val="00BC3F55"/>
    <w:rsid w:val="00BC44BF"/>
    <w:rsid w:val="00BC4EE3"/>
    <w:rsid w:val="00BD049A"/>
    <w:rsid w:val="00BD12FF"/>
    <w:rsid w:val="00BD28F6"/>
    <w:rsid w:val="00BD2C62"/>
    <w:rsid w:val="00BD3D2B"/>
    <w:rsid w:val="00BD3EF0"/>
    <w:rsid w:val="00BD4DB4"/>
    <w:rsid w:val="00BD57FC"/>
    <w:rsid w:val="00BD5A69"/>
    <w:rsid w:val="00BD6164"/>
    <w:rsid w:val="00BE232A"/>
    <w:rsid w:val="00BE29F4"/>
    <w:rsid w:val="00BE689C"/>
    <w:rsid w:val="00BE77F9"/>
    <w:rsid w:val="00BE7923"/>
    <w:rsid w:val="00BF0B63"/>
    <w:rsid w:val="00BF102D"/>
    <w:rsid w:val="00BF1262"/>
    <w:rsid w:val="00BF4272"/>
    <w:rsid w:val="00BF5E08"/>
    <w:rsid w:val="00BF76D8"/>
    <w:rsid w:val="00C02001"/>
    <w:rsid w:val="00C04F56"/>
    <w:rsid w:val="00C05948"/>
    <w:rsid w:val="00C0628D"/>
    <w:rsid w:val="00C06D83"/>
    <w:rsid w:val="00C11481"/>
    <w:rsid w:val="00C12DB9"/>
    <w:rsid w:val="00C14344"/>
    <w:rsid w:val="00C15B73"/>
    <w:rsid w:val="00C178AC"/>
    <w:rsid w:val="00C25A78"/>
    <w:rsid w:val="00C25AA7"/>
    <w:rsid w:val="00C27CC2"/>
    <w:rsid w:val="00C30DD6"/>
    <w:rsid w:val="00C31644"/>
    <w:rsid w:val="00C31EEF"/>
    <w:rsid w:val="00C3506B"/>
    <w:rsid w:val="00C3610C"/>
    <w:rsid w:val="00C40741"/>
    <w:rsid w:val="00C413C4"/>
    <w:rsid w:val="00C41703"/>
    <w:rsid w:val="00C41DDC"/>
    <w:rsid w:val="00C42CB1"/>
    <w:rsid w:val="00C42FA0"/>
    <w:rsid w:val="00C4306A"/>
    <w:rsid w:val="00C443F8"/>
    <w:rsid w:val="00C46119"/>
    <w:rsid w:val="00C46C61"/>
    <w:rsid w:val="00C4763B"/>
    <w:rsid w:val="00C47C17"/>
    <w:rsid w:val="00C51166"/>
    <w:rsid w:val="00C51B4A"/>
    <w:rsid w:val="00C525D9"/>
    <w:rsid w:val="00C57F4F"/>
    <w:rsid w:val="00C57FC2"/>
    <w:rsid w:val="00C6153A"/>
    <w:rsid w:val="00C61FE1"/>
    <w:rsid w:val="00C63814"/>
    <w:rsid w:val="00C6384F"/>
    <w:rsid w:val="00C63B8F"/>
    <w:rsid w:val="00C678F2"/>
    <w:rsid w:val="00C72864"/>
    <w:rsid w:val="00C74CF1"/>
    <w:rsid w:val="00C75D93"/>
    <w:rsid w:val="00C7668D"/>
    <w:rsid w:val="00C80A77"/>
    <w:rsid w:val="00C81576"/>
    <w:rsid w:val="00C815C5"/>
    <w:rsid w:val="00C82D73"/>
    <w:rsid w:val="00C8520D"/>
    <w:rsid w:val="00C854C9"/>
    <w:rsid w:val="00C87933"/>
    <w:rsid w:val="00C87A87"/>
    <w:rsid w:val="00C90B61"/>
    <w:rsid w:val="00CA0592"/>
    <w:rsid w:val="00CA09CB"/>
    <w:rsid w:val="00CA29A9"/>
    <w:rsid w:val="00CA4225"/>
    <w:rsid w:val="00CA4686"/>
    <w:rsid w:val="00CA6840"/>
    <w:rsid w:val="00CB047E"/>
    <w:rsid w:val="00CB1F91"/>
    <w:rsid w:val="00CB24E9"/>
    <w:rsid w:val="00CB4AA7"/>
    <w:rsid w:val="00CB5A6D"/>
    <w:rsid w:val="00CB5FBA"/>
    <w:rsid w:val="00CB7328"/>
    <w:rsid w:val="00CB77CC"/>
    <w:rsid w:val="00CB7EB8"/>
    <w:rsid w:val="00CC1269"/>
    <w:rsid w:val="00CC202F"/>
    <w:rsid w:val="00CC2715"/>
    <w:rsid w:val="00CC32C1"/>
    <w:rsid w:val="00CC4DB0"/>
    <w:rsid w:val="00CC5028"/>
    <w:rsid w:val="00CC66F6"/>
    <w:rsid w:val="00CC7142"/>
    <w:rsid w:val="00CC7465"/>
    <w:rsid w:val="00CD0515"/>
    <w:rsid w:val="00CD36FC"/>
    <w:rsid w:val="00CE008A"/>
    <w:rsid w:val="00CE01DA"/>
    <w:rsid w:val="00CE1AE5"/>
    <w:rsid w:val="00CE4CCF"/>
    <w:rsid w:val="00CE5CC5"/>
    <w:rsid w:val="00CE6A89"/>
    <w:rsid w:val="00CE757B"/>
    <w:rsid w:val="00CE7C48"/>
    <w:rsid w:val="00CE7F7F"/>
    <w:rsid w:val="00CF0191"/>
    <w:rsid w:val="00CF0CE9"/>
    <w:rsid w:val="00CF18BE"/>
    <w:rsid w:val="00CF1ED8"/>
    <w:rsid w:val="00CF3D72"/>
    <w:rsid w:val="00CF515E"/>
    <w:rsid w:val="00D0054C"/>
    <w:rsid w:val="00D0113E"/>
    <w:rsid w:val="00D0516C"/>
    <w:rsid w:val="00D062FC"/>
    <w:rsid w:val="00D06E2A"/>
    <w:rsid w:val="00D0762F"/>
    <w:rsid w:val="00D07BC1"/>
    <w:rsid w:val="00D10BE9"/>
    <w:rsid w:val="00D11479"/>
    <w:rsid w:val="00D11704"/>
    <w:rsid w:val="00D11F5D"/>
    <w:rsid w:val="00D12C12"/>
    <w:rsid w:val="00D20BC1"/>
    <w:rsid w:val="00D20D8B"/>
    <w:rsid w:val="00D22A85"/>
    <w:rsid w:val="00D244C1"/>
    <w:rsid w:val="00D301FD"/>
    <w:rsid w:val="00D31374"/>
    <w:rsid w:val="00D32E4A"/>
    <w:rsid w:val="00D32FF2"/>
    <w:rsid w:val="00D33F01"/>
    <w:rsid w:val="00D354DC"/>
    <w:rsid w:val="00D35762"/>
    <w:rsid w:val="00D357AB"/>
    <w:rsid w:val="00D35BBA"/>
    <w:rsid w:val="00D37180"/>
    <w:rsid w:val="00D37DF6"/>
    <w:rsid w:val="00D408A0"/>
    <w:rsid w:val="00D411AD"/>
    <w:rsid w:val="00D41872"/>
    <w:rsid w:val="00D438B8"/>
    <w:rsid w:val="00D440E2"/>
    <w:rsid w:val="00D44D54"/>
    <w:rsid w:val="00D45567"/>
    <w:rsid w:val="00D4599A"/>
    <w:rsid w:val="00D46FE0"/>
    <w:rsid w:val="00D50AF6"/>
    <w:rsid w:val="00D50B15"/>
    <w:rsid w:val="00D5225E"/>
    <w:rsid w:val="00D52655"/>
    <w:rsid w:val="00D52B36"/>
    <w:rsid w:val="00D52CC3"/>
    <w:rsid w:val="00D54633"/>
    <w:rsid w:val="00D55C24"/>
    <w:rsid w:val="00D575ED"/>
    <w:rsid w:val="00D61F2C"/>
    <w:rsid w:val="00D62C92"/>
    <w:rsid w:val="00D668EC"/>
    <w:rsid w:val="00D66971"/>
    <w:rsid w:val="00D70751"/>
    <w:rsid w:val="00D71959"/>
    <w:rsid w:val="00D74B5C"/>
    <w:rsid w:val="00D761F3"/>
    <w:rsid w:val="00D77927"/>
    <w:rsid w:val="00D77CD1"/>
    <w:rsid w:val="00D8023C"/>
    <w:rsid w:val="00D80CC1"/>
    <w:rsid w:val="00D80CDE"/>
    <w:rsid w:val="00D81A74"/>
    <w:rsid w:val="00D8240C"/>
    <w:rsid w:val="00D82795"/>
    <w:rsid w:val="00D852F4"/>
    <w:rsid w:val="00D85ECE"/>
    <w:rsid w:val="00D8612D"/>
    <w:rsid w:val="00D878AC"/>
    <w:rsid w:val="00D87E48"/>
    <w:rsid w:val="00D91778"/>
    <w:rsid w:val="00D93826"/>
    <w:rsid w:val="00D93D78"/>
    <w:rsid w:val="00D95035"/>
    <w:rsid w:val="00D960DB"/>
    <w:rsid w:val="00D96277"/>
    <w:rsid w:val="00D971A0"/>
    <w:rsid w:val="00D97731"/>
    <w:rsid w:val="00DA11A7"/>
    <w:rsid w:val="00DA20C9"/>
    <w:rsid w:val="00DA348D"/>
    <w:rsid w:val="00DA695E"/>
    <w:rsid w:val="00DA7215"/>
    <w:rsid w:val="00DA74B8"/>
    <w:rsid w:val="00DA7A31"/>
    <w:rsid w:val="00DB0180"/>
    <w:rsid w:val="00DB08CA"/>
    <w:rsid w:val="00DB1529"/>
    <w:rsid w:val="00DB15A3"/>
    <w:rsid w:val="00DB26C4"/>
    <w:rsid w:val="00DB3D5C"/>
    <w:rsid w:val="00DB5A04"/>
    <w:rsid w:val="00DC05C6"/>
    <w:rsid w:val="00DC2BFF"/>
    <w:rsid w:val="00DC37BE"/>
    <w:rsid w:val="00DC6516"/>
    <w:rsid w:val="00DD2194"/>
    <w:rsid w:val="00DD4F22"/>
    <w:rsid w:val="00DD7ED3"/>
    <w:rsid w:val="00DE111F"/>
    <w:rsid w:val="00DE1819"/>
    <w:rsid w:val="00DE20FF"/>
    <w:rsid w:val="00DE308A"/>
    <w:rsid w:val="00DE34B7"/>
    <w:rsid w:val="00DE38A5"/>
    <w:rsid w:val="00DE60B5"/>
    <w:rsid w:val="00DE736A"/>
    <w:rsid w:val="00DF003D"/>
    <w:rsid w:val="00DF0BD0"/>
    <w:rsid w:val="00DF3BB9"/>
    <w:rsid w:val="00DF46D6"/>
    <w:rsid w:val="00DF5599"/>
    <w:rsid w:val="00DF59F9"/>
    <w:rsid w:val="00E027D2"/>
    <w:rsid w:val="00E0428E"/>
    <w:rsid w:val="00E06B22"/>
    <w:rsid w:val="00E10413"/>
    <w:rsid w:val="00E10664"/>
    <w:rsid w:val="00E1112A"/>
    <w:rsid w:val="00E111E7"/>
    <w:rsid w:val="00E134D8"/>
    <w:rsid w:val="00E14192"/>
    <w:rsid w:val="00E149E6"/>
    <w:rsid w:val="00E15608"/>
    <w:rsid w:val="00E21233"/>
    <w:rsid w:val="00E21336"/>
    <w:rsid w:val="00E224A5"/>
    <w:rsid w:val="00E2497C"/>
    <w:rsid w:val="00E27876"/>
    <w:rsid w:val="00E310FC"/>
    <w:rsid w:val="00E31F70"/>
    <w:rsid w:val="00E338A8"/>
    <w:rsid w:val="00E33CE3"/>
    <w:rsid w:val="00E3652F"/>
    <w:rsid w:val="00E4195E"/>
    <w:rsid w:val="00E44472"/>
    <w:rsid w:val="00E45543"/>
    <w:rsid w:val="00E46765"/>
    <w:rsid w:val="00E46BF5"/>
    <w:rsid w:val="00E46DBA"/>
    <w:rsid w:val="00E50FE2"/>
    <w:rsid w:val="00E51C46"/>
    <w:rsid w:val="00E52813"/>
    <w:rsid w:val="00E52AE0"/>
    <w:rsid w:val="00E52CAD"/>
    <w:rsid w:val="00E52E2B"/>
    <w:rsid w:val="00E52F87"/>
    <w:rsid w:val="00E536D8"/>
    <w:rsid w:val="00E54BB0"/>
    <w:rsid w:val="00E54ECC"/>
    <w:rsid w:val="00E55233"/>
    <w:rsid w:val="00E566A3"/>
    <w:rsid w:val="00E56743"/>
    <w:rsid w:val="00E61E9D"/>
    <w:rsid w:val="00E63348"/>
    <w:rsid w:val="00E63616"/>
    <w:rsid w:val="00E63993"/>
    <w:rsid w:val="00E6453D"/>
    <w:rsid w:val="00E65648"/>
    <w:rsid w:val="00E65FBF"/>
    <w:rsid w:val="00E66CD0"/>
    <w:rsid w:val="00E66D12"/>
    <w:rsid w:val="00E67D9B"/>
    <w:rsid w:val="00E713C8"/>
    <w:rsid w:val="00E7206E"/>
    <w:rsid w:val="00E726FB"/>
    <w:rsid w:val="00E73F5C"/>
    <w:rsid w:val="00E7571A"/>
    <w:rsid w:val="00E76447"/>
    <w:rsid w:val="00E764C1"/>
    <w:rsid w:val="00E77680"/>
    <w:rsid w:val="00E77D17"/>
    <w:rsid w:val="00E80406"/>
    <w:rsid w:val="00E807FD"/>
    <w:rsid w:val="00E8377F"/>
    <w:rsid w:val="00E846AF"/>
    <w:rsid w:val="00E85C95"/>
    <w:rsid w:val="00E9012B"/>
    <w:rsid w:val="00E9297D"/>
    <w:rsid w:val="00E93ED7"/>
    <w:rsid w:val="00E94552"/>
    <w:rsid w:val="00E976A6"/>
    <w:rsid w:val="00EA20E5"/>
    <w:rsid w:val="00EA2343"/>
    <w:rsid w:val="00EA2FB8"/>
    <w:rsid w:val="00EA6AA6"/>
    <w:rsid w:val="00EB4098"/>
    <w:rsid w:val="00EB545A"/>
    <w:rsid w:val="00EB5FAC"/>
    <w:rsid w:val="00EB6416"/>
    <w:rsid w:val="00EB744C"/>
    <w:rsid w:val="00EB75B8"/>
    <w:rsid w:val="00EC18F1"/>
    <w:rsid w:val="00EC2D2C"/>
    <w:rsid w:val="00EC3432"/>
    <w:rsid w:val="00EC56F6"/>
    <w:rsid w:val="00ED21DD"/>
    <w:rsid w:val="00ED32A0"/>
    <w:rsid w:val="00ED54E6"/>
    <w:rsid w:val="00ED598B"/>
    <w:rsid w:val="00ED728B"/>
    <w:rsid w:val="00ED767C"/>
    <w:rsid w:val="00EE20A2"/>
    <w:rsid w:val="00EE2FB4"/>
    <w:rsid w:val="00EE57CC"/>
    <w:rsid w:val="00EE57F1"/>
    <w:rsid w:val="00EE66E8"/>
    <w:rsid w:val="00EE6CDC"/>
    <w:rsid w:val="00EE70DE"/>
    <w:rsid w:val="00EE772C"/>
    <w:rsid w:val="00EE780B"/>
    <w:rsid w:val="00EF0697"/>
    <w:rsid w:val="00EF2B05"/>
    <w:rsid w:val="00EF3380"/>
    <w:rsid w:val="00EF5F04"/>
    <w:rsid w:val="00EF79DC"/>
    <w:rsid w:val="00F00FD6"/>
    <w:rsid w:val="00F02122"/>
    <w:rsid w:val="00F07447"/>
    <w:rsid w:val="00F123C6"/>
    <w:rsid w:val="00F12DE8"/>
    <w:rsid w:val="00F15267"/>
    <w:rsid w:val="00F15360"/>
    <w:rsid w:val="00F1743D"/>
    <w:rsid w:val="00F2067B"/>
    <w:rsid w:val="00F20866"/>
    <w:rsid w:val="00F22E06"/>
    <w:rsid w:val="00F23430"/>
    <w:rsid w:val="00F24CD0"/>
    <w:rsid w:val="00F25CF1"/>
    <w:rsid w:val="00F2700D"/>
    <w:rsid w:val="00F2727C"/>
    <w:rsid w:val="00F3398A"/>
    <w:rsid w:val="00F34518"/>
    <w:rsid w:val="00F36A1F"/>
    <w:rsid w:val="00F4023C"/>
    <w:rsid w:val="00F4220E"/>
    <w:rsid w:val="00F42D27"/>
    <w:rsid w:val="00F42F1E"/>
    <w:rsid w:val="00F4383A"/>
    <w:rsid w:val="00F43C8C"/>
    <w:rsid w:val="00F45614"/>
    <w:rsid w:val="00F45C54"/>
    <w:rsid w:val="00F46558"/>
    <w:rsid w:val="00F46BC9"/>
    <w:rsid w:val="00F50263"/>
    <w:rsid w:val="00F50EFC"/>
    <w:rsid w:val="00F535F1"/>
    <w:rsid w:val="00F54B17"/>
    <w:rsid w:val="00F557B5"/>
    <w:rsid w:val="00F55846"/>
    <w:rsid w:val="00F56E0C"/>
    <w:rsid w:val="00F578B6"/>
    <w:rsid w:val="00F62FD6"/>
    <w:rsid w:val="00F64B58"/>
    <w:rsid w:val="00F70B80"/>
    <w:rsid w:val="00F713CB"/>
    <w:rsid w:val="00F713E2"/>
    <w:rsid w:val="00F72DA3"/>
    <w:rsid w:val="00F73748"/>
    <w:rsid w:val="00F754A6"/>
    <w:rsid w:val="00F76646"/>
    <w:rsid w:val="00F77202"/>
    <w:rsid w:val="00F77D97"/>
    <w:rsid w:val="00F82531"/>
    <w:rsid w:val="00F82829"/>
    <w:rsid w:val="00F84DBD"/>
    <w:rsid w:val="00F87BC3"/>
    <w:rsid w:val="00F90B17"/>
    <w:rsid w:val="00F9110A"/>
    <w:rsid w:val="00F94888"/>
    <w:rsid w:val="00FA06FB"/>
    <w:rsid w:val="00FA2A09"/>
    <w:rsid w:val="00FA2A8A"/>
    <w:rsid w:val="00FA2D47"/>
    <w:rsid w:val="00FA4E80"/>
    <w:rsid w:val="00FA5978"/>
    <w:rsid w:val="00FA5ABF"/>
    <w:rsid w:val="00FA6EE6"/>
    <w:rsid w:val="00FB13E9"/>
    <w:rsid w:val="00FB1D72"/>
    <w:rsid w:val="00FB2162"/>
    <w:rsid w:val="00FB2500"/>
    <w:rsid w:val="00FB302D"/>
    <w:rsid w:val="00FB523A"/>
    <w:rsid w:val="00FB549E"/>
    <w:rsid w:val="00FB57F8"/>
    <w:rsid w:val="00FB76F8"/>
    <w:rsid w:val="00FB78BB"/>
    <w:rsid w:val="00FB7C1B"/>
    <w:rsid w:val="00FC0851"/>
    <w:rsid w:val="00FC08F2"/>
    <w:rsid w:val="00FC0A29"/>
    <w:rsid w:val="00FC1D33"/>
    <w:rsid w:val="00FC51FB"/>
    <w:rsid w:val="00FC56C6"/>
    <w:rsid w:val="00FC60B6"/>
    <w:rsid w:val="00FC6DE0"/>
    <w:rsid w:val="00FC779F"/>
    <w:rsid w:val="00FC7D59"/>
    <w:rsid w:val="00FD0434"/>
    <w:rsid w:val="00FD07E4"/>
    <w:rsid w:val="00FD1AE1"/>
    <w:rsid w:val="00FD429E"/>
    <w:rsid w:val="00FE004A"/>
    <w:rsid w:val="00FE0339"/>
    <w:rsid w:val="00FE2752"/>
    <w:rsid w:val="00FE2DC4"/>
    <w:rsid w:val="00FE4719"/>
    <w:rsid w:val="00FE61F7"/>
    <w:rsid w:val="00FE797B"/>
    <w:rsid w:val="00FF05EE"/>
    <w:rsid w:val="00FF1EE2"/>
    <w:rsid w:val="00FF5762"/>
    <w:rsid w:val="00FF60FB"/>
    <w:rsid w:val="0102EC2F"/>
    <w:rsid w:val="0108B6A3"/>
    <w:rsid w:val="011DA7F7"/>
    <w:rsid w:val="01557461"/>
    <w:rsid w:val="0175D896"/>
    <w:rsid w:val="01C1CC17"/>
    <w:rsid w:val="01E50789"/>
    <w:rsid w:val="01EB22F4"/>
    <w:rsid w:val="0244DE06"/>
    <w:rsid w:val="026C5CE5"/>
    <w:rsid w:val="026FB039"/>
    <w:rsid w:val="0276D1E1"/>
    <w:rsid w:val="02902F21"/>
    <w:rsid w:val="029ED506"/>
    <w:rsid w:val="02FF5F36"/>
    <w:rsid w:val="0320C560"/>
    <w:rsid w:val="032350AA"/>
    <w:rsid w:val="03248638"/>
    <w:rsid w:val="0333D687"/>
    <w:rsid w:val="039B6C17"/>
    <w:rsid w:val="03E4E623"/>
    <w:rsid w:val="049982B6"/>
    <w:rsid w:val="04DB2E34"/>
    <w:rsid w:val="04F1D348"/>
    <w:rsid w:val="04FAA49F"/>
    <w:rsid w:val="0501611E"/>
    <w:rsid w:val="051CDF24"/>
    <w:rsid w:val="0523FEC3"/>
    <w:rsid w:val="05327797"/>
    <w:rsid w:val="054DBAF7"/>
    <w:rsid w:val="05669EBD"/>
    <w:rsid w:val="057EAD01"/>
    <w:rsid w:val="05A9DFFE"/>
    <w:rsid w:val="064DB575"/>
    <w:rsid w:val="0673CD2D"/>
    <w:rsid w:val="071BA582"/>
    <w:rsid w:val="07D18975"/>
    <w:rsid w:val="07E6FD2F"/>
    <w:rsid w:val="0800849A"/>
    <w:rsid w:val="088EA43D"/>
    <w:rsid w:val="0899EB95"/>
    <w:rsid w:val="08A82C87"/>
    <w:rsid w:val="08A97C0B"/>
    <w:rsid w:val="090CCE61"/>
    <w:rsid w:val="09497974"/>
    <w:rsid w:val="095111C6"/>
    <w:rsid w:val="098E9DD9"/>
    <w:rsid w:val="09E2DFC7"/>
    <w:rsid w:val="09FBA2D8"/>
    <w:rsid w:val="0A284EA0"/>
    <w:rsid w:val="0A30F83D"/>
    <w:rsid w:val="0A4F003C"/>
    <w:rsid w:val="0A509A37"/>
    <w:rsid w:val="0A6D5623"/>
    <w:rsid w:val="0A8CA040"/>
    <w:rsid w:val="0A907ABC"/>
    <w:rsid w:val="0A93E0B5"/>
    <w:rsid w:val="0AA5D104"/>
    <w:rsid w:val="0AC6DAB7"/>
    <w:rsid w:val="0B28E8BB"/>
    <w:rsid w:val="0B4B4315"/>
    <w:rsid w:val="0BA58912"/>
    <w:rsid w:val="0BF47A80"/>
    <w:rsid w:val="0C140134"/>
    <w:rsid w:val="0C582745"/>
    <w:rsid w:val="0C7CD4CF"/>
    <w:rsid w:val="0CA928D0"/>
    <w:rsid w:val="0CCE988F"/>
    <w:rsid w:val="0CD0673E"/>
    <w:rsid w:val="0CF44E9D"/>
    <w:rsid w:val="0D2AC0BD"/>
    <w:rsid w:val="0D3146E1"/>
    <w:rsid w:val="0D3857E6"/>
    <w:rsid w:val="0D3AD5DF"/>
    <w:rsid w:val="0D405420"/>
    <w:rsid w:val="0D4BB634"/>
    <w:rsid w:val="0DA1BFC1"/>
    <w:rsid w:val="0DC639B8"/>
    <w:rsid w:val="0DEB77B3"/>
    <w:rsid w:val="0E0A2A58"/>
    <w:rsid w:val="0E112E39"/>
    <w:rsid w:val="0E51BAB5"/>
    <w:rsid w:val="0E55047E"/>
    <w:rsid w:val="0F4126EA"/>
    <w:rsid w:val="0F510238"/>
    <w:rsid w:val="0F9AA736"/>
    <w:rsid w:val="0FD9EE18"/>
    <w:rsid w:val="0FE59BEA"/>
    <w:rsid w:val="0FF0D714"/>
    <w:rsid w:val="0FFE9EAF"/>
    <w:rsid w:val="1003B518"/>
    <w:rsid w:val="100E8ADF"/>
    <w:rsid w:val="10200A0D"/>
    <w:rsid w:val="107BA6DC"/>
    <w:rsid w:val="109FB9BD"/>
    <w:rsid w:val="10A4D1A3"/>
    <w:rsid w:val="10A658A2"/>
    <w:rsid w:val="10B21FA0"/>
    <w:rsid w:val="10B71341"/>
    <w:rsid w:val="10F00F37"/>
    <w:rsid w:val="10F68995"/>
    <w:rsid w:val="11146042"/>
    <w:rsid w:val="112C6AF1"/>
    <w:rsid w:val="11853102"/>
    <w:rsid w:val="119C202D"/>
    <w:rsid w:val="1230DE0E"/>
    <w:rsid w:val="12338C60"/>
    <w:rsid w:val="12365D7C"/>
    <w:rsid w:val="127069B2"/>
    <w:rsid w:val="127BA161"/>
    <w:rsid w:val="12A9CA67"/>
    <w:rsid w:val="12FC5C3B"/>
    <w:rsid w:val="131E30A5"/>
    <w:rsid w:val="13737BAB"/>
    <w:rsid w:val="13836091"/>
    <w:rsid w:val="138C6AE9"/>
    <w:rsid w:val="139C0427"/>
    <w:rsid w:val="13B30D24"/>
    <w:rsid w:val="13E5A3AA"/>
    <w:rsid w:val="13E6BCCC"/>
    <w:rsid w:val="14086552"/>
    <w:rsid w:val="140A5B84"/>
    <w:rsid w:val="1473BEB0"/>
    <w:rsid w:val="1475492E"/>
    <w:rsid w:val="149DBE84"/>
    <w:rsid w:val="14A99961"/>
    <w:rsid w:val="14CC41FD"/>
    <w:rsid w:val="14F0B541"/>
    <w:rsid w:val="153636C4"/>
    <w:rsid w:val="15A1E52B"/>
    <w:rsid w:val="15B91C5E"/>
    <w:rsid w:val="15E2F8DA"/>
    <w:rsid w:val="16021647"/>
    <w:rsid w:val="1659D4D2"/>
    <w:rsid w:val="16A859E6"/>
    <w:rsid w:val="16B090A9"/>
    <w:rsid w:val="16B15CA8"/>
    <w:rsid w:val="16DBA5E0"/>
    <w:rsid w:val="16FEE00C"/>
    <w:rsid w:val="176529E8"/>
    <w:rsid w:val="1778CA9F"/>
    <w:rsid w:val="17D46C46"/>
    <w:rsid w:val="1808A9FD"/>
    <w:rsid w:val="185C8384"/>
    <w:rsid w:val="18827686"/>
    <w:rsid w:val="1895AE4A"/>
    <w:rsid w:val="18C05CB6"/>
    <w:rsid w:val="18EEE679"/>
    <w:rsid w:val="19806229"/>
    <w:rsid w:val="198171E5"/>
    <w:rsid w:val="198EB360"/>
    <w:rsid w:val="19919D5C"/>
    <w:rsid w:val="19AFEB87"/>
    <w:rsid w:val="19C0B287"/>
    <w:rsid w:val="19F6545E"/>
    <w:rsid w:val="19FCB06C"/>
    <w:rsid w:val="1A039BA8"/>
    <w:rsid w:val="1ACC6D47"/>
    <w:rsid w:val="1B136F46"/>
    <w:rsid w:val="1B889CAE"/>
    <w:rsid w:val="1BE52486"/>
    <w:rsid w:val="1BEB18D1"/>
    <w:rsid w:val="1BFB3113"/>
    <w:rsid w:val="1C4BA703"/>
    <w:rsid w:val="1C941F0C"/>
    <w:rsid w:val="1D423D9F"/>
    <w:rsid w:val="1D511EE2"/>
    <w:rsid w:val="1D5D12D0"/>
    <w:rsid w:val="1D9E5EB1"/>
    <w:rsid w:val="1DA1EB04"/>
    <w:rsid w:val="1DB9C0C7"/>
    <w:rsid w:val="1DCA5307"/>
    <w:rsid w:val="1E14ABED"/>
    <w:rsid w:val="1E21C152"/>
    <w:rsid w:val="1E442C38"/>
    <w:rsid w:val="1E5974D1"/>
    <w:rsid w:val="1E62599A"/>
    <w:rsid w:val="1E803C93"/>
    <w:rsid w:val="1E9A69B4"/>
    <w:rsid w:val="1E9E44A8"/>
    <w:rsid w:val="1EA2ABC1"/>
    <w:rsid w:val="1EA3F920"/>
    <w:rsid w:val="1EFD8051"/>
    <w:rsid w:val="1F157FF0"/>
    <w:rsid w:val="1F1E6459"/>
    <w:rsid w:val="1FC341AA"/>
    <w:rsid w:val="1FDF3BD2"/>
    <w:rsid w:val="1FE15E9B"/>
    <w:rsid w:val="1FFA2F9E"/>
    <w:rsid w:val="205F3BA6"/>
    <w:rsid w:val="20A729C3"/>
    <w:rsid w:val="20C34852"/>
    <w:rsid w:val="20E405F1"/>
    <w:rsid w:val="20FA05BF"/>
    <w:rsid w:val="21990EDA"/>
    <w:rsid w:val="219E5788"/>
    <w:rsid w:val="21BC892B"/>
    <w:rsid w:val="22178B23"/>
    <w:rsid w:val="22197E7B"/>
    <w:rsid w:val="221A0BC4"/>
    <w:rsid w:val="221F32AD"/>
    <w:rsid w:val="2237EE8E"/>
    <w:rsid w:val="2277A2AD"/>
    <w:rsid w:val="227959D6"/>
    <w:rsid w:val="229E6C5B"/>
    <w:rsid w:val="22A455CD"/>
    <w:rsid w:val="22B9EAE2"/>
    <w:rsid w:val="22C4C57C"/>
    <w:rsid w:val="22F02118"/>
    <w:rsid w:val="22F6A315"/>
    <w:rsid w:val="22F9F31C"/>
    <w:rsid w:val="2302EB9C"/>
    <w:rsid w:val="2333875E"/>
    <w:rsid w:val="235D962F"/>
    <w:rsid w:val="23F1A522"/>
    <w:rsid w:val="2443D830"/>
    <w:rsid w:val="25117278"/>
    <w:rsid w:val="2521E86F"/>
    <w:rsid w:val="25C97F60"/>
    <w:rsid w:val="25F1D798"/>
    <w:rsid w:val="26167042"/>
    <w:rsid w:val="262621C1"/>
    <w:rsid w:val="2699A92F"/>
    <w:rsid w:val="269E1C20"/>
    <w:rsid w:val="26BD71FA"/>
    <w:rsid w:val="27089236"/>
    <w:rsid w:val="273DDA3C"/>
    <w:rsid w:val="27501AA1"/>
    <w:rsid w:val="28275C42"/>
    <w:rsid w:val="28428B25"/>
    <w:rsid w:val="285E7FCF"/>
    <w:rsid w:val="28A960D3"/>
    <w:rsid w:val="28FA6BB7"/>
    <w:rsid w:val="29029C07"/>
    <w:rsid w:val="2911A36D"/>
    <w:rsid w:val="2923830A"/>
    <w:rsid w:val="295B9548"/>
    <w:rsid w:val="29A46833"/>
    <w:rsid w:val="29B57AEC"/>
    <w:rsid w:val="29BC53E5"/>
    <w:rsid w:val="29E3A52D"/>
    <w:rsid w:val="2A8B9836"/>
    <w:rsid w:val="2A91886A"/>
    <w:rsid w:val="2AAEC4A7"/>
    <w:rsid w:val="2AD0B908"/>
    <w:rsid w:val="2AE05CF7"/>
    <w:rsid w:val="2AEB1F23"/>
    <w:rsid w:val="2B19C5BC"/>
    <w:rsid w:val="2B246560"/>
    <w:rsid w:val="2B2624E2"/>
    <w:rsid w:val="2B3777B1"/>
    <w:rsid w:val="2B59F086"/>
    <w:rsid w:val="2BC476FF"/>
    <w:rsid w:val="2BC9453A"/>
    <w:rsid w:val="2BDEC020"/>
    <w:rsid w:val="2BF5F11F"/>
    <w:rsid w:val="2C0C41A1"/>
    <w:rsid w:val="2C26ACF4"/>
    <w:rsid w:val="2C2B4907"/>
    <w:rsid w:val="2C2D7815"/>
    <w:rsid w:val="2C4AA0DE"/>
    <w:rsid w:val="2C9E42AB"/>
    <w:rsid w:val="2CB3C2D9"/>
    <w:rsid w:val="2CB3CB1A"/>
    <w:rsid w:val="2CB44DA3"/>
    <w:rsid w:val="2CBBD3BB"/>
    <w:rsid w:val="2D9B95C7"/>
    <w:rsid w:val="2DB6E23D"/>
    <w:rsid w:val="2DB7797B"/>
    <w:rsid w:val="2DC35DF8"/>
    <w:rsid w:val="2DDED448"/>
    <w:rsid w:val="2DE66569"/>
    <w:rsid w:val="2DED259C"/>
    <w:rsid w:val="2DFD9588"/>
    <w:rsid w:val="2E919C7F"/>
    <w:rsid w:val="2EA39FA5"/>
    <w:rsid w:val="2EBA825F"/>
    <w:rsid w:val="2ED0FBFB"/>
    <w:rsid w:val="2ED7948C"/>
    <w:rsid w:val="2EE4B030"/>
    <w:rsid w:val="2EEE2E7D"/>
    <w:rsid w:val="2F26323B"/>
    <w:rsid w:val="2F5A68C5"/>
    <w:rsid w:val="2F9262D7"/>
    <w:rsid w:val="2F9C64DE"/>
    <w:rsid w:val="2FE2B884"/>
    <w:rsid w:val="30581382"/>
    <w:rsid w:val="30B0C783"/>
    <w:rsid w:val="30E22BB2"/>
    <w:rsid w:val="30EE8892"/>
    <w:rsid w:val="310E9D7C"/>
    <w:rsid w:val="312113A3"/>
    <w:rsid w:val="314633D4"/>
    <w:rsid w:val="319721B6"/>
    <w:rsid w:val="31A14A14"/>
    <w:rsid w:val="31B9C592"/>
    <w:rsid w:val="31DBFFED"/>
    <w:rsid w:val="31F49E45"/>
    <w:rsid w:val="320EDB09"/>
    <w:rsid w:val="323A11B5"/>
    <w:rsid w:val="324262AE"/>
    <w:rsid w:val="324397BD"/>
    <w:rsid w:val="32464CAF"/>
    <w:rsid w:val="32922D27"/>
    <w:rsid w:val="329B0CC0"/>
    <w:rsid w:val="329D2AF3"/>
    <w:rsid w:val="32B0CC13"/>
    <w:rsid w:val="32B13B67"/>
    <w:rsid w:val="330CE124"/>
    <w:rsid w:val="331077C6"/>
    <w:rsid w:val="3310E897"/>
    <w:rsid w:val="3326FE72"/>
    <w:rsid w:val="33326497"/>
    <w:rsid w:val="333F07D0"/>
    <w:rsid w:val="3345F029"/>
    <w:rsid w:val="33873090"/>
    <w:rsid w:val="33873432"/>
    <w:rsid w:val="33C3B461"/>
    <w:rsid w:val="33C9E1AD"/>
    <w:rsid w:val="33D1502B"/>
    <w:rsid w:val="33DD324A"/>
    <w:rsid w:val="3450E46F"/>
    <w:rsid w:val="34666077"/>
    <w:rsid w:val="34C9CB43"/>
    <w:rsid w:val="34F3CDBD"/>
    <w:rsid w:val="350CCFB6"/>
    <w:rsid w:val="35741088"/>
    <w:rsid w:val="35ADB117"/>
    <w:rsid w:val="35BDDE9D"/>
    <w:rsid w:val="35C31C87"/>
    <w:rsid w:val="35D4CEC9"/>
    <w:rsid w:val="35DC7DD1"/>
    <w:rsid w:val="35E9F8CC"/>
    <w:rsid w:val="35F1774E"/>
    <w:rsid w:val="35FD51C8"/>
    <w:rsid w:val="3606E2E0"/>
    <w:rsid w:val="360B281E"/>
    <w:rsid w:val="36353F4D"/>
    <w:rsid w:val="3676A892"/>
    <w:rsid w:val="3689B1C8"/>
    <w:rsid w:val="36A90291"/>
    <w:rsid w:val="36ADE40C"/>
    <w:rsid w:val="370BDEE6"/>
    <w:rsid w:val="3726A386"/>
    <w:rsid w:val="3732DE4C"/>
    <w:rsid w:val="374F9222"/>
    <w:rsid w:val="375A9BF3"/>
    <w:rsid w:val="3769E8D0"/>
    <w:rsid w:val="376A4BB5"/>
    <w:rsid w:val="378F75AC"/>
    <w:rsid w:val="37CD15A5"/>
    <w:rsid w:val="382B6E7F"/>
    <w:rsid w:val="384854D6"/>
    <w:rsid w:val="388722D9"/>
    <w:rsid w:val="3895D7CB"/>
    <w:rsid w:val="38F38243"/>
    <w:rsid w:val="3952259E"/>
    <w:rsid w:val="39996298"/>
    <w:rsid w:val="39C80002"/>
    <w:rsid w:val="39F779FE"/>
    <w:rsid w:val="3A2FB042"/>
    <w:rsid w:val="3A7B69A7"/>
    <w:rsid w:val="3A952693"/>
    <w:rsid w:val="3AA75943"/>
    <w:rsid w:val="3AD232CC"/>
    <w:rsid w:val="3AEB1567"/>
    <w:rsid w:val="3AED90D3"/>
    <w:rsid w:val="3BD7A387"/>
    <w:rsid w:val="3BDCEEC8"/>
    <w:rsid w:val="3C0D072E"/>
    <w:rsid w:val="3C2B3DF5"/>
    <w:rsid w:val="3C2F253D"/>
    <w:rsid w:val="3C6D4F36"/>
    <w:rsid w:val="3C953DBF"/>
    <w:rsid w:val="3CB528F4"/>
    <w:rsid w:val="3CDC1286"/>
    <w:rsid w:val="3CE9D149"/>
    <w:rsid w:val="3D0FD701"/>
    <w:rsid w:val="3D42A7A1"/>
    <w:rsid w:val="3D46DF5E"/>
    <w:rsid w:val="3DA4360C"/>
    <w:rsid w:val="3DC07FD6"/>
    <w:rsid w:val="3DCCC755"/>
    <w:rsid w:val="3DD620E2"/>
    <w:rsid w:val="3E0130F7"/>
    <w:rsid w:val="3E4F93CB"/>
    <w:rsid w:val="3E90B9FE"/>
    <w:rsid w:val="3EAA059D"/>
    <w:rsid w:val="3EB43D8D"/>
    <w:rsid w:val="3F00C4EE"/>
    <w:rsid w:val="3F11BF67"/>
    <w:rsid w:val="3F6897B6"/>
    <w:rsid w:val="3FC78BDC"/>
    <w:rsid w:val="3FE1DB86"/>
    <w:rsid w:val="3FE44C82"/>
    <w:rsid w:val="404432D3"/>
    <w:rsid w:val="405DB819"/>
    <w:rsid w:val="4060AB85"/>
    <w:rsid w:val="40799633"/>
    <w:rsid w:val="4098C825"/>
    <w:rsid w:val="40B8CE30"/>
    <w:rsid w:val="40CD7B04"/>
    <w:rsid w:val="41046817"/>
    <w:rsid w:val="4109700B"/>
    <w:rsid w:val="41597181"/>
    <w:rsid w:val="4182FA93"/>
    <w:rsid w:val="41AE79AF"/>
    <w:rsid w:val="41CC4F8E"/>
    <w:rsid w:val="41D14F33"/>
    <w:rsid w:val="420F8767"/>
    <w:rsid w:val="424E8225"/>
    <w:rsid w:val="426007B2"/>
    <w:rsid w:val="42AB1A3F"/>
    <w:rsid w:val="42BEFCE8"/>
    <w:rsid w:val="42C7CB23"/>
    <w:rsid w:val="430C871D"/>
    <w:rsid w:val="43153397"/>
    <w:rsid w:val="431E59EF"/>
    <w:rsid w:val="432E8A8F"/>
    <w:rsid w:val="432F6391"/>
    <w:rsid w:val="433DA43C"/>
    <w:rsid w:val="4350336C"/>
    <w:rsid w:val="43F45669"/>
    <w:rsid w:val="44131BFC"/>
    <w:rsid w:val="44360AEA"/>
    <w:rsid w:val="444D0229"/>
    <w:rsid w:val="444D0A7D"/>
    <w:rsid w:val="444D33AC"/>
    <w:rsid w:val="444D95C5"/>
    <w:rsid w:val="446FD1BD"/>
    <w:rsid w:val="44DEC6DA"/>
    <w:rsid w:val="45433B2A"/>
    <w:rsid w:val="45CE1E7A"/>
    <w:rsid w:val="45FAF82E"/>
    <w:rsid w:val="46498829"/>
    <w:rsid w:val="466D1B0A"/>
    <w:rsid w:val="468B016F"/>
    <w:rsid w:val="46DD11AE"/>
    <w:rsid w:val="474DD505"/>
    <w:rsid w:val="4756AAE8"/>
    <w:rsid w:val="47834A79"/>
    <w:rsid w:val="478EF131"/>
    <w:rsid w:val="47A1EC94"/>
    <w:rsid w:val="47EEE9B7"/>
    <w:rsid w:val="481892AB"/>
    <w:rsid w:val="486B3BD4"/>
    <w:rsid w:val="488DDD26"/>
    <w:rsid w:val="48ABB2CC"/>
    <w:rsid w:val="48B0FB3A"/>
    <w:rsid w:val="48E90EE9"/>
    <w:rsid w:val="48EEEADA"/>
    <w:rsid w:val="48F931DB"/>
    <w:rsid w:val="4966B6C9"/>
    <w:rsid w:val="49854D3C"/>
    <w:rsid w:val="498FD55F"/>
    <w:rsid w:val="49D6F815"/>
    <w:rsid w:val="49D7AA24"/>
    <w:rsid w:val="49DC0921"/>
    <w:rsid w:val="4A21C3F6"/>
    <w:rsid w:val="4A2A8148"/>
    <w:rsid w:val="4A55AF5C"/>
    <w:rsid w:val="4A73C567"/>
    <w:rsid w:val="4A7D9996"/>
    <w:rsid w:val="4A872E9D"/>
    <w:rsid w:val="4AAC375F"/>
    <w:rsid w:val="4AAE071F"/>
    <w:rsid w:val="4AB89E44"/>
    <w:rsid w:val="4AD85C75"/>
    <w:rsid w:val="4AE35358"/>
    <w:rsid w:val="4B6791DD"/>
    <w:rsid w:val="4B784D5A"/>
    <w:rsid w:val="4B9933CE"/>
    <w:rsid w:val="4BB2D26F"/>
    <w:rsid w:val="4BB462CA"/>
    <w:rsid w:val="4BD7144C"/>
    <w:rsid w:val="4BDBA70D"/>
    <w:rsid w:val="4C133D7E"/>
    <w:rsid w:val="4C15715E"/>
    <w:rsid w:val="4C1B1176"/>
    <w:rsid w:val="4C53CDA1"/>
    <w:rsid w:val="4C5A8CA9"/>
    <w:rsid w:val="4C9132FD"/>
    <w:rsid w:val="4C92517B"/>
    <w:rsid w:val="4CB6136A"/>
    <w:rsid w:val="4CD29AA8"/>
    <w:rsid w:val="4CEDD4CE"/>
    <w:rsid w:val="4CFDE78E"/>
    <w:rsid w:val="4D15DA22"/>
    <w:rsid w:val="4D3905C8"/>
    <w:rsid w:val="4D3C53DF"/>
    <w:rsid w:val="4D7A962C"/>
    <w:rsid w:val="4D8A28D6"/>
    <w:rsid w:val="4D9AEA75"/>
    <w:rsid w:val="4DBD95D4"/>
    <w:rsid w:val="4DD84975"/>
    <w:rsid w:val="4DE21412"/>
    <w:rsid w:val="4DE7554D"/>
    <w:rsid w:val="4DF0374F"/>
    <w:rsid w:val="4DF1214A"/>
    <w:rsid w:val="4DFA5A7C"/>
    <w:rsid w:val="4E24A1EA"/>
    <w:rsid w:val="4E4F696B"/>
    <w:rsid w:val="4E790FE8"/>
    <w:rsid w:val="4EB6E1B2"/>
    <w:rsid w:val="4EC852BD"/>
    <w:rsid w:val="4ED8BE50"/>
    <w:rsid w:val="4F001FFC"/>
    <w:rsid w:val="4FBD83B0"/>
    <w:rsid w:val="50103C69"/>
    <w:rsid w:val="503829CA"/>
    <w:rsid w:val="50431503"/>
    <w:rsid w:val="5046B087"/>
    <w:rsid w:val="505A169B"/>
    <w:rsid w:val="50662070"/>
    <w:rsid w:val="508611A2"/>
    <w:rsid w:val="50A04813"/>
    <w:rsid w:val="50E84416"/>
    <w:rsid w:val="51077502"/>
    <w:rsid w:val="511D7E55"/>
    <w:rsid w:val="511F2CD0"/>
    <w:rsid w:val="512C88DB"/>
    <w:rsid w:val="5136CA10"/>
    <w:rsid w:val="51413DD7"/>
    <w:rsid w:val="51A57CE0"/>
    <w:rsid w:val="51A81D94"/>
    <w:rsid w:val="51C46E71"/>
    <w:rsid w:val="51D022E8"/>
    <w:rsid w:val="51E9840E"/>
    <w:rsid w:val="51EE1548"/>
    <w:rsid w:val="520A9203"/>
    <w:rsid w:val="520AC451"/>
    <w:rsid w:val="526A3B2F"/>
    <w:rsid w:val="528644AA"/>
    <w:rsid w:val="52A1D4D4"/>
    <w:rsid w:val="52B9F2AF"/>
    <w:rsid w:val="52E225BB"/>
    <w:rsid w:val="52F6D199"/>
    <w:rsid w:val="533F4AF3"/>
    <w:rsid w:val="5343201E"/>
    <w:rsid w:val="5346137F"/>
    <w:rsid w:val="5362D8CC"/>
    <w:rsid w:val="53B91F57"/>
    <w:rsid w:val="53C80674"/>
    <w:rsid w:val="5468768B"/>
    <w:rsid w:val="546EBB6C"/>
    <w:rsid w:val="5472FAA9"/>
    <w:rsid w:val="5475F64F"/>
    <w:rsid w:val="54A26AB7"/>
    <w:rsid w:val="54E7D31A"/>
    <w:rsid w:val="550E59FA"/>
    <w:rsid w:val="5510CAC1"/>
    <w:rsid w:val="5530D87E"/>
    <w:rsid w:val="55762369"/>
    <w:rsid w:val="559CF208"/>
    <w:rsid w:val="559D26F3"/>
    <w:rsid w:val="56070891"/>
    <w:rsid w:val="565E6598"/>
    <w:rsid w:val="5688C4DB"/>
    <w:rsid w:val="56F40267"/>
    <w:rsid w:val="56F51EAC"/>
    <w:rsid w:val="5782049A"/>
    <w:rsid w:val="579E5856"/>
    <w:rsid w:val="57BD9335"/>
    <w:rsid w:val="58B45429"/>
    <w:rsid w:val="58E4568E"/>
    <w:rsid w:val="58FDCE4C"/>
    <w:rsid w:val="59527F84"/>
    <w:rsid w:val="59A3B25B"/>
    <w:rsid w:val="59A9E12D"/>
    <w:rsid w:val="59C0C561"/>
    <w:rsid w:val="59E95C27"/>
    <w:rsid w:val="59E97430"/>
    <w:rsid w:val="59F6F778"/>
    <w:rsid w:val="5A2E1259"/>
    <w:rsid w:val="5A31FA1F"/>
    <w:rsid w:val="5A3A5CA4"/>
    <w:rsid w:val="5A59EA57"/>
    <w:rsid w:val="5ADDD5A0"/>
    <w:rsid w:val="5B2787A1"/>
    <w:rsid w:val="5B3AED4C"/>
    <w:rsid w:val="5B46978D"/>
    <w:rsid w:val="5BCD65A8"/>
    <w:rsid w:val="5BCE6BAF"/>
    <w:rsid w:val="5C2F4762"/>
    <w:rsid w:val="5C307FB1"/>
    <w:rsid w:val="5C6ADFCB"/>
    <w:rsid w:val="5C6BE07B"/>
    <w:rsid w:val="5C9F071E"/>
    <w:rsid w:val="5CFC8C7B"/>
    <w:rsid w:val="5D3C7A0D"/>
    <w:rsid w:val="5D47E226"/>
    <w:rsid w:val="5D4B84D0"/>
    <w:rsid w:val="5D60E7F9"/>
    <w:rsid w:val="5D8AC7AC"/>
    <w:rsid w:val="5DD544E2"/>
    <w:rsid w:val="5DFEF91A"/>
    <w:rsid w:val="5E271A2A"/>
    <w:rsid w:val="5E5209D7"/>
    <w:rsid w:val="5E5D59F6"/>
    <w:rsid w:val="5E67D7D7"/>
    <w:rsid w:val="5E867649"/>
    <w:rsid w:val="5EC20154"/>
    <w:rsid w:val="5EDE96F8"/>
    <w:rsid w:val="5EFA3C35"/>
    <w:rsid w:val="5F0DD4BE"/>
    <w:rsid w:val="5F2CEF85"/>
    <w:rsid w:val="5F84F04C"/>
    <w:rsid w:val="5FE69A05"/>
    <w:rsid w:val="60138DE8"/>
    <w:rsid w:val="6021750B"/>
    <w:rsid w:val="608B4963"/>
    <w:rsid w:val="608CEA5E"/>
    <w:rsid w:val="60906FED"/>
    <w:rsid w:val="60DBF5A2"/>
    <w:rsid w:val="60E1AE8A"/>
    <w:rsid w:val="60FC2B8E"/>
    <w:rsid w:val="61791899"/>
    <w:rsid w:val="61B81163"/>
    <w:rsid w:val="620F94D1"/>
    <w:rsid w:val="6284FB5F"/>
    <w:rsid w:val="62BA0B40"/>
    <w:rsid w:val="62C3C6A1"/>
    <w:rsid w:val="62E74698"/>
    <w:rsid w:val="638984D2"/>
    <w:rsid w:val="639243D9"/>
    <w:rsid w:val="639AD5F7"/>
    <w:rsid w:val="63AF94DA"/>
    <w:rsid w:val="63B7907F"/>
    <w:rsid w:val="63CBF299"/>
    <w:rsid w:val="63F8F91A"/>
    <w:rsid w:val="63FDDA57"/>
    <w:rsid w:val="643E913A"/>
    <w:rsid w:val="6442F67F"/>
    <w:rsid w:val="646AA489"/>
    <w:rsid w:val="64759C9D"/>
    <w:rsid w:val="64C8A735"/>
    <w:rsid w:val="64F7C019"/>
    <w:rsid w:val="6561720A"/>
    <w:rsid w:val="657C4C23"/>
    <w:rsid w:val="659F1BD3"/>
    <w:rsid w:val="65A8AFED"/>
    <w:rsid w:val="65A9A7B6"/>
    <w:rsid w:val="65B444D2"/>
    <w:rsid w:val="65B6D0CA"/>
    <w:rsid w:val="65D8917A"/>
    <w:rsid w:val="65F1B9D7"/>
    <w:rsid w:val="65F71D30"/>
    <w:rsid w:val="660E5071"/>
    <w:rsid w:val="662872A2"/>
    <w:rsid w:val="6633615F"/>
    <w:rsid w:val="667E06D4"/>
    <w:rsid w:val="668ED457"/>
    <w:rsid w:val="6695A3F8"/>
    <w:rsid w:val="67056D5A"/>
    <w:rsid w:val="670D22AC"/>
    <w:rsid w:val="67170CD8"/>
    <w:rsid w:val="671E8570"/>
    <w:rsid w:val="6775282C"/>
    <w:rsid w:val="67CA587C"/>
    <w:rsid w:val="67DC1FB1"/>
    <w:rsid w:val="67E09507"/>
    <w:rsid w:val="67EF8F17"/>
    <w:rsid w:val="68317459"/>
    <w:rsid w:val="685819DD"/>
    <w:rsid w:val="68669511"/>
    <w:rsid w:val="687D8BB5"/>
    <w:rsid w:val="687F2CB4"/>
    <w:rsid w:val="68A699F9"/>
    <w:rsid w:val="68F2A7B0"/>
    <w:rsid w:val="6908CB55"/>
    <w:rsid w:val="690D594A"/>
    <w:rsid w:val="691F0F4F"/>
    <w:rsid w:val="692A0989"/>
    <w:rsid w:val="6934C11C"/>
    <w:rsid w:val="69E31BC9"/>
    <w:rsid w:val="69F4D9F0"/>
    <w:rsid w:val="6A0F6514"/>
    <w:rsid w:val="6A3BFD6A"/>
    <w:rsid w:val="6A5288AF"/>
    <w:rsid w:val="6A818B19"/>
    <w:rsid w:val="6A81C6DA"/>
    <w:rsid w:val="6A86747E"/>
    <w:rsid w:val="6AC07EA8"/>
    <w:rsid w:val="6B16D1FC"/>
    <w:rsid w:val="6B1C213D"/>
    <w:rsid w:val="6B58FA14"/>
    <w:rsid w:val="6B6BE3B8"/>
    <w:rsid w:val="6B8CEB8F"/>
    <w:rsid w:val="6B9BC8BB"/>
    <w:rsid w:val="6BCDD009"/>
    <w:rsid w:val="6BDC1F14"/>
    <w:rsid w:val="6BF535F8"/>
    <w:rsid w:val="6C0506DE"/>
    <w:rsid w:val="6C05B3DF"/>
    <w:rsid w:val="6C16C910"/>
    <w:rsid w:val="6C22182A"/>
    <w:rsid w:val="6C23A246"/>
    <w:rsid w:val="6C9DD9C4"/>
    <w:rsid w:val="6CC7B14F"/>
    <w:rsid w:val="6CD9EAD0"/>
    <w:rsid w:val="6CF4223A"/>
    <w:rsid w:val="6CFBAC62"/>
    <w:rsid w:val="6CFDE73B"/>
    <w:rsid w:val="6D07108B"/>
    <w:rsid w:val="6D19CD72"/>
    <w:rsid w:val="6D26C3B2"/>
    <w:rsid w:val="6D48362A"/>
    <w:rsid w:val="6D4AD88A"/>
    <w:rsid w:val="6D50BF62"/>
    <w:rsid w:val="6D6C83EF"/>
    <w:rsid w:val="6DB49936"/>
    <w:rsid w:val="6DFC8D5B"/>
    <w:rsid w:val="6E1F1A87"/>
    <w:rsid w:val="6E85E52D"/>
    <w:rsid w:val="6EA04197"/>
    <w:rsid w:val="6F12CF04"/>
    <w:rsid w:val="6F782385"/>
    <w:rsid w:val="6F81D1A0"/>
    <w:rsid w:val="6F82B984"/>
    <w:rsid w:val="6F8F9A93"/>
    <w:rsid w:val="6FB3A2B0"/>
    <w:rsid w:val="703AF456"/>
    <w:rsid w:val="703B102D"/>
    <w:rsid w:val="706357A3"/>
    <w:rsid w:val="70A58FF1"/>
    <w:rsid w:val="70B4DE3B"/>
    <w:rsid w:val="70BC1F22"/>
    <w:rsid w:val="70D10EA3"/>
    <w:rsid w:val="711DAAF0"/>
    <w:rsid w:val="7120AC3C"/>
    <w:rsid w:val="7146CD56"/>
    <w:rsid w:val="715394A4"/>
    <w:rsid w:val="71541FA5"/>
    <w:rsid w:val="7167C0B2"/>
    <w:rsid w:val="71710B62"/>
    <w:rsid w:val="71732515"/>
    <w:rsid w:val="71A01293"/>
    <w:rsid w:val="71A8475C"/>
    <w:rsid w:val="71EAF23C"/>
    <w:rsid w:val="71FA8C20"/>
    <w:rsid w:val="720CE69D"/>
    <w:rsid w:val="721C5A8C"/>
    <w:rsid w:val="72319300"/>
    <w:rsid w:val="72369F55"/>
    <w:rsid w:val="7236A7E1"/>
    <w:rsid w:val="7249B89B"/>
    <w:rsid w:val="726E367A"/>
    <w:rsid w:val="726F3C24"/>
    <w:rsid w:val="727799BC"/>
    <w:rsid w:val="72C52656"/>
    <w:rsid w:val="72D12398"/>
    <w:rsid w:val="72FF04CD"/>
    <w:rsid w:val="73330727"/>
    <w:rsid w:val="733BE2F4"/>
    <w:rsid w:val="735BEE52"/>
    <w:rsid w:val="73670F76"/>
    <w:rsid w:val="73C75599"/>
    <w:rsid w:val="73D37618"/>
    <w:rsid w:val="74464D09"/>
    <w:rsid w:val="7496B952"/>
    <w:rsid w:val="7499F317"/>
    <w:rsid w:val="74ADB4C8"/>
    <w:rsid w:val="74F17CC7"/>
    <w:rsid w:val="74F8FA13"/>
    <w:rsid w:val="75EDD857"/>
    <w:rsid w:val="761E2E43"/>
    <w:rsid w:val="76C6536F"/>
    <w:rsid w:val="76CD6A0D"/>
    <w:rsid w:val="77097F97"/>
    <w:rsid w:val="77B37784"/>
    <w:rsid w:val="77D6D5F6"/>
    <w:rsid w:val="7878FDD6"/>
    <w:rsid w:val="7880E273"/>
    <w:rsid w:val="78D0D92A"/>
    <w:rsid w:val="78D51810"/>
    <w:rsid w:val="79213F28"/>
    <w:rsid w:val="79B22F27"/>
    <w:rsid w:val="79DCA14E"/>
    <w:rsid w:val="79E212AD"/>
    <w:rsid w:val="79FF9C49"/>
    <w:rsid w:val="7A17B411"/>
    <w:rsid w:val="7A2054CB"/>
    <w:rsid w:val="7A2BB125"/>
    <w:rsid w:val="7A39CC20"/>
    <w:rsid w:val="7A4E7D16"/>
    <w:rsid w:val="7A6BDD4B"/>
    <w:rsid w:val="7A75652F"/>
    <w:rsid w:val="7A7B1059"/>
    <w:rsid w:val="7AAD79C0"/>
    <w:rsid w:val="7AE2E949"/>
    <w:rsid w:val="7AFC5D9C"/>
    <w:rsid w:val="7B01D5E2"/>
    <w:rsid w:val="7B083DFC"/>
    <w:rsid w:val="7B23F032"/>
    <w:rsid w:val="7B2BB6BA"/>
    <w:rsid w:val="7B2DCC7C"/>
    <w:rsid w:val="7B443E82"/>
    <w:rsid w:val="7B485262"/>
    <w:rsid w:val="7B70224A"/>
    <w:rsid w:val="7BCAB520"/>
    <w:rsid w:val="7C1D7433"/>
    <w:rsid w:val="7C465A3E"/>
    <w:rsid w:val="7C7107F4"/>
    <w:rsid w:val="7C7301EE"/>
    <w:rsid w:val="7C88F4F5"/>
    <w:rsid w:val="7CB2F2B6"/>
    <w:rsid w:val="7D2338A5"/>
    <w:rsid w:val="7D592276"/>
    <w:rsid w:val="7D5D28F9"/>
    <w:rsid w:val="7D6504AC"/>
    <w:rsid w:val="7D901FEF"/>
    <w:rsid w:val="7D98245E"/>
    <w:rsid w:val="7DA954B0"/>
    <w:rsid w:val="7DC50E15"/>
    <w:rsid w:val="7DD9F7F9"/>
    <w:rsid w:val="7E083F79"/>
    <w:rsid w:val="7E292AC8"/>
    <w:rsid w:val="7E42F790"/>
    <w:rsid w:val="7E4D3B00"/>
    <w:rsid w:val="7E65BB4D"/>
    <w:rsid w:val="7EA2C53F"/>
    <w:rsid w:val="7EAA00E3"/>
    <w:rsid w:val="7EDD0C70"/>
    <w:rsid w:val="7EFB9BF0"/>
    <w:rsid w:val="7EFB9D3F"/>
    <w:rsid w:val="7F19CD21"/>
    <w:rsid w:val="7F269BCE"/>
    <w:rsid w:val="7F592359"/>
    <w:rsid w:val="7F864326"/>
    <w:rsid w:val="7FAB6413"/>
    <w:rsid w:val="7FCEE0ED"/>
    <w:rsid w:val="7FEE67B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5F5486C"/>
  <w15:docId w15:val="{F72A0E29-BBF1-444F-B780-240691B42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S Mincho" w:hAnsi="Calibri" w:cs="Arial"/>
        <w:sz w:val="22"/>
        <w:szCs w:val="22"/>
        <w:lang w:val="en-AU" w:eastAsia="en-AU"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Bullet" w:uiPriority="4"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1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19" w:qFormat="1"/>
    <w:lsdException w:name="Emphasis" w:uiPriority="1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57CC"/>
    <w:rPr>
      <w:rFonts w:eastAsia="Arial"/>
      <w:lang w:eastAsia="ja-JP"/>
    </w:rPr>
  </w:style>
  <w:style w:type="paragraph" w:styleId="Heading1">
    <w:name w:val="heading 1"/>
    <w:basedOn w:val="Normal"/>
    <w:next w:val="Normal"/>
    <w:uiPriority w:val="9"/>
    <w:qFormat/>
    <w:rsid w:val="001B2997"/>
    <w:pPr>
      <w:keepNext/>
      <w:spacing w:after="120"/>
      <w:ind w:left="-539"/>
      <w:outlineLvl w:val="0"/>
    </w:pPr>
    <w:rPr>
      <w:rFonts w:eastAsia="Calibri" w:cs="Calibri"/>
      <w:b/>
      <w:bCs/>
      <w:color w:val="4F81BD" w:themeColor="accent1"/>
      <w:kern w:val="32"/>
      <w:sz w:val="32"/>
      <w:szCs w:val="32"/>
    </w:rPr>
  </w:style>
  <w:style w:type="paragraph" w:styleId="Heading2">
    <w:name w:val="heading 2"/>
    <w:basedOn w:val="Normal"/>
    <w:next w:val="Normal"/>
    <w:uiPriority w:val="9"/>
    <w:qFormat/>
    <w:rsid w:val="001B2997"/>
    <w:pPr>
      <w:keepNext/>
      <w:spacing w:before="240" w:after="80"/>
      <w:ind w:left="-539"/>
      <w:outlineLvl w:val="1"/>
    </w:pPr>
    <w:rPr>
      <w:rFonts w:eastAsia="Calibri" w:cs="Calibri"/>
      <w:b/>
      <w:bCs/>
      <w:color w:val="4F81BD" w:themeColor="accent1"/>
      <w:sz w:val="28"/>
      <w:szCs w:val="28"/>
    </w:rPr>
  </w:style>
  <w:style w:type="paragraph" w:styleId="Heading3">
    <w:name w:val="heading 3"/>
    <w:basedOn w:val="Normal"/>
    <w:next w:val="Normal"/>
    <w:uiPriority w:val="9"/>
    <w:qFormat/>
    <w:rsid w:val="00EE57CC"/>
    <w:pPr>
      <w:keepNext/>
      <w:spacing w:before="180" w:after="80"/>
      <w:outlineLvl w:val="2"/>
    </w:pPr>
    <w:rPr>
      <w:rFonts w:eastAsia="Calibri" w:cs="Calibri"/>
      <w:b/>
      <w:color w:val="4F81BD" w:themeColor="accent1"/>
      <w:sz w:val="24"/>
      <w:szCs w:val="24"/>
    </w:rPr>
  </w:style>
  <w:style w:type="paragraph" w:styleId="Heading4">
    <w:name w:val="heading 4"/>
    <w:basedOn w:val="Normal"/>
    <w:next w:val="Normal"/>
    <w:uiPriority w:val="9"/>
    <w:qFormat/>
    <w:rsid w:val="00EE57CC"/>
    <w:pPr>
      <w:keepNext/>
      <w:spacing w:before="180" w:after="80"/>
      <w:outlineLvl w:val="3"/>
    </w:pPr>
    <w:rPr>
      <w:rFonts w:eastAsia="Calibri" w:cs="Calibri"/>
      <w:b/>
      <w:bCs/>
      <w:i/>
      <w:iCs/>
      <w:color w:val="4F81BD" w:themeColor="accent1"/>
    </w:rPr>
  </w:style>
  <w:style w:type="paragraph" w:styleId="Heading5">
    <w:name w:val="heading 5"/>
    <w:basedOn w:val="Normal"/>
    <w:next w:val="Normal"/>
    <w:uiPriority w:val="9"/>
    <w:rsid w:val="00EE57CC"/>
    <w:pPr>
      <w:keepNext/>
      <w:spacing w:before="180"/>
      <w:outlineLvl w:val="4"/>
    </w:pPr>
    <w:rPr>
      <w:bCs/>
      <w:i/>
      <w:iCs/>
      <w:color w:val="4F81BD" w:themeColor="accent1"/>
    </w:rPr>
  </w:style>
  <w:style w:type="paragraph" w:styleId="Heading6">
    <w:name w:val="heading 6"/>
    <w:basedOn w:val="Normal"/>
    <w:next w:val="Normal"/>
    <w:link w:val="Heading6Char"/>
    <w:uiPriority w:val="9"/>
    <w:rsid w:val="00EE57CC"/>
    <w:pPr>
      <w:numPr>
        <w:ilvl w:val="5"/>
        <w:numId w:val="19"/>
      </w:numPr>
      <w:spacing w:before="240"/>
      <w:outlineLvl w:val="5"/>
    </w:pPr>
    <w:rPr>
      <w:rFonts w:ascii="Times New Roman" w:hAnsi="Times New Roman" w:cs="Times New Roman"/>
      <w:b/>
      <w:bCs/>
    </w:rPr>
  </w:style>
  <w:style w:type="paragraph" w:styleId="Heading7">
    <w:name w:val="heading 7"/>
    <w:basedOn w:val="Normal"/>
    <w:next w:val="Normal"/>
    <w:link w:val="Heading7Char"/>
    <w:uiPriority w:val="9"/>
    <w:rsid w:val="00EE57CC"/>
    <w:pPr>
      <w:numPr>
        <w:ilvl w:val="6"/>
        <w:numId w:val="19"/>
      </w:numPr>
      <w:spacing w:before="240"/>
      <w:outlineLvl w:val="6"/>
    </w:pPr>
    <w:rPr>
      <w:rFonts w:ascii="Times New Roman" w:hAnsi="Times New Roman" w:cs="Times New Roman"/>
      <w:sz w:val="24"/>
      <w:szCs w:val="24"/>
    </w:rPr>
  </w:style>
  <w:style w:type="paragraph" w:styleId="Heading8">
    <w:name w:val="heading 8"/>
    <w:basedOn w:val="Normal"/>
    <w:next w:val="Normal"/>
    <w:link w:val="Heading8Char"/>
    <w:uiPriority w:val="9"/>
    <w:rsid w:val="00EE57CC"/>
    <w:pPr>
      <w:numPr>
        <w:ilvl w:val="7"/>
        <w:numId w:val="19"/>
      </w:numPr>
      <w:spacing w:before="240"/>
      <w:outlineLvl w:val="7"/>
    </w:pPr>
    <w:rPr>
      <w:rFonts w:ascii="Times New Roman" w:hAnsi="Times New Roman" w:cs="Times New Roman"/>
      <w:i/>
      <w:iCs/>
      <w:sz w:val="24"/>
      <w:szCs w:val="24"/>
    </w:rPr>
  </w:style>
  <w:style w:type="paragraph" w:styleId="Heading9">
    <w:name w:val="heading 9"/>
    <w:basedOn w:val="Normal"/>
    <w:next w:val="Normal"/>
    <w:link w:val="Heading9Char"/>
    <w:uiPriority w:val="9"/>
    <w:rsid w:val="00EE57CC"/>
    <w:pPr>
      <w:numPr>
        <w:ilvl w:val="8"/>
        <w:numId w:val="19"/>
      </w:numPr>
      <w:spacing w:before="24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idden">
    <w:name w:val="Hidden"/>
    <w:basedOn w:val="Normal"/>
    <w:next w:val="Normal"/>
    <w:rsid w:val="000D387E"/>
    <w:pPr>
      <w:shd w:val="clear" w:color="auto" w:fill="FFFF99"/>
    </w:pPr>
    <w:rPr>
      <w:vanish/>
      <w:color w:val="C00000"/>
    </w:rPr>
  </w:style>
  <w:style w:type="numbering" w:customStyle="1" w:styleId="NumberedList">
    <w:name w:val="Numbered List"/>
    <w:basedOn w:val="NoList"/>
    <w:rsid w:val="00EE57CC"/>
    <w:pPr>
      <w:numPr>
        <w:numId w:val="21"/>
      </w:numPr>
    </w:pPr>
  </w:style>
  <w:style w:type="paragraph" w:customStyle="1" w:styleId="Note">
    <w:name w:val="Note"/>
    <w:basedOn w:val="Normal"/>
    <w:uiPriority w:val="19"/>
    <w:qFormat/>
    <w:rsid w:val="00EE57CC"/>
    <w:pPr>
      <w:pBdr>
        <w:left w:val="single" w:sz="18" w:space="6" w:color="4F81BD" w:themeColor="accent1"/>
      </w:pBdr>
      <w:ind w:left="720"/>
    </w:pPr>
    <w:rPr>
      <w:szCs w:val="18"/>
    </w:rPr>
  </w:style>
  <w:style w:type="paragraph" w:customStyle="1" w:styleId="NoteTitle">
    <w:name w:val="Note Title"/>
    <w:basedOn w:val="Note"/>
    <w:next w:val="Note"/>
    <w:uiPriority w:val="19"/>
    <w:qFormat/>
    <w:rsid w:val="00EE57CC"/>
    <w:pPr>
      <w:keepNext/>
    </w:pPr>
    <w:rPr>
      <w:b/>
      <w:bCs/>
      <w:color w:val="4F81BD" w:themeColor="accent1"/>
    </w:rPr>
  </w:style>
  <w:style w:type="paragraph" w:customStyle="1" w:styleId="CodeBlock">
    <w:name w:val="Code Block"/>
    <w:basedOn w:val="Normal"/>
    <w:uiPriority w:val="24"/>
    <w:qFormat/>
    <w:rsid w:val="00EE57CC"/>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E57CC"/>
    <w:pPr>
      <w:numPr>
        <w:numId w:val="23"/>
      </w:numPr>
      <w:contextualSpacing/>
    </w:pPr>
  </w:style>
  <w:style w:type="table" w:styleId="TableClassic2">
    <w:name w:val="Table Classic 2"/>
    <w:basedOn w:val="TableNormal"/>
    <w:rsid w:val="00EE57CC"/>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Bullet">
    <w:name w:val="List Bullet"/>
    <w:basedOn w:val="Normal"/>
    <w:uiPriority w:val="4"/>
    <w:qFormat/>
    <w:rsid w:val="008C0E36"/>
    <w:pPr>
      <w:numPr>
        <w:numId w:val="26"/>
      </w:numPr>
      <w:tabs>
        <w:tab w:val="num" w:pos="227"/>
      </w:tabs>
      <w:ind w:left="227" w:hanging="227"/>
      <w:contextualSpacing/>
    </w:pPr>
  </w:style>
  <w:style w:type="paragraph" w:styleId="Caption">
    <w:name w:val="caption"/>
    <w:basedOn w:val="Normal"/>
    <w:next w:val="Normal"/>
    <w:qFormat/>
    <w:rsid w:val="00EE57CC"/>
    <w:rPr>
      <w:rFonts w:eastAsiaTheme="minorEastAsia" w:cstheme="minorHAnsi"/>
      <w:color w:val="4F81BD" w:themeColor="accent1"/>
      <w:sz w:val="18"/>
      <w:szCs w:val="18"/>
    </w:rPr>
  </w:style>
  <w:style w:type="paragraph" w:styleId="TOC1">
    <w:name w:val="toc 1"/>
    <w:basedOn w:val="Normal"/>
    <w:next w:val="Normal"/>
    <w:uiPriority w:val="39"/>
    <w:rsid w:val="00EE57CC"/>
    <w:pPr>
      <w:spacing w:before="240" w:after="80"/>
    </w:pPr>
    <w:rPr>
      <w:b/>
      <w:bCs/>
      <w:iCs/>
      <w:sz w:val="24"/>
    </w:rPr>
  </w:style>
  <w:style w:type="paragraph" w:styleId="TOC2">
    <w:name w:val="toc 2"/>
    <w:basedOn w:val="Normal"/>
    <w:next w:val="Normal"/>
    <w:uiPriority w:val="39"/>
    <w:rsid w:val="00EE57CC"/>
    <w:pPr>
      <w:spacing w:after="80"/>
    </w:pPr>
  </w:style>
  <w:style w:type="paragraph" w:styleId="TOC3">
    <w:name w:val="toc 3"/>
    <w:basedOn w:val="Normal"/>
    <w:next w:val="Normal"/>
    <w:uiPriority w:val="39"/>
    <w:rsid w:val="00EE57CC"/>
    <w:pPr>
      <w:spacing w:before="60" w:after="80"/>
      <w:ind w:left="360"/>
    </w:pPr>
    <w:rPr>
      <w:sz w:val="20"/>
    </w:rPr>
  </w:style>
  <w:style w:type="table" w:styleId="TableGrid">
    <w:name w:val="Table Grid"/>
    <w:basedOn w:val="TableNormal"/>
    <w:uiPriority w:val="39"/>
    <w:rsid w:val="00EE57CC"/>
    <w:pPr>
      <w:spacing w:before="40" w:after="40" w:line="252" w:lineRule="auto"/>
    </w:pPr>
    <w:rPr>
      <w:rFonts w:eastAsia="Arial Narrow" w:cs="Arial Narrow"/>
      <w:sz w:val="20"/>
      <w:szCs w:val="20"/>
    </w:rPr>
    <w:tblPr>
      <w:tblStyleRowBandSize w:val="1"/>
      <w:tblStyleColBandSize w:val="1"/>
      <w:tblBorders>
        <w:top w:val="single" w:sz="8" w:space="0" w:color="95B3D7" w:themeColor="accent1" w:themeTint="99"/>
        <w:bottom w:val="single" w:sz="8" w:space="0" w:color="95B3D7" w:themeColor="accent1" w:themeTint="99"/>
        <w:insideH w:val="single" w:sz="8" w:space="0" w:color="95B3D7" w:themeColor="accent1" w:themeTint="99"/>
      </w:tblBorders>
      <w:tblCellMar>
        <w:left w:w="57" w:type="dxa"/>
        <w:right w:w="57" w:type="dxa"/>
      </w:tblCellMar>
    </w:tblPr>
    <w:tblStylePr w:type="firstRow">
      <w:pPr>
        <w:wordWrap/>
        <w:ind w:leftChars="0" w:left="0" w:rightChars="0" w:right="0"/>
        <w:jc w:val="left"/>
      </w:pPr>
      <w:rPr>
        <w:b/>
        <w:color w:val="4F81BD" w:themeColor="accent1"/>
      </w:rPr>
      <w:tblPr/>
      <w:tcPr>
        <w:tcBorders>
          <w:top w:val="single" w:sz="18" w:space="0" w:color="95B3D7" w:themeColor="accent1" w:themeTint="99"/>
          <w:bottom w:val="single" w:sz="18" w:space="0" w:color="95B3D7" w:themeColor="accent1" w:themeTint="99"/>
        </w:tcBorders>
        <w:shd w:val="clear" w:color="auto" w:fill="DBE5F1" w:themeFill="accent1" w:themeFillTint="33"/>
      </w:tcPr>
    </w:tblStylePr>
    <w:tblStylePr w:type="lastRow">
      <w:rPr>
        <w:b/>
        <w:i w:val="0"/>
        <w:color w:val="404040" w:themeColor="text1" w:themeTint="BF"/>
      </w:rPr>
      <w:tblPr/>
      <w:tcPr>
        <w:tcBorders>
          <w:top w:val="double" w:sz="12" w:space="0" w:color="95B3D7" w:themeColor="accent1" w:themeTint="99"/>
          <w:left w:val="nil"/>
          <w:bottom w:val="double" w:sz="12" w:space="0" w:color="95B3D7"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BE5F1" w:themeFill="accent1" w:themeFillTint="33"/>
      </w:tcPr>
    </w:tblStylePr>
    <w:tblStylePr w:type="band1Horz">
      <w:rPr>
        <w:rFonts w:asciiTheme="minorHAnsi" w:hAnsiTheme="minorHAnsi" w:cs="Tahoma"/>
        <w:sz w:val="20"/>
        <w:szCs w:val="18"/>
      </w:rPr>
      <w:tblPr/>
      <w:tcPr>
        <w:tcBorders>
          <w:top w:val="single" w:sz="8" w:space="0" w:color="95B3D7" w:themeColor="accent1" w:themeTint="99"/>
          <w:left w:val="nil"/>
          <w:bottom w:val="single" w:sz="8" w:space="0" w:color="95B3D7" w:themeColor="accent1" w:themeTint="99"/>
          <w:right w:val="nil"/>
          <w:insideH w:val="single" w:sz="8" w:space="0" w:color="95B3D7" w:themeColor="accent1" w:themeTint="99"/>
          <w:insideV w:val="nil"/>
          <w:tl2br w:val="nil"/>
          <w:tr2bl w:val="nil"/>
        </w:tcBorders>
      </w:tcPr>
    </w:tblStylePr>
    <w:tblStylePr w:type="band2Horz">
      <w:tblPr/>
      <w:tcPr>
        <w:tcBorders>
          <w:top w:val="single" w:sz="8" w:space="0" w:color="95B3D7" w:themeColor="accent1" w:themeTint="99"/>
          <w:left w:val="nil"/>
          <w:bottom w:val="single" w:sz="8" w:space="0" w:color="95B3D7" w:themeColor="accent1" w:themeTint="99"/>
          <w:right w:val="nil"/>
          <w:insideH w:val="single" w:sz="8" w:space="0" w:color="95B3D7" w:themeColor="accent1" w:themeTint="99"/>
          <w:insideV w:val="nil"/>
          <w:tl2br w:val="nil"/>
          <w:tr2bl w:val="nil"/>
        </w:tcBorders>
        <w:shd w:val="clear" w:color="auto" w:fill="DBE5F1" w:themeFill="accent1" w:themeFillTint="33"/>
      </w:tcPr>
    </w:tblStylePr>
  </w:style>
  <w:style w:type="numbering" w:customStyle="1" w:styleId="Bullets">
    <w:name w:val="Bullets"/>
    <w:rsid w:val="008C0E36"/>
    <w:pPr>
      <w:numPr>
        <w:numId w:val="22"/>
      </w:numPr>
    </w:pPr>
  </w:style>
  <w:style w:type="paragraph" w:styleId="Footer">
    <w:name w:val="footer"/>
    <w:basedOn w:val="Normal"/>
    <w:link w:val="FooterChar"/>
    <w:uiPriority w:val="99"/>
    <w:rsid w:val="00EE57CC"/>
    <w:pPr>
      <w:spacing w:after="0"/>
      <w:ind w:left="-227"/>
    </w:pPr>
    <w:rPr>
      <w:rFonts w:eastAsia="Calibri" w:cs="Calibri"/>
      <w:sz w:val="16"/>
      <w:szCs w:val="16"/>
    </w:rPr>
  </w:style>
  <w:style w:type="paragraph" w:styleId="Header">
    <w:name w:val="header"/>
    <w:basedOn w:val="Normal"/>
    <w:link w:val="HeaderChar"/>
    <w:uiPriority w:val="99"/>
    <w:rsid w:val="00EE57CC"/>
    <w:pPr>
      <w:spacing w:after="0"/>
      <w:jc w:val="right"/>
    </w:pPr>
    <w:rPr>
      <w:rFonts w:eastAsia="Calibri" w:cs="Calibri"/>
      <w:sz w:val="16"/>
      <w:szCs w:val="16"/>
    </w:rPr>
  </w:style>
  <w:style w:type="paragraph" w:customStyle="1" w:styleId="FooterSmall">
    <w:name w:val="Footer Small"/>
    <w:basedOn w:val="Footer"/>
    <w:uiPriority w:val="99"/>
    <w:rsid w:val="00EE57CC"/>
    <w:pPr>
      <w:ind w:left="0"/>
    </w:pPr>
    <w:rPr>
      <w:sz w:val="12"/>
      <w:szCs w:val="12"/>
    </w:rPr>
  </w:style>
  <w:style w:type="numbering" w:customStyle="1" w:styleId="Checklist">
    <w:name w:val="Checklist"/>
    <w:basedOn w:val="NoList"/>
    <w:rsid w:val="00EE57CC"/>
    <w:pPr>
      <w:numPr>
        <w:numId w:val="23"/>
      </w:numPr>
    </w:pPr>
  </w:style>
  <w:style w:type="paragraph" w:styleId="ListBullet2">
    <w:name w:val="List Bullet 2"/>
    <w:basedOn w:val="Normal"/>
    <w:rsid w:val="00EE57CC"/>
    <w:pPr>
      <w:numPr>
        <w:numId w:val="20"/>
      </w:numPr>
      <w:contextualSpacing/>
    </w:pPr>
  </w:style>
  <w:style w:type="paragraph" w:styleId="DocumentMap">
    <w:name w:val="Document Map"/>
    <w:basedOn w:val="Normal"/>
    <w:semiHidden/>
    <w:rsid w:val="00EE57CC"/>
    <w:pPr>
      <w:shd w:val="clear" w:color="auto" w:fill="000080"/>
    </w:pPr>
    <w:rPr>
      <w:rFonts w:ascii="Tahoma" w:hAnsi="Tahoma" w:cs="Tahoma"/>
    </w:rPr>
  </w:style>
  <w:style w:type="numbering" w:customStyle="1" w:styleId="NumberedListTable">
    <w:name w:val="Numbered List Table"/>
    <w:basedOn w:val="NoList"/>
    <w:rsid w:val="00EE57CC"/>
    <w:pPr>
      <w:numPr>
        <w:numId w:val="16"/>
      </w:numPr>
    </w:pPr>
  </w:style>
  <w:style w:type="numbering" w:customStyle="1" w:styleId="BulletsTable">
    <w:name w:val="Bullets Table"/>
    <w:basedOn w:val="NoList"/>
    <w:rsid w:val="00805D4A"/>
    <w:pPr>
      <w:numPr>
        <w:numId w:val="17"/>
      </w:numPr>
    </w:pPr>
  </w:style>
  <w:style w:type="paragraph" w:styleId="BalloonText">
    <w:name w:val="Balloon Text"/>
    <w:basedOn w:val="Normal"/>
    <w:link w:val="BalloonTextChar"/>
    <w:rsid w:val="00EE57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EE57CC"/>
    <w:rPr>
      <w:rFonts w:ascii="Tahoma" w:eastAsia="Arial" w:hAnsi="Tahoma" w:cs="Tahoma"/>
      <w:sz w:val="16"/>
      <w:szCs w:val="16"/>
      <w:lang w:eastAsia="ja-JP"/>
    </w:rPr>
  </w:style>
  <w:style w:type="paragraph" w:customStyle="1" w:styleId="CoverTitle">
    <w:name w:val="Cover Title"/>
    <w:basedOn w:val="Normal"/>
    <w:next w:val="CoverSubject"/>
    <w:uiPriority w:val="99"/>
    <w:rsid w:val="00EE57CC"/>
    <w:pPr>
      <w:spacing w:before="3720" w:after="60" w:line="264" w:lineRule="auto"/>
      <w:ind w:left="1418" w:right="-567"/>
      <w:jc w:val="right"/>
    </w:pPr>
    <w:rPr>
      <w:rFonts w:eastAsia="Times New Roman" w:cs="Times New Roman"/>
      <w:b/>
      <w:sz w:val="44"/>
    </w:rPr>
  </w:style>
  <w:style w:type="paragraph" w:customStyle="1" w:styleId="CoverSubject">
    <w:name w:val="Cover Subject"/>
    <w:basedOn w:val="Normal"/>
    <w:uiPriority w:val="99"/>
    <w:rsid w:val="00EE57CC"/>
    <w:pPr>
      <w:ind w:left="1701" w:right="-567"/>
      <w:jc w:val="right"/>
    </w:pPr>
    <w:rPr>
      <w:rFonts w:eastAsia="Times New Roman" w:cs="Times New Roman"/>
      <w:sz w:val="36"/>
    </w:rPr>
  </w:style>
  <w:style w:type="paragraph" w:customStyle="1" w:styleId="CoverBlockHeading1">
    <w:name w:val="Cover Block Heading 1"/>
    <w:basedOn w:val="Normal"/>
    <w:next w:val="CoverBlockTextBold"/>
    <w:uiPriority w:val="99"/>
    <w:rsid w:val="00EE57CC"/>
    <w:pPr>
      <w:spacing w:before="1320" w:after="40"/>
      <w:ind w:right="-567"/>
      <w:jc w:val="right"/>
    </w:pPr>
    <w:rPr>
      <w:rFonts w:eastAsia="Times New Roman" w:cs="Times New Roman"/>
      <w:i/>
    </w:rPr>
  </w:style>
  <w:style w:type="paragraph" w:customStyle="1" w:styleId="CoverBlockText">
    <w:name w:val="Cover Block Text"/>
    <w:basedOn w:val="Normal"/>
    <w:uiPriority w:val="99"/>
    <w:rsid w:val="00EE57CC"/>
    <w:pPr>
      <w:spacing w:after="40"/>
      <w:ind w:right="-567"/>
      <w:jc w:val="right"/>
    </w:pPr>
    <w:rPr>
      <w:rFonts w:eastAsia="Times New Roman" w:cs="Times New Roman"/>
      <w:bCs/>
    </w:rPr>
  </w:style>
  <w:style w:type="paragraph" w:customStyle="1" w:styleId="CoverBlockTextBold">
    <w:name w:val="Cover Block Text Bold"/>
    <w:basedOn w:val="CoverBlockText"/>
    <w:uiPriority w:val="99"/>
    <w:rsid w:val="00EE57CC"/>
    <w:rPr>
      <w:b/>
    </w:rPr>
  </w:style>
  <w:style w:type="paragraph" w:customStyle="1" w:styleId="CoverBlockHeading2">
    <w:name w:val="Cover Block Heading 2"/>
    <w:basedOn w:val="Normal"/>
    <w:next w:val="CoverBlockTextBold"/>
    <w:uiPriority w:val="99"/>
    <w:rsid w:val="00EE57CC"/>
    <w:pPr>
      <w:spacing w:before="720"/>
      <w:ind w:left="-567" w:right="-567"/>
      <w:jc w:val="right"/>
    </w:pPr>
    <w:rPr>
      <w:rFonts w:eastAsia="Times New Roman" w:cs="Times New Roman"/>
      <w:i/>
      <w:iCs/>
    </w:rPr>
  </w:style>
  <w:style w:type="paragraph" w:customStyle="1" w:styleId="FooterDisclaimer">
    <w:name w:val="Footer Disclaimer"/>
    <w:basedOn w:val="Footer"/>
    <w:uiPriority w:val="99"/>
    <w:rsid w:val="00EE57CC"/>
    <w:pPr>
      <w:spacing w:after="120"/>
    </w:pPr>
  </w:style>
  <w:style w:type="paragraph" w:customStyle="1" w:styleId="FooterPageNumber">
    <w:name w:val="Footer Page Number"/>
    <w:basedOn w:val="Footer"/>
    <w:uiPriority w:val="99"/>
    <w:rsid w:val="00EE57CC"/>
    <w:pPr>
      <w:pBdr>
        <w:top w:val="single" w:sz="4" w:space="1" w:color="auto"/>
      </w:pBdr>
      <w:jc w:val="right"/>
    </w:pPr>
  </w:style>
  <w:style w:type="paragraph" w:styleId="ListParagraph">
    <w:name w:val="List Paragraph"/>
    <w:basedOn w:val="Normal"/>
    <w:uiPriority w:val="34"/>
    <w:qFormat/>
    <w:rsid w:val="00EE57CC"/>
    <w:pPr>
      <w:ind w:left="720"/>
      <w:contextualSpacing/>
    </w:pPr>
  </w:style>
  <w:style w:type="paragraph" w:customStyle="1" w:styleId="CoverHeading2">
    <w:name w:val="Cover Heading 2"/>
    <w:basedOn w:val="Normal"/>
    <w:uiPriority w:val="99"/>
    <w:rsid w:val="00EE57CC"/>
    <w:pPr>
      <w:spacing w:before="360" w:after="120"/>
      <w:ind w:left="-357"/>
    </w:pPr>
    <w:rPr>
      <w:rFonts w:eastAsia="Calibri" w:cs="Calibri"/>
      <w:b/>
      <w:bCs/>
      <w:color w:val="4F81BD" w:themeColor="accent1"/>
      <w:sz w:val="28"/>
      <w:szCs w:val="28"/>
    </w:rPr>
  </w:style>
  <w:style w:type="paragraph" w:customStyle="1" w:styleId="CoverHeading1">
    <w:name w:val="Cover Heading 1"/>
    <w:basedOn w:val="Normal"/>
    <w:next w:val="Normal"/>
    <w:uiPriority w:val="99"/>
    <w:rsid w:val="00EE57CC"/>
    <w:pPr>
      <w:spacing w:after="120"/>
      <w:ind w:left="-357"/>
    </w:pPr>
    <w:rPr>
      <w:rFonts w:eastAsia="Calibri" w:cs="Calibri"/>
      <w:b/>
      <w:bCs/>
      <w:color w:val="4F81BD" w:themeColor="accent1"/>
      <w:sz w:val="32"/>
      <w:szCs w:val="32"/>
    </w:rPr>
  </w:style>
  <w:style w:type="paragraph" w:styleId="BodyText">
    <w:name w:val="Body Text"/>
    <w:basedOn w:val="Normal"/>
    <w:link w:val="BodyTextChar"/>
    <w:rsid w:val="00EE57CC"/>
    <w:pPr>
      <w:spacing w:after="120"/>
      <w:ind w:left="227"/>
    </w:pPr>
  </w:style>
  <w:style w:type="character" w:customStyle="1" w:styleId="BodyTextChar">
    <w:name w:val="Body Text Char"/>
    <w:basedOn w:val="DefaultParagraphFont"/>
    <w:link w:val="BodyText"/>
    <w:rsid w:val="00EE57CC"/>
    <w:rPr>
      <w:rFonts w:eastAsia="Arial"/>
      <w:lang w:eastAsia="ja-JP"/>
    </w:rPr>
  </w:style>
  <w:style w:type="character" w:customStyle="1" w:styleId="HeaderChar">
    <w:name w:val="Header Char"/>
    <w:basedOn w:val="DefaultParagraphFont"/>
    <w:link w:val="Header"/>
    <w:uiPriority w:val="99"/>
    <w:rsid w:val="00EE57CC"/>
    <w:rPr>
      <w:rFonts w:eastAsia="Calibri" w:cs="Calibri"/>
      <w:sz w:val="16"/>
      <w:szCs w:val="16"/>
      <w:lang w:eastAsia="ja-JP"/>
    </w:rPr>
  </w:style>
  <w:style w:type="paragraph" w:customStyle="1" w:styleId="HeaderUnderline">
    <w:name w:val="Header Underline"/>
    <w:basedOn w:val="Header"/>
    <w:uiPriority w:val="99"/>
    <w:rsid w:val="00EE57CC"/>
    <w:pPr>
      <w:pBdr>
        <w:bottom w:val="single" w:sz="4" w:space="1" w:color="auto"/>
      </w:pBdr>
    </w:pPr>
  </w:style>
  <w:style w:type="character" w:customStyle="1" w:styleId="Heading6Char">
    <w:name w:val="Heading 6 Char"/>
    <w:basedOn w:val="DefaultParagraphFont"/>
    <w:link w:val="Heading6"/>
    <w:uiPriority w:val="9"/>
    <w:rsid w:val="00EE57CC"/>
    <w:rPr>
      <w:rFonts w:ascii="Times New Roman" w:eastAsia="Arial" w:hAnsi="Times New Roman" w:cs="Times New Roman"/>
      <w:b/>
      <w:bCs/>
      <w:lang w:eastAsia="ja-JP"/>
    </w:rPr>
  </w:style>
  <w:style w:type="character" w:customStyle="1" w:styleId="Heading7Char">
    <w:name w:val="Heading 7 Char"/>
    <w:basedOn w:val="DefaultParagraphFont"/>
    <w:link w:val="Heading7"/>
    <w:uiPriority w:val="9"/>
    <w:rsid w:val="00EE57CC"/>
    <w:rPr>
      <w:rFonts w:ascii="Times New Roman" w:eastAsia="Arial" w:hAnsi="Times New Roman" w:cs="Times New Roman"/>
      <w:sz w:val="24"/>
      <w:szCs w:val="24"/>
      <w:lang w:eastAsia="ja-JP"/>
    </w:rPr>
  </w:style>
  <w:style w:type="character" w:customStyle="1" w:styleId="Heading8Char">
    <w:name w:val="Heading 8 Char"/>
    <w:basedOn w:val="DefaultParagraphFont"/>
    <w:link w:val="Heading8"/>
    <w:uiPriority w:val="9"/>
    <w:rsid w:val="00EE57CC"/>
    <w:rPr>
      <w:rFonts w:ascii="Times New Roman" w:eastAsia="Arial" w:hAnsi="Times New Roman" w:cs="Times New Roman"/>
      <w:i/>
      <w:iCs/>
      <w:sz w:val="24"/>
      <w:szCs w:val="24"/>
      <w:lang w:eastAsia="ja-JP"/>
    </w:rPr>
  </w:style>
  <w:style w:type="character" w:customStyle="1" w:styleId="Heading9Char">
    <w:name w:val="Heading 9 Char"/>
    <w:basedOn w:val="DefaultParagraphFont"/>
    <w:link w:val="Heading9"/>
    <w:uiPriority w:val="9"/>
    <w:rsid w:val="00EE57CC"/>
    <w:rPr>
      <w:rFonts w:eastAsia="Arial"/>
      <w:lang w:eastAsia="ja-JP"/>
    </w:rPr>
  </w:style>
  <w:style w:type="paragraph" w:styleId="FootnoteText">
    <w:name w:val="footnote text"/>
    <w:basedOn w:val="Normal"/>
    <w:link w:val="FootnoteTextChar"/>
    <w:rsid w:val="00EE57CC"/>
    <w:rPr>
      <w:sz w:val="16"/>
      <w:szCs w:val="16"/>
    </w:rPr>
  </w:style>
  <w:style w:type="character" w:customStyle="1" w:styleId="FootnoteTextChar">
    <w:name w:val="Footnote Text Char"/>
    <w:basedOn w:val="DefaultParagraphFont"/>
    <w:link w:val="FootnoteText"/>
    <w:rsid w:val="00EE57CC"/>
    <w:rPr>
      <w:rFonts w:eastAsia="Arial"/>
      <w:sz w:val="16"/>
      <w:szCs w:val="16"/>
      <w:lang w:eastAsia="ja-JP"/>
    </w:rPr>
  </w:style>
  <w:style w:type="character" w:styleId="Hyperlink">
    <w:name w:val="Hyperlink"/>
    <w:basedOn w:val="DefaultParagraphFont"/>
    <w:uiPriority w:val="99"/>
    <w:unhideWhenUsed/>
    <w:rsid w:val="00EE57CC"/>
    <w:rPr>
      <w:color w:val="0000FF" w:themeColor="hyperlink"/>
      <w:u w:val="single"/>
    </w:rPr>
  </w:style>
  <w:style w:type="character" w:customStyle="1" w:styleId="FooterChar">
    <w:name w:val="Footer Char"/>
    <w:basedOn w:val="DefaultParagraphFont"/>
    <w:link w:val="Footer"/>
    <w:uiPriority w:val="99"/>
    <w:rsid w:val="00EE57CC"/>
    <w:rPr>
      <w:rFonts w:eastAsia="Calibri" w:cs="Calibri"/>
      <w:sz w:val="16"/>
      <w:szCs w:val="16"/>
      <w:lang w:eastAsia="ja-JP"/>
    </w:rPr>
  </w:style>
  <w:style w:type="paragraph" w:customStyle="1" w:styleId="Heading1Numbered">
    <w:name w:val="Heading 1 (Numbered)"/>
    <w:basedOn w:val="Heading1"/>
    <w:next w:val="Normal"/>
    <w:uiPriority w:val="14"/>
    <w:qFormat/>
    <w:rsid w:val="00EE57CC"/>
    <w:pPr>
      <w:numPr>
        <w:numId w:val="25"/>
      </w:numPr>
    </w:pPr>
  </w:style>
  <w:style w:type="paragraph" w:customStyle="1" w:styleId="Heading2Numbered">
    <w:name w:val="Heading 2 (Numbered)"/>
    <w:basedOn w:val="Heading2"/>
    <w:next w:val="Normal"/>
    <w:uiPriority w:val="14"/>
    <w:qFormat/>
    <w:rsid w:val="00EE57CC"/>
    <w:pPr>
      <w:numPr>
        <w:ilvl w:val="1"/>
        <w:numId w:val="25"/>
      </w:numPr>
    </w:pPr>
  </w:style>
  <w:style w:type="paragraph" w:customStyle="1" w:styleId="TableListBullet">
    <w:name w:val="Table List Bullet"/>
    <w:basedOn w:val="Normal"/>
    <w:uiPriority w:val="4"/>
    <w:qFormat/>
    <w:rsid w:val="00805D4A"/>
    <w:pPr>
      <w:numPr>
        <w:numId w:val="27"/>
      </w:numPr>
      <w:contextualSpacing/>
    </w:pPr>
  </w:style>
  <w:style w:type="paragraph" w:customStyle="1" w:styleId="VisibleGuidance">
    <w:name w:val="Visible Guidance"/>
    <w:basedOn w:val="Normal"/>
    <w:next w:val="Normal"/>
    <w:rsid w:val="00DF59F9"/>
    <w:pPr>
      <w:shd w:val="clear" w:color="auto" w:fill="F2F2F2"/>
    </w:pPr>
    <w:rPr>
      <w:color w:val="FF0066"/>
      <w:lang w:val="en-US"/>
    </w:rPr>
  </w:style>
  <w:style w:type="numbering" w:styleId="111111">
    <w:name w:val="Outline List 2"/>
    <w:basedOn w:val="NoList"/>
    <w:rsid w:val="00EE57CC"/>
    <w:pPr>
      <w:numPr>
        <w:numId w:val="18"/>
      </w:numPr>
    </w:pPr>
  </w:style>
  <w:style w:type="numbering" w:customStyle="1" w:styleId="HeadingNumbered">
    <w:name w:val="Heading Numbered"/>
    <w:basedOn w:val="111111"/>
    <w:uiPriority w:val="99"/>
    <w:rsid w:val="00EE57CC"/>
    <w:pPr>
      <w:numPr>
        <w:numId w:val="24"/>
      </w:numPr>
    </w:pPr>
  </w:style>
  <w:style w:type="character" w:styleId="Strong">
    <w:name w:val="Strong"/>
    <w:basedOn w:val="DefaultParagraphFont"/>
    <w:uiPriority w:val="19"/>
    <w:qFormat/>
    <w:rsid w:val="00EE57CC"/>
    <w:rPr>
      <w:b/>
      <w:bCs/>
    </w:rPr>
  </w:style>
  <w:style w:type="paragraph" w:customStyle="1" w:styleId="Heading3Numbered">
    <w:name w:val="Heading 3 (Numbered)"/>
    <w:basedOn w:val="Heading3"/>
    <w:next w:val="Normal"/>
    <w:uiPriority w:val="14"/>
    <w:qFormat/>
    <w:rsid w:val="00EE57CC"/>
    <w:pPr>
      <w:numPr>
        <w:ilvl w:val="2"/>
        <w:numId w:val="25"/>
      </w:numPr>
    </w:pPr>
  </w:style>
  <w:style w:type="character" w:styleId="HTMLAcronym">
    <w:name w:val="HTML Acronym"/>
    <w:basedOn w:val="DefaultParagraphFont"/>
    <w:rsid w:val="00EE57CC"/>
  </w:style>
  <w:style w:type="character" w:styleId="PlaceholderText">
    <w:name w:val="Placeholder Text"/>
    <w:basedOn w:val="DefaultParagraphFont"/>
    <w:uiPriority w:val="99"/>
    <w:semiHidden/>
    <w:rsid w:val="005D6C3A"/>
    <w:rPr>
      <w:color w:val="808080"/>
    </w:rPr>
  </w:style>
  <w:style w:type="character" w:styleId="FollowedHyperlink">
    <w:name w:val="FollowedHyperlink"/>
    <w:basedOn w:val="DefaultParagraphFont"/>
    <w:rsid w:val="004C416A"/>
    <w:rPr>
      <w:color w:val="800080" w:themeColor="followedHyperlink"/>
      <w:u w:val="single"/>
    </w:rPr>
  </w:style>
  <w:style w:type="character" w:styleId="CommentReference">
    <w:name w:val="annotation reference"/>
    <w:basedOn w:val="DefaultParagraphFont"/>
    <w:rsid w:val="004C416A"/>
    <w:rPr>
      <w:sz w:val="16"/>
      <w:szCs w:val="16"/>
    </w:rPr>
  </w:style>
  <w:style w:type="paragraph" w:styleId="CommentText">
    <w:name w:val="annotation text"/>
    <w:basedOn w:val="Normal"/>
    <w:link w:val="CommentTextChar"/>
    <w:rsid w:val="004C416A"/>
    <w:pPr>
      <w:spacing w:line="240" w:lineRule="auto"/>
    </w:pPr>
    <w:rPr>
      <w:sz w:val="20"/>
      <w:szCs w:val="20"/>
    </w:rPr>
  </w:style>
  <w:style w:type="character" w:customStyle="1" w:styleId="CommentTextChar">
    <w:name w:val="Comment Text Char"/>
    <w:basedOn w:val="DefaultParagraphFont"/>
    <w:link w:val="CommentText"/>
    <w:rsid w:val="004C416A"/>
    <w:rPr>
      <w:rFonts w:eastAsia="Arial"/>
      <w:sz w:val="20"/>
      <w:szCs w:val="20"/>
      <w:lang w:eastAsia="ja-JP"/>
    </w:rPr>
  </w:style>
  <w:style w:type="paragraph" w:styleId="CommentSubject">
    <w:name w:val="annotation subject"/>
    <w:basedOn w:val="CommentText"/>
    <w:next w:val="CommentText"/>
    <w:link w:val="CommentSubjectChar"/>
    <w:rsid w:val="004C416A"/>
    <w:rPr>
      <w:b/>
      <w:bCs/>
    </w:rPr>
  </w:style>
  <w:style w:type="character" w:customStyle="1" w:styleId="CommentSubjectChar">
    <w:name w:val="Comment Subject Char"/>
    <w:basedOn w:val="CommentTextChar"/>
    <w:link w:val="CommentSubject"/>
    <w:rsid w:val="004C416A"/>
    <w:rPr>
      <w:rFonts w:eastAsia="Arial"/>
      <w:b/>
      <w:bCs/>
      <w:sz w:val="20"/>
      <w:szCs w:val="20"/>
      <w:lang w:eastAsia="ja-JP"/>
    </w:rPr>
  </w:style>
  <w:style w:type="table" w:customStyle="1" w:styleId="TableGridComplex">
    <w:name w:val="Table Grid Complex"/>
    <w:basedOn w:val="TableGrid"/>
    <w:rsid w:val="00D35762"/>
    <w:pPr>
      <w:spacing w:before="60" w:after="60" w:line="240" w:lineRule="auto"/>
    </w:pPr>
    <w:rPr>
      <w:rFonts w:ascii="Segoe Condensed" w:eastAsia="MS Mincho" w:hAnsi="Segoe Condensed" w:cs="Times New Roman"/>
      <w:sz w:val="18"/>
      <w:lang w:val="en-US" w:eastAsia="en-US"/>
    </w:rPr>
    <w:tblPr>
      <w:tblInd w:w="227" w:type="dxa"/>
      <w:tblBorders>
        <w:top w:val="single" w:sz="8" w:space="0" w:color="999999"/>
        <w:bottom w:val="single" w:sz="8" w:space="0" w:color="999999"/>
        <w:insideH w:val="none" w:sz="0" w:space="0" w:color="auto"/>
      </w:tblBorders>
    </w:tblPr>
    <w:tblStylePr w:type="firstRow">
      <w:pPr>
        <w:wordWrap/>
        <w:ind w:leftChars="0" w:left="0" w:rightChars="0" w:right="0"/>
        <w:jc w:val="left"/>
      </w:pPr>
      <w:rPr>
        <w:rFonts w:ascii="Bahnschrift SemiLight" w:hAnsi="Bahnschrift SemiLight"/>
        <w:b/>
        <w:color w:val="4F81BD" w:themeColor="accent1"/>
        <w:sz w:val="18"/>
      </w:rPr>
      <w:tblPr/>
      <w:tcPr>
        <w:tcBorders>
          <w:top w:val="single" w:sz="12" w:space="0" w:color="999999"/>
          <w:bottom w:val="single" w:sz="12" w:space="0" w:color="999999"/>
        </w:tcBorders>
        <w:shd w:val="clear" w:color="auto" w:fill="E6E6E6"/>
      </w:tcPr>
    </w:tblStylePr>
    <w:tblStylePr w:type="lastRow">
      <w:rPr>
        <w:rFonts w:ascii="Bahnschrift SemiLight" w:eastAsia="Bahnschrift SemiLight" w:hAnsi="Bahnschrift SemiLight" w:cs="Bahnschrift SemiLight"/>
        <w:b/>
        <w:i w:val="0"/>
        <w:color w:val="404040" w:themeColor="text1" w:themeTint="BF"/>
        <w:sz w:val="18"/>
        <w:szCs w:val="18"/>
      </w:rPr>
      <w:tblPr/>
      <w:tcPr>
        <w:tcBorders>
          <w:top w:val="double" w:sz="12" w:space="0" w:color="95B3D7" w:themeColor="accent1" w:themeTint="99"/>
          <w:left w:val="nil"/>
          <w:bottom w:val="double" w:sz="12" w:space="0" w:color="95B3D7" w:themeColor="accent1" w:themeTint="99"/>
          <w:right w:val="nil"/>
          <w:insideH w:val="nil"/>
          <w:insideV w:val="nil"/>
          <w:tl2br w:val="nil"/>
          <w:tr2bl w:val="nil"/>
        </w:tcBorders>
        <w:shd w:val="clear" w:color="auto" w:fill="E6E6E6"/>
      </w:tcPr>
    </w:tblStylePr>
    <w:tblStylePr w:type="firstCol">
      <w:rPr>
        <w:rFonts w:ascii="Bahnschrift SemiLight" w:eastAsia="Bahnschrift SemiLight" w:hAnsi="Bahnschrift SemiLight" w:cs="Bahnschrift SemiLight"/>
        <w:b/>
        <w:i w:val="0"/>
        <w:color w:val="404040" w:themeColor="text1" w:themeTint="BF"/>
        <w:sz w:val="18"/>
        <w:szCs w:val="18"/>
      </w:rPr>
      <w:tblPr/>
      <w:tcPr>
        <w:shd w:val="clear" w:color="auto" w:fill="E6E6E6"/>
      </w:tcPr>
    </w:tblStylePr>
    <w:tblStylePr w:type="lastCol">
      <w:rPr>
        <w:rFonts w:ascii="Bahnschrift SemiLight" w:eastAsia="Bahnschrift SemiLight" w:hAnsi="Bahnschrift SemiLight" w:cs="Bahnschrift SemiLight"/>
        <w:b/>
        <w:i w:val="0"/>
        <w:color w:val="404040" w:themeColor="text1" w:themeTint="BF"/>
        <w:sz w:val="18"/>
        <w:szCs w:val="18"/>
      </w:rPr>
      <w:tblPr/>
      <w:tcPr>
        <w:shd w:val="clear" w:color="auto" w:fill="E6E6E6"/>
      </w:tcPr>
    </w:tblStylePr>
    <w:tblStylePr w:type="band2Vert">
      <w:tblPr/>
      <w:tcPr>
        <w:tcBorders>
          <w:top w:val="nil"/>
          <w:left w:val="nil"/>
          <w:bottom w:val="nil"/>
          <w:right w:val="nil"/>
          <w:insideH w:val="nil"/>
          <w:insideV w:val="nil"/>
          <w:tl2br w:val="nil"/>
          <w:tr2bl w:val="nil"/>
        </w:tcBorders>
        <w:shd w:val="clear" w:color="auto" w:fill="DBE5F1" w:themeFill="accent1" w:themeFillTint="33"/>
      </w:tcPr>
    </w:tblStylePr>
    <w:tblStylePr w:type="band1Horz">
      <w:rPr>
        <w:rFonts w:ascii="Bahnschrift SemiLight" w:hAnsi="Bahnschrift SemiLight" w:cs="Bahnschrift SemiLight"/>
        <w:sz w:val="18"/>
        <w:szCs w:val="18"/>
      </w:rPr>
      <w:tblPr/>
      <w:tcPr>
        <w:tcBorders>
          <w:top w:val="single" w:sz="8" w:space="0" w:color="999999"/>
          <w:left w:val="nil"/>
          <w:bottom w:val="single" w:sz="8" w:space="0" w:color="999999"/>
          <w:right w:val="nil"/>
          <w:insideH w:val="single" w:sz="8" w:space="0" w:color="999999"/>
          <w:insideV w:val="nil"/>
          <w:tl2br w:val="nil"/>
          <w:tr2bl w:val="nil"/>
        </w:tcBorders>
      </w:tcPr>
    </w:tblStylePr>
    <w:tblStylePr w:type="band2Horz">
      <w:rPr>
        <w:rFonts w:ascii="Bahnschrift SemiLight" w:eastAsia="Bahnschrift SemiLight" w:hAnsi="Bahnschrift SemiLight" w:cs="Bahnschrift SemiLight"/>
        <w:sz w:val="18"/>
        <w:szCs w:val="18"/>
      </w:rPr>
      <w:tblPr/>
      <w:tcPr>
        <w:tcBorders>
          <w:top w:val="single" w:sz="8" w:space="0" w:color="95B3D7" w:themeColor="accent1" w:themeTint="99"/>
          <w:left w:val="nil"/>
          <w:bottom w:val="single" w:sz="8" w:space="0" w:color="95B3D7" w:themeColor="accent1" w:themeTint="99"/>
          <w:right w:val="nil"/>
          <w:insideH w:val="single" w:sz="8" w:space="0" w:color="95B3D7" w:themeColor="accent1" w:themeTint="99"/>
          <w:insideV w:val="nil"/>
          <w:tl2br w:val="nil"/>
          <w:tr2bl w:val="nil"/>
        </w:tcBorders>
        <w:shd w:val="clear" w:color="auto" w:fill="DBE5F1" w:themeFill="accent1" w:themeFillTint="33"/>
      </w:tcPr>
    </w:tblStylePr>
  </w:style>
  <w:style w:type="table" w:styleId="TableClassic4">
    <w:name w:val="Table Classic 4"/>
    <w:basedOn w:val="TableNormal"/>
    <w:rsid w:val="00A8224A"/>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Revision">
    <w:name w:val="Revision"/>
    <w:hidden/>
    <w:uiPriority w:val="99"/>
    <w:semiHidden/>
    <w:rsid w:val="002F2540"/>
    <w:pPr>
      <w:spacing w:after="0" w:line="240" w:lineRule="auto"/>
    </w:pPr>
    <w:rPr>
      <w:rFonts w:eastAsia="Arial"/>
      <w:lang w:eastAsia="ja-JP"/>
    </w:rPr>
  </w:style>
  <w:style w:type="paragraph" w:styleId="TableofFigures">
    <w:name w:val="table of figures"/>
    <w:basedOn w:val="Normal"/>
    <w:next w:val="Normal"/>
    <w:rsid w:val="0017188B"/>
    <w:pPr>
      <w:spacing w:after="0"/>
    </w:pPr>
  </w:style>
  <w:style w:type="table" w:styleId="GridTable1Light-Accent4">
    <w:name w:val="Grid Table 1 Light Accent 4"/>
    <w:basedOn w:val="TableNormal"/>
    <w:uiPriority w:val="46"/>
    <w:rsid w:val="00784150"/>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ListTable4-Accent1">
    <w:name w:val="List Table 4 Accent 1"/>
    <w:basedOn w:val="TableNormal"/>
    <w:uiPriority w:val="49"/>
    <w:rsid w:val="0078415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5Dark-Accent5">
    <w:name w:val="List Table 5 Dark Accent 5"/>
    <w:basedOn w:val="TableNormal"/>
    <w:uiPriority w:val="50"/>
    <w:rsid w:val="00784150"/>
    <w:pPr>
      <w:spacing w:after="0" w:line="240" w:lineRule="auto"/>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PlainTable1">
    <w:name w:val="Plain Table 1"/>
    <w:basedOn w:val="TableNormal"/>
    <w:uiPriority w:val="41"/>
    <w:rsid w:val="0078415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8415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Heading6Char"/>
    <w:uiPriority w:val="19"/>
    <w:qFormat/>
    <w:rsid w:val="001B68C3"/>
    <w:rPr>
      <w:rFonts w:asciiTheme="majorHAnsi" w:eastAsia="Arial" w:hAnsiTheme="majorHAnsi" w:cs="Times New Roman"/>
      <w:b/>
      <w:bCs/>
      <w:i w:val="0"/>
      <w:iCs/>
      <w:color w:val="4F81BD" w:themeColor="accent1"/>
      <w:lang w:eastAsia="ja-JP"/>
    </w:rPr>
  </w:style>
  <w:style w:type="table" w:styleId="GridTable1Light">
    <w:name w:val="Grid Table 1 Light"/>
    <w:basedOn w:val="TableNormal"/>
    <w:uiPriority w:val="46"/>
    <w:rsid w:val="0028084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Style1">
    <w:name w:val="Style1"/>
    <w:basedOn w:val="Normal"/>
    <w:next w:val="ListNumber"/>
    <w:link w:val="Style1Char"/>
    <w:qFormat/>
    <w:rsid w:val="00660BB7"/>
  </w:style>
  <w:style w:type="paragraph" w:styleId="ListNumber">
    <w:name w:val="List Number"/>
    <w:basedOn w:val="Normal"/>
    <w:rsid w:val="00660BB7"/>
    <w:pPr>
      <w:numPr>
        <w:numId w:val="37"/>
      </w:numPr>
      <w:contextualSpacing/>
    </w:pPr>
  </w:style>
  <w:style w:type="character" w:customStyle="1" w:styleId="Style1Char">
    <w:name w:val="Style1 Char"/>
    <w:basedOn w:val="DefaultParagraphFont"/>
    <w:link w:val="Style1"/>
    <w:rsid w:val="00660BB7"/>
    <w:rPr>
      <w:rFonts w:eastAsia="Arial"/>
      <w:lang w:eastAsia="ja-JP"/>
    </w:r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E63993"/>
    <w:pPr>
      <w:spacing w:after="100" w:line="259" w:lineRule="auto"/>
      <w:ind w:left="660"/>
    </w:pPr>
    <w:rPr>
      <w:rFonts w:asciiTheme="minorHAnsi" w:eastAsiaTheme="minorEastAsia" w:hAnsiTheme="minorHAnsi" w:cstheme="minorBidi"/>
      <w:lang w:val="en-US" w:eastAsia="en-US"/>
    </w:rPr>
  </w:style>
  <w:style w:type="paragraph" w:styleId="TOC5">
    <w:name w:val="toc 5"/>
    <w:basedOn w:val="Normal"/>
    <w:next w:val="Normal"/>
    <w:autoRedefine/>
    <w:uiPriority w:val="39"/>
    <w:unhideWhenUsed/>
    <w:rsid w:val="00E63993"/>
    <w:pPr>
      <w:spacing w:after="100" w:line="259" w:lineRule="auto"/>
      <w:ind w:left="880"/>
    </w:pPr>
    <w:rPr>
      <w:rFonts w:asciiTheme="minorHAnsi" w:eastAsiaTheme="minorEastAsia" w:hAnsiTheme="minorHAnsi" w:cstheme="minorBidi"/>
      <w:lang w:val="en-US" w:eastAsia="en-US"/>
    </w:rPr>
  </w:style>
  <w:style w:type="paragraph" w:styleId="TOC6">
    <w:name w:val="toc 6"/>
    <w:basedOn w:val="Normal"/>
    <w:next w:val="Normal"/>
    <w:autoRedefine/>
    <w:uiPriority w:val="39"/>
    <w:unhideWhenUsed/>
    <w:rsid w:val="00E63993"/>
    <w:pPr>
      <w:spacing w:after="100" w:line="259" w:lineRule="auto"/>
      <w:ind w:left="1100"/>
    </w:pPr>
    <w:rPr>
      <w:rFonts w:asciiTheme="minorHAnsi" w:eastAsiaTheme="minorEastAsia" w:hAnsiTheme="minorHAnsi" w:cstheme="minorBidi"/>
      <w:lang w:val="en-US" w:eastAsia="en-US"/>
    </w:rPr>
  </w:style>
  <w:style w:type="paragraph" w:styleId="TOC7">
    <w:name w:val="toc 7"/>
    <w:basedOn w:val="Normal"/>
    <w:next w:val="Normal"/>
    <w:autoRedefine/>
    <w:uiPriority w:val="39"/>
    <w:unhideWhenUsed/>
    <w:rsid w:val="00E63993"/>
    <w:pPr>
      <w:spacing w:after="100" w:line="259" w:lineRule="auto"/>
      <w:ind w:left="1320"/>
    </w:pPr>
    <w:rPr>
      <w:rFonts w:asciiTheme="minorHAnsi" w:eastAsiaTheme="minorEastAsia" w:hAnsiTheme="minorHAnsi" w:cstheme="minorBidi"/>
      <w:lang w:val="en-US" w:eastAsia="en-US"/>
    </w:rPr>
  </w:style>
  <w:style w:type="paragraph" w:styleId="TOC8">
    <w:name w:val="toc 8"/>
    <w:basedOn w:val="Normal"/>
    <w:next w:val="Normal"/>
    <w:autoRedefine/>
    <w:uiPriority w:val="39"/>
    <w:unhideWhenUsed/>
    <w:rsid w:val="00E63993"/>
    <w:pPr>
      <w:spacing w:after="100" w:line="259" w:lineRule="auto"/>
      <w:ind w:left="1540"/>
    </w:pPr>
    <w:rPr>
      <w:rFonts w:asciiTheme="minorHAnsi" w:eastAsiaTheme="minorEastAsia" w:hAnsiTheme="minorHAnsi" w:cstheme="minorBidi"/>
      <w:lang w:val="en-US" w:eastAsia="en-US"/>
    </w:rPr>
  </w:style>
  <w:style w:type="paragraph" w:styleId="TOC9">
    <w:name w:val="toc 9"/>
    <w:basedOn w:val="Normal"/>
    <w:next w:val="Normal"/>
    <w:autoRedefine/>
    <w:uiPriority w:val="39"/>
    <w:unhideWhenUsed/>
    <w:rsid w:val="00E63993"/>
    <w:pPr>
      <w:spacing w:after="100" w:line="259" w:lineRule="auto"/>
      <w:ind w:left="1760"/>
    </w:pPr>
    <w:rPr>
      <w:rFonts w:asciiTheme="minorHAnsi" w:eastAsiaTheme="minorEastAsia" w:hAnsiTheme="minorHAnsi" w:cstheme="minorBidi"/>
      <w:lang w:val="en-US" w:eastAsia="en-US"/>
    </w:rPr>
  </w:style>
  <w:style w:type="character" w:customStyle="1" w:styleId="UnresolvedMention1">
    <w:name w:val="Unresolved Mention1"/>
    <w:basedOn w:val="DefaultParagraphFont"/>
    <w:uiPriority w:val="99"/>
    <w:semiHidden/>
    <w:unhideWhenUsed/>
    <w:rsid w:val="00E63993"/>
    <w:rPr>
      <w:color w:val="605E5C"/>
      <w:shd w:val="clear" w:color="auto" w:fill="E1DFDD"/>
    </w:rPr>
  </w:style>
  <w:style w:type="character" w:customStyle="1" w:styleId="UnresolvedMention2">
    <w:name w:val="Unresolved Mention2"/>
    <w:basedOn w:val="DefaultParagraphFont"/>
    <w:uiPriority w:val="99"/>
    <w:semiHidden/>
    <w:unhideWhenUsed/>
    <w:rsid w:val="00D31374"/>
    <w:rPr>
      <w:color w:val="605E5C"/>
      <w:shd w:val="clear" w:color="auto" w:fill="E1DFDD"/>
    </w:rPr>
  </w:style>
  <w:style w:type="character" w:customStyle="1" w:styleId="UnresolvedMention3">
    <w:name w:val="Unresolved Mention3"/>
    <w:basedOn w:val="DefaultParagraphFont"/>
    <w:uiPriority w:val="99"/>
    <w:semiHidden/>
    <w:unhideWhenUsed/>
    <w:rsid w:val="00C90B61"/>
    <w:rPr>
      <w:color w:val="605E5C"/>
      <w:shd w:val="clear" w:color="auto" w:fill="E1DFDD"/>
    </w:rPr>
  </w:style>
  <w:style w:type="table" w:styleId="ListTable3-Accent1">
    <w:name w:val="List Table 3 Accent 1"/>
    <w:basedOn w:val="TableNormal"/>
    <w:uiPriority w:val="48"/>
    <w:rsid w:val="000A612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0A612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UnresolvedMention">
    <w:name w:val="Unresolved Mention"/>
    <w:basedOn w:val="DefaultParagraphFont"/>
    <w:uiPriority w:val="99"/>
    <w:semiHidden/>
    <w:unhideWhenUsed/>
    <w:rsid w:val="00A470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4259">
      <w:bodyDiv w:val="1"/>
      <w:marLeft w:val="0"/>
      <w:marRight w:val="0"/>
      <w:marTop w:val="0"/>
      <w:marBottom w:val="0"/>
      <w:divBdr>
        <w:top w:val="none" w:sz="0" w:space="0" w:color="auto"/>
        <w:left w:val="none" w:sz="0" w:space="0" w:color="auto"/>
        <w:bottom w:val="none" w:sz="0" w:space="0" w:color="auto"/>
        <w:right w:val="none" w:sz="0" w:space="0" w:color="auto"/>
      </w:divBdr>
    </w:div>
    <w:div w:id="11929251">
      <w:bodyDiv w:val="1"/>
      <w:marLeft w:val="0"/>
      <w:marRight w:val="0"/>
      <w:marTop w:val="0"/>
      <w:marBottom w:val="0"/>
      <w:divBdr>
        <w:top w:val="none" w:sz="0" w:space="0" w:color="auto"/>
        <w:left w:val="none" w:sz="0" w:space="0" w:color="auto"/>
        <w:bottom w:val="none" w:sz="0" w:space="0" w:color="auto"/>
        <w:right w:val="none" w:sz="0" w:space="0" w:color="auto"/>
      </w:divBdr>
    </w:div>
    <w:div w:id="18169869">
      <w:bodyDiv w:val="1"/>
      <w:marLeft w:val="0"/>
      <w:marRight w:val="0"/>
      <w:marTop w:val="0"/>
      <w:marBottom w:val="0"/>
      <w:divBdr>
        <w:top w:val="none" w:sz="0" w:space="0" w:color="auto"/>
        <w:left w:val="none" w:sz="0" w:space="0" w:color="auto"/>
        <w:bottom w:val="none" w:sz="0" w:space="0" w:color="auto"/>
        <w:right w:val="none" w:sz="0" w:space="0" w:color="auto"/>
      </w:divBdr>
    </w:div>
    <w:div w:id="30231107">
      <w:bodyDiv w:val="1"/>
      <w:marLeft w:val="0"/>
      <w:marRight w:val="0"/>
      <w:marTop w:val="0"/>
      <w:marBottom w:val="0"/>
      <w:divBdr>
        <w:top w:val="none" w:sz="0" w:space="0" w:color="auto"/>
        <w:left w:val="none" w:sz="0" w:space="0" w:color="auto"/>
        <w:bottom w:val="none" w:sz="0" w:space="0" w:color="auto"/>
        <w:right w:val="none" w:sz="0" w:space="0" w:color="auto"/>
      </w:divBdr>
      <w:divsChild>
        <w:div w:id="1141923309">
          <w:marLeft w:val="0"/>
          <w:marRight w:val="0"/>
          <w:marTop w:val="0"/>
          <w:marBottom w:val="0"/>
          <w:divBdr>
            <w:top w:val="none" w:sz="0" w:space="0" w:color="auto"/>
            <w:left w:val="none" w:sz="0" w:space="0" w:color="auto"/>
            <w:bottom w:val="none" w:sz="0" w:space="0" w:color="auto"/>
            <w:right w:val="none" w:sz="0" w:space="0" w:color="auto"/>
          </w:divBdr>
          <w:divsChild>
            <w:div w:id="1239098419">
              <w:marLeft w:val="0"/>
              <w:marRight w:val="0"/>
              <w:marTop w:val="0"/>
              <w:marBottom w:val="0"/>
              <w:divBdr>
                <w:top w:val="none" w:sz="0" w:space="0" w:color="auto"/>
                <w:left w:val="none" w:sz="0" w:space="0" w:color="auto"/>
                <w:bottom w:val="none" w:sz="0" w:space="0" w:color="auto"/>
                <w:right w:val="none" w:sz="0" w:space="0" w:color="auto"/>
              </w:divBdr>
              <w:divsChild>
                <w:div w:id="1305816926">
                  <w:marLeft w:val="0"/>
                  <w:marRight w:val="0"/>
                  <w:marTop w:val="0"/>
                  <w:marBottom w:val="0"/>
                  <w:divBdr>
                    <w:top w:val="none" w:sz="0" w:space="0" w:color="auto"/>
                    <w:left w:val="none" w:sz="0" w:space="0" w:color="auto"/>
                    <w:bottom w:val="none" w:sz="0" w:space="0" w:color="auto"/>
                    <w:right w:val="none" w:sz="0" w:space="0" w:color="auto"/>
                  </w:divBdr>
                  <w:divsChild>
                    <w:div w:id="1390688242">
                      <w:marLeft w:val="0"/>
                      <w:marRight w:val="0"/>
                      <w:marTop w:val="0"/>
                      <w:marBottom w:val="0"/>
                      <w:divBdr>
                        <w:top w:val="none" w:sz="0" w:space="0" w:color="auto"/>
                        <w:left w:val="none" w:sz="0" w:space="0" w:color="auto"/>
                        <w:bottom w:val="none" w:sz="0" w:space="0" w:color="auto"/>
                        <w:right w:val="none" w:sz="0" w:space="0" w:color="auto"/>
                      </w:divBdr>
                      <w:divsChild>
                        <w:div w:id="2040082284">
                          <w:marLeft w:val="0"/>
                          <w:marRight w:val="0"/>
                          <w:marTop w:val="0"/>
                          <w:marBottom w:val="0"/>
                          <w:divBdr>
                            <w:top w:val="none" w:sz="0" w:space="0" w:color="auto"/>
                            <w:left w:val="none" w:sz="0" w:space="0" w:color="auto"/>
                            <w:bottom w:val="none" w:sz="0" w:space="0" w:color="auto"/>
                            <w:right w:val="none" w:sz="0" w:space="0" w:color="auto"/>
                          </w:divBdr>
                          <w:divsChild>
                            <w:div w:id="1025905425">
                              <w:marLeft w:val="0"/>
                              <w:marRight w:val="0"/>
                              <w:marTop w:val="0"/>
                              <w:marBottom w:val="0"/>
                              <w:divBdr>
                                <w:top w:val="none" w:sz="0" w:space="0" w:color="auto"/>
                                <w:left w:val="none" w:sz="0" w:space="0" w:color="auto"/>
                                <w:bottom w:val="none" w:sz="0" w:space="0" w:color="auto"/>
                                <w:right w:val="none" w:sz="0" w:space="0" w:color="auto"/>
                              </w:divBdr>
                              <w:divsChild>
                                <w:div w:id="1502772668">
                                  <w:marLeft w:val="0"/>
                                  <w:marRight w:val="0"/>
                                  <w:marTop w:val="0"/>
                                  <w:marBottom w:val="0"/>
                                  <w:divBdr>
                                    <w:top w:val="none" w:sz="0" w:space="0" w:color="auto"/>
                                    <w:left w:val="none" w:sz="0" w:space="0" w:color="auto"/>
                                    <w:bottom w:val="none" w:sz="0" w:space="0" w:color="auto"/>
                                    <w:right w:val="none" w:sz="0" w:space="0" w:color="auto"/>
                                  </w:divBdr>
                                  <w:divsChild>
                                    <w:div w:id="1485124951">
                                      <w:marLeft w:val="0"/>
                                      <w:marRight w:val="0"/>
                                      <w:marTop w:val="0"/>
                                      <w:marBottom w:val="0"/>
                                      <w:divBdr>
                                        <w:top w:val="none" w:sz="0" w:space="0" w:color="auto"/>
                                        <w:left w:val="none" w:sz="0" w:space="0" w:color="auto"/>
                                        <w:bottom w:val="none" w:sz="0" w:space="0" w:color="auto"/>
                                        <w:right w:val="none" w:sz="0" w:space="0" w:color="auto"/>
                                      </w:divBdr>
                                      <w:divsChild>
                                        <w:div w:id="1022170573">
                                          <w:marLeft w:val="0"/>
                                          <w:marRight w:val="0"/>
                                          <w:marTop w:val="0"/>
                                          <w:marBottom w:val="0"/>
                                          <w:divBdr>
                                            <w:top w:val="none" w:sz="0" w:space="0" w:color="auto"/>
                                            <w:left w:val="none" w:sz="0" w:space="0" w:color="auto"/>
                                            <w:bottom w:val="none" w:sz="0" w:space="0" w:color="auto"/>
                                            <w:right w:val="none" w:sz="0" w:space="0" w:color="auto"/>
                                          </w:divBdr>
                                          <w:divsChild>
                                            <w:div w:id="174321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979737">
      <w:bodyDiv w:val="1"/>
      <w:marLeft w:val="0"/>
      <w:marRight w:val="0"/>
      <w:marTop w:val="0"/>
      <w:marBottom w:val="0"/>
      <w:divBdr>
        <w:top w:val="none" w:sz="0" w:space="0" w:color="auto"/>
        <w:left w:val="none" w:sz="0" w:space="0" w:color="auto"/>
        <w:bottom w:val="none" w:sz="0" w:space="0" w:color="auto"/>
        <w:right w:val="none" w:sz="0" w:space="0" w:color="auto"/>
      </w:divBdr>
    </w:div>
    <w:div w:id="155003729">
      <w:bodyDiv w:val="1"/>
      <w:marLeft w:val="0"/>
      <w:marRight w:val="0"/>
      <w:marTop w:val="0"/>
      <w:marBottom w:val="0"/>
      <w:divBdr>
        <w:top w:val="none" w:sz="0" w:space="0" w:color="auto"/>
        <w:left w:val="none" w:sz="0" w:space="0" w:color="auto"/>
        <w:bottom w:val="none" w:sz="0" w:space="0" w:color="auto"/>
        <w:right w:val="none" w:sz="0" w:space="0" w:color="auto"/>
      </w:divBdr>
      <w:divsChild>
        <w:div w:id="898203293">
          <w:marLeft w:val="0"/>
          <w:marRight w:val="0"/>
          <w:marTop w:val="0"/>
          <w:marBottom w:val="0"/>
          <w:divBdr>
            <w:top w:val="none" w:sz="0" w:space="0" w:color="auto"/>
            <w:left w:val="none" w:sz="0" w:space="0" w:color="auto"/>
            <w:bottom w:val="none" w:sz="0" w:space="0" w:color="auto"/>
            <w:right w:val="none" w:sz="0" w:space="0" w:color="auto"/>
          </w:divBdr>
          <w:divsChild>
            <w:div w:id="534344857">
              <w:marLeft w:val="0"/>
              <w:marRight w:val="0"/>
              <w:marTop w:val="0"/>
              <w:marBottom w:val="0"/>
              <w:divBdr>
                <w:top w:val="none" w:sz="0" w:space="0" w:color="auto"/>
                <w:left w:val="none" w:sz="0" w:space="0" w:color="auto"/>
                <w:bottom w:val="none" w:sz="0" w:space="0" w:color="auto"/>
                <w:right w:val="none" w:sz="0" w:space="0" w:color="auto"/>
              </w:divBdr>
              <w:divsChild>
                <w:div w:id="2040815423">
                  <w:marLeft w:val="0"/>
                  <w:marRight w:val="0"/>
                  <w:marTop w:val="0"/>
                  <w:marBottom w:val="0"/>
                  <w:divBdr>
                    <w:top w:val="none" w:sz="0" w:space="0" w:color="auto"/>
                    <w:left w:val="none" w:sz="0" w:space="0" w:color="auto"/>
                    <w:bottom w:val="none" w:sz="0" w:space="0" w:color="auto"/>
                    <w:right w:val="none" w:sz="0" w:space="0" w:color="auto"/>
                  </w:divBdr>
                  <w:divsChild>
                    <w:div w:id="768543050">
                      <w:marLeft w:val="0"/>
                      <w:marRight w:val="0"/>
                      <w:marTop w:val="0"/>
                      <w:marBottom w:val="0"/>
                      <w:divBdr>
                        <w:top w:val="none" w:sz="0" w:space="0" w:color="auto"/>
                        <w:left w:val="none" w:sz="0" w:space="0" w:color="auto"/>
                        <w:bottom w:val="none" w:sz="0" w:space="0" w:color="auto"/>
                        <w:right w:val="none" w:sz="0" w:space="0" w:color="auto"/>
                      </w:divBdr>
                      <w:divsChild>
                        <w:div w:id="1560899846">
                          <w:marLeft w:val="0"/>
                          <w:marRight w:val="0"/>
                          <w:marTop w:val="0"/>
                          <w:marBottom w:val="0"/>
                          <w:divBdr>
                            <w:top w:val="none" w:sz="0" w:space="0" w:color="auto"/>
                            <w:left w:val="none" w:sz="0" w:space="0" w:color="auto"/>
                            <w:bottom w:val="none" w:sz="0" w:space="0" w:color="auto"/>
                            <w:right w:val="none" w:sz="0" w:space="0" w:color="auto"/>
                          </w:divBdr>
                          <w:divsChild>
                            <w:div w:id="1130710884">
                              <w:marLeft w:val="0"/>
                              <w:marRight w:val="0"/>
                              <w:marTop w:val="0"/>
                              <w:marBottom w:val="0"/>
                              <w:divBdr>
                                <w:top w:val="none" w:sz="0" w:space="0" w:color="auto"/>
                                <w:left w:val="none" w:sz="0" w:space="0" w:color="auto"/>
                                <w:bottom w:val="none" w:sz="0" w:space="0" w:color="auto"/>
                                <w:right w:val="none" w:sz="0" w:space="0" w:color="auto"/>
                              </w:divBdr>
                              <w:divsChild>
                                <w:div w:id="972297249">
                                  <w:marLeft w:val="0"/>
                                  <w:marRight w:val="0"/>
                                  <w:marTop w:val="0"/>
                                  <w:marBottom w:val="0"/>
                                  <w:divBdr>
                                    <w:top w:val="none" w:sz="0" w:space="0" w:color="auto"/>
                                    <w:left w:val="none" w:sz="0" w:space="0" w:color="auto"/>
                                    <w:bottom w:val="none" w:sz="0" w:space="0" w:color="auto"/>
                                    <w:right w:val="none" w:sz="0" w:space="0" w:color="auto"/>
                                  </w:divBdr>
                                  <w:divsChild>
                                    <w:div w:id="1761412218">
                                      <w:marLeft w:val="0"/>
                                      <w:marRight w:val="0"/>
                                      <w:marTop w:val="0"/>
                                      <w:marBottom w:val="0"/>
                                      <w:divBdr>
                                        <w:top w:val="none" w:sz="0" w:space="0" w:color="auto"/>
                                        <w:left w:val="none" w:sz="0" w:space="0" w:color="auto"/>
                                        <w:bottom w:val="none" w:sz="0" w:space="0" w:color="auto"/>
                                        <w:right w:val="none" w:sz="0" w:space="0" w:color="auto"/>
                                      </w:divBdr>
                                      <w:divsChild>
                                        <w:div w:id="944923774">
                                          <w:marLeft w:val="0"/>
                                          <w:marRight w:val="0"/>
                                          <w:marTop w:val="0"/>
                                          <w:marBottom w:val="0"/>
                                          <w:divBdr>
                                            <w:top w:val="none" w:sz="0" w:space="0" w:color="auto"/>
                                            <w:left w:val="none" w:sz="0" w:space="0" w:color="auto"/>
                                            <w:bottom w:val="none" w:sz="0" w:space="0" w:color="auto"/>
                                            <w:right w:val="none" w:sz="0" w:space="0" w:color="auto"/>
                                          </w:divBdr>
                                          <w:divsChild>
                                            <w:div w:id="1395816127">
                                              <w:marLeft w:val="0"/>
                                              <w:marRight w:val="0"/>
                                              <w:marTop w:val="0"/>
                                              <w:marBottom w:val="0"/>
                                              <w:divBdr>
                                                <w:top w:val="none" w:sz="0" w:space="0" w:color="auto"/>
                                                <w:left w:val="none" w:sz="0" w:space="0" w:color="auto"/>
                                                <w:bottom w:val="none" w:sz="0" w:space="0" w:color="auto"/>
                                                <w:right w:val="none" w:sz="0" w:space="0" w:color="auto"/>
                                              </w:divBdr>
                                              <w:divsChild>
                                                <w:div w:id="136767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24609104">
      <w:bodyDiv w:val="1"/>
      <w:marLeft w:val="0"/>
      <w:marRight w:val="0"/>
      <w:marTop w:val="0"/>
      <w:marBottom w:val="0"/>
      <w:divBdr>
        <w:top w:val="none" w:sz="0" w:space="0" w:color="auto"/>
        <w:left w:val="none" w:sz="0" w:space="0" w:color="auto"/>
        <w:bottom w:val="none" w:sz="0" w:space="0" w:color="auto"/>
        <w:right w:val="none" w:sz="0" w:space="0" w:color="auto"/>
      </w:divBdr>
    </w:div>
    <w:div w:id="231896552">
      <w:bodyDiv w:val="1"/>
      <w:marLeft w:val="0"/>
      <w:marRight w:val="0"/>
      <w:marTop w:val="0"/>
      <w:marBottom w:val="0"/>
      <w:divBdr>
        <w:top w:val="none" w:sz="0" w:space="0" w:color="auto"/>
        <w:left w:val="none" w:sz="0" w:space="0" w:color="auto"/>
        <w:bottom w:val="none" w:sz="0" w:space="0" w:color="auto"/>
        <w:right w:val="none" w:sz="0" w:space="0" w:color="auto"/>
      </w:divBdr>
    </w:div>
    <w:div w:id="280721094">
      <w:bodyDiv w:val="1"/>
      <w:marLeft w:val="0"/>
      <w:marRight w:val="0"/>
      <w:marTop w:val="0"/>
      <w:marBottom w:val="0"/>
      <w:divBdr>
        <w:top w:val="none" w:sz="0" w:space="0" w:color="auto"/>
        <w:left w:val="none" w:sz="0" w:space="0" w:color="auto"/>
        <w:bottom w:val="none" w:sz="0" w:space="0" w:color="auto"/>
        <w:right w:val="none" w:sz="0" w:space="0" w:color="auto"/>
      </w:divBdr>
    </w:div>
    <w:div w:id="296617552">
      <w:bodyDiv w:val="1"/>
      <w:marLeft w:val="0"/>
      <w:marRight w:val="0"/>
      <w:marTop w:val="0"/>
      <w:marBottom w:val="0"/>
      <w:divBdr>
        <w:top w:val="none" w:sz="0" w:space="0" w:color="auto"/>
        <w:left w:val="none" w:sz="0" w:space="0" w:color="auto"/>
        <w:bottom w:val="none" w:sz="0" w:space="0" w:color="auto"/>
        <w:right w:val="none" w:sz="0" w:space="0" w:color="auto"/>
      </w:divBdr>
    </w:div>
    <w:div w:id="318580888">
      <w:bodyDiv w:val="1"/>
      <w:marLeft w:val="0"/>
      <w:marRight w:val="0"/>
      <w:marTop w:val="0"/>
      <w:marBottom w:val="0"/>
      <w:divBdr>
        <w:top w:val="none" w:sz="0" w:space="0" w:color="auto"/>
        <w:left w:val="none" w:sz="0" w:space="0" w:color="auto"/>
        <w:bottom w:val="none" w:sz="0" w:space="0" w:color="auto"/>
        <w:right w:val="none" w:sz="0" w:space="0" w:color="auto"/>
      </w:divBdr>
    </w:div>
    <w:div w:id="359671213">
      <w:bodyDiv w:val="1"/>
      <w:marLeft w:val="0"/>
      <w:marRight w:val="0"/>
      <w:marTop w:val="0"/>
      <w:marBottom w:val="0"/>
      <w:divBdr>
        <w:top w:val="none" w:sz="0" w:space="0" w:color="auto"/>
        <w:left w:val="none" w:sz="0" w:space="0" w:color="auto"/>
        <w:bottom w:val="none" w:sz="0" w:space="0" w:color="auto"/>
        <w:right w:val="none" w:sz="0" w:space="0" w:color="auto"/>
      </w:divBdr>
    </w:div>
    <w:div w:id="368188641">
      <w:bodyDiv w:val="1"/>
      <w:marLeft w:val="0"/>
      <w:marRight w:val="0"/>
      <w:marTop w:val="0"/>
      <w:marBottom w:val="0"/>
      <w:divBdr>
        <w:top w:val="none" w:sz="0" w:space="0" w:color="auto"/>
        <w:left w:val="none" w:sz="0" w:space="0" w:color="auto"/>
        <w:bottom w:val="none" w:sz="0" w:space="0" w:color="auto"/>
        <w:right w:val="none" w:sz="0" w:space="0" w:color="auto"/>
      </w:divBdr>
    </w:div>
    <w:div w:id="374547474">
      <w:bodyDiv w:val="1"/>
      <w:marLeft w:val="0"/>
      <w:marRight w:val="0"/>
      <w:marTop w:val="0"/>
      <w:marBottom w:val="0"/>
      <w:divBdr>
        <w:top w:val="none" w:sz="0" w:space="0" w:color="auto"/>
        <w:left w:val="none" w:sz="0" w:space="0" w:color="auto"/>
        <w:bottom w:val="none" w:sz="0" w:space="0" w:color="auto"/>
        <w:right w:val="none" w:sz="0" w:space="0" w:color="auto"/>
      </w:divBdr>
    </w:div>
    <w:div w:id="406077000">
      <w:bodyDiv w:val="1"/>
      <w:marLeft w:val="0"/>
      <w:marRight w:val="0"/>
      <w:marTop w:val="0"/>
      <w:marBottom w:val="0"/>
      <w:divBdr>
        <w:top w:val="none" w:sz="0" w:space="0" w:color="auto"/>
        <w:left w:val="none" w:sz="0" w:space="0" w:color="auto"/>
        <w:bottom w:val="none" w:sz="0" w:space="0" w:color="auto"/>
        <w:right w:val="none" w:sz="0" w:space="0" w:color="auto"/>
      </w:divBdr>
    </w:div>
    <w:div w:id="447898816">
      <w:bodyDiv w:val="1"/>
      <w:marLeft w:val="0"/>
      <w:marRight w:val="0"/>
      <w:marTop w:val="0"/>
      <w:marBottom w:val="0"/>
      <w:divBdr>
        <w:top w:val="none" w:sz="0" w:space="0" w:color="auto"/>
        <w:left w:val="none" w:sz="0" w:space="0" w:color="auto"/>
        <w:bottom w:val="none" w:sz="0" w:space="0" w:color="auto"/>
        <w:right w:val="none" w:sz="0" w:space="0" w:color="auto"/>
      </w:divBdr>
    </w:div>
    <w:div w:id="463892586">
      <w:bodyDiv w:val="1"/>
      <w:marLeft w:val="0"/>
      <w:marRight w:val="0"/>
      <w:marTop w:val="0"/>
      <w:marBottom w:val="0"/>
      <w:divBdr>
        <w:top w:val="none" w:sz="0" w:space="0" w:color="auto"/>
        <w:left w:val="none" w:sz="0" w:space="0" w:color="auto"/>
        <w:bottom w:val="none" w:sz="0" w:space="0" w:color="auto"/>
        <w:right w:val="none" w:sz="0" w:space="0" w:color="auto"/>
      </w:divBdr>
    </w:div>
    <w:div w:id="492333767">
      <w:bodyDiv w:val="1"/>
      <w:marLeft w:val="0"/>
      <w:marRight w:val="0"/>
      <w:marTop w:val="0"/>
      <w:marBottom w:val="0"/>
      <w:divBdr>
        <w:top w:val="none" w:sz="0" w:space="0" w:color="auto"/>
        <w:left w:val="none" w:sz="0" w:space="0" w:color="auto"/>
        <w:bottom w:val="none" w:sz="0" w:space="0" w:color="auto"/>
        <w:right w:val="none" w:sz="0" w:space="0" w:color="auto"/>
      </w:divBdr>
    </w:div>
    <w:div w:id="492792598">
      <w:bodyDiv w:val="1"/>
      <w:marLeft w:val="0"/>
      <w:marRight w:val="0"/>
      <w:marTop w:val="0"/>
      <w:marBottom w:val="0"/>
      <w:divBdr>
        <w:top w:val="none" w:sz="0" w:space="0" w:color="auto"/>
        <w:left w:val="none" w:sz="0" w:space="0" w:color="auto"/>
        <w:bottom w:val="none" w:sz="0" w:space="0" w:color="auto"/>
        <w:right w:val="none" w:sz="0" w:space="0" w:color="auto"/>
      </w:divBdr>
    </w:div>
    <w:div w:id="538589997">
      <w:bodyDiv w:val="1"/>
      <w:marLeft w:val="0"/>
      <w:marRight w:val="0"/>
      <w:marTop w:val="0"/>
      <w:marBottom w:val="0"/>
      <w:divBdr>
        <w:top w:val="none" w:sz="0" w:space="0" w:color="auto"/>
        <w:left w:val="none" w:sz="0" w:space="0" w:color="auto"/>
        <w:bottom w:val="none" w:sz="0" w:space="0" w:color="auto"/>
        <w:right w:val="none" w:sz="0" w:space="0" w:color="auto"/>
      </w:divBdr>
    </w:div>
    <w:div w:id="568805676">
      <w:bodyDiv w:val="1"/>
      <w:marLeft w:val="0"/>
      <w:marRight w:val="0"/>
      <w:marTop w:val="0"/>
      <w:marBottom w:val="0"/>
      <w:divBdr>
        <w:top w:val="none" w:sz="0" w:space="0" w:color="auto"/>
        <w:left w:val="none" w:sz="0" w:space="0" w:color="auto"/>
        <w:bottom w:val="none" w:sz="0" w:space="0" w:color="auto"/>
        <w:right w:val="none" w:sz="0" w:space="0" w:color="auto"/>
      </w:divBdr>
    </w:div>
    <w:div w:id="579952263">
      <w:bodyDiv w:val="1"/>
      <w:marLeft w:val="0"/>
      <w:marRight w:val="0"/>
      <w:marTop w:val="0"/>
      <w:marBottom w:val="0"/>
      <w:divBdr>
        <w:top w:val="none" w:sz="0" w:space="0" w:color="auto"/>
        <w:left w:val="none" w:sz="0" w:space="0" w:color="auto"/>
        <w:bottom w:val="none" w:sz="0" w:space="0" w:color="auto"/>
        <w:right w:val="none" w:sz="0" w:space="0" w:color="auto"/>
      </w:divBdr>
    </w:div>
    <w:div w:id="580026021">
      <w:bodyDiv w:val="1"/>
      <w:marLeft w:val="0"/>
      <w:marRight w:val="0"/>
      <w:marTop w:val="0"/>
      <w:marBottom w:val="0"/>
      <w:divBdr>
        <w:top w:val="none" w:sz="0" w:space="0" w:color="auto"/>
        <w:left w:val="none" w:sz="0" w:space="0" w:color="auto"/>
        <w:bottom w:val="none" w:sz="0" w:space="0" w:color="auto"/>
        <w:right w:val="none" w:sz="0" w:space="0" w:color="auto"/>
      </w:divBdr>
    </w:div>
    <w:div w:id="594745537">
      <w:bodyDiv w:val="1"/>
      <w:marLeft w:val="0"/>
      <w:marRight w:val="0"/>
      <w:marTop w:val="0"/>
      <w:marBottom w:val="0"/>
      <w:divBdr>
        <w:top w:val="none" w:sz="0" w:space="0" w:color="auto"/>
        <w:left w:val="none" w:sz="0" w:space="0" w:color="auto"/>
        <w:bottom w:val="none" w:sz="0" w:space="0" w:color="auto"/>
        <w:right w:val="none" w:sz="0" w:space="0" w:color="auto"/>
      </w:divBdr>
      <w:divsChild>
        <w:div w:id="1293945654">
          <w:marLeft w:val="0"/>
          <w:marRight w:val="0"/>
          <w:marTop w:val="0"/>
          <w:marBottom w:val="0"/>
          <w:divBdr>
            <w:top w:val="none" w:sz="0" w:space="0" w:color="auto"/>
            <w:left w:val="none" w:sz="0" w:space="0" w:color="auto"/>
            <w:bottom w:val="none" w:sz="0" w:space="0" w:color="auto"/>
            <w:right w:val="none" w:sz="0" w:space="0" w:color="auto"/>
          </w:divBdr>
          <w:divsChild>
            <w:div w:id="312374918">
              <w:marLeft w:val="0"/>
              <w:marRight w:val="0"/>
              <w:marTop w:val="0"/>
              <w:marBottom w:val="0"/>
              <w:divBdr>
                <w:top w:val="none" w:sz="0" w:space="0" w:color="auto"/>
                <w:left w:val="none" w:sz="0" w:space="0" w:color="auto"/>
                <w:bottom w:val="none" w:sz="0" w:space="0" w:color="auto"/>
                <w:right w:val="none" w:sz="0" w:space="0" w:color="auto"/>
              </w:divBdr>
            </w:div>
            <w:div w:id="389962571">
              <w:marLeft w:val="0"/>
              <w:marRight w:val="0"/>
              <w:marTop w:val="0"/>
              <w:marBottom w:val="0"/>
              <w:divBdr>
                <w:top w:val="none" w:sz="0" w:space="0" w:color="auto"/>
                <w:left w:val="none" w:sz="0" w:space="0" w:color="auto"/>
                <w:bottom w:val="none" w:sz="0" w:space="0" w:color="auto"/>
                <w:right w:val="none" w:sz="0" w:space="0" w:color="auto"/>
              </w:divBdr>
            </w:div>
            <w:div w:id="475878424">
              <w:marLeft w:val="0"/>
              <w:marRight w:val="0"/>
              <w:marTop w:val="0"/>
              <w:marBottom w:val="0"/>
              <w:divBdr>
                <w:top w:val="none" w:sz="0" w:space="0" w:color="auto"/>
                <w:left w:val="none" w:sz="0" w:space="0" w:color="auto"/>
                <w:bottom w:val="none" w:sz="0" w:space="0" w:color="auto"/>
                <w:right w:val="none" w:sz="0" w:space="0" w:color="auto"/>
              </w:divBdr>
            </w:div>
            <w:div w:id="696855507">
              <w:marLeft w:val="0"/>
              <w:marRight w:val="0"/>
              <w:marTop w:val="0"/>
              <w:marBottom w:val="0"/>
              <w:divBdr>
                <w:top w:val="none" w:sz="0" w:space="0" w:color="auto"/>
                <w:left w:val="none" w:sz="0" w:space="0" w:color="auto"/>
                <w:bottom w:val="none" w:sz="0" w:space="0" w:color="auto"/>
                <w:right w:val="none" w:sz="0" w:space="0" w:color="auto"/>
              </w:divBdr>
            </w:div>
            <w:div w:id="724333870">
              <w:marLeft w:val="0"/>
              <w:marRight w:val="0"/>
              <w:marTop w:val="0"/>
              <w:marBottom w:val="0"/>
              <w:divBdr>
                <w:top w:val="none" w:sz="0" w:space="0" w:color="auto"/>
                <w:left w:val="none" w:sz="0" w:space="0" w:color="auto"/>
                <w:bottom w:val="none" w:sz="0" w:space="0" w:color="auto"/>
                <w:right w:val="none" w:sz="0" w:space="0" w:color="auto"/>
              </w:divBdr>
            </w:div>
            <w:div w:id="1076198109">
              <w:marLeft w:val="0"/>
              <w:marRight w:val="0"/>
              <w:marTop w:val="0"/>
              <w:marBottom w:val="0"/>
              <w:divBdr>
                <w:top w:val="none" w:sz="0" w:space="0" w:color="auto"/>
                <w:left w:val="none" w:sz="0" w:space="0" w:color="auto"/>
                <w:bottom w:val="none" w:sz="0" w:space="0" w:color="auto"/>
                <w:right w:val="none" w:sz="0" w:space="0" w:color="auto"/>
              </w:divBdr>
            </w:div>
            <w:div w:id="193116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91343">
      <w:bodyDiv w:val="1"/>
      <w:marLeft w:val="0"/>
      <w:marRight w:val="0"/>
      <w:marTop w:val="0"/>
      <w:marBottom w:val="0"/>
      <w:divBdr>
        <w:top w:val="none" w:sz="0" w:space="0" w:color="auto"/>
        <w:left w:val="none" w:sz="0" w:space="0" w:color="auto"/>
        <w:bottom w:val="none" w:sz="0" w:space="0" w:color="auto"/>
        <w:right w:val="none" w:sz="0" w:space="0" w:color="auto"/>
      </w:divBdr>
    </w:div>
    <w:div w:id="633562460">
      <w:bodyDiv w:val="1"/>
      <w:marLeft w:val="0"/>
      <w:marRight w:val="0"/>
      <w:marTop w:val="0"/>
      <w:marBottom w:val="0"/>
      <w:divBdr>
        <w:top w:val="none" w:sz="0" w:space="0" w:color="auto"/>
        <w:left w:val="none" w:sz="0" w:space="0" w:color="auto"/>
        <w:bottom w:val="none" w:sz="0" w:space="0" w:color="auto"/>
        <w:right w:val="none" w:sz="0" w:space="0" w:color="auto"/>
      </w:divBdr>
    </w:div>
    <w:div w:id="650445204">
      <w:bodyDiv w:val="1"/>
      <w:marLeft w:val="0"/>
      <w:marRight w:val="0"/>
      <w:marTop w:val="0"/>
      <w:marBottom w:val="0"/>
      <w:divBdr>
        <w:top w:val="none" w:sz="0" w:space="0" w:color="auto"/>
        <w:left w:val="none" w:sz="0" w:space="0" w:color="auto"/>
        <w:bottom w:val="none" w:sz="0" w:space="0" w:color="auto"/>
        <w:right w:val="none" w:sz="0" w:space="0" w:color="auto"/>
      </w:divBdr>
    </w:div>
    <w:div w:id="683291692">
      <w:bodyDiv w:val="1"/>
      <w:marLeft w:val="0"/>
      <w:marRight w:val="0"/>
      <w:marTop w:val="0"/>
      <w:marBottom w:val="0"/>
      <w:divBdr>
        <w:top w:val="none" w:sz="0" w:space="0" w:color="auto"/>
        <w:left w:val="none" w:sz="0" w:space="0" w:color="auto"/>
        <w:bottom w:val="none" w:sz="0" w:space="0" w:color="auto"/>
        <w:right w:val="none" w:sz="0" w:space="0" w:color="auto"/>
      </w:divBdr>
    </w:div>
    <w:div w:id="712651673">
      <w:bodyDiv w:val="1"/>
      <w:marLeft w:val="0"/>
      <w:marRight w:val="0"/>
      <w:marTop w:val="0"/>
      <w:marBottom w:val="0"/>
      <w:divBdr>
        <w:top w:val="none" w:sz="0" w:space="0" w:color="auto"/>
        <w:left w:val="none" w:sz="0" w:space="0" w:color="auto"/>
        <w:bottom w:val="none" w:sz="0" w:space="0" w:color="auto"/>
        <w:right w:val="none" w:sz="0" w:space="0" w:color="auto"/>
      </w:divBdr>
    </w:div>
    <w:div w:id="713652096">
      <w:bodyDiv w:val="1"/>
      <w:marLeft w:val="0"/>
      <w:marRight w:val="0"/>
      <w:marTop w:val="0"/>
      <w:marBottom w:val="0"/>
      <w:divBdr>
        <w:top w:val="none" w:sz="0" w:space="0" w:color="auto"/>
        <w:left w:val="none" w:sz="0" w:space="0" w:color="auto"/>
        <w:bottom w:val="none" w:sz="0" w:space="0" w:color="auto"/>
        <w:right w:val="none" w:sz="0" w:space="0" w:color="auto"/>
      </w:divBdr>
    </w:div>
    <w:div w:id="753817097">
      <w:bodyDiv w:val="1"/>
      <w:marLeft w:val="0"/>
      <w:marRight w:val="0"/>
      <w:marTop w:val="0"/>
      <w:marBottom w:val="0"/>
      <w:divBdr>
        <w:top w:val="none" w:sz="0" w:space="0" w:color="auto"/>
        <w:left w:val="none" w:sz="0" w:space="0" w:color="auto"/>
        <w:bottom w:val="none" w:sz="0" w:space="0" w:color="auto"/>
        <w:right w:val="none" w:sz="0" w:space="0" w:color="auto"/>
      </w:divBdr>
    </w:div>
    <w:div w:id="779226634">
      <w:bodyDiv w:val="1"/>
      <w:marLeft w:val="0"/>
      <w:marRight w:val="0"/>
      <w:marTop w:val="0"/>
      <w:marBottom w:val="0"/>
      <w:divBdr>
        <w:top w:val="none" w:sz="0" w:space="0" w:color="auto"/>
        <w:left w:val="none" w:sz="0" w:space="0" w:color="auto"/>
        <w:bottom w:val="none" w:sz="0" w:space="0" w:color="auto"/>
        <w:right w:val="none" w:sz="0" w:space="0" w:color="auto"/>
      </w:divBdr>
    </w:div>
    <w:div w:id="819924526">
      <w:bodyDiv w:val="1"/>
      <w:marLeft w:val="0"/>
      <w:marRight w:val="0"/>
      <w:marTop w:val="0"/>
      <w:marBottom w:val="0"/>
      <w:divBdr>
        <w:top w:val="none" w:sz="0" w:space="0" w:color="auto"/>
        <w:left w:val="none" w:sz="0" w:space="0" w:color="auto"/>
        <w:bottom w:val="none" w:sz="0" w:space="0" w:color="auto"/>
        <w:right w:val="none" w:sz="0" w:space="0" w:color="auto"/>
      </w:divBdr>
    </w:div>
    <w:div w:id="877543235">
      <w:bodyDiv w:val="1"/>
      <w:marLeft w:val="0"/>
      <w:marRight w:val="0"/>
      <w:marTop w:val="0"/>
      <w:marBottom w:val="0"/>
      <w:divBdr>
        <w:top w:val="none" w:sz="0" w:space="0" w:color="auto"/>
        <w:left w:val="none" w:sz="0" w:space="0" w:color="auto"/>
        <w:bottom w:val="none" w:sz="0" w:space="0" w:color="auto"/>
        <w:right w:val="none" w:sz="0" w:space="0" w:color="auto"/>
      </w:divBdr>
    </w:div>
    <w:div w:id="886180616">
      <w:bodyDiv w:val="1"/>
      <w:marLeft w:val="0"/>
      <w:marRight w:val="0"/>
      <w:marTop w:val="0"/>
      <w:marBottom w:val="0"/>
      <w:divBdr>
        <w:top w:val="none" w:sz="0" w:space="0" w:color="auto"/>
        <w:left w:val="none" w:sz="0" w:space="0" w:color="auto"/>
        <w:bottom w:val="none" w:sz="0" w:space="0" w:color="auto"/>
        <w:right w:val="none" w:sz="0" w:space="0" w:color="auto"/>
      </w:divBdr>
    </w:div>
    <w:div w:id="893156283">
      <w:bodyDiv w:val="1"/>
      <w:marLeft w:val="0"/>
      <w:marRight w:val="0"/>
      <w:marTop w:val="0"/>
      <w:marBottom w:val="0"/>
      <w:divBdr>
        <w:top w:val="none" w:sz="0" w:space="0" w:color="auto"/>
        <w:left w:val="none" w:sz="0" w:space="0" w:color="auto"/>
        <w:bottom w:val="none" w:sz="0" w:space="0" w:color="auto"/>
        <w:right w:val="none" w:sz="0" w:space="0" w:color="auto"/>
      </w:divBdr>
    </w:div>
    <w:div w:id="932856533">
      <w:bodyDiv w:val="1"/>
      <w:marLeft w:val="0"/>
      <w:marRight w:val="0"/>
      <w:marTop w:val="0"/>
      <w:marBottom w:val="0"/>
      <w:divBdr>
        <w:top w:val="none" w:sz="0" w:space="0" w:color="auto"/>
        <w:left w:val="none" w:sz="0" w:space="0" w:color="auto"/>
        <w:bottom w:val="none" w:sz="0" w:space="0" w:color="auto"/>
        <w:right w:val="none" w:sz="0" w:space="0" w:color="auto"/>
      </w:divBdr>
    </w:div>
    <w:div w:id="993410284">
      <w:bodyDiv w:val="1"/>
      <w:marLeft w:val="0"/>
      <w:marRight w:val="0"/>
      <w:marTop w:val="0"/>
      <w:marBottom w:val="0"/>
      <w:divBdr>
        <w:top w:val="none" w:sz="0" w:space="0" w:color="auto"/>
        <w:left w:val="none" w:sz="0" w:space="0" w:color="auto"/>
        <w:bottom w:val="none" w:sz="0" w:space="0" w:color="auto"/>
        <w:right w:val="none" w:sz="0" w:space="0" w:color="auto"/>
      </w:divBdr>
    </w:div>
    <w:div w:id="1023631937">
      <w:bodyDiv w:val="1"/>
      <w:marLeft w:val="0"/>
      <w:marRight w:val="0"/>
      <w:marTop w:val="0"/>
      <w:marBottom w:val="0"/>
      <w:divBdr>
        <w:top w:val="none" w:sz="0" w:space="0" w:color="auto"/>
        <w:left w:val="none" w:sz="0" w:space="0" w:color="auto"/>
        <w:bottom w:val="none" w:sz="0" w:space="0" w:color="auto"/>
        <w:right w:val="none" w:sz="0" w:space="0" w:color="auto"/>
      </w:divBdr>
    </w:div>
    <w:div w:id="1030299723">
      <w:bodyDiv w:val="1"/>
      <w:marLeft w:val="0"/>
      <w:marRight w:val="0"/>
      <w:marTop w:val="0"/>
      <w:marBottom w:val="0"/>
      <w:divBdr>
        <w:top w:val="none" w:sz="0" w:space="0" w:color="auto"/>
        <w:left w:val="none" w:sz="0" w:space="0" w:color="auto"/>
        <w:bottom w:val="none" w:sz="0" w:space="0" w:color="auto"/>
        <w:right w:val="none" w:sz="0" w:space="0" w:color="auto"/>
      </w:divBdr>
    </w:div>
    <w:div w:id="1069419429">
      <w:bodyDiv w:val="1"/>
      <w:marLeft w:val="0"/>
      <w:marRight w:val="0"/>
      <w:marTop w:val="0"/>
      <w:marBottom w:val="0"/>
      <w:divBdr>
        <w:top w:val="none" w:sz="0" w:space="0" w:color="auto"/>
        <w:left w:val="none" w:sz="0" w:space="0" w:color="auto"/>
        <w:bottom w:val="none" w:sz="0" w:space="0" w:color="auto"/>
        <w:right w:val="none" w:sz="0" w:space="0" w:color="auto"/>
      </w:divBdr>
    </w:div>
    <w:div w:id="1107844410">
      <w:bodyDiv w:val="1"/>
      <w:marLeft w:val="0"/>
      <w:marRight w:val="0"/>
      <w:marTop w:val="0"/>
      <w:marBottom w:val="0"/>
      <w:divBdr>
        <w:top w:val="none" w:sz="0" w:space="0" w:color="auto"/>
        <w:left w:val="none" w:sz="0" w:space="0" w:color="auto"/>
        <w:bottom w:val="none" w:sz="0" w:space="0" w:color="auto"/>
        <w:right w:val="none" w:sz="0" w:space="0" w:color="auto"/>
      </w:divBdr>
      <w:divsChild>
        <w:div w:id="938568026">
          <w:marLeft w:val="0"/>
          <w:marRight w:val="0"/>
          <w:marTop w:val="0"/>
          <w:marBottom w:val="0"/>
          <w:divBdr>
            <w:top w:val="none" w:sz="0" w:space="0" w:color="auto"/>
            <w:left w:val="none" w:sz="0" w:space="0" w:color="auto"/>
            <w:bottom w:val="none" w:sz="0" w:space="0" w:color="auto"/>
            <w:right w:val="none" w:sz="0" w:space="0" w:color="auto"/>
          </w:divBdr>
          <w:divsChild>
            <w:div w:id="317459475">
              <w:marLeft w:val="0"/>
              <w:marRight w:val="0"/>
              <w:marTop w:val="0"/>
              <w:marBottom w:val="0"/>
              <w:divBdr>
                <w:top w:val="none" w:sz="0" w:space="0" w:color="auto"/>
                <w:left w:val="none" w:sz="0" w:space="0" w:color="auto"/>
                <w:bottom w:val="none" w:sz="0" w:space="0" w:color="auto"/>
                <w:right w:val="none" w:sz="0" w:space="0" w:color="auto"/>
              </w:divBdr>
              <w:divsChild>
                <w:div w:id="619381590">
                  <w:marLeft w:val="0"/>
                  <w:marRight w:val="0"/>
                  <w:marTop w:val="0"/>
                  <w:marBottom w:val="0"/>
                  <w:divBdr>
                    <w:top w:val="none" w:sz="0" w:space="0" w:color="auto"/>
                    <w:left w:val="none" w:sz="0" w:space="0" w:color="auto"/>
                    <w:bottom w:val="none" w:sz="0" w:space="0" w:color="auto"/>
                    <w:right w:val="none" w:sz="0" w:space="0" w:color="auto"/>
                  </w:divBdr>
                  <w:divsChild>
                    <w:div w:id="1102840506">
                      <w:marLeft w:val="0"/>
                      <w:marRight w:val="0"/>
                      <w:marTop w:val="0"/>
                      <w:marBottom w:val="0"/>
                      <w:divBdr>
                        <w:top w:val="none" w:sz="0" w:space="0" w:color="auto"/>
                        <w:left w:val="none" w:sz="0" w:space="0" w:color="auto"/>
                        <w:bottom w:val="none" w:sz="0" w:space="0" w:color="auto"/>
                        <w:right w:val="none" w:sz="0" w:space="0" w:color="auto"/>
                      </w:divBdr>
                      <w:divsChild>
                        <w:div w:id="238642612">
                          <w:marLeft w:val="0"/>
                          <w:marRight w:val="0"/>
                          <w:marTop w:val="0"/>
                          <w:marBottom w:val="0"/>
                          <w:divBdr>
                            <w:top w:val="none" w:sz="0" w:space="0" w:color="auto"/>
                            <w:left w:val="none" w:sz="0" w:space="0" w:color="auto"/>
                            <w:bottom w:val="none" w:sz="0" w:space="0" w:color="auto"/>
                            <w:right w:val="none" w:sz="0" w:space="0" w:color="auto"/>
                          </w:divBdr>
                          <w:divsChild>
                            <w:div w:id="850534576">
                              <w:marLeft w:val="150"/>
                              <w:marRight w:val="150"/>
                              <w:marTop w:val="150"/>
                              <w:marBottom w:val="150"/>
                              <w:divBdr>
                                <w:top w:val="none" w:sz="0" w:space="0" w:color="auto"/>
                                <w:left w:val="none" w:sz="0" w:space="0" w:color="auto"/>
                                <w:bottom w:val="none" w:sz="0" w:space="0" w:color="auto"/>
                                <w:right w:val="none" w:sz="0" w:space="0" w:color="auto"/>
                              </w:divBdr>
                              <w:divsChild>
                                <w:div w:id="2029090585">
                                  <w:marLeft w:val="0"/>
                                  <w:marRight w:val="0"/>
                                  <w:marTop w:val="0"/>
                                  <w:marBottom w:val="0"/>
                                  <w:divBdr>
                                    <w:top w:val="none" w:sz="0" w:space="0" w:color="auto"/>
                                    <w:left w:val="none" w:sz="0" w:space="0" w:color="auto"/>
                                    <w:bottom w:val="none" w:sz="0" w:space="0" w:color="auto"/>
                                    <w:right w:val="none" w:sz="0" w:space="0" w:color="auto"/>
                                  </w:divBdr>
                                  <w:divsChild>
                                    <w:div w:id="1482381188">
                                      <w:marLeft w:val="0"/>
                                      <w:marRight w:val="0"/>
                                      <w:marTop w:val="0"/>
                                      <w:marBottom w:val="0"/>
                                      <w:divBdr>
                                        <w:top w:val="none" w:sz="0" w:space="0" w:color="auto"/>
                                        <w:left w:val="single" w:sz="6" w:space="0" w:color="D6D6D6"/>
                                        <w:bottom w:val="none" w:sz="0" w:space="0" w:color="auto"/>
                                        <w:right w:val="single" w:sz="6" w:space="0" w:color="D6D6D6"/>
                                      </w:divBdr>
                                      <w:divsChild>
                                        <w:div w:id="982998989">
                                          <w:marLeft w:val="0"/>
                                          <w:marRight w:val="0"/>
                                          <w:marTop w:val="0"/>
                                          <w:marBottom w:val="0"/>
                                          <w:divBdr>
                                            <w:top w:val="none" w:sz="0" w:space="0" w:color="auto"/>
                                            <w:left w:val="none" w:sz="0" w:space="0" w:color="auto"/>
                                            <w:bottom w:val="none" w:sz="0" w:space="0" w:color="auto"/>
                                            <w:right w:val="none" w:sz="0" w:space="0" w:color="auto"/>
                                          </w:divBdr>
                                          <w:divsChild>
                                            <w:div w:id="109270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3306666">
      <w:bodyDiv w:val="1"/>
      <w:marLeft w:val="0"/>
      <w:marRight w:val="0"/>
      <w:marTop w:val="0"/>
      <w:marBottom w:val="0"/>
      <w:divBdr>
        <w:top w:val="none" w:sz="0" w:space="0" w:color="auto"/>
        <w:left w:val="none" w:sz="0" w:space="0" w:color="auto"/>
        <w:bottom w:val="none" w:sz="0" w:space="0" w:color="auto"/>
        <w:right w:val="none" w:sz="0" w:space="0" w:color="auto"/>
      </w:divBdr>
      <w:divsChild>
        <w:div w:id="1621063533">
          <w:marLeft w:val="0"/>
          <w:marRight w:val="0"/>
          <w:marTop w:val="0"/>
          <w:marBottom w:val="0"/>
          <w:divBdr>
            <w:top w:val="none" w:sz="0" w:space="0" w:color="auto"/>
            <w:left w:val="none" w:sz="0" w:space="0" w:color="auto"/>
            <w:bottom w:val="none" w:sz="0" w:space="0" w:color="auto"/>
            <w:right w:val="none" w:sz="0" w:space="0" w:color="auto"/>
          </w:divBdr>
          <w:divsChild>
            <w:div w:id="92627288">
              <w:marLeft w:val="0"/>
              <w:marRight w:val="0"/>
              <w:marTop w:val="0"/>
              <w:marBottom w:val="0"/>
              <w:divBdr>
                <w:top w:val="none" w:sz="0" w:space="0" w:color="auto"/>
                <w:left w:val="none" w:sz="0" w:space="0" w:color="auto"/>
                <w:bottom w:val="none" w:sz="0" w:space="0" w:color="auto"/>
                <w:right w:val="none" w:sz="0" w:space="0" w:color="auto"/>
              </w:divBdr>
            </w:div>
            <w:div w:id="195779986">
              <w:marLeft w:val="0"/>
              <w:marRight w:val="0"/>
              <w:marTop w:val="0"/>
              <w:marBottom w:val="0"/>
              <w:divBdr>
                <w:top w:val="none" w:sz="0" w:space="0" w:color="auto"/>
                <w:left w:val="none" w:sz="0" w:space="0" w:color="auto"/>
                <w:bottom w:val="none" w:sz="0" w:space="0" w:color="auto"/>
                <w:right w:val="none" w:sz="0" w:space="0" w:color="auto"/>
              </w:divBdr>
            </w:div>
            <w:div w:id="333998688">
              <w:marLeft w:val="0"/>
              <w:marRight w:val="0"/>
              <w:marTop w:val="0"/>
              <w:marBottom w:val="0"/>
              <w:divBdr>
                <w:top w:val="none" w:sz="0" w:space="0" w:color="auto"/>
                <w:left w:val="none" w:sz="0" w:space="0" w:color="auto"/>
                <w:bottom w:val="none" w:sz="0" w:space="0" w:color="auto"/>
                <w:right w:val="none" w:sz="0" w:space="0" w:color="auto"/>
              </w:divBdr>
            </w:div>
            <w:div w:id="485509832">
              <w:marLeft w:val="0"/>
              <w:marRight w:val="0"/>
              <w:marTop w:val="0"/>
              <w:marBottom w:val="0"/>
              <w:divBdr>
                <w:top w:val="none" w:sz="0" w:space="0" w:color="auto"/>
                <w:left w:val="none" w:sz="0" w:space="0" w:color="auto"/>
                <w:bottom w:val="none" w:sz="0" w:space="0" w:color="auto"/>
                <w:right w:val="none" w:sz="0" w:space="0" w:color="auto"/>
              </w:divBdr>
            </w:div>
            <w:div w:id="601231506">
              <w:marLeft w:val="0"/>
              <w:marRight w:val="0"/>
              <w:marTop w:val="0"/>
              <w:marBottom w:val="0"/>
              <w:divBdr>
                <w:top w:val="none" w:sz="0" w:space="0" w:color="auto"/>
                <w:left w:val="none" w:sz="0" w:space="0" w:color="auto"/>
                <w:bottom w:val="none" w:sz="0" w:space="0" w:color="auto"/>
                <w:right w:val="none" w:sz="0" w:space="0" w:color="auto"/>
              </w:divBdr>
            </w:div>
            <w:div w:id="734354573">
              <w:marLeft w:val="0"/>
              <w:marRight w:val="0"/>
              <w:marTop w:val="0"/>
              <w:marBottom w:val="0"/>
              <w:divBdr>
                <w:top w:val="none" w:sz="0" w:space="0" w:color="auto"/>
                <w:left w:val="none" w:sz="0" w:space="0" w:color="auto"/>
                <w:bottom w:val="none" w:sz="0" w:space="0" w:color="auto"/>
                <w:right w:val="none" w:sz="0" w:space="0" w:color="auto"/>
              </w:divBdr>
            </w:div>
            <w:div w:id="771127579">
              <w:marLeft w:val="0"/>
              <w:marRight w:val="0"/>
              <w:marTop w:val="0"/>
              <w:marBottom w:val="0"/>
              <w:divBdr>
                <w:top w:val="none" w:sz="0" w:space="0" w:color="auto"/>
                <w:left w:val="none" w:sz="0" w:space="0" w:color="auto"/>
                <w:bottom w:val="none" w:sz="0" w:space="0" w:color="auto"/>
                <w:right w:val="none" w:sz="0" w:space="0" w:color="auto"/>
              </w:divBdr>
            </w:div>
            <w:div w:id="828325182">
              <w:marLeft w:val="0"/>
              <w:marRight w:val="0"/>
              <w:marTop w:val="0"/>
              <w:marBottom w:val="0"/>
              <w:divBdr>
                <w:top w:val="none" w:sz="0" w:space="0" w:color="auto"/>
                <w:left w:val="none" w:sz="0" w:space="0" w:color="auto"/>
                <w:bottom w:val="none" w:sz="0" w:space="0" w:color="auto"/>
                <w:right w:val="none" w:sz="0" w:space="0" w:color="auto"/>
              </w:divBdr>
            </w:div>
            <w:div w:id="859784115">
              <w:marLeft w:val="0"/>
              <w:marRight w:val="0"/>
              <w:marTop w:val="0"/>
              <w:marBottom w:val="0"/>
              <w:divBdr>
                <w:top w:val="none" w:sz="0" w:space="0" w:color="auto"/>
                <w:left w:val="none" w:sz="0" w:space="0" w:color="auto"/>
                <w:bottom w:val="none" w:sz="0" w:space="0" w:color="auto"/>
                <w:right w:val="none" w:sz="0" w:space="0" w:color="auto"/>
              </w:divBdr>
            </w:div>
            <w:div w:id="938483991">
              <w:marLeft w:val="0"/>
              <w:marRight w:val="0"/>
              <w:marTop w:val="0"/>
              <w:marBottom w:val="0"/>
              <w:divBdr>
                <w:top w:val="none" w:sz="0" w:space="0" w:color="auto"/>
                <w:left w:val="none" w:sz="0" w:space="0" w:color="auto"/>
                <w:bottom w:val="none" w:sz="0" w:space="0" w:color="auto"/>
                <w:right w:val="none" w:sz="0" w:space="0" w:color="auto"/>
              </w:divBdr>
            </w:div>
            <w:div w:id="1480153172">
              <w:marLeft w:val="0"/>
              <w:marRight w:val="0"/>
              <w:marTop w:val="0"/>
              <w:marBottom w:val="0"/>
              <w:divBdr>
                <w:top w:val="none" w:sz="0" w:space="0" w:color="auto"/>
                <w:left w:val="none" w:sz="0" w:space="0" w:color="auto"/>
                <w:bottom w:val="none" w:sz="0" w:space="0" w:color="auto"/>
                <w:right w:val="none" w:sz="0" w:space="0" w:color="auto"/>
              </w:divBdr>
            </w:div>
            <w:div w:id="1496146622">
              <w:marLeft w:val="0"/>
              <w:marRight w:val="0"/>
              <w:marTop w:val="0"/>
              <w:marBottom w:val="0"/>
              <w:divBdr>
                <w:top w:val="none" w:sz="0" w:space="0" w:color="auto"/>
                <w:left w:val="none" w:sz="0" w:space="0" w:color="auto"/>
                <w:bottom w:val="none" w:sz="0" w:space="0" w:color="auto"/>
                <w:right w:val="none" w:sz="0" w:space="0" w:color="auto"/>
              </w:divBdr>
            </w:div>
            <w:div w:id="1730347812">
              <w:marLeft w:val="0"/>
              <w:marRight w:val="0"/>
              <w:marTop w:val="0"/>
              <w:marBottom w:val="0"/>
              <w:divBdr>
                <w:top w:val="none" w:sz="0" w:space="0" w:color="auto"/>
                <w:left w:val="none" w:sz="0" w:space="0" w:color="auto"/>
                <w:bottom w:val="none" w:sz="0" w:space="0" w:color="auto"/>
                <w:right w:val="none" w:sz="0" w:space="0" w:color="auto"/>
              </w:divBdr>
            </w:div>
            <w:div w:id="1765033126">
              <w:marLeft w:val="0"/>
              <w:marRight w:val="0"/>
              <w:marTop w:val="0"/>
              <w:marBottom w:val="0"/>
              <w:divBdr>
                <w:top w:val="none" w:sz="0" w:space="0" w:color="auto"/>
                <w:left w:val="none" w:sz="0" w:space="0" w:color="auto"/>
                <w:bottom w:val="none" w:sz="0" w:space="0" w:color="auto"/>
                <w:right w:val="none" w:sz="0" w:space="0" w:color="auto"/>
              </w:divBdr>
            </w:div>
            <w:div w:id="2105881267">
              <w:marLeft w:val="0"/>
              <w:marRight w:val="0"/>
              <w:marTop w:val="0"/>
              <w:marBottom w:val="0"/>
              <w:divBdr>
                <w:top w:val="none" w:sz="0" w:space="0" w:color="auto"/>
                <w:left w:val="none" w:sz="0" w:space="0" w:color="auto"/>
                <w:bottom w:val="none" w:sz="0" w:space="0" w:color="auto"/>
                <w:right w:val="none" w:sz="0" w:space="0" w:color="auto"/>
              </w:divBdr>
            </w:div>
            <w:div w:id="21411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964976">
      <w:bodyDiv w:val="1"/>
      <w:marLeft w:val="0"/>
      <w:marRight w:val="0"/>
      <w:marTop w:val="0"/>
      <w:marBottom w:val="0"/>
      <w:divBdr>
        <w:top w:val="none" w:sz="0" w:space="0" w:color="auto"/>
        <w:left w:val="none" w:sz="0" w:space="0" w:color="auto"/>
        <w:bottom w:val="none" w:sz="0" w:space="0" w:color="auto"/>
        <w:right w:val="none" w:sz="0" w:space="0" w:color="auto"/>
      </w:divBdr>
    </w:div>
    <w:div w:id="1173573436">
      <w:bodyDiv w:val="1"/>
      <w:marLeft w:val="0"/>
      <w:marRight w:val="0"/>
      <w:marTop w:val="0"/>
      <w:marBottom w:val="0"/>
      <w:divBdr>
        <w:top w:val="none" w:sz="0" w:space="0" w:color="auto"/>
        <w:left w:val="none" w:sz="0" w:space="0" w:color="auto"/>
        <w:bottom w:val="none" w:sz="0" w:space="0" w:color="auto"/>
        <w:right w:val="none" w:sz="0" w:space="0" w:color="auto"/>
      </w:divBdr>
    </w:div>
    <w:div w:id="1179196266">
      <w:bodyDiv w:val="1"/>
      <w:marLeft w:val="0"/>
      <w:marRight w:val="0"/>
      <w:marTop w:val="0"/>
      <w:marBottom w:val="0"/>
      <w:divBdr>
        <w:top w:val="none" w:sz="0" w:space="0" w:color="auto"/>
        <w:left w:val="none" w:sz="0" w:space="0" w:color="auto"/>
        <w:bottom w:val="none" w:sz="0" w:space="0" w:color="auto"/>
        <w:right w:val="none" w:sz="0" w:space="0" w:color="auto"/>
      </w:divBdr>
    </w:div>
    <w:div w:id="1181899123">
      <w:bodyDiv w:val="1"/>
      <w:marLeft w:val="0"/>
      <w:marRight w:val="0"/>
      <w:marTop w:val="0"/>
      <w:marBottom w:val="0"/>
      <w:divBdr>
        <w:top w:val="none" w:sz="0" w:space="0" w:color="auto"/>
        <w:left w:val="none" w:sz="0" w:space="0" w:color="auto"/>
        <w:bottom w:val="none" w:sz="0" w:space="0" w:color="auto"/>
        <w:right w:val="none" w:sz="0" w:space="0" w:color="auto"/>
      </w:divBdr>
    </w:div>
    <w:div w:id="1230002130">
      <w:bodyDiv w:val="1"/>
      <w:marLeft w:val="0"/>
      <w:marRight w:val="0"/>
      <w:marTop w:val="0"/>
      <w:marBottom w:val="0"/>
      <w:divBdr>
        <w:top w:val="none" w:sz="0" w:space="0" w:color="auto"/>
        <w:left w:val="none" w:sz="0" w:space="0" w:color="auto"/>
        <w:bottom w:val="none" w:sz="0" w:space="0" w:color="auto"/>
        <w:right w:val="none" w:sz="0" w:space="0" w:color="auto"/>
      </w:divBdr>
    </w:div>
    <w:div w:id="1261372623">
      <w:bodyDiv w:val="1"/>
      <w:marLeft w:val="0"/>
      <w:marRight w:val="0"/>
      <w:marTop w:val="0"/>
      <w:marBottom w:val="0"/>
      <w:divBdr>
        <w:top w:val="none" w:sz="0" w:space="0" w:color="auto"/>
        <w:left w:val="none" w:sz="0" w:space="0" w:color="auto"/>
        <w:bottom w:val="none" w:sz="0" w:space="0" w:color="auto"/>
        <w:right w:val="none" w:sz="0" w:space="0" w:color="auto"/>
      </w:divBdr>
    </w:div>
    <w:div w:id="1263878354">
      <w:bodyDiv w:val="1"/>
      <w:marLeft w:val="0"/>
      <w:marRight w:val="0"/>
      <w:marTop w:val="0"/>
      <w:marBottom w:val="0"/>
      <w:divBdr>
        <w:top w:val="none" w:sz="0" w:space="0" w:color="auto"/>
        <w:left w:val="none" w:sz="0" w:space="0" w:color="auto"/>
        <w:bottom w:val="none" w:sz="0" w:space="0" w:color="auto"/>
        <w:right w:val="none" w:sz="0" w:space="0" w:color="auto"/>
      </w:divBdr>
    </w:div>
    <w:div w:id="1270433179">
      <w:bodyDiv w:val="1"/>
      <w:marLeft w:val="0"/>
      <w:marRight w:val="0"/>
      <w:marTop w:val="0"/>
      <w:marBottom w:val="0"/>
      <w:divBdr>
        <w:top w:val="none" w:sz="0" w:space="0" w:color="auto"/>
        <w:left w:val="none" w:sz="0" w:space="0" w:color="auto"/>
        <w:bottom w:val="none" w:sz="0" w:space="0" w:color="auto"/>
        <w:right w:val="none" w:sz="0" w:space="0" w:color="auto"/>
      </w:divBdr>
    </w:div>
    <w:div w:id="1279721595">
      <w:bodyDiv w:val="1"/>
      <w:marLeft w:val="0"/>
      <w:marRight w:val="0"/>
      <w:marTop w:val="0"/>
      <w:marBottom w:val="0"/>
      <w:divBdr>
        <w:top w:val="none" w:sz="0" w:space="0" w:color="auto"/>
        <w:left w:val="none" w:sz="0" w:space="0" w:color="auto"/>
        <w:bottom w:val="none" w:sz="0" w:space="0" w:color="auto"/>
        <w:right w:val="none" w:sz="0" w:space="0" w:color="auto"/>
      </w:divBdr>
    </w:div>
    <w:div w:id="1283420299">
      <w:bodyDiv w:val="1"/>
      <w:marLeft w:val="0"/>
      <w:marRight w:val="0"/>
      <w:marTop w:val="0"/>
      <w:marBottom w:val="0"/>
      <w:divBdr>
        <w:top w:val="none" w:sz="0" w:space="0" w:color="auto"/>
        <w:left w:val="none" w:sz="0" w:space="0" w:color="auto"/>
        <w:bottom w:val="none" w:sz="0" w:space="0" w:color="auto"/>
        <w:right w:val="none" w:sz="0" w:space="0" w:color="auto"/>
      </w:divBdr>
    </w:div>
    <w:div w:id="1313027460">
      <w:bodyDiv w:val="1"/>
      <w:marLeft w:val="0"/>
      <w:marRight w:val="0"/>
      <w:marTop w:val="0"/>
      <w:marBottom w:val="0"/>
      <w:divBdr>
        <w:top w:val="none" w:sz="0" w:space="0" w:color="auto"/>
        <w:left w:val="none" w:sz="0" w:space="0" w:color="auto"/>
        <w:bottom w:val="none" w:sz="0" w:space="0" w:color="auto"/>
        <w:right w:val="none" w:sz="0" w:space="0" w:color="auto"/>
      </w:divBdr>
    </w:div>
    <w:div w:id="1316840336">
      <w:bodyDiv w:val="1"/>
      <w:marLeft w:val="0"/>
      <w:marRight w:val="0"/>
      <w:marTop w:val="0"/>
      <w:marBottom w:val="0"/>
      <w:divBdr>
        <w:top w:val="none" w:sz="0" w:space="0" w:color="auto"/>
        <w:left w:val="none" w:sz="0" w:space="0" w:color="auto"/>
        <w:bottom w:val="none" w:sz="0" w:space="0" w:color="auto"/>
        <w:right w:val="none" w:sz="0" w:space="0" w:color="auto"/>
      </w:divBdr>
    </w:div>
    <w:div w:id="1334914418">
      <w:bodyDiv w:val="1"/>
      <w:marLeft w:val="0"/>
      <w:marRight w:val="0"/>
      <w:marTop w:val="0"/>
      <w:marBottom w:val="0"/>
      <w:divBdr>
        <w:top w:val="none" w:sz="0" w:space="0" w:color="auto"/>
        <w:left w:val="none" w:sz="0" w:space="0" w:color="auto"/>
        <w:bottom w:val="none" w:sz="0" w:space="0" w:color="auto"/>
        <w:right w:val="none" w:sz="0" w:space="0" w:color="auto"/>
      </w:divBdr>
    </w:div>
    <w:div w:id="1340422183">
      <w:bodyDiv w:val="1"/>
      <w:marLeft w:val="0"/>
      <w:marRight w:val="0"/>
      <w:marTop w:val="0"/>
      <w:marBottom w:val="0"/>
      <w:divBdr>
        <w:top w:val="none" w:sz="0" w:space="0" w:color="auto"/>
        <w:left w:val="none" w:sz="0" w:space="0" w:color="auto"/>
        <w:bottom w:val="none" w:sz="0" w:space="0" w:color="auto"/>
        <w:right w:val="none" w:sz="0" w:space="0" w:color="auto"/>
      </w:divBdr>
    </w:div>
    <w:div w:id="1395395030">
      <w:bodyDiv w:val="1"/>
      <w:marLeft w:val="0"/>
      <w:marRight w:val="0"/>
      <w:marTop w:val="0"/>
      <w:marBottom w:val="0"/>
      <w:divBdr>
        <w:top w:val="none" w:sz="0" w:space="0" w:color="auto"/>
        <w:left w:val="none" w:sz="0" w:space="0" w:color="auto"/>
        <w:bottom w:val="none" w:sz="0" w:space="0" w:color="auto"/>
        <w:right w:val="none" w:sz="0" w:space="0" w:color="auto"/>
      </w:divBdr>
    </w:div>
    <w:div w:id="1456437672">
      <w:bodyDiv w:val="1"/>
      <w:marLeft w:val="0"/>
      <w:marRight w:val="0"/>
      <w:marTop w:val="0"/>
      <w:marBottom w:val="0"/>
      <w:divBdr>
        <w:top w:val="none" w:sz="0" w:space="0" w:color="auto"/>
        <w:left w:val="none" w:sz="0" w:space="0" w:color="auto"/>
        <w:bottom w:val="none" w:sz="0" w:space="0" w:color="auto"/>
        <w:right w:val="none" w:sz="0" w:space="0" w:color="auto"/>
      </w:divBdr>
    </w:div>
    <w:div w:id="1548182602">
      <w:bodyDiv w:val="1"/>
      <w:marLeft w:val="0"/>
      <w:marRight w:val="0"/>
      <w:marTop w:val="0"/>
      <w:marBottom w:val="0"/>
      <w:divBdr>
        <w:top w:val="none" w:sz="0" w:space="0" w:color="auto"/>
        <w:left w:val="none" w:sz="0" w:space="0" w:color="auto"/>
        <w:bottom w:val="none" w:sz="0" w:space="0" w:color="auto"/>
        <w:right w:val="none" w:sz="0" w:space="0" w:color="auto"/>
      </w:divBdr>
    </w:div>
    <w:div w:id="1609460914">
      <w:bodyDiv w:val="1"/>
      <w:marLeft w:val="0"/>
      <w:marRight w:val="0"/>
      <w:marTop w:val="0"/>
      <w:marBottom w:val="0"/>
      <w:divBdr>
        <w:top w:val="none" w:sz="0" w:space="0" w:color="auto"/>
        <w:left w:val="none" w:sz="0" w:space="0" w:color="auto"/>
        <w:bottom w:val="none" w:sz="0" w:space="0" w:color="auto"/>
        <w:right w:val="none" w:sz="0" w:space="0" w:color="auto"/>
      </w:divBdr>
      <w:divsChild>
        <w:div w:id="2129690215">
          <w:marLeft w:val="0"/>
          <w:marRight w:val="0"/>
          <w:marTop w:val="0"/>
          <w:marBottom w:val="0"/>
          <w:divBdr>
            <w:top w:val="none" w:sz="0" w:space="0" w:color="auto"/>
            <w:left w:val="none" w:sz="0" w:space="0" w:color="auto"/>
            <w:bottom w:val="none" w:sz="0" w:space="0" w:color="auto"/>
            <w:right w:val="none" w:sz="0" w:space="0" w:color="auto"/>
          </w:divBdr>
          <w:divsChild>
            <w:div w:id="980381610">
              <w:marLeft w:val="0"/>
              <w:marRight w:val="0"/>
              <w:marTop w:val="0"/>
              <w:marBottom w:val="0"/>
              <w:divBdr>
                <w:top w:val="none" w:sz="0" w:space="0" w:color="auto"/>
                <w:left w:val="none" w:sz="0" w:space="0" w:color="auto"/>
                <w:bottom w:val="none" w:sz="0" w:space="0" w:color="auto"/>
                <w:right w:val="none" w:sz="0" w:space="0" w:color="auto"/>
              </w:divBdr>
              <w:divsChild>
                <w:div w:id="1205410976">
                  <w:marLeft w:val="0"/>
                  <w:marRight w:val="0"/>
                  <w:marTop w:val="0"/>
                  <w:marBottom w:val="0"/>
                  <w:divBdr>
                    <w:top w:val="none" w:sz="0" w:space="0" w:color="auto"/>
                    <w:left w:val="none" w:sz="0" w:space="0" w:color="auto"/>
                    <w:bottom w:val="none" w:sz="0" w:space="0" w:color="auto"/>
                    <w:right w:val="none" w:sz="0" w:space="0" w:color="auto"/>
                  </w:divBdr>
                  <w:divsChild>
                    <w:div w:id="1077168278">
                      <w:marLeft w:val="0"/>
                      <w:marRight w:val="0"/>
                      <w:marTop w:val="0"/>
                      <w:marBottom w:val="0"/>
                      <w:divBdr>
                        <w:top w:val="none" w:sz="0" w:space="0" w:color="auto"/>
                        <w:left w:val="none" w:sz="0" w:space="0" w:color="auto"/>
                        <w:bottom w:val="none" w:sz="0" w:space="0" w:color="auto"/>
                        <w:right w:val="none" w:sz="0" w:space="0" w:color="auto"/>
                      </w:divBdr>
                      <w:divsChild>
                        <w:div w:id="314451362">
                          <w:marLeft w:val="0"/>
                          <w:marRight w:val="0"/>
                          <w:marTop w:val="0"/>
                          <w:marBottom w:val="0"/>
                          <w:divBdr>
                            <w:top w:val="none" w:sz="0" w:space="0" w:color="auto"/>
                            <w:left w:val="none" w:sz="0" w:space="0" w:color="auto"/>
                            <w:bottom w:val="none" w:sz="0" w:space="0" w:color="auto"/>
                            <w:right w:val="none" w:sz="0" w:space="0" w:color="auto"/>
                          </w:divBdr>
                          <w:divsChild>
                            <w:div w:id="128205392">
                              <w:marLeft w:val="0"/>
                              <w:marRight w:val="0"/>
                              <w:marTop w:val="0"/>
                              <w:marBottom w:val="0"/>
                              <w:divBdr>
                                <w:top w:val="none" w:sz="0" w:space="0" w:color="auto"/>
                                <w:left w:val="none" w:sz="0" w:space="0" w:color="auto"/>
                                <w:bottom w:val="none" w:sz="0" w:space="0" w:color="auto"/>
                                <w:right w:val="none" w:sz="0" w:space="0" w:color="auto"/>
                              </w:divBdr>
                              <w:divsChild>
                                <w:div w:id="897086606">
                                  <w:marLeft w:val="0"/>
                                  <w:marRight w:val="0"/>
                                  <w:marTop w:val="0"/>
                                  <w:marBottom w:val="0"/>
                                  <w:divBdr>
                                    <w:top w:val="none" w:sz="0" w:space="0" w:color="auto"/>
                                    <w:left w:val="none" w:sz="0" w:space="0" w:color="auto"/>
                                    <w:bottom w:val="none" w:sz="0" w:space="0" w:color="auto"/>
                                    <w:right w:val="none" w:sz="0" w:space="0" w:color="auto"/>
                                  </w:divBdr>
                                  <w:divsChild>
                                    <w:div w:id="473984256">
                                      <w:marLeft w:val="0"/>
                                      <w:marRight w:val="0"/>
                                      <w:marTop w:val="0"/>
                                      <w:marBottom w:val="0"/>
                                      <w:divBdr>
                                        <w:top w:val="none" w:sz="0" w:space="0" w:color="auto"/>
                                        <w:left w:val="none" w:sz="0" w:space="0" w:color="auto"/>
                                        <w:bottom w:val="none" w:sz="0" w:space="0" w:color="auto"/>
                                        <w:right w:val="none" w:sz="0" w:space="0" w:color="auto"/>
                                      </w:divBdr>
                                      <w:divsChild>
                                        <w:div w:id="1032539702">
                                          <w:marLeft w:val="0"/>
                                          <w:marRight w:val="0"/>
                                          <w:marTop w:val="0"/>
                                          <w:marBottom w:val="0"/>
                                          <w:divBdr>
                                            <w:top w:val="none" w:sz="0" w:space="0" w:color="auto"/>
                                            <w:left w:val="none" w:sz="0" w:space="0" w:color="auto"/>
                                            <w:bottom w:val="none" w:sz="0" w:space="0" w:color="auto"/>
                                            <w:right w:val="none" w:sz="0" w:space="0" w:color="auto"/>
                                          </w:divBdr>
                                          <w:divsChild>
                                            <w:div w:id="1855923337">
                                              <w:marLeft w:val="0"/>
                                              <w:marRight w:val="0"/>
                                              <w:marTop w:val="0"/>
                                              <w:marBottom w:val="0"/>
                                              <w:divBdr>
                                                <w:top w:val="none" w:sz="0" w:space="0" w:color="auto"/>
                                                <w:left w:val="none" w:sz="0" w:space="0" w:color="auto"/>
                                                <w:bottom w:val="none" w:sz="0" w:space="0" w:color="auto"/>
                                                <w:right w:val="none" w:sz="0" w:space="0" w:color="auto"/>
                                              </w:divBdr>
                                              <w:divsChild>
                                                <w:div w:id="17735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21381150">
      <w:bodyDiv w:val="1"/>
      <w:marLeft w:val="0"/>
      <w:marRight w:val="0"/>
      <w:marTop w:val="0"/>
      <w:marBottom w:val="0"/>
      <w:divBdr>
        <w:top w:val="none" w:sz="0" w:space="0" w:color="auto"/>
        <w:left w:val="none" w:sz="0" w:space="0" w:color="auto"/>
        <w:bottom w:val="none" w:sz="0" w:space="0" w:color="auto"/>
        <w:right w:val="none" w:sz="0" w:space="0" w:color="auto"/>
      </w:divBdr>
    </w:div>
    <w:div w:id="1626691705">
      <w:bodyDiv w:val="1"/>
      <w:marLeft w:val="0"/>
      <w:marRight w:val="0"/>
      <w:marTop w:val="0"/>
      <w:marBottom w:val="0"/>
      <w:divBdr>
        <w:top w:val="none" w:sz="0" w:space="0" w:color="auto"/>
        <w:left w:val="none" w:sz="0" w:space="0" w:color="auto"/>
        <w:bottom w:val="none" w:sz="0" w:space="0" w:color="auto"/>
        <w:right w:val="none" w:sz="0" w:space="0" w:color="auto"/>
      </w:divBdr>
    </w:div>
    <w:div w:id="1641688781">
      <w:bodyDiv w:val="1"/>
      <w:marLeft w:val="0"/>
      <w:marRight w:val="0"/>
      <w:marTop w:val="0"/>
      <w:marBottom w:val="0"/>
      <w:divBdr>
        <w:top w:val="none" w:sz="0" w:space="0" w:color="auto"/>
        <w:left w:val="none" w:sz="0" w:space="0" w:color="auto"/>
        <w:bottom w:val="none" w:sz="0" w:space="0" w:color="auto"/>
        <w:right w:val="none" w:sz="0" w:space="0" w:color="auto"/>
      </w:divBdr>
    </w:div>
    <w:div w:id="1650865779">
      <w:bodyDiv w:val="1"/>
      <w:marLeft w:val="0"/>
      <w:marRight w:val="0"/>
      <w:marTop w:val="0"/>
      <w:marBottom w:val="0"/>
      <w:divBdr>
        <w:top w:val="none" w:sz="0" w:space="0" w:color="auto"/>
        <w:left w:val="none" w:sz="0" w:space="0" w:color="auto"/>
        <w:bottom w:val="none" w:sz="0" w:space="0" w:color="auto"/>
        <w:right w:val="none" w:sz="0" w:space="0" w:color="auto"/>
      </w:divBdr>
    </w:div>
    <w:div w:id="1652517723">
      <w:bodyDiv w:val="1"/>
      <w:marLeft w:val="0"/>
      <w:marRight w:val="0"/>
      <w:marTop w:val="0"/>
      <w:marBottom w:val="0"/>
      <w:divBdr>
        <w:top w:val="none" w:sz="0" w:space="0" w:color="auto"/>
        <w:left w:val="none" w:sz="0" w:space="0" w:color="auto"/>
        <w:bottom w:val="none" w:sz="0" w:space="0" w:color="auto"/>
        <w:right w:val="none" w:sz="0" w:space="0" w:color="auto"/>
      </w:divBdr>
    </w:div>
    <w:div w:id="1667056920">
      <w:bodyDiv w:val="1"/>
      <w:marLeft w:val="0"/>
      <w:marRight w:val="0"/>
      <w:marTop w:val="0"/>
      <w:marBottom w:val="0"/>
      <w:divBdr>
        <w:top w:val="none" w:sz="0" w:space="0" w:color="auto"/>
        <w:left w:val="none" w:sz="0" w:space="0" w:color="auto"/>
        <w:bottom w:val="none" w:sz="0" w:space="0" w:color="auto"/>
        <w:right w:val="none" w:sz="0" w:space="0" w:color="auto"/>
      </w:divBdr>
    </w:div>
    <w:div w:id="1693677969">
      <w:bodyDiv w:val="1"/>
      <w:marLeft w:val="0"/>
      <w:marRight w:val="0"/>
      <w:marTop w:val="0"/>
      <w:marBottom w:val="0"/>
      <w:divBdr>
        <w:top w:val="none" w:sz="0" w:space="0" w:color="auto"/>
        <w:left w:val="none" w:sz="0" w:space="0" w:color="auto"/>
        <w:bottom w:val="none" w:sz="0" w:space="0" w:color="auto"/>
        <w:right w:val="none" w:sz="0" w:space="0" w:color="auto"/>
      </w:divBdr>
    </w:div>
    <w:div w:id="1706060963">
      <w:bodyDiv w:val="1"/>
      <w:marLeft w:val="0"/>
      <w:marRight w:val="0"/>
      <w:marTop w:val="0"/>
      <w:marBottom w:val="0"/>
      <w:divBdr>
        <w:top w:val="none" w:sz="0" w:space="0" w:color="auto"/>
        <w:left w:val="none" w:sz="0" w:space="0" w:color="auto"/>
        <w:bottom w:val="none" w:sz="0" w:space="0" w:color="auto"/>
        <w:right w:val="none" w:sz="0" w:space="0" w:color="auto"/>
      </w:divBdr>
    </w:div>
    <w:div w:id="1728068800">
      <w:bodyDiv w:val="1"/>
      <w:marLeft w:val="0"/>
      <w:marRight w:val="0"/>
      <w:marTop w:val="0"/>
      <w:marBottom w:val="0"/>
      <w:divBdr>
        <w:top w:val="none" w:sz="0" w:space="0" w:color="auto"/>
        <w:left w:val="none" w:sz="0" w:space="0" w:color="auto"/>
        <w:bottom w:val="none" w:sz="0" w:space="0" w:color="auto"/>
        <w:right w:val="none" w:sz="0" w:space="0" w:color="auto"/>
      </w:divBdr>
    </w:div>
    <w:div w:id="1752656029">
      <w:bodyDiv w:val="1"/>
      <w:marLeft w:val="0"/>
      <w:marRight w:val="0"/>
      <w:marTop w:val="0"/>
      <w:marBottom w:val="0"/>
      <w:divBdr>
        <w:top w:val="none" w:sz="0" w:space="0" w:color="auto"/>
        <w:left w:val="none" w:sz="0" w:space="0" w:color="auto"/>
        <w:bottom w:val="none" w:sz="0" w:space="0" w:color="auto"/>
        <w:right w:val="none" w:sz="0" w:space="0" w:color="auto"/>
      </w:divBdr>
    </w:div>
    <w:div w:id="1784377331">
      <w:bodyDiv w:val="1"/>
      <w:marLeft w:val="0"/>
      <w:marRight w:val="0"/>
      <w:marTop w:val="0"/>
      <w:marBottom w:val="0"/>
      <w:divBdr>
        <w:top w:val="none" w:sz="0" w:space="0" w:color="auto"/>
        <w:left w:val="none" w:sz="0" w:space="0" w:color="auto"/>
        <w:bottom w:val="none" w:sz="0" w:space="0" w:color="auto"/>
        <w:right w:val="none" w:sz="0" w:space="0" w:color="auto"/>
      </w:divBdr>
    </w:div>
    <w:div w:id="1801459625">
      <w:bodyDiv w:val="1"/>
      <w:marLeft w:val="0"/>
      <w:marRight w:val="0"/>
      <w:marTop w:val="0"/>
      <w:marBottom w:val="0"/>
      <w:divBdr>
        <w:top w:val="none" w:sz="0" w:space="0" w:color="auto"/>
        <w:left w:val="none" w:sz="0" w:space="0" w:color="auto"/>
        <w:bottom w:val="none" w:sz="0" w:space="0" w:color="auto"/>
        <w:right w:val="none" w:sz="0" w:space="0" w:color="auto"/>
      </w:divBdr>
    </w:div>
    <w:div w:id="1805854002">
      <w:bodyDiv w:val="1"/>
      <w:marLeft w:val="0"/>
      <w:marRight w:val="0"/>
      <w:marTop w:val="0"/>
      <w:marBottom w:val="0"/>
      <w:divBdr>
        <w:top w:val="none" w:sz="0" w:space="0" w:color="auto"/>
        <w:left w:val="none" w:sz="0" w:space="0" w:color="auto"/>
        <w:bottom w:val="none" w:sz="0" w:space="0" w:color="auto"/>
        <w:right w:val="none" w:sz="0" w:space="0" w:color="auto"/>
      </w:divBdr>
    </w:div>
    <w:div w:id="1821264237">
      <w:bodyDiv w:val="1"/>
      <w:marLeft w:val="0"/>
      <w:marRight w:val="0"/>
      <w:marTop w:val="0"/>
      <w:marBottom w:val="0"/>
      <w:divBdr>
        <w:top w:val="none" w:sz="0" w:space="0" w:color="auto"/>
        <w:left w:val="none" w:sz="0" w:space="0" w:color="auto"/>
        <w:bottom w:val="none" w:sz="0" w:space="0" w:color="auto"/>
        <w:right w:val="none" w:sz="0" w:space="0" w:color="auto"/>
      </w:divBdr>
    </w:div>
    <w:div w:id="1884364007">
      <w:bodyDiv w:val="1"/>
      <w:marLeft w:val="0"/>
      <w:marRight w:val="0"/>
      <w:marTop w:val="0"/>
      <w:marBottom w:val="0"/>
      <w:divBdr>
        <w:top w:val="none" w:sz="0" w:space="0" w:color="auto"/>
        <w:left w:val="none" w:sz="0" w:space="0" w:color="auto"/>
        <w:bottom w:val="none" w:sz="0" w:space="0" w:color="auto"/>
        <w:right w:val="none" w:sz="0" w:space="0" w:color="auto"/>
      </w:divBdr>
    </w:div>
    <w:div w:id="1897233061">
      <w:bodyDiv w:val="1"/>
      <w:marLeft w:val="0"/>
      <w:marRight w:val="0"/>
      <w:marTop w:val="0"/>
      <w:marBottom w:val="0"/>
      <w:divBdr>
        <w:top w:val="none" w:sz="0" w:space="0" w:color="auto"/>
        <w:left w:val="none" w:sz="0" w:space="0" w:color="auto"/>
        <w:bottom w:val="none" w:sz="0" w:space="0" w:color="auto"/>
        <w:right w:val="none" w:sz="0" w:space="0" w:color="auto"/>
      </w:divBdr>
    </w:div>
    <w:div w:id="1956476345">
      <w:bodyDiv w:val="1"/>
      <w:marLeft w:val="0"/>
      <w:marRight w:val="0"/>
      <w:marTop w:val="0"/>
      <w:marBottom w:val="0"/>
      <w:divBdr>
        <w:top w:val="none" w:sz="0" w:space="0" w:color="auto"/>
        <w:left w:val="none" w:sz="0" w:space="0" w:color="auto"/>
        <w:bottom w:val="none" w:sz="0" w:space="0" w:color="auto"/>
        <w:right w:val="none" w:sz="0" w:space="0" w:color="auto"/>
      </w:divBdr>
    </w:div>
    <w:div w:id="1960718357">
      <w:bodyDiv w:val="1"/>
      <w:marLeft w:val="0"/>
      <w:marRight w:val="0"/>
      <w:marTop w:val="0"/>
      <w:marBottom w:val="0"/>
      <w:divBdr>
        <w:top w:val="none" w:sz="0" w:space="0" w:color="auto"/>
        <w:left w:val="none" w:sz="0" w:space="0" w:color="auto"/>
        <w:bottom w:val="none" w:sz="0" w:space="0" w:color="auto"/>
        <w:right w:val="none" w:sz="0" w:space="0" w:color="auto"/>
      </w:divBdr>
    </w:div>
    <w:div w:id="1971091579">
      <w:bodyDiv w:val="1"/>
      <w:marLeft w:val="0"/>
      <w:marRight w:val="0"/>
      <w:marTop w:val="0"/>
      <w:marBottom w:val="0"/>
      <w:divBdr>
        <w:top w:val="none" w:sz="0" w:space="0" w:color="auto"/>
        <w:left w:val="none" w:sz="0" w:space="0" w:color="auto"/>
        <w:bottom w:val="none" w:sz="0" w:space="0" w:color="auto"/>
        <w:right w:val="none" w:sz="0" w:space="0" w:color="auto"/>
      </w:divBdr>
    </w:div>
    <w:div w:id="1977762273">
      <w:bodyDiv w:val="1"/>
      <w:marLeft w:val="0"/>
      <w:marRight w:val="0"/>
      <w:marTop w:val="0"/>
      <w:marBottom w:val="0"/>
      <w:divBdr>
        <w:top w:val="none" w:sz="0" w:space="0" w:color="auto"/>
        <w:left w:val="none" w:sz="0" w:space="0" w:color="auto"/>
        <w:bottom w:val="none" w:sz="0" w:space="0" w:color="auto"/>
        <w:right w:val="none" w:sz="0" w:space="0" w:color="auto"/>
      </w:divBdr>
    </w:div>
    <w:div w:id="1997149987">
      <w:bodyDiv w:val="1"/>
      <w:marLeft w:val="0"/>
      <w:marRight w:val="0"/>
      <w:marTop w:val="0"/>
      <w:marBottom w:val="0"/>
      <w:divBdr>
        <w:top w:val="none" w:sz="0" w:space="0" w:color="auto"/>
        <w:left w:val="none" w:sz="0" w:space="0" w:color="auto"/>
        <w:bottom w:val="none" w:sz="0" w:space="0" w:color="auto"/>
        <w:right w:val="none" w:sz="0" w:space="0" w:color="auto"/>
      </w:divBdr>
    </w:div>
    <w:div w:id="2000498699">
      <w:bodyDiv w:val="1"/>
      <w:marLeft w:val="0"/>
      <w:marRight w:val="0"/>
      <w:marTop w:val="0"/>
      <w:marBottom w:val="0"/>
      <w:divBdr>
        <w:top w:val="none" w:sz="0" w:space="0" w:color="auto"/>
        <w:left w:val="none" w:sz="0" w:space="0" w:color="auto"/>
        <w:bottom w:val="none" w:sz="0" w:space="0" w:color="auto"/>
        <w:right w:val="none" w:sz="0" w:space="0" w:color="auto"/>
      </w:divBdr>
    </w:div>
    <w:div w:id="2024478538">
      <w:bodyDiv w:val="1"/>
      <w:marLeft w:val="0"/>
      <w:marRight w:val="0"/>
      <w:marTop w:val="0"/>
      <w:marBottom w:val="0"/>
      <w:divBdr>
        <w:top w:val="none" w:sz="0" w:space="0" w:color="auto"/>
        <w:left w:val="none" w:sz="0" w:space="0" w:color="auto"/>
        <w:bottom w:val="none" w:sz="0" w:space="0" w:color="auto"/>
        <w:right w:val="none" w:sz="0" w:space="0" w:color="auto"/>
      </w:divBdr>
    </w:div>
    <w:div w:id="2104690062">
      <w:bodyDiv w:val="1"/>
      <w:marLeft w:val="0"/>
      <w:marRight w:val="0"/>
      <w:marTop w:val="0"/>
      <w:marBottom w:val="0"/>
      <w:divBdr>
        <w:top w:val="none" w:sz="0" w:space="0" w:color="auto"/>
        <w:left w:val="none" w:sz="0" w:space="0" w:color="auto"/>
        <w:bottom w:val="none" w:sz="0" w:space="0" w:color="auto"/>
        <w:right w:val="none" w:sz="0" w:space="0" w:color="auto"/>
      </w:divBdr>
    </w:div>
    <w:div w:id="2132548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osaicco.sharepoint.com/sites/IOCIntegrationOperationsCenterImplementationProject/Shared%20Documents/Azure%20DW/Business%20Requirements/Azure%20DW%20Business%20Requirements%20.docx" TargetMode="External"/><Relationship Id="rId18" Type="http://schemas.openxmlformats.org/officeDocument/2006/relationships/hyperlink" Target="https://portal.azure.com/" TargetMode="External"/><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image" Target="media/image28.jpg"/><Relationship Id="rId47" Type="http://schemas.openxmlformats.org/officeDocument/2006/relationships/image" Target="media/image33.jpg"/><Relationship Id="rId50" Type="http://schemas.openxmlformats.org/officeDocument/2006/relationships/image" Target="media/image36.jpg"/><Relationship Id="rId55" Type="http://schemas.openxmlformats.org/officeDocument/2006/relationships/image" Target="media/image41.jp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hyperlink" Target="https://app.powerbi.com/groups/bed753a5-6b5e-4fb5-b38a-7b35ac9ba9dc/list/dashboards" TargetMode="External"/><Relationship Id="rId84" Type="http://schemas.openxmlformats.org/officeDocument/2006/relationships/hyperlink" Target="https://mosaicco.sharepoint.com/:x:/s/IOCIntegrationOperationsCenterImplementationProject/EVjKyTTdi9NMh6RqCqwTqugBLSyi07xniWDtFR1T1Hot0g?e=Z4DDGq" TargetMode="External"/><Relationship Id="rId89"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jpg"/><Relationship Id="rId11" Type="http://schemas.openxmlformats.org/officeDocument/2006/relationships/image" Target="media/image1.jpeg"/><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jpg"/><Relationship Id="rId53" Type="http://schemas.openxmlformats.org/officeDocument/2006/relationships/image" Target="media/image39.jpg"/><Relationship Id="rId58" Type="http://schemas.openxmlformats.org/officeDocument/2006/relationships/image" Target="media/image42.png"/><Relationship Id="rId66" Type="http://schemas.openxmlformats.org/officeDocument/2006/relationships/image" Target="media/image49.png"/><Relationship Id="rId74" Type="http://schemas.openxmlformats.org/officeDocument/2006/relationships/hyperlink" Target="https://app.powerbi.com/groups/783c93fd-534a-484b-8a25-400ae76c8896/list/dashboards" TargetMode="External"/><Relationship Id="rId79" Type="http://schemas.openxmlformats.org/officeDocument/2006/relationships/hyperlink" Target="https://mosaicco.sharepoint.com/:f:/s/IOCIntegrationOperationsCenterImplementationProject/Euk8DLn-x2JBiZeUalapzY4BNvhnXS_QCRmFxvl0Dxc_aQ?e=UKTUHZ" TargetMode="External"/><Relationship Id="rId87"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file:///U:\Folders_backup\Ingest_query.xlsx" TargetMode="External"/><Relationship Id="rId82" Type="http://schemas.openxmlformats.org/officeDocument/2006/relationships/hyperlink" Target="https://docs.microsoft.com/en-us/power-bi/admin/service-admin-rls" TargetMode="External"/><Relationship Id="rId19" Type="http://schemas.openxmlformats.org/officeDocument/2006/relationships/hyperlink" Target="https://portal.azure.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mosaicco.sharepoint.com/sites/IOCIntegrationOperationsCenterImplementationProject/Shared%20Documents/Azure%20DW/Business%20Requirements/IOC%20-%20Source%20to%20Target%20Mapping.xlsx" TargetMode="Externa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image" Target="media/image34.jpg"/><Relationship Id="rId56" Type="http://schemas.openxmlformats.org/officeDocument/2006/relationships/hyperlink" Target="https://teams.microsoft.com/_" TargetMode="External"/><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yperlink" Target="https://mosaicco.sharepoint.com/:f:/s/IOCIntegrationOperationsCenterImplementationProject/Er21KEhvQRlArwiACfBMo1UBVSngsJjwkwQkdtllhAWwIg?e=A2GsSQ" TargetMode="External"/><Relationship Id="rId8" Type="http://schemas.openxmlformats.org/officeDocument/2006/relationships/webSettings" Target="webSettings.xml"/><Relationship Id="rId51" Type="http://schemas.openxmlformats.org/officeDocument/2006/relationships/image" Target="media/image37.jpg"/><Relationship Id="rId72" Type="http://schemas.openxmlformats.org/officeDocument/2006/relationships/image" Target="media/image55.png"/><Relationship Id="rId80" Type="http://schemas.openxmlformats.org/officeDocument/2006/relationships/hyperlink" Target="https://mosaicco.sharepoint.com/:x:/s/IOCIntegrationOperationsCenterImplementationProject/EVjKyTTdi9NMh6RqCqwTqugBLSyi07xniWDtFR1T1Hot0g?e=cL64wh" TargetMode="External"/><Relationship Id="rId85"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6.jpg"/><Relationship Id="rId41" Type="http://schemas.openxmlformats.org/officeDocument/2006/relationships/image" Target="media/image27.jpg"/><Relationship Id="rId54" Type="http://schemas.openxmlformats.org/officeDocument/2006/relationships/image" Target="media/image40.jp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hyperlink" Target="https://app.powerbi.com/groups/a824c235-18fc-416f-a380-4c54a16a2519/list/dashboards" TargetMode="External"/><Relationship Id="rId83" Type="http://schemas.openxmlformats.org/officeDocument/2006/relationships/hyperlink" Target="https://mosaicco.sharepoint.com/:f:/s/IOCIntegrationOperationsCenterImplementationProject/Eo686mHCzN5ArCe6VmpvyJEB7Wr-JrexP-A5LrZnUYDyuQ?e=X2sLDc" TargetMode="External"/><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5.jpg"/><Relationship Id="rId57" Type="http://schemas.openxmlformats.org/officeDocument/2006/relationships/hyperlink" Target="https://teams.microsoft.com/_" TargetMode="External"/><Relationship Id="rId10" Type="http://schemas.openxmlformats.org/officeDocument/2006/relationships/endnotes" Target="endnotes.xml"/><Relationship Id="rId31" Type="http://schemas.openxmlformats.org/officeDocument/2006/relationships/image" Target="media/image17.jpg"/><Relationship Id="rId44" Type="http://schemas.openxmlformats.org/officeDocument/2006/relationships/image" Target="media/image30.jpg"/><Relationship Id="rId52" Type="http://schemas.openxmlformats.org/officeDocument/2006/relationships/image" Target="media/image38.jpg"/><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hyperlink" Target="https://mosaicco.sharepoint.com/:x:/s/IOCIntegrationOperationsCenterImplementationProject/EQ4KCu_TFHdJmZfHtqxgaAUBr9pRa4pQc7pHJxzzUMjcbQ?e=enXEWc" TargetMode="External"/><Relationship Id="rId78" Type="http://schemas.openxmlformats.org/officeDocument/2006/relationships/hyperlink" Target="https://mosaicco.sharepoint.com/:f:/s/IOCIntegrationOperationsCenterImplementationProject/Euk8DLn-x2JBiZeUalapzY4BNvhnXS_QCRmFxvl0Dxc_aQ?e=UKTUHZ" TargetMode="External"/><Relationship Id="rId81" Type="http://schemas.openxmlformats.org/officeDocument/2006/relationships/hyperlink" Target="https://mosaicco.sharepoint.com/:p:/s/PowerBICommunity-PowerBIAdministration/EXm3UnlIst1BhV1K3uMXWZoBabsI8Ep5q8b_HxItxY84cw?e=0z7eRr" TargetMode="External"/><Relationship Id="rId86"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5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frankm\AppData\Roaming\Microsoft\Templates\documentBas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907081EB2934CB29D3F386FA6FE0B2C"/>
        <w:category>
          <w:name w:val="General"/>
          <w:gallery w:val="placeholder"/>
        </w:category>
        <w:types>
          <w:type w:val="bbPlcHdr"/>
        </w:types>
        <w:behaviors>
          <w:behavior w:val="content"/>
        </w:behaviors>
        <w:guid w:val="{206FD55D-FB22-46A4-AA28-B4E593DB6B0C}"/>
      </w:docPartPr>
      <w:docPartBody>
        <w:p w:rsidR="007758D7" w:rsidRDefault="007758D7">
          <w:r>
            <w:t xml:space="preserve">     </w:t>
          </w:r>
        </w:p>
      </w:docPartBody>
    </w:docPart>
    <w:docPart>
      <w:docPartPr>
        <w:name w:val="CAC8F5CF4E1A4C37B05E0CF377572E7B"/>
        <w:category>
          <w:name w:val="General"/>
          <w:gallery w:val="placeholder"/>
        </w:category>
        <w:types>
          <w:type w:val="bbPlcHdr"/>
        </w:types>
        <w:behaviors>
          <w:behavior w:val="content"/>
        </w:behaviors>
        <w:guid w:val="{996A6B46-7658-4BAB-98FB-0D8C1F469240}"/>
      </w:docPartPr>
      <w:docPartBody>
        <w:p w:rsidR="007758D7" w:rsidRDefault="007758D7">
          <w: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Tahoma"/>
    <w:charset w:val="00"/>
    <w:family w:val="swiss"/>
    <w:pitch w:val="variable"/>
    <w:sig w:usb0="00000287" w:usb1="00000000" w:usb2="00000000" w:usb3="00000000" w:csb0="0000009F" w:csb1="00000000"/>
  </w:font>
  <w:font w:name="Segoe">
    <w:altName w:val="Segoe UI"/>
    <w:charset w:val="00"/>
    <w:family w:val="swiss"/>
    <w:pitch w:val="variable"/>
    <w:sig w:usb0="A00002AF" w:usb1="4000205B" w:usb2="00000000" w:usb3="00000000" w:csb0="0000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Bahnschrift SemiLigh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revisionView w:inkAnnotation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82622D"/>
    <w:rsid w:val="000B6946"/>
    <w:rsid w:val="00121D7D"/>
    <w:rsid w:val="001364F7"/>
    <w:rsid w:val="00137AA4"/>
    <w:rsid w:val="00286FEB"/>
    <w:rsid w:val="002C3F92"/>
    <w:rsid w:val="003A5047"/>
    <w:rsid w:val="00447616"/>
    <w:rsid w:val="00462815"/>
    <w:rsid w:val="004B65DA"/>
    <w:rsid w:val="00541B94"/>
    <w:rsid w:val="006C0F6F"/>
    <w:rsid w:val="006D4FED"/>
    <w:rsid w:val="00710602"/>
    <w:rsid w:val="007758D7"/>
    <w:rsid w:val="007E1D6B"/>
    <w:rsid w:val="007F61CF"/>
    <w:rsid w:val="007F65F7"/>
    <w:rsid w:val="0082622D"/>
    <w:rsid w:val="00827B0C"/>
    <w:rsid w:val="008A5AB7"/>
    <w:rsid w:val="008F5F07"/>
    <w:rsid w:val="00BC5C7E"/>
    <w:rsid w:val="00BE357D"/>
    <w:rsid w:val="00C32285"/>
    <w:rsid w:val="00CA579D"/>
    <w:rsid w:val="00CC4538"/>
    <w:rsid w:val="00DA15A8"/>
    <w:rsid w:val="00E0657B"/>
    <w:rsid w:val="00ED4194"/>
    <w:rsid w:val="00F0675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a418330e-9902-4eae-8bd3-fad81d8595e8">
      <UserInfo>
        <DisplayName>Dhandapani, Arathy - Virtual US (Third Party)</DisplayName>
        <AccountId>78</AccountId>
        <AccountType/>
      </UserInfo>
      <UserInfo>
        <DisplayName>Chaurasia, Garima - Virtual Canada (Third Party)</DisplayName>
        <AccountId>200</AccountId>
        <AccountType/>
      </UserInfo>
      <UserInfo>
        <DisplayName>NOMULA, SREEDHAR - MTC</DisplayName>
        <AccountId>201</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3849D1D5989004E9DA2BC5C61FCFA2D" ma:contentTypeVersion="11" ma:contentTypeDescription="Create a new document." ma:contentTypeScope="" ma:versionID="a397aee5e32d236776bf9d728757f857">
  <xsd:schema xmlns:xsd="http://www.w3.org/2001/XMLSchema" xmlns:xs="http://www.w3.org/2001/XMLSchema" xmlns:p="http://schemas.microsoft.com/office/2006/metadata/properties" xmlns:ns2="95e043cd-f3b9-4afd-bfab-753a12f633da" xmlns:ns3="a418330e-9902-4eae-8bd3-fad81d8595e8" targetNamespace="http://schemas.microsoft.com/office/2006/metadata/properties" ma:root="true" ma:fieldsID="1059fd35ac5ecbda5e35c872dae0e75e" ns2:_="" ns3:_="">
    <xsd:import namespace="95e043cd-f3b9-4afd-bfab-753a12f633da"/>
    <xsd:import namespace="a418330e-9902-4eae-8bd3-fad81d8595e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e043cd-f3b9-4afd-bfab-753a12f633d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418330e-9902-4eae-8bd3-fad81d8595e8"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F8C0D1-232E-4EC0-9D14-FD815F8AD983}">
  <ds:schemaRefs>
    <ds:schemaRef ds:uri="http://schemas.microsoft.com/office/2006/metadata/properties"/>
    <ds:schemaRef ds:uri="http://schemas.microsoft.com/office/infopath/2007/PartnerControls"/>
    <ds:schemaRef ds:uri="a418330e-9902-4eae-8bd3-fad81d8595e8"/>
  </ds:schemaRefs>
</ds:datastoreItem>
</file>

<file path=customXml/itemProps2.xml><?xml version="1.0" encoding="utf-8"?>
<ds:datastoreItem xmlns:ds="http://schemas.openxmlformats.org/officeDocument/2006/customXml" ds:itemID="{9E69003D-90B1-45BC-BE51-3A95D0102A0F}">
  <ds:schemaRefs>
    <ds:schemaRef ds:uri="http://schemas.microsoft.com/sharepoint/v3/contenttype/forms"/>
  </ds:schemaRefs>
</ds:datastoreItem>
</file>

<file path=customXml/itemProps3.xml><?xml version="1.0" encoding="utf-8"?>
<ds:datastoreItem xmlns:ds="http://schemas.openxmlformats.org/officeDocument/2006/customXml" ds:itemID="{699B3041-22F2-439C-9D29-3DD6CF7B6E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e043cd-f3b9-4afd-bfab-753a12f633da"/>
    <ds:schemaRef ds:uri="a418330e-9902-4eae-8bd3-fad81d8595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CFC778A-4B95-46BE-9C84-1D523C4C5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documentBase.dotx</Template>
  <TotalTime>8</TotalTime>
  <Pages>73</Pages>
  <Words>13402</Words>
  <Characters>76393</Characters>
  <Application>Microsoft Office Word</Application>
  <DocSecurity>0</DocSecurity>
  <Lines>636</Lines>
  <Paragraphs>179</Paragraphs>
  <ScaleCrop>false</ScaleCrop>
  <Company>Visual BI</Company>
  <LinksUpToDate>false</LinksUpToDate>
  <CharactersWithSpaces>89616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DW for IOC Technical Specifications</dc:title>
  <dc:subject>Technical Specification Document</dc:subject>
  <dc:creator>Anaga.Mani, Gayathri.Krishnamurthy</dc:creator>
  <cp:keywords/>
  <dc:description/>
  <cp:lastModifiedBy>Clint Vallandingham</cp:lastModifiedBy>
  <cp:revision>79</cp:revision>
  <cp:lastPrinted>2011-09-28T12:50:00Z</cp:lastPrinted>
  <dcterms:created xsi:type="dcterms:W3CDTF">2020-10-27T11:54:00Z</dcterms:created>
  <dcterms:modified xsi:type="dcterms:W3CDTF">2020-12-10T15:28:00Z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ustomer">
    <vt:lpwstr>Amcor Rigid Plastics</vt:lpwstr>
  </property>
  <property fmtid="{D5CDD505-2E9C-101B-9397-08002B2CF9AE}" pid="3" name="Version">
    <vt:lpwstr>1.0</vt:lpwstr>
  </property>
  <property fmtid="{D5CDD505-2E9C-101B-9397-08002B2CF9AE}" pid="4" name="DocType">
    <vt:lpwstr> </vt:lpwstr>
  </property>
  <property fmtid="{D5CDD505-2E9C-101B-9397-08002B2CF9AE}" pid="5" name="DocCategory">
    <vt:lpwstr> </vt:lpwstr>
  </property>
  <property fmtid="{D5CDD505-2E9C-101B-9397-08002B2CF9AE}" pid="6" name="Status">
    <vt:lpwstr>Final</vt:lpwstr>
  </property>
  <property fmtid="{D5CDD505-2E9C-101B-9397-08002B2CF9AE}" pid="7" name="Document Status">
    <vt:lpwstr>Draft</vt:lpwstr>
  </property>
  <property fmtid="{D5CDD505-2E9C-101B-9397-08002B2CF9AE}" pid="8" name="Deliverable Type">
    <vt:lpwstr>Vision/Scope</vt:lpwstr>
  </property>
  <property fmtid="{D5CDD505-2E9C-101B-9397-08002B2CF9AE}" pid="9" name="ContentTypeId">
    <vt:lpwstr>0x010100D3849D1D5989004E9DA2BC5C61FCFA2D</vt:lpwstr>
  </property>
</Properties>
</file>