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19F" w14:textId="6A79D010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電腦視覺（一）</w:t>
      </w: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>Homework</w:t>
      </w:r>
      <w:r w:rsidR="00CB77BD">
        <w:rPr>
          <w:rFonts w:ascii="微軟正黑體" w:eastAsia="微軟正黑體" w:hAnsi="微軟正黑體"/>
          <w:b/>
          <w:bCs/>
          <w:sz w:val="28"/>
          <w:szCs w:val="28"/>
        </w:rPr>
        <w:t>6</w:t>
      </w:r>
    </w:p>
    <w:p w14:paraId="133C2A0D" w14:textId="79AB95C8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 xml:space="preserve">R11521701 </w:t>
      </w: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程懷恩</w:t>
      </w:r>
    </w:p>
    <w:p w14:paraId="1713051E" w14:textId="3CD88303" w:rsidR="000C5926" w:rsidRDefault="00CB77BD" w:rsidP="00CB77BD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 w:rsidRPr="00CB77BD">
        <w:rPr>
          <w:rFonts w:ascii="微軟正黑體" w:eastAsia="微軟正黑體" w:hAnsi="微軟正黑體"/>
          <w:b/>
          <w:bCs/>
        </w:rPr>
        <w:t>Yokoi Connectivity Number</w:t>
      </w:r>
    </w:p>
    <w:p w14:paraId="5926D95D" w14:textId="71E0A6D8" w:rsidR="00CB77BD" w:rsidRDefault="00CB77BD" w:rsidP="00CB77BD">
      <w:pPr>
        <w:pStyle w:val="a3"/>
        <w:ind w:leftChars="0" w:left="72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6F30E688" wp14:editId="189A489E">
            <wp:extent cx="4572000" cy="4530166"/>
            <wp:effectExtent l="12700" t="12700" r="12700" b="165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512" cy="4580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D9751" w14:textId="33CF9622" w:rsidR="00CB77BD" w:rsidRDefault="00CB77BD" w:rsidP="00CB77BD">
      <w:pPr>
        <w:pStyle w:val="a3"/>
        <w:ind w:leftChars="0" w:left="72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將輸出的結果寫入</w:t>
      </w:r>
      <w:r>
        <w:rPr>
          <w:rFonts w:ascii="微軟正黑體" w:eastAsia="微軟正黑體" w:hAnsi="微軟正黑體"/>
        </w:rPr>
        <w:t>txt</w:t>
      </w:r>
      <w:r>
        <w:rPr>
          <w:rFonts w:ascii="微軟正黑體" w:eastAsia="微軟正黑體" w:hAnsi="微軟正黑體" w:hint="eastAsia"/>
        </w:rPr>
        <w:t>後截圖</w:t>
      </w:r>
    </w:p>
    <w:p w14:paraId="3DBF5538" w14:textId="46F81E74" w:rsidR="00CB77BD" w:rsidRDefault="00CB77BD" w:rsidP="00CB77BD">
      <w:pPr>
        <w:rPr>
          <w:rFonts w:ascii="微軟正黑體" w:eastAsia="微軟正黑體" w:hAnsi="微軟正黑體"/>
        </w:rPr>
      </w:pPr>
      <w:r>
        <w:rPr>
          <w:rFonts w:hint="eastAsia"/>
          <w:noProof/>
        </w:rPr>
        <w:lastRenderedPageBreak/>
        <w:drawing>
          <wp:inline distT="0" distB="0" distL="0" distR="0" wp14:anchorId="685C0B6C" wp14:editId="039E78E6">
            <wp:extent cx="5274310" cy="4780915"/>
            <wp:effectExtent l="12700" t="12700" r="889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5D1E" w14:textId="77777777" w:rsidR="00CB77BD" w:rsidRDefault="00CB77BD" w:rsidP="00CB77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Coding: </w:t>
      </w:r>
    </w:p>
    <w:p w14:paraId="37B530BE" w14:textId="1A352663" w:rsidR="00CB77BD" w:rsidRDefault="00CB77BD" w:rsidP="00CB77BD">
      <w:pPr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</w:t>
      </w:r>
      <w:proofErr w:type="spellStart"/>
      <w:r>
        <w:rPr>
          <w:rFonts w:ascii="微軟正黑體" w:eastAsia="微軟正黑體" w:hAnsi="微軟正黑體"/>
        </w:rPr>
        <w:t>downsampling</w:t>
      </w:r>
      <w:proofErr w:type="spellEnd"/>
      <w:r>
        <w:rPr>
          <w:rFonts w:ascii="微軟正黑體" w:eastAsia="微軟正黑體" w:hAnsi="微軟正黑體" w:hint="eastAsia"/>
        </w:rPr>
        <w:t>時，將原結果之</w:t>
      </w:r>
      <w:r>
        <w:rPr>
          <w:rFonts w:ascii="微軟正黑體" w:eastAsia="微軟正黑體" w:hAnsi="微軟正黑體"/>
        </w:rPr>
        <w:t>64*64</w:t>
      </w:r>
      <w:r>
        <w:rPr>
          <w:rFonts w:ascii="微軟正黑體" w:eastAsia="微軟正黑體" w:hAnsi="微軟正黑體" w:hint="eastAsia"/>
        </w:rPr>
        <w:t>矩陣，行列頭尾各加入一層空陣列，使得結果變為</w:t>
      </w:r>
      <w:r>
        <w:rPr>
          <w:rFonts w:ascii="微軟正黑體" w:eastAsia="微軟正黑體" w:hAnsi="微軟正黑體"/>
        </w:rPr>
        <w:t>66*66</w:t>
      </w:r>
      <w:r>
        <w:rPr>
          <w:rFonts w:ascii="微軟正黑體" w:eastAsia="微軟正黑體" w:hAnsi="微軟正黑體" w:hint="eastAsia"/>
        </w:rPr>
        <w:t>之陣列，省去考慮邊界條件。</w:t>
      </w:r>
    </w:p>
    <w:p w14:paraId="040E5951" w14:textId="43271EB9" w:rsidR="00CB77BD" w:rsidRPr="00CB77BD" w:rsidRDefault="00CB77BD" w:rsidP="00CB77BD">
      <w:pPr>
        <w:ind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Yokoi</w:t>
      </w:r>
      <w:r>
        <w:rPr>
          <w:rFonts w:ascii="微軟正黑體" w:eastAsia="微軟正黑體" w:hAnsi="微軟正黑體" w:hint="eastAsia"/>
        </w:rPr>
        <w:t>的函示將</w:t>
      </w:r>
      <w:r>
        <w:rPr>
          <w:rFonts w:ascii="微軟正黑體" w:eastAsia="微軟正黑體" w:hAnsi="微軟正黑體"/>
        </w:rPr>
        <w:t>h(</w:t>
      </w:r>
      <w:proofErr w:type="spellStart"/>
      <w:r>
        <w:rPr>
          <w:rFonts w:ascii="微軟正黑體" w:eastAsia="微軟正黑體" w:hAnsi="微軟正黑體"/>
        </w:rPr>
        <w:t>b,c,d,e</w:t>
      </w:r>
      <w:proofErr w:type="spellEnd"/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求得</w:t>
      </w:r>
      <w:r>
        <w:rPr>
          <w:rFonts w:ascii="微軟正黑體" w:eastAsia="微軟正黑體" w:hAnsi="微軟正黑體"/>
        </w:rPr>
        <w:t>a1,a2,a3,a4</w:t>
      </w:r>
      <w:r>
        <w:rPr>
          <w:rFonts w:ascii="微軟正黑體" w:eastAsia="微軟正黑體" w:hAnsi="微軟正黑體" w:hint="eastAsia"/>
        </w:rPr>
        <w:t>之結果以</w:t>
      </w:r>
      <w:r>
        <w:rPr>
          <w:rFonts w:ascii="微軟正黑體" w:eastAsia="微軟正黑體" w:hAnsi="微軟正黑體"/>
        </w:rPr>
        <w:t>count</w:t>
      </w:r>
      <w:r>
        <w:rPr>
          <w:rFonts w:ascii="微軟正黑體" w:eastAsia="微軟正黑體" w:hAnsi="微軟正黑體" w:hint="eastAsia"/>
        </w:rPr>
        <w:t>變數紀錄，最後根據該格計算總數輸出對應編碼。</w:t>
      </w:r>
    </w:p>
    <w:sectPr w:rsidR="00CB77BD" w:rsidRPr="00CB7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78"/>
    <w:multiLevelType w:val="hybridMultilevel"/>
    <w:tmpl w:val="4EA8EDD6"/>
    <w:lvl w:ilvl="0" w:tplc="BC18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FC09DB"/>
    <w:multiLevelType w:val="hybridMultilevel"/>
    <w:tmpl w:val="06402248"/>
    <w:lvl w:ilvl="0" w:tplc="EDD47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062946046">
    <w:abstractNumId w:val="0"/>
  </w:num>
  <w:num w:numId="2" w16cid:durableId="83665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0"/>
    <w:rsid w:val="000C5926"/>
    <w:rsid w:val="00171217"/>
    <w:rsid w:val="002D4991"/>
    <w:rsid w:val="003E77B7"/>
    <w:rsid w:val="005A5B8F"/>
    <w:rsid w:val="005D5410"/>
    <w:rsid w:val="00643FA0"/>
    <w:rsid w:val="008C4E6B"/>
    <w:rsid w:val="00A00122"/>
    <w:rsid w:val="00B03C76"/>
    <w:rsid w:val="00C327C1"/>
    <w:rsid w:val="00C54164"/>
    <w:rsid w:val="00CB77BD"/>
    <w:rsid w:val="00D62A21"/>
    <w:rsid w:val="00D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E92"/>
  <w15:chartTrackingRefBased/>
  <w15:docId w15:val="{3B59D538-B6B1-444C-BAD4-544F6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981CD-0F76-E647-ACB4-06D2E5CF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2022-11-08T15:12:00Z</cp:lastPrinted>
  <dcterms:created xsi:type="dcterms:W3CDTF">2022-11-08T15:12:00Z</dcterms:created>
  <dcterms:modified xsi:type="dcterms:W3CDTF">2022-11-08T15:12:00Z</dcterms:modified>
</cp:coreProperties>
</file>