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2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48"/>
        <w:gridCol w:w="2881"/>
      </w:tblGrid>
      <w:tr w:rsidR="00D12D7C" w:rsidRPr="00D12D7C" w14:paraId="624F56F4" w14:textId="77777777" w:rsidTr="00620AC8">
        <w:trPr>
          <w:trHeight w:val="793"/>
        </w:trPr>
        <w:tc>
          <w:tcPr>
            <w:tcW w:w="10229" w:type="dxa"/>
            <w:gridSpan w:val="2"/>
            <w:vAlign w:val="center"/>
          </w:tcPr>
          <w:p w14:paraId="3834F2B2" w14:textId="59DA7D87" w:rsidR="00DC4846" w:rsidRPr="00D12D7C" w:rsidRDefault="005C2B8F" w:rsidP="000B5E0A">
            <w:pPr>
              <w:jc w:val="center"/>
              <w:rPr>
                <w:rFonts w:eastAsia="標楷體"/>
                <w:b/>
                <w:sz w:val="44"/>
                <w:szCs w:val="44"/>
              </w:rPr>
            </w:pPr>
            <w:bookmarkStart w:id="0" w:name="_GoBack"/>
            <w:bookmarkEnd w:id="0"/>
            <w:r w:rsidRPr="00D12D7C">
              <w:rPr>
                <w:rFonts w:eastAsia="標楷體" w:hint="eastAsia"/>
                <w:b/>
                <w:sz w:val="44"/>
                <w:szCs w:val="44"/>
              </w:rPr>
              <w:t>第</w:t>
            </w:r>
            <w:r w:rsidR="009B0F7B" w:rsidRPr="00D12D7C">
              <w:rPr>
                <w:rFonts w:eastAsia="標楷體" w:hint="eastAsia"/>
                <w:b/>
                <w:sz w:val="44"/>
                <w:szCs w:val="44"/>
              </w:rPr>
              <w:t>5</w:t>
            </w:r>
            <w:r w:rsidR="00A61A02" w:rsidRPr="00D12D7C">
              <w:rPr>
                <w:rFonts w:eastAsia="標楷體" w:hint="eastAsia"/>
                <w:b/>
                <w:sz w:val="44"/>
                <w:szCs w:val="44"/>
              </w:rPr>
              <w:t>6</w:t>
            </w:r>
            <w:r w:rsidRPr="00D12D7C">
              <w:rPr>
                <w:rFonts w:eastAsia="標楷體" w:hint="eastAsia"/>
                <w:b/>
                <w:sz w:val="44"/>
                <w:szCs w:val="44"/>
              </w:rPr>
              <w:t>屆全國技能競賽分區技能競賽</w:t>
            </w:r>
          </w:p>
        </w:tc>
      </w:tr>
      <w:tr w:rsidR="00D12D7C" w:rsidRPr="00D12D7C" w14:paraId="3FDEF99D" w14:textId="77777777" w:rsidTr="00620AC8">
        <w:trPr>
          <w:trHeight w:val="645"/>
        </w:trPr>
        <w:tc>
          <w:tcPr>
            <w:tcW w:w="10229" w:type="dxa"/>
            <w:gridSpan w:val="2"/>
            <w:vAlign w:val="center"/>
          </w:tcPr>
          <w:p w14:paraId="18C7B106" w14:textId="1F34BCCF" w:rsidR="00DC4846" w:rsidRPr="00D12D7C" w:rsidRDefault="00DC4846" w:rsidP="004C18D1">
            <w:pPr>
              <w:jc w:val="center"/>
              <w:rPr>
                <w:rFonts w:eastAsia="標楷體"/>
                <w:b/>
                <w:sz w:val="44"/>
                <w:szCs w:val="44"/>
              </w:rPr>
            </w:pPr>
            <w:r w:rsidRPr="00D12D7C">
              <w:rPr>
                <w:rFonts w:eastAsia="標楷體" w:hint="eastAsia"/>
                <w:b/>
                <w:sz w:val="44"/>
                <w:szCs w:val="44"/>
              </w:rPr>
              <w:t>競賽試題</w:t>
            </w:r>
            <w:r w:rsidR="004C18D1" w:rsidRPr="00D12D7C">
              <w:rPr>
                <w:rFonts w:eastAsia="標楷體" w:hint="eastAsia"/>
                <w:b/>
                <w:sz w:val="44"/>
                <w:szCs w:val="44"/>
              </w:rPr>
              <w:t>及</w:t>
            </w:r>
            <w:r w:rsidR="00554AF1" w:rsidRPr="00D12D7C">
              <w:rPr>
                <w:rFonts w:eastAsia="標楷體" w:hint="eastAsia"/>
                <w:b/>
                <w:sz w:val="44"/>
                <w:szCs w:val="44"/>
              </w:rPr>
              <w:t>說明</w:t>
            </w:r>
          </w:p>
        </w:tc>
      </w:tr>
      <w:tr w:rsidR="00D12D7C" w:rsidRPr="00D12D7C" w14:paraId="789E402E" w14:textId="77777777" w:rsidTr="00620AC8">
        <w:trPr>
          <w:trHeight w:val="598"/>
        </w:trPr>
        <w:tc>
          <w:tcPr>
            <w:tcW w:w="7348" w:type="dxa"/>
            <w:vAlign w:val="center"/>
          </w:tcPr>
          <w:p w14:paraId="681ACBFB" w14:textId="348B8B58" w:rsidR="00DC4846" w:rsidRPr="00D12D7C" w:rsidRDefault="00DC4846" w:rsidP="002B2A52">
            <w:pPr>
              <w:jc w:val="both"/>
              <w:rPr>
                <w:rFonts w:eastAsia="標楷體"/>
                <w:b/>
                <w:sz w:val="32"/>
                <w:szCs w:val="32"/>
              </w:rPr>
            </w:pPr>
            <w:r w:rsidRPr="00D12D7C">
              <w:rPr>
                <w:rFonts w:eastAsia="標楷體" w:hint="eastAsia"/>
                <w:b/>
                <w:sz w:val="32"/>
                <w:szCs w:val="32"/>
              </w:rPr>
              <w:t>職類</w:t>
            </w:r>
            <w:r w:rsidR="002B2A52" w:rsidRPr="00D12D7C">
              <w:rPr>
                <w:rFonts w:eastAsia="標楷體" w:hint="eastAsia"/>
                <w:b/>
                <w:sz w:val="32"/>
                <w:szCs w:val="32"/>
              </w:rPr>
              <w:t>名稱</w:t>
            </w:r>
            <w:r w:rsidRPr="00D12D7C">
              <w:rPr>
                <w:rFonts w:eastAsia="標楷體" w:hint="eastAsia"/>
                <w:b/>
                <w:sz w:val="32"/>
                <w:szCs w:val="32"/>
              </w:rPr>
              <w:t>：</w:t>
            </w:r>
            <w:r w:rsidR="00233796" w:rsidRPr="00D12D7C">
              <w:rPr>
                <w:rFonts w:eastAsia="標楷體" w:hint="eastAsia"/>
                <w:b/>
                <w:sz w:val="32"/>
                <w:szCs w:val="32"/>
              </w:rPr>
              <w:t>J09</w:t>
            </w:r>
            <w:r w:rsidR="00233796" w:rsidRPr="00D12D7C">
              <w:rPr>
                <w:rFonts w:eastAsia="標楷體" w:hint="eastAsia"/>
                <w:b/>
                <w:sz w:val="32"/>
                <w:szCs w:val="32"/>
              </w:rPr>
              <w:t>商務軟體設計</w:t>
            </w:r>
          </w:p>
        </w:tc>
        <w:tc>
          <w:tcPr>
            <w:tcW w:w="2881" w:type="dxa"/>
            <w:vAlign w:val="center"/>
          </w:tcPr>
          <w:p w14:paraId="6710551E" w14:textId="0DC5BAE8" w:rsidR="00DC4846" w:rsidRPr="00D12D7C" w:rsidRDefault="00DC4846" w:rsidP="0013614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6A110E35" w14:textId="77777777" w:rsidR="00554AF1" w:rsidRPr="00D12D7C" w:rsidRDefault="00554AF1" w:rsidP="00554AF1">
      <w:pPr>
        <w:rPr>
          <w:rFonts w:eastAsia="標楷體"/>
          <w:color w:val="FF0000"/>
          <w:sz w:val="28"/>
          <w:szCs w:val="28"/>
        </w:rPr>
      </w:pPr>
      <w:proofErr w:type="gramStart"/>
      <w:r w:rsidRPr="00D12D7C">
        <w:rPr>
          <w:rFonts w:eastAsia="標楷體" w:hint="eastAsia"/>
          <w:color w:val="FF0000"/>
          <w:sz w:val="28"/>
          <w:szCs w:val="28"/>
        </w:rPr>
        <w:t>（註</w:t>
      </w:r>
      <w:proofErr w:type="gramEnd"/>
      <w:r w:rsidRPr="00D12D7C">
        <w:rPr>
          <w:rFonts w:eastAsia="標楷體" w:hint="eastAsia"/>
          <w:color w:val="FF0000"/>
          <w:sz w:val="28"/>
          <w:szCs w:val="28"/>
        </w:rPr>
        <w:t>：本公開試題在競賽時得有百分之三十之調整</w:t>
      </w:r>
      <w:r w:rsidR="009B0F7B" w:rsidRPr="00D12D7C">
        <w:rPr>
          <w:rFonts w:eastAsia="標楷體" w:hint="eastAsia"/>
          <w:color w:val="FF0000"/>
          <w:sz w:val="28"/>
          <w:szCs w:val="28"/>
        </w:rPr>
        <w:t>，</w:t>
      </w:r>
      <w:proofErr w:type="gramStart"/>
      <w:r w:rsidR="009B0F7B" w:rsidRPr="00D12D7C">
        <w:rPr>
          <w:rFonts w:eastAsia="標楷體" w:hint="eastAsia"/>
          <w:color w:val="FF0000"/>
          <w:sz w:val="28"/>
          <w:szCs w:val="28"/>
        </w:rPr>
        <w:t>採</w:t>
      </w:r>
      <w:proofErr w:type="gramEnd"/>
      <w:r w:rsidR="009B0F7B" w:rsidRPr="00D12D7C">
        <w:rPr>
          <w:rFonts w:eastAsia="標楷體" w:hint="eastAsia"/>
          <w:color w:val="FF0000"/>
          <w:sz w:val="28"/>
          <w:szCs w:val="28"/>
        </w:rPr>
        <w:t>原公告試題者請特別標</w:t>
      </w:r>
      <w:proofErr w:type="gramStart"/>
      <w:r w:rsidR="009B0F7B" w:rsidRPr="00D12D7C">
        <w:rPr>
          <w:rFonts w:eastAsia="標楷體" w:hint="eastAsia"/>
          <w:color w:val="FF0000"/>
          <w:sz w:val="28"/>
          <w:szCs w:val="28"/>
        </w:rPr>
        <w:t>註</w:t>
      </w:r>
      <w:r w:rsidRPr="00D12D7C">
        <w:rPr>
          <w:rFonts w:eastAsia="標楷體" w:hint="eastAsia"/>
          <w:color w:val="FF0000"/>
          <w:sz w:val="28"/>
          <w:szCs w:val="28"/>
        </w:rPr>
        <w:t>）</w:t>
      </w:r>
      <w:proofErr w:type="gramEnd"/>
    </w:p>
    <w:p w14:paraId="3FC3791E" w14:textId="6DDAC886" w:rsidR="00F02F22" w:rsidRPr="00D12D7C" w:rsidRDefault="00F02F22" w:rsidP="004543EF">
      <w:pPr>
        <w:rPr>
          <w:rFonts w:eastAsia="標楷體"/>
        </w:rPr>
      </w:pPr>
    </w:p>
    <w:p w14:paraId="608E2895" w14:textId="64C1C0FF" w:rsidR="00A3573F" w:rsidRPr="00D12D7C" w:rsidRDefault="001B78D8" w:rsidP="00A3573F">
      <w:pPr>
        <w:pStyle w:val="TQC4"/>
        <w:pageBreakBefore w:val="0"/>
        <w:numPr>
          <w:ilvl w:val="0"/>
          <w:numId w:val="0"/>
        </w:numPr>
        <w:rPr>
          <w:rFonts w:ascii="Times New Roman" w:eastAsia="標楷體" w:hAnsi="Times New Roman"/>
          <w:b/>
          <w:color w:val="auto"/>
          <w:sz w:val="28"/>
          <w:szCs w:val="24"/>
        </w:rPr>
      </w:pP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t>第</w:t>
      </w: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t>1</w:t>
      </w: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t>題</w:t>
      </w:r>
      <w:r w:rsidR="00A3573F" w:rsidRPr="00D12D7C">
        <w:rPr>
          <w:rFonts w:ascii="Times New Roman" w:eastAsia="標楷體" w:hAnsi="Times New Roman"/>
          <w:b/>
          <w:color w:val="auto"/>
          <w:sz w:val="28"/>
          <w:szCs w:val="24"/>
        </w:rPr>
        <w:t xml:space="preserve"> </w:t>
      </w:r>
      <w:r w:rsidR="00A3573F"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t>成績分組</w:t>
      </w:r>
    </w:p>
    <w:p w14:paraId="48B7C40E" w14:textId="77777777" w:rsidR="00A3573F" w:rsidRPr="00D12D7C" w:rsidRDefault="00A3573F" w:rsidP="00A3573F">
      <w:pPr>
        <w:pStyle w:val="TQC1"/>
        <w:numPr>
          <w:ilvl w:val="0"/>
          <w:numId w:val="10"/>
        </w:numPr>
        <w:rPr>
          <w:rFonts w:eastAsia="標楷體"/>
          <w:sz w:val="24"/>
          <w:szCs w:val="24"/>
        </w:rPr>
      </w:pPr>
      <w:r w:rsidRPr="00D12D7C">
        <w:rPr>
          <w:rFonts w:eastAsia="標楷體" w:hint="eastAsia"/>
          <w:sz w:val="24"/>
          <w:szCs w:val="24"/>
        </w:rPr>
        <w:t>題目說明：</w:t>
      </w:r>
      <w:r w:rsidRPr="00D12D7C">
        <w:rPr>
          <w:rFonts w:eastAsia="標楷體"/>
          <w:sz w:val="24"/>
          <w:szCs w:val="24"/>
        </w:rPr>
        <w:t xml:space="preserve"> </w:t>
      </w:r>
    </w:p>
    <w:p w14:paraId="4CE92474" w14:textId="77777777" w:rsidR="00A3573F" w:rsidRPr="00D12D7C" w:rsidRDefault="00A3573F" w:rsidP="00A3573F">
      <w:pPr>
        <w:pStyle w:val="TQC"/>
        <w:ind w:leftChars="192" w:left="461"/>
        <w:rPr>
          <w:rFonts w:eastAsia="標楷體"/>
          <w:sz w:val="24"/>
        </w:rPr>
      </w:pPr>
      <w:r w:rsidRPr="00D12D7C">
        <w:rPr>
          <w:rFonts w:eastAsia="標楷體" w:hint="eastAsia"/>
          <w:sz w:val="24"/>
        </w:rPr>
        <w:t>請開啟</w:t>
      </w:r>
      <w:r w:rsidRPr="00D12D7C">
        <w:rPr>
          <w:rFonts w:eastAsia="標楷體"/>
          <w:b/>
          <w:sz w:val="24"/>
        </w:rPr>
        <w:t>CSD01.csproj</w:t>
      </w:r>
      <w:r w:rsidRPr="00D12D7C">
        <w:rPr>
          <w:rFonts w:eastAsia="標楷體" w:hint="eastAsia"/>
          <w:sz w:val="24"/>
        </w:rPr>
        <w:t>專案的</w:t>
      </w:r>
      <w:proofErr w:type="spellStart"/>
      <w:r w:rsidRPr="00D12D7C">
        <w:rPr>
          <w:rFonts w:eastAsia="標楷體"/>
          <w:sz w:val="24"/>
        </w:rPr>
        <w:t>Program.cs</w:t>
      </w:r>
      <w:proofErr w:type="spellEnd"/>
      <w:r w:rsidRPr="00D12D7C">
        <w:rPr>
          <w:rFonts w:eastAsia="標楷體" w:hint="eastAsia"/>
          <w:sz w:val="24"/>
        </w:rPr>
        <w:t>檔案，讀入學生的英文與數學成績，如果兩門課成績都高於或等於</w:t>
      </w:r>
      <w:r w:rsidRPr="00D12D7C">
        <w:rPr>
          <w:rFonts w:eastAsia="標楷體"/>
          <w:sz w:val="24"/>
        </w:rPr>
        <w:t>60</w:t>
      </w:r>
      <w:r w:rsidRPr="00D12D7C">
        <w:rPr>
          <w:rFonts w:eastAsia="標楷體" w:hint="eastAsia"/>
          <w:sz w:val="24"/>
        </w:rPr>
        <w:t>分，則為</w:t>
      </w:r>
      <w:r w:rsidRPr="00D12D7C">
        <w:rPr>
          <w:rFonts w:eastAsia="標楷體"/>
          <w:sz w:val="24"/>
        </w:rPr>
        <w:t>A</w:t>
      </w:r>
      <w:r w:rsidRPr="00D12D7C">
        <w:rPr>
          <w:rFonts w:eastAsia="標楷體" w:hint="eastAsia"/>
          <w:sz w:val="24"/>
        </w:rPr>
        <w:t>級；若兩門課成績均低於</w:t>
      </w:r>
      <w:r w:rsidRPr="00D12D7C">
        <w:rPr>
          <w:rFonts w:eastAsia="標楷體"/>
          <w:sz w:val="24"/>
        </w:rPr>
        <w:t>60</w:t>
      </w:r>
      <w:r w:rsidRPr="00D12D7C">
        <w:rPr>
          <w:rFonts w:eastAsia="標楷體" w:hint="eastAsia"/>
          <w:sz w:val="24"/>
        </w:rPr>
        <w:t>分，則為</w:t>
      </w:r>
      <w:r w:rsidRPr="00D12D7C">
        <w:rPr>
          <w:rFonts w:eastAsia="標楷體"/>
          <w:sz w:val="24"/>
        </w:rPr>
        <w:t>C</w:t>
      </w:r>
      <w:r w:rsidRPr="00D12D7C">
        <w:rPr>
          <w:rFonts w:eastAsia="標楷體" w:hint="eastAsia"/>
          <w:sz w:val="24"/>
        </w:rPr>
        <w:t>級；其餘則是</w:t>
      </w:r>
      <w:r w:rsidRPr="00D12D7C">
        <w:rPr>
          <w:rFonts w:eastAsia="標楷體"/>
          <w:sz w:val="24"/>
        </w:rPr>
        <w:t>B</w:t>
      </w:r>
      <w:r w:rsidRPr="00D12D7C">
        <w:rPr>
          <w:rFonts w:eastAsia="標楷體" w:hint="eastAsia"/>
          <w:sz w:val="24"/>
        </w:rPr>
        <w:t>級。請使用</w:t>
      </w:r>
      <w:r w:rsidRPr="00D12D7C">
        <w:rPr>
          <w:rFonts w:eastAsia="標楷體"/>
          <w:sz w:val="24"/>
        </w:rPr>
        <w:t>if…else…</w:t>
      </w:r>
      <w:r w:rsidRPr="00D12D7C">
        <w:rPr>
          <w:rFonts w:eastAsia="標楷體" w:hint="eastAsia"/>
          <w:sz w:val="24"/>
        </w:rPr>
        <w:t>進行判斷。請依下列題意完成作答，儲存完整程式，產出的執行</w:t>
      </w:r>
      <w:proofErr w:type="gramStart"/>
      <w:r w:rsidRPr="00D12D7C">
        <w:rPr>
          <w:rFonts w:eastAsia="標楷體" w:hint="eastAsia"/>
          <w:sz w:val="24"/>
        </w:rPr>
        <w:t>檔</w:t>
      </w:r>
      <w:proofErr w:type="gramEnd"/>
      <w:r w:rsidRPr="00D12D7C">
        <w:rPr>
          <w:rFonts w:eastAsia="標楷體" w:hint="eastAsia"/>
          <w:sz w:val="24"/>
        </w:rPr>
        <w:t>命名為</w:t>
      </w:r>
      <w:r w:rsidRPr="00D12D7C">
        <w:rPr>
          <w:rFonts w:eastAsia="標楷體"/>
          <w:b/>
          <w:sz w:val="24"/>
        </w:rPr>
        <w:t>CSA01.exe</w:t>
      </w:r>
      <w:r w:rsidRPr="00D12D7C">
        <w:rPr>
          <w:rFonts w:eastAsia="標楷體" w:hint="eastAsia"/>
          <w:sz w:val="24"/>
        </w:rPr>
        <w:t>。</w:t>
      </w:r>
    </w:p>
    <w:p w14:paraId="2728480A" w14:textId="77777777" w:rsidR="00A3573F" w:rsidRPr="00D12D7C" w:rsidRDefault="00A3573F" w:rsidP="00A3573F">
      <w:pPr>
        <w:pStyle w:val="TQC1"/>
        <w:numPr>
          <w:ilvl w:val="0"/>
          <w:numId w:val="11"/>
        </w:numPr>
        <w:rPr>
          <w:rFonts w:eastAsia="標楷體"/>
          <w:bCs/>
          <w:spacing w:val="6"/>
          <w:sz w:val="24"/>
          <w:szCs w:val="24"/>
        </w:rPr>
      </w:pPr>
      <w:r w:rsidRPr="00D12D7C">
        <w:rPr>
          <w:rFonts w:eastAsia="標楷體" w:hint="eastAsia"/>
          <w:sz w:val="24"/>
          <w:szCs w:val="24"/>
        </w:rPr>
        <w:t>設計說明：</w:t>
      </w:r>
    </w:p>
    <w:p w14:paraId="4F606F90" w14:textId="77777777" w:rsidR="00A3573F" w:rsidRPr="00D12D7C" w:rsidRDefault="00A3573F" w:rsidP="00A3573F">
      <w:pPr>
        <w:pStyle w:val="TQC10"/>
        <w:numPr>
          <w:ilvl w:val="1"/>
          <w:numId w:val="8"/>
        </w:numPr>
        <w:rPr>
          <w:rFonts w:ascii="Times New Roman" w:eastAsia="標楷體" w:hAnsi="Times New Roman" w:hint="eastAsia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程式執行時，要求使用者輸入學生的英文成績，待輸入完成後，再要求使用者輸入學生的數學成績，分別提示訊息【請輸入學生的英文成績</w:t>
      </w:r>
      <w:r w:rsidRPr="00D12D7C">
        <w:rPr>
          <w:rFonts w:ascii="Times New Roman" w:eastAsia="標楷體" w:hAnsi="Times New Roman"/>
          <w:sz w:val="24"/>
        </w:rPr>
        <w:t>&gt;</w:t>
      </w:r>
      <w:r w:rsidRPr="00D12D7C">
        <w:rPr>
          <w:rFonts w:ascii="Times New Roman" w:eastAsia="標楷體" w:hAnsi="Times New Roman" w:hint="eastAsia"/>
          <w:sz w:val="24"/>
        </w:rPr>
        <w:t>】、【請輸入學生的數學成績</w:t>
      </w:r>
      <w:r w:rsidRPr="00D12D7C">
        <w:rPr>
          <w:rFonts w:ascii="Times New Roman" w:eastAsia="標楷體" w:hAnsi="Times New Roman"/>
          <w:sz w:val="24"/>
        </w:rPr>
        <w:t>&gt;</w:t>
      </w:r>
      <w:r w:rsidRPr="00D12D7C">
        <w:rPr>
          <w:rFonts w:ascii="Times New Roman" w:eastAsia="標楷體" w:hAnsi="Times New Roman" w:hint="eastAsia"/>
          <w:sz w:val="24"/>
        </w:rPr>
        <w:t>】。</w:t>
      </w:r>
    </w:p>
    <w:p w14:paraId="41A4CF8A" w14:textId="77777777" w:rsidR="00A3573F" w:rsidRPr="00D12D7C" w:rsidRDefault="00A3573F" w:rsidP="00A3573F">
      <w:pPr>
        <w:pStyle w:val="TQC10"/>
        <w:numPr>
          <w:ilvl w:val="1"/>
          <w:numId w:val="8"/>
        </w:numPr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以字串方式讀入以上之輸入文字，並轉為數字。</w:t>
      </w:r>
    </w:p>
    <w:p w14:paraId="6ABAAE02" w14:textId="77777777" w:rsidR="00A3573F" w:rsidRPr="00D12D7C" w:rsidRDefault="00A3573F" w:rsidP="00A3573F">
      <w:pPr>
        <w:pStyle w:val="TQC10"/>
        <w:numPr>
          <w:ilvl w:val="1"/>
          <w:numId w:val="8"/>
        </w:numPr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使用</w:t>
      </w:r>
      <w:r w:rsidRPr="00D12D7C">
        <w:rPr>
          <w:rFonts w:ascii="Times New Roman" w:eastAsia="標楷體" w:hAnsi="Times New Roman"/>
          <w:sz w:val="24"/>
        </w:rPr>
        <w:t>if…else…</w:t>
      </w:r>
      <w:r w:rsidRPr="00D12D7C">
        <w:rPr>
          <w:rFonts w:ascii="Times New Roman" w:eastAsia="標楷體" w:hAnsi="Times New Roman" w:hint="eastAsia"/>
          <w:sz w:val="24"/>
        </w:rPr>
        <w:t>進行判斷，若兩科成績皆高於或等於</w:t>
      </w:r>
      <w:r w:rsidRPr="00D12D7C">
        <w:rPr>
          <w:rFonts w:ascii="Times New Roman" w:eastAsia="標楷體" w:hAnsi="Times New Roman"/>
          <w:sz w:val="24"/>
        </w:rPr>
        <w:t>60</w:t>
      </w:r>
      <w:r w:rsidRPr="00D12D7C">
        <w:rPr>
          <w:rFonts w:ascii="Times New Roman" w:eastAsia="標楷體" w:hAnsi="Times New Roman" w:hint="eastAsia"/>
          <w:sz w:val="24"/>
        </w:rPr>
        <w:t>分，則該生為</w:t>
      </w:r>
      <w:r w:rsidRPr="00D12D7C">
        <w:rPr>
          <w:rFonts w:ascii="Times New Roman" w:eastAsia="標楷體" w:hAnsi="Times New Roman"/>
          <w:sz w:val="24"/>
        </w:rPr>
        <w:t>A</w:t>
      </w:r>
      <w:r w:rsidRPr="00D12D7C">
        <w:rPr>
          <w:rFonts w:ascii="Times New Roman" w:eastAsia="標楷體" w:hAnsi="Times New Roman" w:hint="eastAsia"/>
          <w:sz w:val="24"/>
        </w:rPr>
        <w:t>級；若兩門課成績皆低於</w:t>
      </w:r>
      <w:r w:rsidRPr="00D12D7C">
        <w:rPr>
          <w:rFonts w:ascii="Times New Roman" w:eastAsia="標楷體" w:hAnsi="Times New Roman"/>
          <w:sz w:val="24"/>
        </w:rPr>
        <w:t>60</w:t>
      </w:r>
      <w:r w:rsidRPr="00D12D7C">
        <w:rPr>
          <w:rFonts w:ascii="Times New Roman" w:eastAsia="標楷體" w:hAnsi="Times New Roman" w:hint="eastAsia"/>
          <w:sz w:val="24"/>
        </w:rPr>
        <w:t>分，則為</w:t>
      </w:r>
      <w:r w:rsidRPr="00D12D7C">
        <w:rPr>
          <w:rFonts w:ascii="Times New Roman" w:eastAsia="標楷體" w:hAnsi="Times New Roman"/>
          <w:sz w:val="24"/>
        </w:rPr>
        <w:t>C</w:t>
      </w:r>
      <w:r w:rsidRPr="00D12D7C">
        <w:rPr>
          <w:rFonts w:ascii="Times New Roman" w:eastAsia="標楷體" w:hAnsi="Times New Roman" w:hint="eastAsia"/>
          <w:sz w:val="24"/>
        </w:rPr>
        <w:t>級；其餘則是</w:t>
      </w:r>
      <w:r w:rsidRPr="00D12D7C">
        <w:rPr>
          <w:rFonts w:ascii="Times New Roman" w:eastAsia="標楷體" w:hAnsi="Times New Roman"/>
          <w:sz w:val="24"/>
        </w:rPr>
        <w:t>B</w:t>
      </w:r>
      <w:r w:rsidRPr="00D12D7C">
        <w:rPr>
          <w:rFonts w:ascii="Times New Roman" w:eastAsia="標楷體" w:hAnsi="Times New Roman" w:hint="eastAsia"/>
          <w:sz w:val="24"/>
        </w:rPr>
        <w:t>級。</w:t>
      </w:r>
    </w:p>
    <w:p w14:paraId="16B26A81" w14:textId="77777777" w:rsidR="00A3573F" w:rsidRPr="00D12D7C" w:rsidRDefault="00A3573F" w:rsidP="00A3573F">
      <w:pPr>
        <w:pStyle w:val="TQC10"/>
        <w:numPr>
          <w:ilvl w:val="1"/>
          <w:numId w:val="8"/>
        </w:numPr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利用格式化輸出，輸出如下訊息【該學生的英文成績為</w:t>
      </w:r>
      <w:r w:rsidRPr="00D12D7C">
        <w:rPr>
          <w:rFonts w:ascii="Times New Roman" w:eastAsia="標楷體" w:hAnsi="Times New Roman"/>
          <w:sz w:val="24"/>
        </w:rPr>
        <w:t>10</w:t>
      </w:r>
      <w:r w:rsidRPr="00D12D7C">
        <w:rPr>
          <w:rFonts w:ascii="Times New Roman" w:eastAsia="標楷體" w:hAnsi="Times New Roman" w:hint="eastAsia"/>
          <w:sz w:val="24"/>
        </w:rPr>
        <w:t>，數學成績為</w:t>
      </w:r>
      <w:r w:rsidRPr="00D12D7C">
        <w:rPr>
          <w:rFonts w:ascii="Times New Roman" w:eastAsia="標楷體" w:hAnsi="Times New Roman"/>
          <w:sz w:val="24"/>
        </w:rPr>
        <w:t>70</w:t>
      </w:r>
      <w:r w:rsidRPr="00D12D7C">
        <w:rPr>
          <w:rFonts w:ascii="Times New Roman" w:eastAsia="標楷體" w:hAnsi="Times New Roman" w:hint="eastAsia"/>
          <w:sz w:val="24"/>
        </w:rPr>
        <w:t>，其等級為</w:t>
      </w:r>
      <w:r w:rsidRPr="00D12D7C">
        <w:rPr>
          <w:rFonts w:ascii="Times New Roman" w:eastAsia="標楷體" w:hAnsi="Times New Roman"/>
          <w:sz w:val="24"/>
        </w:rPr>
        <w:t>B</w:t>
      </w:r>
      <w:r w:rsidRPr="00D12D7C">
        <w:rPr>
          <w:rFonts w:ascii="Times New Roman" w:eastAsia="標楷體" w:hAnsi="Times New Roman" w:hint="eastAsia"/>
          <w:sz w:val="24"/>
        </w:rPr>
        <w:t>】。</w:t>
      </w:r>
    </w:p>
    <w:p w14:paraId="55ACA04B" w14:textId="77777777" w:rsidR="00A3573F" w:rsidRPr="00D12D7C" w:rsidRDefault="00A3573F" w:rsidP="00A3573F">
      <w:pPr>
        <w:pStyle w:val="TQC10"/>
        <w:numPr>
          <w:ilvl w:val="1"/>
          <w:numId w:val="8"/>
        </w:numPr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以</w:t>
      </w:r>
      <w:r w:rsidRPr="00D12D7C">
        <w:rPr>
          <w:rFonts w:ascii="Times New Roman" w:eastAsia="標楷體" w:hAnsi="Times New Roman"/>
          <w:sz w:val="24"/>
        </w:rPr>
        <w:t>try…catch</w:t>
      </w:r>
      <w:r w:rsidRPr="00D12D7C">
        <w:rPr>
          <w:rFonts w:ascii="Times New Roman" w:eastAsia="標楷體" w:hAnsi="Times New Roman" w:hint="eastAsia"/>
          <w:sz w:val="24"/>
        </w:rPr>
        <w:t>判斷，若輸入非整數（如小數點、非數字），則提示訊息【輸入錯誤，請重新執行】，不繼續執行程式。</w:t>
      </w:r>
    </w:p>
    <w:p w14:paraId="5A8E3762" w14:textId="77777777" w:rsidR="00A3573F" w:rsidRPr="00D12D7C" w:rsidRDefault="00A3573F" w:rsidP="00A3573F">
      <w:pPr>
        <w:pStyle w:val="TQC1"/>
        <w:numPr>
          <w:ilvl w:val="0"/>
          <w:numId w:val="11"/>
        </w:numPr>
        <w:rPr>
          <w:rFonts w:eastAsia="標楷體"/>
          <w:sz w:val="24"/>
          <w:szCs w:val="24"/>
        </w:rPr>
      </w:pPr>
      <w:r w:rsidRPr="00D12D7C">
        <w:rPr>
          <w:rFonts w:eastAsia="標楷體" w:hint="eastAsia"/>
          <w:sz w:val="24"/>
          <w:szCs w:val="24"/>
        </w:rPr>
        <w:t>執行結果參考畫面：</w:t>
      </w:r>
    </w:p>
    <w:p w14:paraId="1CEF9826" w14:textId="77777777" w:rsidR="00A3573F" w:rsidRPr="00D12D7C" w:rsidRDefault="00A3573F" w:rsidP="00A3573F">
      <w:pPr>
        <w:pStyle w:val="TQC10"/>
        <w:numPr>
          <w:ilvl w:val="1"/>
          <w:numId w:val="8"/>
        </w:numPr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使用</w:t>
      </w:r>
      <w:r w:rsidRPr="00D12D7C">
        <w:rPr>
          <w:rFonts w:ascii="Times New Roman" w:eastAsia="標楷體" w:hAnsi="Times New Roman"/>
          <w:sz w:val="24"/>
        </w:rPr>
        <w:t>if…else…</w:t>
      </w:r>
      <w:r w:rsidRPr="00D12D7C">
        <w:rPr>
          <w:rFonts w:ascii="Times New Roman" w:eastAsia="標楷體" w:hAnsi="Times New Roman" w:hint="eastAsia"/>
          <w:sz w:val="24"/>
        </w:rPr>
        <w:t>進行判斷，若兩科成績皆高於或等於</w:t>
      </w:r>
      <w:r w:rsidRPr="00D12D7C">
        <w:rPr>
          <w:rFonts w:ascii="Times New Roman" w:eastAsia="標楷體" w:hAnsi="Times New Roman"/>
          <w:sz w:val="24"/>
        </w:rPr>
        <w:t>60</w:t>
      </w:r>
      <w:r w:rsidRPr="00D12D7C">
        <w:rPr>
          <w:rFonts w:ascii="Times New Roman" w:eastAsia="標楷體" w:hAnsi="Times New Roman" w:hint="eastAsia"/>
          <w:sz w:val="24"/>
        </w:rPr>
        <w:t>分，則該生為</w:t>
      </w:r>
      <w:r w:rsidRPr="00D12D7C">
        <w:rPr>
          <w:rFonts w:ascii="Times New Roman" w:eastAsia="標楷體" w:hAnsi="Times New Roman"/>
          <w:sz w:val="24"/>
        </w:rPr>
        <w:t>A</w:t>
      </w:r>
      <w:r w:rsidRPr="00D12D7C">
        <w:rPr>
          <w:rFonts w:ascii="Times New Roman" w:eastAsia="標楷體" w:hAnsi="Times New Roman" w:hint="eastAsia"/>
          <w:sz w:val="24"/>
        </w:rPr>
        <w:t>級；若兩門課成績皆低於</w:t>
      </w:r>
      <w:r w:rsidRPr="00D12D7C">
        <w:rPr>
          <w:rFonts w:ascii="Times New Roman" w:eastAsia="標楷體" w:hAnsi="Times New Roman"/>
          <w:sz w:val="24"/>
        </w:rPr>
        <w:t>60</w:t>
      </w:r>
      <w:r w:rsidRPr="00D12D7C">
        <w:rPr>
          <w:rFonts w:ascii="Times New Roman" w:eastAsia="標楷體" w:hAnsi="Times New Roman" w:hint="eastAsia"/>
          <w:sz w:val="24"/>
        </w:rPr>
        <w:t>分，則為</w:t>
      </w:r>
      <w:r w:rsidRPr="00D12D7C">
        <w:rPr>
          <w:rFonts w:ascii="Times New Roman" w:eastAsia="標楷體" w:hAnsi="Times New Roman"/>
          <w:sz w:val="24"/>
        </w:rPr>
        <w:t>C</w:t>
      </w:r>
      <w:r w:rsidRPr="00D12D7C">
        <w:rPr>
          <w:rFonts w:ascii="Times New Roman" w:eastAsia="標楷體" w:hAnsi="Times New Roman" w:hint="eastAsia"/>
          <w:sz w:val="24"/>
        </w:rPr>
        <w:t>級；其餘則是</w:t>
      </w:r>
      <w:r w:rsidRPr="00D12D7C">
        <w:rPr>
          <w:rFonts w:ascii="Times New Roman" w:eastAsia="標楷體" w:hAnsi="Times New Roman"/>
          <w:sz w:val="24"/>
        </w:rPr>
        <w:t>B</w:t>
      </w:r>
      <w:r w:rsidRPr="00D12D7C">
        <w:rPr>
          <w:rFonts w:ascii="Times New Roman" w:eastAsia="標楷體" w:hAnsi="Times New Roman" w:hint="eastAsia"/>
          <w:sz w:val="24"/>
        </w:rPr>
        <w:t>級。</w:t>
      </w:r>
    </w:p>
    <w:p w14:paraId="2EACB2B6" w14:textId="6A9F6CD9" w:rsidR="00A3573F" w:rsidRPr="00D12D7C" w:rsidRDefault="00A3573F" w:rsidP="00A3573F">
      <w:pPr>
        <w:pStyle w:val="TQC10"/>
        <w:numPr>
          <w:ilvl w:val="0"/>
          <w:numId w:val="0"/>
        </w:numPr>
        <w:ind w:left="454"/>
        <w:jc w:val="center"/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/>
          <w:noProof/>
          <w:sz w:val="24"/>
        </w:rPr>
        <w:drawing>
          <wp:inline distT="0" distB="0" distL="0" distR="0" wp14:anchorId="5E09FDF7" wp14:editId="648A2669">
            <wp:extent cx="3164741" cy="468625"/>
            <wp:effectExtent l="0" t="0" r="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1" t="22338" r="28302" b="36596"/>
                    <a:stretch/>
                  </pic:blipFill>
                  <pic:spPr bwMode="auto">
                    <a:xfrm>
                      <a:off x="0" y="0"/>
                      <a:ext cx="3169872" cy="4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0BFD8" w14:textId="77777777" w:rsidR="00A3573F" w:rsidRPr="00D12D7C" w:rsidRDefault="00A3573F" w:rsidP="00154C60">
      <w:pPr>
        <w:pStyle w:val="TQC10"/>
        <w:keepLines w:val="0"/>
        <w:numPr>
          <w:ilvl w:val="1"/>
          <w:numId w:val="8"/>
        </w:numPr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以</w:t>
      </w:r>
      <w:r w:rsidRPr="00D12D7C">
        <w:rPr>
          <w:rFonts w:ascii="Times New Roman" w:eastAsia="標楷體" w:hAnsi="Times New Roman"/>
          <w:sz w:val="24"/>
        </w:rPr>
        <w:t>try…catch</w:t>
      </w:r>
      <w:r w:rsidRPr="00D12D7C">
        <w:rPr>
          <w:rFonts w:ascii="Times New Roman" w:eastAsia="標楷體" w:hAnsi="Times New Roman" w:hint="eastAsia"/>
          <w:sz w:val="24"/>
        </w:rPr>
        <w:t>判斷，若輸入非整數（如小數點、非數字），提示訊息【輸入錯誤，請重新執行】，不繼續執行程式。</w:t>
      </w:r>
    </w:p>
    <w:p w14:paraId="5EDC7F22" w14:textId="00DB7500" w:rsidR="00A3573F" w:rsidRPr="00D12D7C" w:rsidRDefault="00A3573F" w:rsidP="00A3573F">
      <w:pPr>
        <w:pStyle w:val="TQC1"/>
        <w:numPr>
          <w:ilvl w:val="0"/>
          <w:numId w:val="0"/>
        </w:numPr>
        <w:ind w:left="454"/>
        <w:jc w:val="center"/>
        <w:rPr>
          <w:rFonts w:eastAsia="標楷體"/>
          <w:sz w:val="24"/>
          <w:szCs w:val="24"/>
        </w:rPr>
      </w:pPr>
      <w:r w:rsidRPr="00D12D7C">
        <w:rPr>
          <w:rFonts w:eastAsia="標楷體"/>
          <w:noProof/>
          <w:sz w:val="24"/>
          <w:szCs w:val="24"/>
        </w:rPr>
        <w:drawing>
          <wp:inline distT="0" distB="0" distL="0" distR="0" wp14:anchorId="4060E717" wp14:editId="18A8C4BE">
            <wp:extent cx="2293823" cy="361511"/>
            <wp:effectExtent l="0" t="0" r="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" t="22419" r="43062" b="48037"/>
                    <a:stretch/>
                  </pic:blipFill>
                  <pic:spPr bwMode="auto">
                    <a:xfrm>
                      <a:off x="0" y="0"/>
                      <a:ext cx="2315275" cy="36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95420" w14:textId="69075810" w:rsidR="001B78D8" w:rsidRPr="00D12D7C" w:rsidRDefault="001B78D8" w:rsidP="00A20C4C">
      <w:pPr>
        <w:pStyle w:val="TQC4"/>
        <w:numPr>
          <w:ilvl w:val="0"/>
          <w:numId w:val="0"/>
        </w:numPr>
        <w:rPr>
          <w:rFonts w:ascii="Times New Roman" w:eastAsia="標楷體" w:hAnsi="Times New Roman"/>
          <w:b/>
          <w:color w:val="auto"/>
          <w:sz w:val="28"/>
          <w:szCs w:val="24"/>
        </w:rPr>
      </w:pP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lastRenderedPageBreak/>
        <w:t>第</w:t>
      </w: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t>2</w:t>
      </w: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t>題</w:t>
      </w:r>
      <w:r w:rsidRPr="00D12D7C">
        <w:rPr>
          <w:rFonts w:ascii="Times New Roman" w:eastAsia="標楷體" w:hAnsi="Times New Roman"/>
          <w:b/>
          <w:color w:val="auto"/>
          <w:sz w:val="28"/>
          <w:szCs w:val="24"/>
        </w:rPr>
        <w:t xml:space="preserve"> </w:t>
      </w: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t>檔案同步</w:t>
      </w:r>
    </w:p>
    <w:p w14:paraId="4B9D3574" w14:textId="77777777" w:rsidR="001B78D8" w:rsidRPr="00D12D7C" w:rsidRDefault="001B78D8" w:rsidP="001B78D8">
      <w:pPr>
        <w:pStyle w:val="TQC1"/>
        <w:numPr>
          <w:ilvl w:val="0"/>
          <w:numId w:val="13"/>
        </w:numPr>
        <w:rPr>
          <w:rFonts w:eastAsia="標楷體"/>
          <w:sz w:val="24"/>
          <w:szCs w:val="24"/>
        </w:rPr>
      </w:pPr>
      <w:r w:rsidRPr="00D12D7C">
        <w:rPr>
          <w:rFonts w:eastAsia="標楷體" w:hint="eastAsia"/>
          <w:sz w:val="24"/>
          <w:szCs w:val="24"/>
        </w:rPr>
        <w:t>題目說明：</w:t>
      </w:r>
    </w:p>
    <w:p w14:paraId="69187735" w14:textId="77777777" w:rsidR="001B78D8" w:rsidRPr="00D12D7C" w:rsidRDefault="001B78D8" w:rsidP="001B78D8">
      <w:pPr>
        <w:pStyle w:val="TQC"/>
        <w:ind w:leftChars="192" w:left="461"/>
        <w:rPr>
          <w:rFonts w:eastAsia="標楷體"/>
          <w:sz w:val="24"/>
        </w:rPr>
      </w:pPr>
      <w:r w:rsidRPr="00D12D7C">
        <w:rPr>
          <w:rFonts w:eastAsia="標楷體" w:hint="eastAsia"/>
          <w:sz w:val="24"/>
        </w:rPr>
        <w:t>請開啟</w:t>
      </w:r>
      <w:r w:rsidRPr="00D12D7C">
        <w:rPr>
          <w:rFonts w:eastAsia="標楷體"/>
          <w:b/>
          <w:sz w:val="24"/>
        </w:rPr>
        <w:t>CSD02.csproj</w:t>
      </w:r>
      <w:r w:rsidRPr="00D12D7C">
        <w:rPr>
          <w:rFonts w:eastAsia="標楷體" w:hint="eastAsia"/>
          <w:sz w:val="24"/>
        </w:rPr>
        <w:t>專案的</w:t>
      </w:r>
      <w:proofErr w:type="spellStart"/>
      <w:r w:rsidRPr="00D12D7C">
        <w:rPr>
          <w:rFonts w:eastAsia="標楷體"/>
          <w:sz w:val="24"/>
        </w:rPr>
        <w:t>Program.cs</w:t>
      </w:r>
      <w:proofErr w:type="spellEnd"/>
      <w:r w:rsidRPr="00D12D7C">
        <w:rPr>
          <w:rFonts w:eastAsia="標楷體" w:hint="eastAsia"/>
          <w:sz w:val="24"/>
        </w:rPr>
        <w:t>檔案，使用</w:t>
      </w:r>
      <w:proofErr w:type="spellStart"/>
      <w:r w:rsidRPr="00D12D7C">
        <w:rPr>
          <w:rFonts w:eastAsia="標楷體"/>
          <w:sz w:val="24"/>
        </w:rPr>
        <w:t>DirectoryInfo</w:t>
      </w:r>
      <w:proofErr w:type="spellEnd"/>
      <w:r w:rsidRPr="00D12D7C">
        <w:rPr>
          <w:rFonts w:eastAsia="標楷體" w:hint="eastAsia"/>
          <w:sz w:val="24"/>
        </w:rPr>
        <w:t>、</w:t>
      </w:r>
      <w:r w:rsidRPr="00D12D7C">
        <w:rPr>
          <w:rFonts w:eastAsia="標楷體"/>
          <w:sz w:val="24"/>
        </w:rPr>
        <w:t xml:space="preserve"> </w:t>
      </w:r>
      <w:proofErr w:type="spellStart"/>
      <w:r w:rsidRPr="00D12D7C">
        <w:rPr>
          <w:rFonts w:eastAsia="標楷體"/>
          <w:sz w:val="24"/>
        </w:rPr>
        <w:t>FileInfo</w:t>
      </w:r>
      <w:proofErr w:type="spellEnd"/>
      <w:r w:rsidRPr="00D12D7C">
        <w:rPr>
          <w:rFonts w:eastAsia="標楷體" w:hint="eastAsia"/>
          <w:sz w:val="24"/>
        </w:rPr>
        <w:t>類別處理二個目錄檔案同步作業，請依下列題意完成作答，儲存完整程式，產出的執行</w:t>
      </w:r>
      <w:proofErr w:type="gramStart"/>
      <w:r w:rsidRPr="00D12D7C">
        <w:rPr>
          <w:rFonts w:eastAsia="標楷體" w:hint="eastAsia"/>
          <w:sz w:val="24"/>
        </w:rPr>
        <w:t>檔</w:t>
      </w:r>
      <w:proofErr w:type="gramEnd"/>
      <w:r w:rsidRPr="00D12D7C">
        <w:rPr>
          <w:rFonts w:eastAsia="標楷體" w:hint="eastAsia"/>
          <w:sz w:val="24"/>
        </w:rPr>
        <w:t>命名為</w:t>
      </w:r>
      <w:r w:rsidRPr="00D12D7C">
        <w:rPr>
          <w:rFonts w:eastAsia="標楷體"/>
          <w:b/>
          <w:sz w:val="24"/>
        </w:rPr>
        <w:t>CSA02.exe</w:t>
      </w:r>
      <w:r w:rsidRPr="00D12D7C">
        <w:rPr>
          <w:rFonts w:eastAsia="標楷體" w:hint="eastAsia"/>
          <w:sz w:val="24"/>
        </w:rPr>
        <w:t>。</w:t>
      </w:r>
    </w:p>
    <w:p w14:paraId="6AA224D0" w14:textId="77777777" w:rsidR="001B78D8" w:rsidRPr="00D12D7C" w:rsidRDefault="001B78D8" w:rsidP="001B78D8">
      <w:pPr>
        <w:pStyle w:val="TQC1"/>
        <w:numPr>
          <w:ilvl w:val="0"/>
          <w:numId w:val="8"/>
        </w:numPr>
        <w:rPr>
          <w:rFonts w:eastAsia="標楷體"/>
          <w:sz w:val="24"/>
          <w:szCs w:val="24"/>
        </w:rPr>
      </w:pPr>
      <w:r w:rsidRPr="00D12D7C">
        <w:rPr>
          <w:rFonts w:eastAsia="標楷體" w:hint="eastAsia"/>
          <w:sz w:val="24"/>
          <w:szCs w:val="24"/>
        </w:rPr>
        <w:t>設計說明：</w:t>
      </w:r>
    </w:p>
    <w:p w14:paraId="696B235D" w14:textId="77777777" w:rsidR="001B78D8" w:rsidRPr="00D12D7C" w:rsidRDefault="001B78D8" w:rsidP="001B78D8">
      <w:pPr>
        <w:pStyle w:val="TQC10"/>
        <w:numPr>
          <w:ilvl w:val="1"/>
          <w:numId w:val="8"/>
        </w:numPr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輸入參數</w:t>
      </w:r>
      <w:r w:rsidRPr="00D12D7C">
        <w:rPr>
          <w:rFonts w:ascii="Times New Roman" w:eastAsia="標楷體" w:hAnsi="Times New Roman"/>
          <w:sz w:val="24"/>
        </w:rPr>
        <w:t>&lt;</w:t>
      </w:r>
      <w:r w:rsidRPr="00D12D7C">
        <w:rPr>
          <w:rFonts w:ascii="Times New Roman" w:eastAsia="標楷體" w:hAnsi="Times New Roman" w:hint="eastAsia"/>
          <w:sz w:val="24"/>
        </w:rPr>
        <w:t>舊目錄資料</w:t>
      </w:r>
      <w:r w:rsidRPr="00D12D7C">
        <w:rPr>
          <w:rFonts w:ascii="Times New Roman" w:eastAsia="標楷體" w:hAnsi="Times New Roman"/>
          <w:sz w:val="24"/>
        </w:rPr>
        <w:t>&gt; &lt;</w:t>
      </w:r>
      <w:r w:rsidRPr="00D12D7C">
        <w:rPr>
          <w:rFonts w:ascii="Times New Roman" w:eastAsia="標楷體" w:hAnsi="Times New Roman" w:hint="eastAsia"/>
          <w:sz w:val="24"/>
        </w:rPr>
        <w:t>新目錄資料</w:t>
      </w:r>
      <w:r w:rsidRPr="00D12D7C">
        <w:rPr>
          <w:rFonts w:ascii="Times New Roman" w:eastAsia="標楷體" w:hAnsi="Times New Roman"/>
          <w:sz w:val="24"/>
        </w:rPr>
        <w:t>&gt;</w:t>
      </w:r>
      <w:r w:rsidRPr="00D12D7C">
        <w:rPr>
          <w:rFonts w:ascii="Times New Roman" w:eastAsia="標楷體" w:hAnsi="Times New Roman" w:hint="eastAsia"/>
          <w:sz w:val="24"/>
        </w:rPr>
        <w:t>，若目錄資料不存在則依輸入的新目錄資料新建一個目錄，若目錄存在，判斷檔案寫入時間，若時間不同，則覆蓋目的目錄檔案。</w:t>
      </w:r>
    </w:p>
    <w:p w14:paraId="4E38A4E4" w14:textId="77777777" w:rsidR="001B78D8" w:rsidRPr="00D12D7C" w:rsidRDefault="001B78D8" w:rsidP="001B78D8">
      <w:pPr>
        <w:pStyle w:val="TQC10"/>
        <w:numPr>
          <w:ilvl w:val="1"/>
          <w:numId w:val="8"/>
        </w:numPr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判斷使用者參數是否有輸入，否則跳離程式。</w:t>
      </w:r>
    </w:p>
    <w:p w14:paraId="6E1A8D33" w14:textId="77777777" w:rsidR="001B78D8" w:rsidRPr="00D12D7C" w:rsidRDefault="001B78D8" w:rsidP="001B78D8">
      <w:pPr>
        <w:pStyle w:val="TQC10"/>
        <w:numPr>
          <w:ilvl w:val="1"/>
          <w:numId w:val="8"/>
        </w:numPr>
        <w:rPr>
          <w:rFonts w:ascii="Times New Roman" w:eastAsia="標楷體" w:hAnsi="Times New Roman"/>
          <w:spacing w:val="8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使用</w:t>
      </w:r>
      <w:proofErr w:type="spellStart"/>
      <w:r w:rsidRPr="00D12D7C">
        <w:rPr>
          <w:rFonts w:ascii="Times New Roman" w:eastAsia="標楷體" w:hAnsi="Times New Roman"/>
          <w:sz w:val="24"/>
        </w:rPr>
        <w:t>SyncFolder</w:t>
      </w:r>
      <w:proofErr w:type="spellEnd"/>
      <w:r w:rsidRPr="00D12D7C">
        <w:rPr>
          <w:rFonts w:ascii="Times New Roman" w:eastAsia="標楷體" w:hAnsi="Times New Roman" w:hint="eastAsia"/>
          <w:sz w:val="24"/>
        </w:rPr>
        <w:t>方法同步目錄及檔案，把新增目錄及新增檔案、大小顯示在畫面，若是來源</w:t>
      </w:r>
      <w:proofErr w:type="gramStart"/>
      <w:r w:rsidRPr="00D12D7C">
        <w:rPr>
          <w:rFonts w:ascii="Times New Roman" w:eastAsia="標楷體" w:hAnsi="Times New Roman" w:hint="eastAsia"/>
          <w:sz w:val="24"/>
        </w:rPr>
        <w:t>檔</w:t>
      </w:r>
      <w:proofErr w:type="gramEnd"/>
      <w:r w:rsidRPr="00D12D7C">
        <w:rPr>
          <w:rFonts w:ascii="Times New Roman" w:eastAsia="標楷體" w:hAnsi="Times New Roman" w:hint="eastAsia"/>
          <w:sz w:val="24"/>
        </w:rPr>
        <w:t>寫入時間，晚於目的</w:t>
      </w:r>
      <w:proofErr w:type="gramStart"/>
      <w:r w:rsidRPr="00D12D7C">
        <w:rPr>
          <w:rFonts w:ascii="Times New Roman" w:eastAsia="標楷體" w:hAnsi="Times New Roman" w:hint="eastAsia"/>
          <w:sz w:val="24"/>
        </w:rPr>
        <w:t>檔</w:t>
      </w:r>
      <w:proofErr w:type="gramEnd"/>
      <w:r w:rsidRPr="00D12D7C">
        <w:rPr>
          <w:rFonts w:ascii="Times New Roman" w:eastAsia="標楷體" w:hAnsi="Times New Roman" w:hint="eastAsia"/>
          <w:sz w:val="24"/>
        </w:rPr>
        <w:t>寫入時間，則複寫一份，在畫面上顯示檔案名稱</w:t>
      </w:r>
      <w:r w:rsidRPr="00D12D7C">
        <w:rPr>
          <w:rFonts w:ascii="Times New Roman" w:eastAsia="標楷體" w:hAnsi="Times New Roman" w:hint="eastAsia"/>
          <w:spacing w:val="8"/>
          <w:sz w:val="24"/>
        </w:rPr>
        <w:t>及大小。</w:t>
      </w:r>
    </w:p>
    <w:p w14:paraId="0BA7DD95" w14:textId="77777777" w:rsidR="001B78D8" w:rsidRPr="00D12D7C" w:rsidRDefault="001B78D8" w:rsidP="001B78D8">
      <w:pPr>
        <w:pStyle w:val="TQC1"/>
        <w:numPr>
          <w:ilvl w:val="0"/>
          <w:numId w:val="8"/>
        </w:numPr>
        <w:rPr>
          <w:rFonts w:eastAsia="標楷體"/>
          <w:sz w:val="24"/>
          <w:szCs w:val="24"/>
        </w:rPr>
      </w:pPr>
      <w:r w:rsidRPr="00D12D7C">
        <w:rPr>
          <w:rFonts w:eastAsia="標楷體" w:hint="eastAsia"/>
          <w:sz w:val="24"/>
          <w:szCs w:val="24"/>
        </w:rPr>
        <w:t>執行結果參考畫面：</w:t>
      </w:r>
    </w:p>
    <w:p w14:paraId="41EC60F0" w14:textId="77777777" w:rsidR="001B78D8" w:rsidRPr="00D12D7C" w:rsidRDefault="001B78D8" w:rsidP="001B78D8">
      <w:pPr>
        <w:pStyle w:val="TQC10"/>
        <w:numPr>
          <w:ilvl w:val="1"/>
          <w:numId w:val="8"/>
        </w:numPr>
        <w:rPr>
          <w:rFonts w:ascii="Times New Roman" w:eastAsia="標楷體" w:hAnsi="Times New Roman"/>
          <w:spacing w:val="8"/>
          <w:sz w:val="24"/>
        </w:rPr>
      </w:pPr>
      <w:r w:rsidRPr="00D12D7C">
        <w:rPr>
          <w:rFonts w:ascii="Times New Roman" w:eastAsia="標楷體" w:hAnsi="Times New Roman" w:hint="eastAsia"/>
          <w:spacing w:val="8"/>
          <w:sz w:val="24"/>
        </w:rPr>
        <w:t>執行系統參數</w:t>
      </w:r>
      <w:r w:rsidRPr="00D12D7C">
        <w:rPr>
          <w:rFonts w:ascii="Times New Roman" w:eastAsia="標楷體" w:hAnsi="Times New Roman"/>
          <w:spacing w:val="8"/>
          <w:sz w:val="24"/>
        </w:rPr>
        <w:t xml:space="preserve"> .\</w:t>
      </w:r>
      <w:proofErr w:type="spellStart"/>
      <w:r w:rsidRPr="00D12D7C">
        <w:rPr>
          <w:rFonts w:ascii="Times New Roman" w:eastAsia="標楷體" w:hAnsi="Times New Roman"/>
          <w:spacing w:val="8"/>
          <w:sz w:val="24"/>
        </w:rPr>
        <w:t>OldData</w:t>
      </w:r>
      <w:proofErr w:type="spellEnd"/>
      <w:r w:rsidRPr="00D12D7C">
        <w:rPr>
          <w:rFonts w:ascii="Times New Roman" w:eastAsia="標楷體" w:hAnsi="Times New Roman"/>
          <w:spacing w:val="8"/>
          <w:sz w:val="24"/>
        </w:rPr>
        <w:t xml:space="preserve"> </w:t>
      </w:r>
      <w:proofErr w:type="spellStart"/>
      <w:r w:rsidRPr="00D12D7C">
        <w:rPr>
          <w:rFonts w:ascii="Times New Roman" w:eastAsia="標楷體" w:hAnsi="Times New Roman"/>
          <w:spacing w:val="8"/>
          <w:sz w:val="24"/>
        </w:rPr>
        <w:t>NewData</w:t>
      </w:r>
      <w:proofErr w:type="spellEnd"/>
      <w:r w:rsidRPr="00D12D7C">
        <w:rPr>
          <w:rFonts w:ascii="Times New Roman" w:eastAsia="標楷體" w:hAnsi="Times New Roman" w:hint="eastAsia"/>
          <w:spacing w:val="8"/>
          <w:sz w:val="24"/>
        </w:rPr>
        <w:t>，將目前執行目錄下的</w:t>
      </w:r>
      <w:proofErr w:type="spellStart"/>
      <w:r w:rsidRPr="00D12D7C">
        <w:rPr>
          <w:rFonts w:ascii="Times New Roman" w:eastAsia="標楷體" w:hAnsi="Times New Roman"/>
          <w:spacing w:val="8"/>
          <w:sz w:val="24"/>
        </w:rPr>
        <w:t>OldData</w:t>
      </w:r>
      <w:proofErr w:type="spellEnd"/>
      <w:r w:rsidRPr="00D12D7C">
        <w:rPr>
          <w:rFonts w:ascii="Times New Roman" w:eastAsia="標楷體" w:hAnsi="Times New Roman" w:hint="eastAsia"/>
          <w:spacing w:val="8"/>
          <w:sz w:val="24"/>
        </w:rPr>
        <w:t>目錄同步到同目錄下的</w:t>
      </w:r>
      <w:proofErr w:type="spellStart"/>
      <w:r w:rsidRPr="00D12D7C">
        <w:rPr>
          <w:rFonts w:ascii="Times New Roman" w:eastAsia="標楷體" w:hAnsi="Times New Roman"/>
          <w:spacing w:val="8"/>
          <w:sz w:val="24"/>
        </w:rPr>
        <w:t>NewData</w:t>
      </w:r>
      <w:proofErr w:type="spellEnd"/>
      <w:r w:rsidRPr="00D12D7C">
        <w:rPr>
          <w:rFonts w:ascii="Times New Roman" w:eastAsia="標楷體" w:hAnsi="Times New Roman" w:hint="eastAsia"/>
          <w:spacing w:val="8"/>
          <w:sz w:val="24"/>
        </w:rPr>
        <w:t>目錄，若</w:t>
      </w:r>
      <w:r w:rsidRPr="00D12D7C">
        <w:rPr>
          <w:rFonts w:ascii="Times New Roman" w:eastAsia="標楷體" w:hAnsi="Times New Roman" w:hint="eastAsia"/>
          <w:sz w:val="24"/>
        </w:rPr>
        <w:t>目錄資料</w:t>
      </w:r>
      <w:r w:rsidRPr="00D12D7C">
        <w:rPr>
          <w:rFonts w:ascii="Times New Roman" w:eastAsia="標楷體" w:hAnsi="Times New Roman" w:hint="eastAsia"/>
          <w:spacing w:val="8"/>
          <w:sz w:val="24"/>
        </w:rPr>
        <w:t>不存在，則</w:t>
      </w:r>
      <w:r w:rsidRPr="00D12D7C">
        <w:rPr>
          <w:rFonts w:ascii="Times New Roman" w:eastAsia="標楷體" w:hAnsi="Times New Roman" w:hint="eastAsia"/>
          <w:sz w:val="24"/>
        </w:rPr>
        <w:t>新建一個目錄</w:t>
      </w:r>
      <w:r w:rsidRPr="00D12D7C">
        <w:rPr>
          <w:rFonts w:ascii="Times New Roman" w:eastAsia="標楷體" w:hAnsi="Times New Roman" w:hint="eastAsia"/>
          <w:spacing w:val="8"/>
          <w:sz w:val="24"/>
        </w:rPr>
        <w:t>，在畫面上顯示檔案名稱及大小。</w:t>
      </w:r>
    </w:p>
    <w:p w14:paraId="244FBFCA" w14:textId="675E6ECA" w:rsidR="001B78D8" w:rsidRPr="00D12D7C" w:rsidRDefault="001B78D8" w:rsidP="001B78D8">
      <w:pPr>
        <w:pStyle w:val="aa"/>
        <w:jc w:val="center"/>
        <w:rPr>
          <w:rFonts w:eastAsia="標楷體"/>
          <w:sz w:val="24"/>
        </w:rPr>
      </w:pPr>
      <w:r w:rsidRPr="00D12D7C">
        <w:rPr>
          <w:rFonts w:eastAsia="標楷體"/>
          <w:noProof/>
          <w:sz w:val="24"/>
        </w:rPr>
        <w:drawing>
          <wp:inline distT="0" distB="0" distL="0" distR="0" wp14:anchorId="28903DBD" wp14:editId="3A8A3D9A">
            <wp:extent cx="2502000" cy="3049546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1" t="19453" r="45175" b="2716"/>
                    <a:stretch/>
                  </pic:blipFill>
                  <pic:spPr bwMode="auto">
                    <a:xfrm>
                      <a:off x="0" y="0"/>
                      <a:ext cx="2502000" cy="3049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D71BD" w14:textId="77777777" w:rsidR="001B78D8" w:rsidRPr="00D12D7C" w:rsidRDefault="001B78D8" w:rsidP="001B78D8">
      <w:pPr>
        <w:pStyle w:val="TQC10"/>
        <w:numPr>
          <w:ilvl w:val="1"/>
          <w:numId w:val="8"/>
        </w:numPr>
        <w:rPr>
          <w:rFonts w:ascii="Times New Roman" w:eastAsia="標楷體" w:hAnsi="Times New Roman"/>
          <w:spacing w:val="8"/>
          <w:sz w:val="24"/>
        </w:rPr>
      </w:pPr>
      <w:r w:rsidRPr="00D12D7C">
        <w:rPr>
          <w:rFonts w:ascii="Times New Roman" w:eastAsia="標楷體" w:hAnsi="Times New Roman" w:hint="eastAsia"/>
          <w:spacing w:val="8"/>
          <w:sz w:val="24"/>
        </w:rPr>
        <w:t>假設修改</w:t>
      </w:r>
      <w:r w:rsidRPr="00D12D7C">
        <w:rPr>
          <w:rFonts w:ascii="Times New Roman" w:eastAsia="標楷體" w:hAnsi="Times New Roman"/>
          <w:spacing w:val="8"/>
          <w:sz w:val="24"/>
        </w:rPr>
        <w:t>TEST\T5</w:t>
      </w:r>
      <w:r w:rsidRPr="00D12D7C">
        <w:rPr>
          <w:rFonts w:ascii="Times New Roman" w:eastAsia="標楷體" w:hAnsi="Times New Roman" w:hint="eastAsia"/>
          <w:spacing w:val="8"/>
          <w:sz w:val="24"/>
        </w:rPr>
        <w:t>目錄</w:t>
      </w:r>
      <w:r w:rsidRPr="00D12D7C">
        <w:rPr>
          <w:rFonts w:ascii="Times New Roman" w:eastAsia="標楷體" w:hAnsi="Times New Roman"/>
          <w:spacing w:val="8"/>
          <w:sz w:val="24"/>
        </w:rPr>
        <w:t>CSF.txt</w:t>
      </w:r>
      <w:r w:rsidRPr="00D12D7C">
        <w:rPr>
          <w:rFonts w:ascii="Times New Roman" w:eastAsia="標楷體" w:hAnsi="Times New Roman" w:hint="eastAsia"/>
          <w:spacing w:val="8"/>
          <w:sz w:val="24"/>
        </w:rPr>
        <w:t>後更名存檔，接著重新執行系統參數</w:t>
      </w:r>
      <w:r w:rsidRPr="00D12D7C">
        <w:rPr>
          <w:rFonts w:ascii="Times New Roman" w:eastAsia="標楷體" w:hAnsi="Times New Roman"/>
          <w:spacing w:val="8"/>
          <w:sz w:val="24"/>
        </w:rPr>
        <w:t>.\</w:t>
      </w:r>
      <w:proofErr w:type="spellStart"/>
      <w:r w:rsidRPr="00D12D7C">
        <w:rPr>
          <w:rFonts w:ascii="Times New Roman" w:eastAsia="標楷體" w:hAnsi="Times New Roman"/>
          <w:spacing w:val="8"/>
          <w:sz w:val="24"/>
        </w:rPr>
        <w:t>OldData</w:t>
      </w:r>
      <w:proofErr w:type="spellEnd"/>
      <w:r w:rsidRPr="00D12D7C">
        <w:rPr>
          <w:rFonts w:ascii="Times New Roman" w:eastAsia="標楷體" w:hAnsi="Times New Roman"/>
          <w:spacing w:val="8"/>
          <w:sz w:val="24"/>
        </w:rPr>
        <w:t xml:space="preserve"> </w:t>
      </w:r>
      <w:proofErr w:type="spellStart"/>
      <w:r w:rsidRPr="00D12D7C">
        <w:rPr>
          <w:rFonts w:ascii="Times New Roman" w:eastAsia="標楷體" w:hAnsi="Times New Roman"/>
          <w:spacing w:val="8"/>
          <w:sz w:val="24"/>
        </w:rPr>
        <w:t>NewData</w:t>
      </w:r>
      <w:proofErr w:type="spellEnd"/>
      <w:r w:rsidRPr="00D12D7C">
        <w:rPr>
          <w:rFonts w:ascii="Times New Roman" w:eastAsia="標楷體" w:hAnsi="Times New Roman" w:hint="eastAsia"/>
          <w:spacing w:val="8"/>
          <w:sz w:val="24"/>
        </w:rPr>
        <w:t>，僅會同步修改後的檔案。</w:t>
      </w:r>
    </w:p>
    <w:p w14:paraId="418132D5" w14:textId="51AAEDD5" w:rsidR="001B78D8" w:rsidRPr="00D12D7C" w:rsidRDefault="001B78D8" w:rsidP="001B78D8">
      <w:pPr>
        <w:pStyle w:val="aa"/>
        <w:jc w:val="center"/>
        <w:rPr>
          <w:rFonts w:eastAsia="標楷體"/>
          <w:sz w:val="24"/>
        </w:rPr>
      </w:pPr>
      <w:r w:rsidRPr="00D12D7C">
        <w:rPr>
          <w:rFonts w:eastAsia="標楷體"/>
          <w:noProof/>
          <w:sz w:val="24"/>
        </w:rPr>
        <w:drawing>
          <wp:inline distT="0" distB="0" distL="0" distR="0" wp14:anchorId="409D37FA" wp14:editId="0CEC911B">
            <wp:extent cx="2502000" cy="414580"/>
            <wp:effectExtent l="0" t="0" r="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" t="36036" r="29670" b="20720"/>
                    <a:stretch/>
                  </pic:blipFill>
                  <pic:spPr bwMode="auto">
                    <a:xfrm>
                      <a:off x="0" y="0"/>
                      <a:ext cx="2502000" cy="41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B9AAD" w14:textId="20252D6B" w:rsidR="001B78D8" w:rsidRPr="00D12D7C" w:rsidRDefault="001B78D8" w:rsidP="00A20C4C">
      <w:pPr>
        <w:pStyle w:val="TQC4"/>
        <w:numPr>
          <w:ilvl w:val="0"/>
          <w:numId w:val="0"/>
        </w:numPr>
        <w:rPr>
          <w:rFonts w:ascii="Times New Roman" w:eastAsia="標楷體" w:hAnsi="Times New Roman"/>
          <w:b/>
          <w:color w:val="auto"/>
          <w:sz w:val="28"/>
          <w:szCs w:val="24"/>
        </w:rPr>
      </w:pP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lastRenderedPageBreak/>
        <w:t>第</w:t>
      </w: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t>3</w:t>
      </w: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t>題</w:t>
      </w:r>
      <w:r w:rsidRPr="00D12D7C">
        <w:rPr>
          <w:rFonts w:ascii="Times New Roman" w:eastAsia="標楷體" w:hAnsi="Times New Roman"/>
          <w:b/>
          <w:color w:val="auto"/>
          <w:sz w:val="28"/>
          <w:szCs w:val="24"/>
        </w:rPr>
        <w:t xml:space="preserve"> </w:t>
      </w: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t>樂透號碼（使用繼承）</w:t>
      </w:r>
    </w:p>
    <w:p w14:paraId="3A69C2E1" w14:textId="77777777" w:rsidR="001B78D8" w:rsidRPr="00D12D7C" w:rsidRDefault="001B78D8" w:rsidP="001B78D8">
      <w:pPr>
        <w:numPr>
          <w:ilvl w:val="0"/>
          <w:numId w:val="17"/>
        </w:numPr>
        <w:overflowPunct w:val="0"/>
        <w:snapToGrid w:val="0"/>
        <w:spacing w:before="200" w:after="120" w:line="400" w:lineRule="atLeast"/>
        <w:jc w:val="both"/>
        <w:textAlignment w:val="auto"/>
        <w:rPr>
          <w:rFonts w:eastAsia="標楷體"/>
          <w:szCs w:val="24"/>
        </w:rPr>
      </w:pPr>
      <w:r w:rsidRPr="00D12D7C">
        <w:rPr>
          <w:rFonts w:eastAsia="標楷體" w:hint="eastAsia"/>
          <w:szCs w:val="24"/>
        </w:rPr>
        <w:t>題目說明：</w:t>
      </w:r>
    </w:p>
    <w:p w14:paraId="0665F806" w14:textId="77777777" w:rsidR="001B78D8" w:rsidRPr="00D12D7C" w:rsidRDefault="001B78D8" w:rsidP="001B78D8">
      <w:pPr>
        <w:pStyle w:val="TQC"/>
        <w:ind w:leftChars="192" w:left="461"/>
        <w:rPr>
          <w:rFonts w:eastAsia="標楷體"/>
          <w:sz w:val="24"/>
        </w:rPr>
      </w:pPr>
      <w:r w:rsidRPr="00D12D7C">
        <w:rPr>
          <w:rFonts w:eastAsia="標楷體" w:hint="eastAsia"/>
          <w:sz w:val="24"/>
        </w:rPr>
        <w:t>請開啟</w:t>
      </w:r>
      <w:r w:rsidRPr="00D12D7C">
        <w:rPr>
          <w:rFonts w:eastAsia="標楷體"/>
          <w:b/>
          <w:sz w:val="24"/>
        </w:rPr>
        <w:t>CSD03.csproj</w:t>
      </w:r>
      <w:r w:rsidRPr="00D12D7C">
        <w:rPr>
          <w:rFonts w:eastAsia="標楷體" w:hint="eastAsia"/>
          <w:sz w:val="24"/>
        </w:rPr>
        <w:t>專案的</w:t>
      </w:r>
      <w:proofErr w:type="spellStart"/>
      <w:r w:rsidRPr="00D12D7C">
        <w:rPr>
          <w:rFonts w:eastAsia="標楷體"/>
          <w:sz w:val="24"/>
        </w:rPr>
        <w:t>Program.cs</w:t>
      </w:r>
      <w:proofErr w:type="spellEnd"/>
      <w:r w:rsidRPr="00D12D7C">
        <w:rPr>
          <w:rFonts w:eastAsia="標楷體" w:hint="eastAsia"/>
          <w:sz w:val="24"/>
        </w:rPr>
        <w:t>檔案，透過程式取得樂透的簽注號碼。請依下列題意完成作答，儲存完整程式，產出的執行</w:t>
      </w:r>
      <w:proofErr w:type="gramStart"/>
      <w:r w:rsidRPr="00D12D7C">
        <w:rPr>
          <w:rFonts w:eastAsia="標楷體" w:hint="eastAsia"/>
          <w:sz w:val="24"/>
        </w:rPr>
        <w:t>檔</w:t>
      </w:r>
      <w:proofErr w:type="gramEnd"/>
      <w:r w:rsidRPr="00D12D7C">
        <w:rPr>
          <w:rFonts w:eastAsia="標楷體" w:hint="eastAsia"/>
          <w:sz w:val="24"/>
        </w:rPr>
        <w:t>命名為</w:t>
      </w:r>
      <w:r w:rsidRPr="00D12D7C">
        <w:rPr>
          <w:rFonts w:eastAsia="標楷體"/>
          <w:b/>
          <w:sz w:val="24"/>
        </w:rPr>
        <w:t>CSA03.exe</w:t>
      </w:r>
      <w:r w:rsidRPr="00D12D7C">
        <w:rPr>
          <w:rFonts w:eastAsia="標楷體" w:hint="eastAsia"/>
          <w:sz w:val="24"/>
        </w:rPr>
        <w:t>。</w:t>
      </w:r>
    </w:p>
    <w:p w14:paraId="10E8C032" w14:textId="4E0C7F63" w:rsidR="001B78D8" w:rsidRPr="00D12D7C" w:rsidRDefault="001B78D8" w:rsidP="001B78D8">
      <w:pPr>
        <w:numPr>
          <w:ilvl w:val="0"/>
          <w:numId w:val="17"/>
        </w:numPr>
        <w:overflowPunct w:val="0"/>
        <w:snapToGrid w:val="0"/>
        <w:spacing w:before="200" w:after="120" w:line="400" w:lineRule="atLeast"/>
        <w:jc w:val="both"/>
        <w:textAlignment w:val="auto"/>
        <w:rPr>
          <w:rFonts w:eastAsia="標楷體"/>
          <w:szCs w:val="24"/>
        </w:rPr>
      </w:pPr>
      <w:r w:rsidRPr="00D12D7C">
        <w:rPr>
          <w:rFonts w:eastAsia="標楷體" w:hint="eastAsia"/>
          <w:szCs w:val="24"/>
        </w:rPr>
        <w:t>設計說明：</w:t>
      </w:r>
    </w:p>
    <w:p w14:paraId="4C21F29D" w14:textId="77777777" w:rsidR="001B78D8" w:rsidRPr="00D12D7C" w:rsidRDefault="001B78D8" w:rsidP="00AB30D3">
      <w:pPr>
        <w:pStyle w:val="TQC10"/>
        <w:numPr>
          <w:ilvl w:val="1"/>
          <w:numId w:val="30"/>
        </w:numPr>
        <w:jc w:val="left"/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程式內提供</w:t>
      </w:r>
      <w:proofErr w:type="gramStart"/>
      <w:r w:rsidRPr="00D12D7C">
        <w:rPr>
          <w:rFonts w:ascii="Times New Roman" w:eastAsia="標楷體" w:hAnsi="Times New Roman" w:hint="eastAsia"/>
          <w:sz w:val="24"/>
        </w:rPr>
        <w:t>一</w:t>
      </w:r>
      <w:proofErr w:type="spellStart"/>
      <w:proofErr w:type="gramEnd"/>
      <w:r w:rsidRPr="00D12D7C">
        <w:rPr>
          <w:rFonts w:ascii="Times New Roman" w:eastAsia="標楷體" w:hAnsi="Times New Roman"/>
          <w:sz w:val="24"/>
        </w:rPr>
        <w:t>LottoryBase</w:t>
      </w:r>
      <w:proofErr w:type="spellEnd"/>
      <w:r w:rsidRPr="00D12D7C">
        <w:rPr>
          <w:rFonts w:ascii="Times New Roman" w:eastAsia="標楷體" w:hAnsi="Times New Roman" w:hint="eastAsia"/>
          <w:sz w:val="24"/>
        </w:rPr>
        <w:t>類別，並且已實作亂</w:t>
      </w:r>
      <w:proofErr w:type="gramStart"/>
      <w:r w:rsidRPr="00D12D7C">
        <w:rPr>
          <w:rFonts w:ascii="Times New Roman" w:eastAsia="標楷體" w:hAnsi="Times New Roman" w:hint="eastAsia"/>
          <w:sz w:val="24"/>
        </w:rPr>
        <w:t>數取號</w:t>
      </w:r>
      <w:proofErr w:type="gramEnd"/>
      <w:r w:rsidRPr="00D12D7C">
        <w:rPr>
          <w:rFonts w:ascii="Times New Roman" w:eastAsia="標楷體" w:hAnsi="Times New Roman" w:hint="eastAsia"/>
          <w:sz w:val="24"/>
        </w:rPr>
        <w:t>（</w:t>
      </w:r>
      <w:proofErr w:type="spellStart"/>
      <w:r w:rsidRPr="00D12D7C">
        <w:rPr>
          <w:rFonts w:ascii="Times New Roman" w:eastAsia="標楷體" w:hAnsi="Times New Roman"/>
          <w:sz w:val="24"/>
        </w:rPr>
        <w:t>GetLottoryNumberSequence</w:t>
      </w:r>
      <w:proofErr w:type="spellEnd"/>
      <w:r w:rsidRPr="00D12D7C">
        <w:rPr>
          <w:rFonts w:ascii="Times New Roman" w:eastAsia="標楷體" w:hAnsi="Times New Roman"/>
          <w:sz w:val="24"/>
        </w:rPr>
        <w:t>()</w:t>
      </w:r>
      <w:r w:rsidRPr="00D12D7C">
        <w:rPr>
          <w:rFonts w:ascii="Times New Roman" w:eastAsia="標楷體" w:hAnsi="Times New Roman" w:hint="eastAsia"/>
          <w:sz w:val="24"/>
        </w:rPr>
        <w:t>）的功能。</w:t>
      </w:r>
    </w:p>
    <w:p w14:paraId="4D655091" w14:textId="77777777" w:rsidR="001B78D8" w:rsidRPr="00D12D7C" w:rsidRDefault="001B78D8" w:rsidP="003F280A">
      <w:pPr>
        <w:pStyle w:val="TQC10"/>
        <w:numPr>
          <w:ilvl w:val="1"/>
          <w:numId w:val="8"/>
        </w:numPr>
        <w:jc w:val="left"/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程式必須設計「台灣</w:t>
      </w:r>
      <w:proofErr w:type="gramStart"/>
      <w:r w:rsidRPr="00D12D7C">
        <w:rPr>
          <w:rFonts w:ascii="Times New Roman" w:eastAsia="標楷體" w:hAnsi="Times New Roman" w:hint="eastAsia"/>
          <w:sz w:val="24"/>
        </w:rPr>
        <w:t>樂透彩</w:t>
      </w:r>
      <w:proofErr w:type="gramEnd"/>
      <w:r w:rsidRPr="00D12D7C">
        <w:rPr>
          <w:rFonts w:ascii="Times New Roman" w:eastAsia="標楷體" w:hAnsi="Times New Roman" w:hint="eastAsia"/>
          <w:sz w:val="24"/>
        </w:rPr>
        <w:t>」類別與「大樂透」類別，「台灣</w:t>
      </w:r>
      <w:proofErr w:type="gramStart"/>
      <w:r w:rsidRPr="00D12D7C">
        <w:rPr>
          <w:rFonts w:ascii="Times New Roman" w:eastAsia="標楷體" w:hAnsi="Times New Roman" w:hint="eastAsia"/>
          <w:sz w:val="24"/>
        </w:rPr>
        <w:t>樂透</w:t>
      </w:r>
      <w:proofErr w:type="gramEnd"/>
      <w:r w:rsidRPr="00D12D7C">
        <w:rPr>
          <w:rFonts w:ascii="Times New Roman" w:eastAsia="標楷體" w:hAnsi="Times New Roman" w:hint="eastAsia"/>
          <w:sz w:val="24"/>
        </w:rPr>
        <w:t>彩」類別命名為</w:t>
      </w:r>
      <w:proofErr w:type="spellStart"/>
      <w:r w:rsidRPr="00D12D7C">
        <w:rPr>
          <w:rFonts w:ascii="Times New Roman" w:eastAsia="標楷體" w:hAnsi="Times New Roman"/>
          <w:sz w:val="24"/>
        </w:rPr>
        <w:t>TaiwanLottory</w:t>
      </w:r>
      <w:proofErr w:type="spellEnd"/>
      <w:r w:rsidRPr="00D12D7C">
        <w:rPr>
          <w:rFonts w:ascii="Times New Roman" w:eastAsia="標楷體" w:hAnsi="Times New Roman" w:hint="eastAsia"/>
          <w:sz w:val="24"/>
        </w:rPr>
        <w:t>，「大樂透」類別命名為</w:t>
      </w:r>
      <w:proofErr w:type="spellStart"/>
      <w:r w:rsidRPr="00D12D7C">
        <w:rPr>
          <w:rFonts w:ascii="Times New Roman" w:eastAsia="標楷體" w:hAnsi="Times New Roman"/>
          <w:sz w:val="24"/>
        </w:rPr>
        <w:t>TaiwanBigLottory</w:t>
      </w:r>
      <w:proofErr w:type="spellEnd"/>
      <w:r w:rsidRPr="00D12D7C">
        <w:rPr>
          <w:rFonts w:ascii="Times New Roman" w:eastAsia="標楷體" w:hAnsi="Times New Roman" w:hint="eastAsia"/>
          <w:sz w:val="24"/>
        </w:rPr>
        <w:t>，必須繼承自</w:t>
      </w:r>
      <w:proofErr w:type="spellStart"/>
      <w:r w:rsidRPr="00D12D7C">
        <w:rPr>
          <w:rFonts w:ascii="Times New Roman" w:eastAsia="標楷體" w:hAnsi="Times New Roman"/>
          <w:sz w:val="24"/>
        </w:rPr>
        <w:t>LottoryBase</w:t>
      </w:r>
      <w:proofErr w:type="spellEnd"/>
      <w:r w:rsidRPr="00D12D7C">
        <w:rPr>
          <w:rFonts w:ascii="Times New Roman" w:eastAsia="標楷體" w:hAnsi="Times New Roman" w:hint="eastAsia"/>
          <w:sz w:val="24"/>
        </w:rPr>
        <w:t>，並覆寫</w:t>
      </w:r>
      <w:proofErr w:type="spellStart"/>
      <w:r w:rsidRPr="00D12D7C">
        <w:rPr>
          <w:rFonts w:ascii="Times New Roman" w:eastAsia="標楷體" w:hAnsi="Times New Roman"/>
          <w:sz w:val="24"/>
        </w:rPr>
        <w:t>GetLottorySequence</w:t>
      </w:r>
      <w:proofErr w:type="spellEnd"/>
      <w:r w:rsidRPr="00D12D7C">
        <w:rPr>
          <w:rFonts w:ascii="Times New Roman" w:eastAsia="標楷體" w:hAnsi="Times New Roman"/>
          <w:sz w:val="24"/>
        </w:rPr>
        <w:t>()</w:t>
      </w:r>
      <w:r w:rsidRPr="00D12D7C">
        <w:rPr>
          <w:rFonts w:ascii="Times New Roman" w:eastAsia="標楷體" w:hAnsi="Times New Roman" w:hint="eastAsia"/>
          <w:sz w:val="24"/>
        </w:rPr>
        <w:t>方法以取得亂數號碼，否則不予計分。</w:t>
      </w:r>
    </w:p>
    <w:p w14:paraId="42D0BB38" w14:textId="77777777" w:rsidR="001B78D8" w:rsidRPr="00D12D7C" w:rsidRDefault="001B78D8" w:rsidP="003F280A">
      <w:pPr>
        <w:pStyle w:val="TQC10"/>
        <w:numPr>
          <w:ilvl w:val="1"/>
          <w:numId w:val="8"/>
        </w:numPr>
        <w:jc w:val="left"/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「台灣</w:t>
      </w:r>
      <w:proofErr w:type="gramStart"/>
      <w:r w:rsidRPr="00D12D7C">
        <w:rPr>
          <w:rFonts w:ascii="Times New Roman" w:eastAsia="標楷體" w:hAnsi="Times New Roman" w:hint="eastAsia"/>
          <w:sz w:val="24"/>
        </w:rPr>
        <w:t>樂透彩</w:t>
      </w:r>
      <w:proofErr w:type="gramEnd"/>
      <w:r w:rsidRPr="00D12D7C">
        <w:rPr>
          <w:rFonts w:ascii="Times New Roman" w:eastAsia="標楷體" w:hAnsi="Times New Roman" w:hint="eastAsia"/>
          <w:sz w:val="24"/>
        </w:rPr>
        <w:t>」規則為</w:t>
      </w:r>
      <w:r w:rsidRPr="00D12D7C">
        <w:rPr>
          <w:rFonts w:ascii="Times New Roman" w:eastAsia="標楷體" w:hAnsi="Times New Roman"/>
          <w:sz w:val="24"/>
        </w:rPr>
        <w:t>1-42</w:t>
      </w:r>
      <w:r w:rsidRPr="00D12D7C">
        <w:rPr>
          <w:rFonts w:ascii="Times New Roman" w:eastAsia="標楷體" w:hAnsi="Times New Roman" w:hint="eastAsia"/>
          <w:sz w:val="24"/>
        </w:rPr>
        <w:t>取</w:t>
      </w:r>
      <w:r w:rsidRPr="00D12D7C">
        <w:rPr>
          <w:rFonts w:ascii="Times New Roman" w:eastAsia="標楷體" w:hAnsi="Times New Roman"/>
          <w:sz w:val="24"/>
        </w:rPr>
        <w:t>7</w:t>
      </w:r>
      <w:r w:rsidRPr="00D12D7C">
        <w:rPr>
          <w:rFonts w:ascii="Times New Roman" w:eastAsia="標楷體" w:hAnsi="Times New Roman" w:hint="eastAsia"/>
          <w:sz w:val="24"/>
        </w:rPr>
        <w:t>個號碼，「大樂透」為</w:t>
      </w:r>
      <w:r w:rsidRPr="00D12D7C">
        <w:rPr>
          <w:rFonts w:ascii="Times New Roman" w:eastAsia="標楷體" w:hAnsi="Times New Roman"/>
          <w:sz w:val="24"/>
        </w:rPr>
        <w:t>1-49</w:t>
      </w:r>
      <w:r w:rsidRPr="00D12D7C">
        <w:rPr>
          <w:rFonts w:ascii="Times New Roman" w:eastAsia="標楷體" w:hAnsi="Times New Roman" w:hint="eastAsia"/>
          <w:sz w:val="24"/>
        </w:rPr>
        <w:t>取</w:t>
      </w:r>
      <w:r w:rsidRPr="00D12D7C">
        <w:rPr>
          <w:rFonts w:ascii="Times New Roman" w:eastAsia="標楷體" w:hAnsi="Times New Roman"/>
          <w:sz w:val="24"/>
        </w:rPr>
        <w:t>7</w:t>
      </w:r>
      <w:r w:rsidRPr="00D12D7C">
        <w:rPr>
          <w:rFonts w:ascii="Times New Roman" w:eastAsia="標楷體" w:hAnsi="Times New Roman" w:hint="eastAsia"/>
          <w:sz w:val="24"/>
        </w:rPr>
        <w:t>個號碼，</w:t>
      </w:r>
      <w:proofErr w:type="spellStart"/>
      <w:r w:rsidRPr="00D12D7C">
        <w:rPr>
          <w:rFonts w:ascii="Times New Roman" w:eastAsia="標楷體" w:hAnsi="Times New Roman"/>
          <w:sz w:val="24"/>
        </w:rPr>
        <w:t>LottoryBase.GetLottoryNumberSequence</w:t>
      </w:r>
      <w:proofErr w:type="spellEnd"/>
      <w:r w:rsidRPr="00D12D7C">
        <w:rPr>
          <w:rFonts w:ascii="Times New Roman" w:eastAsia="標楷體" w:hAnsi="Times New Roman"/>
          <w:sz w:val="24"/>
        </w:rPr>
        <w:t>()</w:t>
      </w:r>
      <w:proofErr w:type="gramStart"/>
      <w:r w:rsidRPr="00D12D7C">
        <w:rPr>
          <w:rFonts w:ascii="Times New Roman" w:eastAsia="標楷體" w:hAnsi="Times New Roman" w:hint="eastAsia"/>
          <w:sz w:val="24"/>
        </w:rPr>
        <w:t>需傳入取號</w:t>
      </w:r>
      <w:proofErr w:type="gramEnd"/>
      <w:r w:rsidRPr="00D12D7C">
        <w:rPr>
          <w:rFonts w:ascii="Times New Roman" w:eastAsia="標楷體" w:hAnsi="Times New Roman" w:hint="eastAsia"/>
          <w:sz w:val="24"/>
        </w:rPr>
        <w:t>的最小值與最大值</w:t>
      </w:r>
      <w:proofErr w:type="gramStart"/>
      <w:r w:rsidRPr="00D12D7C">
        <w:rPr>
          <w:rFonts w:ascii="Times New Roman" w:eastAsia="標楷體" w:hAnsi="Times New Roman" w:hint="eastAsia"/>
          <w:sz w:val="24"/>
        </w:rPr>
        <w:t>以及取號的</w:t>
      </w:r>
      <w:proofErr w:type="gramEnd"/>
      <w:r w:rsidRPr="00D12D7C">
        <w:rPr>
          <w:rFonts w:ascii="Times New Roman" w:eastAsia="標楷體" w:hAnsi="Times New Roman" w:hint="eastAsia"/>
          <w:sz w:val="24"/>
        </w:rPr>
        <w:t>數量，傳回的規格為給定號碼數，最後一個數字一定是特別號，例如：</w:t>
      </w:r>
      <w:r w:rsidRPr="00D12D7C">
        <w:rPr>
          <w:rFonts w:ascii="Times New Roman" w:eastAsia="標楷體" w:hAnsi="Times New Roman"/>
          <w:sz w:val="24"/>
        </w:rPr>
        <w:t>13 33 21 6 42 39 7</w:t>
      </w:r>
      <w:r w:rsidRPr="00D12D7C">
        <w:rPr>
          <w:rFonts w:ascii="Times New Roman" w:eastAsia="標楷體" w:hAnsi="Times New Roman" w:hint="eastAsia"/>
          <w:sz w:val="24"/>
        </w:rPr>
        <w:t>。</w:t>
      </w:r>
    </w:p>
    <w:p w14:paraId="5CAB2670" w14:textId="77777777" w:rsidR="001B78D8" w:rsidRPr="00D12D7C" w:rsidRDefault="001B78D8" w:rsidP="003F280A">
      <w:pPr>
        <w:pStyle w:val="TQC10"/>
        <w:numPr>
          <w:ilvl w:val="1"/>
          <w:numId w:val="8"/>
        </w:numPr>
        <w:jc w:val="left"/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程式的輸出在每</w:t>
      </w:r>
      <w:proofErr w:type="gramStart"/>
      <w:r w:rsidRPr="00D12D7C">
        <w:rPr>
          <w:rFonts w:ascii="Times New Roman" w:eastAsia="標楷體" w:hAnsi="Times New Roman" w:hint="eastAsia"/>
          <w:sz w:val="24"/>
        </w:rPr>
        <w:t>個</w:t>
      </w:r>
      <w:proofErr w:type="gramEnd"/>
      <w:r w:rsidRPr="00D12D7C">
        <w:rPr>
          <w:rFonts w:ascii="Times New Roman" w:eastAsia="標楷體" w:hAnsi="Times New Roman" w:hint="eastAsia"/>
          <w:sz w:val="24"/>
        </w:rPr>
        <w:t>號碼之間要隔一個空白，且最後一號特別號前必須加上</w:t>
      </w:r>
      <w:r w:rsidRPr="00D12D7C">
        <w:rPr>
          <w:rFonts w:ascii="Times New Roman" w:eastAsia="標楷體" w:hAnsi="Times New Roman"/>
          <w:sz w:val="24"/>
        </w:rPr>
        <w:t>" S: "</w:t>
      </w:r>
      <w:r w:rsidRPr="00D12D7C">
        <w:rPr>
          <w:rFonts w:ascii="Times New Roman" w:eastAsia="標楷體" w:hAnsi="Times New Roman" w:hint="eastAsia"/>
          <w:sz w:val="24"/>
        </w:rPr>
        <w:t>。</w:t>
      </w:r>
    </w:p>
    <w:p w14:paraId="2CEE8163" w14:textId="77777777" w:rsidR="001B78D8" w:rsidRPr="00D12D7C" w:rsidRDefault="001B78D8" w:rsidP="001B78D8">
      <w:pPr>
        <w:numPr>
          <w:ilvl w:val="0"/>
          <w:numId w:val="17"/>
        </w:numPr>
        <w:overflowPunct w:val="0"/>
        <w:snapToGrid w:val="0"/>
        <w:spacing w:before="200" w:after="120" w:line="400" w:lineRule="atLeast"/>
        <w:jc w:val="both"/>
        <w:textAlignment w:val="auto"/>
        <w:rPr>
          <w:rFonts w:eastAsia="標楷體"/>
          <w:szCs w:val="24"/>
        </w:rPr>
      </w:pPr>
      <w:r w:rsidRPr="00D12D7C">
        <w:rPr>
          <w:rFonts w:eastAsia="標楷體" w:hint="eastAsia"/>
          <w:szCs w:val="24"/>
        </w:rPr>
        <w:t>執行結果參考畫面：</w:t>
      </w:r>
      <w:r w:rsidRPr="00D12D7C">
        <w:rPr>
          <w:rFonts w:eastAsia="標楷體" w:hint="eastAsia"/>
          <w:spacing w:val="8"/>
          <w:szCs w:val="24"/>
        </w:rPr>
        <w:t>（樂透號碼以亂數取號，每次執行的數值皆不相同</w:t>
      </w:r>
      <w:r w:rsidRPr="00D12D7C">
        <w:rPr>
          <w:rFonts w:eastAsia="標楷體" w:hint="eastAsia"/>
          <w:szCs w:val="24"/>
        </w:rPr>
        <w:t>）</w:t>
      </w:r>
    </w:p>
    <w:p w14:paraId="54E67F9E" w14:textId="01E99830" w:rsidR="001B78D8" w:rsidRPr="00D12D7C" w:rsidRDefault="001B78D8" w:rsidP="001B78D8">
      <w:pPr>
        <w:jc w:val="center"/>
        <w:rPr>
          <w:rFonts w:eastAsia="標楷體"/>
          <w:szCs w:val="24"/>
        </w:rPr>
      </w:pPr>
      <w:r w:rsidRPr="00D12D7C">
        <w:rPr>
          <w:rFonts w:eastAsia="標楷體"/>
          <w:noProof/>
          <w:szCs w:val="24"/>
        </w:rPr>
        <w:drawing>
          <wp:inline distT="0" distB="0" distL="0" distR="0" wp14:anchorId="7BDCFDA5" wp14:editId="3D82F984">
            <wp:extent cx="2434442" cy="718238"/>
            <wp:effectExtent l="0" t="0" r="4445" b="571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2" t="23931" r="50122" b="25641"/>
                    <a:stretch/>
                  </pic:blipFill>
                  <pic:spPr bwMode="auto">
                    <a:xfrm>
                      <a:off x="0" y="0"/>
                      <a:ext cx="2508934" cy="74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C5045" w14:textId="394872DA" w:rsidR="001B78D8" w:rsidRPr="00D12D7C" w:rsidRDefault="001B78D8" w:rsidP="00A20C4C">
      <w:pPr>
        <w:pStyle w:val="TQC4"/>
        <w:numPr>
          <w:ilvl w:val="0"/>
          <w:numId w:val="0"/>
        </w:numPr>
        <w:rPr>
          <w:rFonts w:ascii="Times New Roman" w:eastAsia="標楷體" w:hAnsi="Times New Roman"/>
          <w:b/>
          <w:color w:val="auto"/>
          <w:sz w:val="28"/>
          <w:szCs w:val="24"/>
        </w:rPr>
      </w:pP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lastRenderedPageBreak/>
        <w:t>第</w:t>
      </w: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t>4</w:t>
      </w: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t>題</w:t>
      </w:r>
      <w:r w:rsidRPr="00D12D7C">
        <w:rPr>
          <w:rFonts w:ascii="Times New Roman" w:eastAsia="標楷體" w:hAnsi="Times New Roman"/>
          <w:b/>
          <w:color w:val="auto"/>
          <w:sz w:val="28"/>
          <w:szCs w:val="24"/>
        </w:rPr>
        <w:t xml:space="preserve"> </w:t>
      </w:r>
      <w:r w:rsidRPr="00D12D7C">
        <w:rPr>
          <w:rFonts w:ascii="Times New Roman" w:eastAsia="標楷體" w:hAnsi="Times New Roman" w:hint="eastAsia"/>
          <w:b/>
          <w:color w:val="auto"/>
          <w:sz w:val="28"/>
          <w:szCs w:val="24"/>
        </w:rPr>
        <w:t>綜合所得稅</w:t>
      </w:r>
    </w:p>
    <w:p w14:paraId="2DA03A03" w14:textId="77777777" w:rsidR="001B78D8" w:rsidRPr="00D12D7C" w:rsidRDefault="001B78D8" w:rsidP="00FB2E70">
      <w:pPr>
        <w:pStyle w:val="TQC1"/>
        <w:numPr>
          <w:ilvl w:val="0"/>
          <w:numId w:val="21"/>
        </w:numPr>
        <w:rPr>
          <w:rFonts w:eastAsia="標楷體"/>
          <w:sz w:val="24"/>
          <w:szCs w:val="24"/>
        </w:rPr>
      </w:pPr>
      <w:r w:rsidRPr="00D12D7C">
        <w:rPr>
          <w:rFonts w:eastAsia="標楷體" w:hint="eastAsia"/>
          <w:sz w:val="24"/>
          <w:szCs w:val="24"/>
        </w:rPr>
        <w:t>題目說明：</w:t>
      </w:r>
    </w:p>
    <w:p w14:paraId="76DE61D9" w14:textId="77777777" w:rsidR="001B78D8" w:rsidRPr="00D12D7C" w:rsidRDefault="001B78D8" w:rsidP="001B78D8">
      <w:pPr>
        <w:pStyle w:val="TQC"/>
        <w:ind w:leftChars="192" w:left="461"/>
        <w:rPr>
          <w:rFonts w:eastAsia="標楷體"/>
          <w:sz w:val="24"/>
        </w:rPr>
      </w:pPr>
      <w:r w:rsidRPr="00D12D7C">
        <w:rPr>
          <w:rFonts w:eastAsia="標楷體" w:hint="eastAsia"/>
          <w:sz w:val="24"/>
        </w:rPr>
        <w:t>請開啟</w:t>
      </w:r>
      <w:r w:rsidRPr="00D12D7C">
        <w:rPr>
          <w:rFonts w:eastAsia="標楷體"/>
          <w:b/>
          <w:sz w:val="24"/>
        </w:rPr>
        <w:t>CSD04.csproj</w:t>
      </w:r>
      <w:r w:rsidRPr="00D12D7C">
        <w:rPr>
          <w:rFonts w:eastAsia="標楷體" w:hint="eastAsia"/>
          <w:sz w:val="24"/>
        </w:rPr>
        <w:t>專案的</w:t>
      </w:r>
      <w:proofErr w:type="spellStart"/>
      <w:r w:rsidRPr="00D12D7C">
        <w:rPr>
          <w:rFonts w:eastAsia="標楷體"/>
          <w:sz w:val="24"/>
        </w:rPr>
        <w:t>Program.cs</w:t>
      </w:r>
      <w:proofErr w:type="spellEnd"/>
      <w:r w:rsidRPr="00D12D7C">
        <w:rPr>
          <w:rFonts w:eastAsia="標楷體" w:hint="eastAsia"/>
          <w:sz w:val="24"/>
        </w:rPr>
        <w:t>檔案，</w:t>
      </w:r>
      <w:proofErr w:type="gramStart"/>
      <w:r w:rsidRPr="00D12D7C">
        <w:rPr>
          <w:rFonts w:eastAsia="標楷體" w:hint="eastAsia"/>
          <w:sz w:val="24"/>
        </w:rPr>
        <w:t>依給定</w:t>
      </w:r>
      <w:proofErr w:type="gramEnd"/>
      <w:r w:rsidRPr="00D12D7C">
        <w:rPr>
          <w:rFonts w:eastAsia="標楷體" w:hint="eastAsia"/>
          <w:sz w:val="24"/>
        </w:rPr>
        <w:t>的金額計算綜合所得稅的稅額。請依下列題意完成作答，儲存完整程式，產出的執行</w:t>
      </w:r>
      <w:proofErr w:type="gramStart"/>
      <w:r w:rsidRPr="00D12D7C">
        <w:rPr>
          <w:rFonts w:eastAsia="標楷體" w:hint="eastAsia"/>
          <w:sz w:val="24"/>
        </w:rPr>
        <w:t>檔</w:t>
      </w:r>
      <w:proofErr w:type="gramEnd"/>
      <w:r w:rsidRPr="00D12D7C">
        <w:rPr>
          <w:rFonts w:eastAsia="標楷體" w:hint="eastAsia"/>
          <w:sz w:val="24"/>
        </w:rPr>
        <w:t>命名為</w:t>
      </w:r>
      <w:r w:rsidRPr="00D12D7C">
        <w:rPr>
          <w:rFonts w:eastAsia="標楷體"/>
          <w:b/>
          <w:sz w:val="24"/>
        </w:rPr>
        <w:t>CSA04.exe</w:t>
      </w:r>
      <w:r w:rsidRPr="00D12D7C">
        <w:rPr>
          <w:rFonts w:eastAsia="標楷體" w:hint="eastAsia"/>
          <w:sz w:val="24"/>
        </w:rPr>
        <w:t>。</w:t>
      </w:r>
    </w:p>
    <w:p w14:paraId="4C5CBD17" w14:textId="77777777" w:rsidR="001B78D8" w:rsidRPr="00D12D7C" w:rsidRDefault="001B78D8" w:rsidP="001B78D8">
      <w:pPr>
        <w:pStyle w:val="TQC1"/>
        <w:numPr>
          <w:ilvl w:val="0"/>
          <w:numId w:val="19"/>
        </w:numPr>
        <w:rPr>
          <w:rFonts w:eastAsia="標楷體"/>
          <w:bCs/>
          <w:spacing w:val="6"/>
          <w:sz w:val="24"/>
          <w:szCs w:val="24"/>
        </w:rPr>
      </w:pPr>
      <w:r w:rsidRPr="00D12D7C">
        <w:rPr>
          <w:rFonts w:eastAsia="標楷體" w:hint="eastAsia"/>
          <w:sz w:val="24"/>
          <w:szCs w:val="24"/>
        </w:rPr>
        <w:t>設計說明：</w:t>
      </w:r>
    </w:p>
    <w:p w14:paraId="1CCEED8E" w14:textId="77777777" w:rsidR="001B78D8" w:rsidRPr="00D12D7C" w:rsidRDefault="001B78D8" w:rsidP="001B78D8">
      <w:pPr>
        <w:pStyle w:val="TQC10"/>
        <w:numPr>
          <w:ilvl w:val="1"/>
          <w:numId w:val="8"/>
        </w:numPr>
        <w:rPr>
          <w:rFonts w:ascii="Times New Roman" w:eastAsia="標楷體" w:hAnsi="Times New Roman" w:hint="eastAsia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程式內給定之</w:t>
      </w:r>
      <w:proofErr w:type="gramStart"/>
      <w:r w:rsidRPr="00D12D7C">
        <w:rPr>
          <w:rFonts w:ascii="Times New Roman" w:eastAsia="標楷體" w:hAnsi="Times New Roman" w:hint="eastAsia"/>
          <w:sz w:val="24"/>
        </w:rPr>
        <w:t>值均為所得</w:t>
      </w:r>
      <w:proofErr w:type="gramEnd"/>
      <w:r w:rsidRPr="00D12D7C">
        <w:rPr>
          <w:rFonts w:ascii="Times New Roman" w:eastAsia="標楷體" w:hAnsi="Times New Roman" w:hint="eastAsia"/>
          <w:sz w:val="24"/>
        </w:rPr>
        <w:t>淨額。</w:t>
      </w:r>
    </w:p>
    <w:p w14:paraId="497C1E07" w14:textId="77777777" w:rsidR="001B78D8" w:rsidRPr="00D12D7C" w:rsidRDefault="001B78D8" w:rsidP="001B78D8">
      <w:pPr>
        <w:pStyle w:val="TQC10"/>
        <w:numPr>
          <w:ilvl w:val="1"/>
          <w:numId w:val="8"/>
        </w:numPr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所得稅計算公式為：</w:t>
      </w:r>
      <w:r w:rsidRPr="00D12D7C">
        <w:rPr>
          <w:rFonts w:ascii="Times New Roman" w:eastAsia="標楷體" w:hAnsi="Times New Roman" w:hint="eastAsia"/>
          <w:spacing w:val="2"/>
          <w:sz w:val="24"/>
        </w:rPr>
        <w:t>全年</w:t>
      </w:r>
      <w:r w:rsidRPr="00D12D7C">
        <w:rPr>
          <w:rFonts w:ascii="Times New Roman" w:eastAsia="標楷體" w:hAnsi="Times New Roman" w:hint="eastAsia"/>
          <w:bCs/>
          <w:spacing w:val="2"/>
          <w:sz w:val="24"/>
        </w:rPr>
        <w:t>應納稅額＝綜合所得稅淨額</w:t>
      </w:r>
      <w:r w:rsidRPr="00D12D7C">
        <w:rPr>
          <w:rFonts w:ascii="Times New Roman" w:eastAsia="標楷體" w:hAnsi="Times New Roman" w:cs="細明體" w:hint="eastAsia"/>
          <w:bCs/>
          <w:spacing w:val="2"/>
          <w:sz w:val="24"/>
        </w:rPr>
        <w:t xml:space="preserve"> </w:t>
      </w:r>
      <w:r w:rsidRPr="00D12D7C">
        <w:rPr>
          <w:rFonts w:ascii="Times New Roman" w:eastAsia="標楷體" w:hAnsi="Times New Roman"/>
          <w:bCs/>
          <w:spacing w:val="2"/>
          <w:sz w:val="24"/>
        </w:rPr>
        <w:t xml:space="preserve">* </w:t>
      </w:r>
      <w:r w:rsidRPr="00D12D7C">
        <w:rPr>
          <w:rFonts w:ascii="Times New Roman" w:eastAsia="標楷體" w:hAnsi="Times New Roman" w:hint="eastAsia"/>
          <w:bCs/>
          <w:spacing w:val="2"/>
          <w:sz w:val="24"/>
        </w:rPr>
        <w:t>稅率</w:t>
      </w:r>
      <w:r w:rsidRPr="00D12D7C">
        <w:rPr>
          <w:rFonts w:ascii="Times New Roman" w:eastAsia="標楷體" w:hAnsi="Times New Roman" w:cs="細明體" w:hint="eastAsia"/>
          <w:bCs/>
          <w:spacing w:val="2"/>
          <w:sz w:val="24"/>
        </w:rPr>
        <w:t xml:space="preserve"> </w:t>
      </w:r>
      <w:r w:rsidRPr="00D12D7C">
        <w:rPr>
          <w:rFonts w:ascii="Times New Roman" w:eastAsia="標楷體" w:hAnsi="Times New Roman"/>
          <w:bCs/>
          <w:spacing w:val="2"/>
          <w:sz w:val="24"/>
        </w:rPr>
        <w:t xml:space="preserve">- </w:t>
      </w:r>
      <w:r w:rsidRPr="00D12D7C">
        <w:rPr>
          <w:rFonts w:ascii="Times New Roman" w:eastAsia="標楷體" w:hAnsi="Times New Roman" w:hint="eastAsia"/>
          <w:bCs/>
          <w:spacing w:val="2"/>
          <w:sz w:val="24"/>
        </w:rPr>
        <w:t>累進差額。</w:t>
      </w:r>
    </w:p>
    <w:tbl>
      <w:tblPr>
        <w:tblStyle w:val="ab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320"/>
        <w:gridCol w:w="3781"/>
        <w:gridCol w:w="1192"/>
        <w:gridCol w:w="1527"/>
        <w:gridCol w:w="2263"/>
      </w:tblGrid>
      <w:tr w:rsidR="00D12D7C" w:rsidRPr="00D12D7C" w14:paraId="359520E5" w14:textId="77777777" w:rsidTr="00A20C4C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98CA49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b/>
                <w:sz w:val="24"/>
              </w:rPr>
            </w:pPr>
            <w:proofErr w:type="gramStart"/>
            <w:r w:rsidRPr="00D12D7C">
              <w:rPr>
                <w:rFonts w:ascii="Times New Roman" w:eastAsia="標楷體" w:hAnsi="Times New Roman" w:hint="eastAsia"/>
                <w:b/>
                <w:sz w:val="24"/>
              </w:rPr>
              <w:t>綜合所得稅速算公式</w:t>
            </w:r>
            <w:proofErr w:type="gramEnd"/>
            <w:r w:rsidRPr="00D12D7C">
              <w:rPr>
                <w:rFonts w:ascii="Times New Roman" w:eastAsia="標楷體" w:hAnsi="Times New Roman" w:hint="eastAsia"/>
                <w:b/>
                <w:sz w:val="24"/>
              </w:rPr>
              <w:t>一覽表</w:t>
            </w:r>
            <w:proofErr w:type="gramStart"/>
            <w:r w:rsidRPr="00D12D7C">
              <w:rPr>
                <w:rFonts w:ascii="Times New Roman" w:eastAsia="標楷體" w:hAnsi="Times New Roman" w:hint="eastAsia"/>
                <w:b/>
                <w:sz w:val="24"/>
              </w:rPr>
              <w:t>（</w:t>
            </w:r>
            <w:proofErr w:type="gramEnd"/>
            <w:r w:rsidRPr="00D12D7C">
              <w:rPr>
                <w:rFonts w:ascii="Times New Roman" w:eastAsia="標楷體" w:hAnsi="Times New Roman" w:hint="eastAsia"/>
                <w:b/>
                <w:sz w:val="24"/>
              </w:rPr>
              <w:t>單位：新臺幣元</w:t>
            </w:r>
            <w:proofErr w:type="gramStart"/>
            <w:r w:rsidRPr="00D12D7C">
              <w:rPr>
                <w:rFonts w:ascii="Times New Roman" w:eastAsia="標楷體" w:hAnsi="Times New Roman" w:hint="eastAsia"/>
                <w:b/>
                <w:sz w:val="24"/>
              </w:rPr>
              <w:t>）</w:t>
            </w:r>
            <w:proofErr w:type="gramEnd"/>
          </w:p>
        </w:tc>
      </w:tr>
      <w:tr w:rsidR="00D12D7C" w:rsidRPr="00D12D7C" w14:paraId="67D44599" w14:textId="77777777" w:rsidTr="00A20C4C">
        <w:trPr>
          <w:trHeight w:val="337"/>
          <w:jc w:val="center"/>
        </w:trPr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1BCAE2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 w:hint="eastAsia"/>
                <w:sz w:val="24"/>
              </w:rPr>
              <w:t>等級</w:t>
            </w:r>
            <w:r w:rsidRPr="00D12D7C">
              <w:rPr>
                <w:rFonts w:ascii="Times New Roman" w:eastAsia="標楷體" w:hAnsi="Times New Roman"/>
                <w:sz w:val="24"/>
              </w:rPr>
              <w:t>(</w:t>
            </w:r>
            <w:proofErr w:type="spellStart"/>
            <w:r w:rsidRPr="00D12D7C">
              <w:rPr>
                <w:rFonts w:ascii="Times New Roman" w:eastAsia="標楷體" w:hAnsi="Times New Roman"/>
                <w:sz w:val="24"/>
              </w:rPr>
              <w:t>Lv</w:t>
            </w:r>
            <w:proofErr w:type="spellEnd"/>
            <w:r w:rsidRPr="00D12D7C">
              <w:rPr>
                <w:rFonts w:ascii="Times New Roman" w:eastAsia="標楷體" w:hAnsi="Times New Roman"/>
                <w:sz w:val="24"/>
              </w:rPr>
              <w:t>)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4303D7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 w:hint="eastAsia"/>
                <w:sz w:val="24"/>
              </w:rPr>
              <w:t>綜合所得淨額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F70A5F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 w:hint="eastAsia"/>
                <w:sz w:val="24"/>
              </w:rPr>
              <w:t>稅率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55D25A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 w:hint="eastAsia"/>
                <w:sz w:val="24"/>
              </w:rPr>
              <w:t>累進差額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73997E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 w:hint="eastAsia"/>
                <w:sz w:val="24"/>
              </w:rPr>
              <w:t>全年應納稅額</w:t>
            </w:r>
          </w:p>
        </w:tc>
      </w:tr>
      <w:tr w:rsidR="00D12D7C" w:rsidRPr="00D12D7C" w14:paraId="0FFB8AC4" w14:textId="77777777" w:rsidTr="00A20C4C">
        <w:trPr>
          <w:jc w:val="center"/>
        </w:trPr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EDBB8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1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FF336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 w:cs="細明體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500,000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元以下</w:t>
            </w:r>
            <w:r w:rsidRPr="00D12D7C">
              <w:rPr>
                <w:rFonts w:ascii="Times New Roman" w:eastAsia="標楷體" w:hAnsi="Times New Roman" w:cs="細明體" w:hint="eastAsia"/>
                <w:sz w:val="24"/>
              </w:rPr>
              <w:t xml:space="preserve"> *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268DD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 w:hint="eastAsia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 xml:space="preserve">5% 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－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D9EB5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0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元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56F9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 xml:space="preserve">= 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全年應納稅額</w:t>
            </w:r>
          </w:p>
        </w:tc>
      </w:tr>
      <w:tr w:rsidR="00D12D7C" w:rsidRPr="00D12D7C" w14:paraId="1F92CB63" w14:textId="77777777" w:rsidTr="00A20C4C">
        <w:trPr>
          <w:jc w:val="center"/>
        </w:trPr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741DE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2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6B21E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500,001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元</w:t>
            </w:r>
            <w:r w:rsidRPr="00D12D7C">
              <w:rPr>
                <w:rFonts w:ascii="Times New Roman" w:eastAsia="標楷體" w:hAnsi="Times New Roman"/>
                <w:sz w:val="24"/>
              </w:rPr>
              <w:t>~ 1,130,000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元</w:t>
            </w:r>
            <w:r w:rsidRPr="00D12D7C">
              <w:rPr>
                <w:rFonts w:ascii="Times New Roman" w:eastAsia="標楷體" w:hAnsi="Times New Roman" w:cs="細明體" w:hint="eastAsia"/>
                <w:sz w:val="24"/>
              </w:rPr>
              <w:t xml:space="preserve"> *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C2C3F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 xml:space="preserve">12% 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－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56C4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35,000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元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F43A5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 xml:space="preserve">= 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全年應納稅額</w:t>
            </w:r>
          </w:p>
        </w:tc>
      </w:tr>
      <w:tr w:rsidR="00D12D7C" w:rsidRPr="00D12D7C" w14:paraId="06DFF510" w14:textId="77777777" w:rsidTr="00A20C4C">
        <w:trPr>
          <w:jc w:val="center"/>
        </w:trPr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16284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3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D3BB8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1,130,001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元</w:t>
            </w:r>
            <w:r w:rsidRPr="00D12D7C">
              <w:rPr>
                <w:rFonts w:ascii="Times New Roman" w:eastAsia="標楷體" w:hAnsi="Times New Roman"/>
                <w:sz w:val="24"/>
              </w:rPr>
              <w:t>~ 2,260,000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元</w:t>
            </w:r>
            <w:r w:rsidRPr="00D12D7C">
              <w:rPr>
                <w:rFonts w:ascii="Times New Roman" w:eastAsia="標楷體" w:hAnsi="Times New Roman" w:cs="細明體" w:hint="eastAsia"/>
                <w:sz w:val="24"/>
              </w:rPr>
              <w:t xml:space="preserve"> *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CC8C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 xml:space="preserve">20% 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－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BF45F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125,400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元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AAE5C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 xml:space="preserve">= 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全年應納稅額</w:t>
            </w:r>
          </w:p>
        </w:tc>
      </w:tr>
      <w:tr w:rsidR="00D12D7C" w:rsidRPr="00D12D7C" w14:paraId="5B17292A" w14:textId="77777777" w:rsidTr="00A20C4C">
        <w:trPr>
          <w:jc w:val="center"/>
        </w:trPr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92108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4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50EEB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2,260,001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元</w:t>
            </w:r>
            <w:r w:rsidRPr="00D12D7C">
              <w:rPr>
                <w:rFonts w:ascii="Times New Roman" w:eastAsia="標楷體" w:hAnsi="Times New Roman"/>
                <w:sz w:val="24"/>
              </w:rPr>
              <w:t>~ 4,230,000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元</w:t>
            </w:r>
            <w:r w:rsidRPr="00D12D7C">
              <w:rPr>
                <w:rFonts w:ascii="Times New Roman" w:eastAsia="標楷體" w:hAnsi="Times New Roman" w:cs="細明體" w:hint="eastAsia"/>
                <w:sz w:val="24"/>
              </w:rPr>
              <w:t xml:space="preserve"> *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A0D22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 xml:space="preserve">30% 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－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6C14B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351,400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元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24252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 xml:space="preserve">= 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全年應納稅額</w:t>
            </w:r>
          </w:p>
        </w:tc>
      </w:tr>
      <w:tr w:rsidR="00D12D7C" w:rsidRPr="00D12D7C" w14:paraId="17BACD0E" w14:textId="77777777" w:rsidTr="00A20C4C">
        <w:trPr>
          <w:jc w:val="center"/>
        </w:trPr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3273F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5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56073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4,230,001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元以上</w:t>
            </w:r>
            <w:r w:rsidRPr="00D12D7C">
              <w:rPr>
                <w:rFonts w:ascii="Times New Roman" w:eastAsia="標楷體" w:hAnsi="Times New Roman" w:cs="細明體" w:hint="eastAsia"/>
                <w:sz w:val="24"/>
              </w:rPr>
              <w:t xml:space="preserve"> *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D6F9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 xml:space="preserve">40% 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－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0D4F7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right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>774,400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元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6F5A7" w14:textId="77777777" w:rsidR="001B78D8" w:rsidRPr="00D12D7C" w:rsidRDefault="001B78D8">
            <w:pPr>
              <w:pStyle w:val="TQC10"/>
              <w:numPr>
                <w:ilvl w:val="0"/>
                <w:numId w:val="0"/>
              </w:numPr>
              <w:spacing w:before="0"/>
              <w:jc w:val="center"/>
              <w:rPr>
                <w:rFonts w:ascii="Times New Roman" w:eastAsia="標楷體" w:hAnsi="Times New Roman"/>
                <w:sz w:val="24"/>
              </w:rPr>
            </w:pPr>
            <w:r w:rsidRPr="00D12D7C">
              <w:rPr>
                <w:rFonts w:ascii="Times New Roman" w:eastAsia="標楷體" w:hAnsi="Times New Roman"/>
                <w:sz w:val="24"/>
              </w:rPr>
              <w:t xml:space="preserve">= </w:t>
            </w:r>
            <w:r w:rsidRPr="00D12D7C">
              <w:rPr>
                <w:rFonts w:ascii="Times New Roman" w:eastAsia="標楷體" w:hAnsi="Times New Roman" w:hint="eastAsia"/>
                <w:sz w:val="24"/>
              </w:rPr>
              <w:t>全年應納稅額</w:t>
            </w:r>
          </w:p>
        </w:tc>
      </w:tr>
    </w:tbl>
    <w:p w14:paraId="74594D34" w14:textId="77777777" w:rsidR="001B78D8" w:rsidRPr="00D12D7C" w:rsidRDefault="001B78D8" w:rsidP="001B78D8">
      <w:pPr>
        <w:pStyle w:val="TQC10"/>
        <w:numPr>
          <w:ilvl w:val="0"/>
          <w:numId w:val="20"/>
        </w:numPr>
        <w:tabs>
          <w:tab w:val="left" w:pos="1708"/>
        </w:tabs>
        <w:ind w:left="1276" w:hanging="312"/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例：綜合所得淨額為</w:t>
      </w:r>
      <w:r w:rsidRPr="00D12D7C">
        <w:rPr>
          <w:rFonts w:ascii="Times New Roman" w:eastAsia="標楷體" w:hAnsi="Times New Roman"/>
          <w:sz w:val="24"/>
        </w:rPr>
        <w:t>1,000,000</w:t>
      </w:r>
      <w:r w:rsidRPr="00D12D7C">
        <w:rPr>
          <w:rFonts w:ascii="Times New Roman" w:eastAsia="標楷體" w:hAnsi="Times New Roman" w:hint="eastAsia"/>
          <w:sz w:val="24"/>
        </w:rPr>
        <w:t>元</w:t>
      </w:r>
      <w:r w:rsidRPr="00D12D7C">
        <w:rPr>
          <w:rFonts w:ascii="Times New Roman" w:eastAsia="標楷體" w:hAnsi="Times New Roman"/>
          <w:sz w:val="24"/>
        </w:rPr>
        <w:br/>
        <w:t xml:space="preserve">    </w:t>
      </w:r>
      <w:r w:rsidRPr="00D12D7C">
        <w:rPr>
          <w:rFonts w:ascii="Times New Roman" w:eastAsia="標楷體" w:hAnsi="Times New Roman" w:hint="eastAsia"/>
          <w:sz w:val="24"/>
        </w:rPr>
        <w:t>全年應納稅額</w:t>
      </w:r>
      <w:r w:rsidRPr="00D12D7C">
        <w:rPr>
          <w:rFonts w:ascii="Times New Roman" w:eastAsia="標楷體" w:hAnsi="Times New Roman"/>
          <w:sz w:val="24"/>
        </w:rPr>
        <w:t>=1,000,000*12%-35,000=85,000</w:t>
      </w:r>
      <w:r w:rsidRPr="00D12D7C">
        <w:rPr>
          <w:rFonts w:ascii="Times New Roman" w:eastAsia="標楷體" w:hAnsi="Times New Roman" w:hint="eastAsia"/>
          <w:sz w:val="24"/>
        </w:rPr>
        <w:t>。</w:t>
      </w:r>
    </w:p>
    <w:p w14:paraId="20F3A9CC" w14:textId="77777777" w:rsidR="001B78D8" w:rsidRPr="00D12D7C" w:rsidRDefault="001B78D8" w:rsidP="001B78D8">
      <w:pPr>
        <w:pStyle w:val="TQC10"/>
        <w:numPr>
          <w:ilvl w:val="1"/>
          <w:numId w:val="8"/>
        </w:numPr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將表格中的五種級距計算方式寫成單獨</w:t>
      </w:r>
      <w:r w:rsidRPr="00D12D7C">
        <w:rPr>
          <w:rFonts w:ascii="Times New Roman" w:eastAsia="標楷體" w:hAnsi="Times New Roman"/>
          <w:sz w:val="24"/>
        </w:rPr>
        <w:t>Class</w:t>
      </w:r>
      <w:r w:rsidRPr="00D12D7C">
        <w:rPr>
          <w:rFonts w:ascii="Times New Roman" w:eastAsia="標楷體" w:hAnsi="Times New Roman" w:hint="eastAsia"/>
          <w:sz w:val="24"/>
        </w:rPr>
        <w:t>，套上</w:t>
      </w:r>
      <w:proofErr w:type="spellStart"/>
      <w:r w:rsidRPr="00D12D7C">
        <w:rPr>
          <w:rFonts w:ascii="Times New Roman" w:eastAsia="標楷體" w:hAnsi="Times New Roman"/>
          <w:sz w:val="24"/>
        </w:rPr>
        <w:t>ITax</w:t>
      </w:r>
      <w:proofErr w:type="spellEnd"/>
      <w:r w:rsidRPr="00D12D7C">
        <w:rPr>
          <w:rFonts w:ascii="Times New Roman" w:eastAsia="標楷體" w:hAnsi="Times New Roman" w:hint="eastAsia"/>
          <w:sz w:val="24"/>
        </w:rPr>
        <w:t>介面實作。並適當的修改</w:t>
      </w:r>
      <w:proofErr w:type="spellStart"/>
      <w:r w:rsidRPr="00D12D7C">
        <w:rPr>
          <w:rFonts w:ascii="Times New Roman" w:eastAsia="標楷體" w:hAnsi="Times New Roman"/>
          <w:sz w:val="24"/>
        </w:rPr>
        <w:t>TaxCalculator</w:t>
      </w:r>
      <w:proofErr w:type="spellEnd"/>
      <w:r w:rsidRPr="00D12D7C">
        <w:rPr>
          <w:rFonts w:ascii="Times New Roman" w:eastAsia="標楷體" w:hAnsi="Times New Roman" w:hint="eastAsia"/>
          <w:sz w:val="24"/>
        </w:rPr>
        <w:t>類別以處理不同等級稅額的計算。</w:t>
      </w:r>
    </w:p>
    <w:p w14:paraId="3EC5ABC9" w14:textId="77777777" w:rsidR="001B78D8" w:rsidRPr="00D12D7C" w:rsidRDefault="001B78D8" w:rsidP="001B78D8">
      <w:pPr>
        <w:pStyle w:val="TQC10"/>
        <w:numPr>
          <w:ilvl w:val="1"/>
          <w:numId w:val="8"/>
        </w:numPr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程式只能透過</w:t>
      </w:r>
      <w:proofErr w:type="spellStart"/>
      <w:r w:rsidRPr="00D12D7C">
        <w:rPr>
          <w:rFonts w:ascii="Times New Roman" w:eastAsia="標楷體" w:hAnsi="Times New Roman"/>
          <w:sz w:val="24"/>
        </w:rPr>
        <w:t>TaxCalculator</w:t>
      </w:r>
      <w:proofErr w:type="spellEnd"/>
      <w:r w:rsidRPr="00D12D7C">
        <w:rPr>
          <w:rFonts w:ascii="Times New Roman" w:eastAsia="標楷體" w:hAnsi="Times New Roman" w:hint="eastAsia"/>
          <w:sz w:val="24"/>
        </w:rPr>
        <w:t>使用前列五種計算方式，否則不予計分。</w:t>
      </w:r>
    </w:p>
    <w:p w14:paraId="405C0C18" w14:textId="77777777" w:rsidR="001B78D8" w:rsidRPr="00D12D7C" w:rsidRDefault="001B78D8" w:rsidP="001B78D8">
      <w:pPr>
        <w:pStyle w:val="TQC10"/>
        <w:numPr>
          <w:ilvl w:val="1"/>
          <w:numId w:val="8"/>
        </w:numPr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程式內已提供五個淨額，分別為：</w:t>
      </w:r>
    </w:p>
    <w:p w14:paraId="2648D8E6" w14:textId="44C02492" w:rsidR="001B78D8" w:rsidRPr="00D12D7C" w:rsidRDefault="001B78D8" w:rsidP="00551A4D">
      <w:pPr>
        <w:autoSpaceDE w:val="0"/>
        <w:autoSpaceDN w:val="0"/>
        <w:spacing w:line="240" w:lineRule="auto"/>
        <w:ind w:leftChars="413" w:left="991"/>
        <w:rPr>
          <w:rFonts w:eastAsia="標楷體"/>
          <w:szCs w:val="24"/>
        </w:rPr>
      </w:pPr>
      <w:r w:rsidRPr="00D12D7C">
        <w:rPr>
          <w:rFonts w:eastAsia="標楷體"/>
          <w:szCs w:val="24"/>
        </w:rPr>
        <w:t>amount1 = 827,391</w:t>
      </w:r>
    </w:p>
    <w:p w14:paraId="53B5C3C6" w14:textId="1A47BD7F" w:rsidR="001B78D8" w:rsidRPr="00D12D7C" w:rsidRDefault="001B78D8" w:rsidP="00551A4D">
      <w:pPr>
        <w:autoSpaceDE w:val="0"/>
        <w:autoSpaceDN w:val="0"/>
        <w:spacing w:line="240" w:lineRule="auto"/>
        <w:ind w:leftChars="413" w:left="991"/>
        <w:rPr>
          <w:rFonts w:eastAsia="標楷體"/>
          <w:szCs w:val="24"/>
        </w:rPr>
      </w:pPr>
      <w:r w:rsidRPr="00D12D7C">
        <w:rPr>
          <w:rFonts w:eastAsia="標楷體"/>
          <w:szCs w:val="24"/>
        </w:rPr>
        <w:t>amount2 = 334,839</w:t>
      </w:r>
    </w:p>
    <w:p w14:paraId="7F24630F" w14:textId="4D3D7D6A" w:rsidR="001B78D8" w:rsidRPr="00D12D7C" w:rsidRDefault="001B78D8" w:rsidP="00551A4D">
      <w:pPr>
        <w:autoSpaceDE w:val="0"/>
        <w:autoSpaceDN w:val="0"/>
        <w:spacing w:line="240" w:lineRule="auto"/>
        <w:ind w:leftChars="413" w:left="991"/>
        <w:rPr>
          <w:rFonts w:eastAsia="標楷體"/>
          <w:szCs w:val="24"/>
        </w:rPr>
      </w:pPr>
      <w:r w:rsidRPr="00D12D7C">
        <w:rPr>
          <w:rFonts w:eastAsia="標楷體"/>
          <w:szCs w:val="24"/>
        </w:rPr>
        <w:t>amount3 = 1,839,203</w:t>
      </w:r>
    </w:p>
    <w:p w14:paraId="31F93860" w14:textId="4B0121E6" w:rsidR="001B78D8" w:rsidRPr="00D12D7C" w:rsidRDefault="001B78D8" w:rsidP="00551A4D">
      <w:pPr>
        <w:autoSpaceDE w:val="0"/>
        <w:autoSpaceDN w:val="0"/>
        <w:spacing w:line="240" w:lineRule="auto"/>
        <w:ind w:leftChars="413" w:left="991"/>
        <w:rPr>
          <w:rFonts w:eastAsia="標楷體"/>
          <w:szCs w:val="24"/>
        </w:rPr>
      </w:pPr>
      <w:r w:rsidRPr="00D12D7C">
        <w:rPr>
          <w:rFonts w:eastAsia="標楷體"/>
          <w:szCs w:val="24"/>
        </w:rPr>
        <w:t>amount4 = 4,827,812</w:t>
      </w:r>
    </w:p>
    <w:p w14:paraId="40F49384" w14:textId="057E5EF5" w:rsidR="001B78D8" w:rsidRPr="00D12D7C" w:rsidRDefault="001B78D8" w:rsidP="00551A4D">
      <w:pPr>
        <w:autoSpaceDE w:val="0"/>
        <w:autoSpaceDN w:val="0"/>
        <w:spacing w:line="240" w:lineRule="auto"/>
        <w:ind w:leftChars="413" w:left="991"/>
        <w:rPr>
          <w:rFonts w:eastAsia="標楷體"/>
          <w:szCs w:val="24"/>
        </w:rPr>
      </w:pPr>
      <w:r w:rsidRPr="00D12D7C">
        <w:rPr>
          <w:rFonts w:eastAsia="標楷體"/>
          <w:szCs w:val="24"/>
        </w:rPr>
        <w:t>amount5 = 3,210,292</w:t>
      </w:r>
    </w:p>
    <w:p w14:paraId="01CC043A" w14:textId="77777777" w:rsidR="001B78D8" w:rsidRPr="00D12D7C" w:rsidRDefault="001B78D8" w:rsidP="001B78D8">
      <w:pPr>
        <w:pStyle w:val="TQC10"/>
        <w:numPr>
          <w:ilvl w:val="1"/>
          <w:numId w:val="8"/>
        </w:numPr>
        <w:rPr>
          <w:rFonts w:ascii="Times New Roman" w:eastAsia="標楷體" w:hAnsi="Times New Roman"/>
          <w:sz w:val="24"/>
        </w:rPr>
      </w:pPr>
      <w:r w:rsidRPr="00D12D7C">
        <w:rPr>
          <w:rFonts w:ascii="Times New Roman" w:eastAsia="標楷體" w:hAnsi="Times New Roman" w:hint="eastAsia"/>
          <w:sz w:val="24"/>
        </w:rPr>
        <w:t>程式需輸出所得淨額（</w:t>
      </w:r>
      <w:r w:rsidRPr="00D12D7C">
        <w:rPr>
          <w:rFonts w:ascii="Times New Roman" w:eastAsia="標楷體" w:hAnsi="Times New Roman"/>
          <w:sz w:val="24"/>
        </w:rPr>
        <w:t>Amount</w:t>
      </w:r>
      <w:r w:rsidRPr="00D12D7C">
        <w:rPr>
          <w:rFonts w:ascii="Times New Roman" w:eastAsia="標楷體" w:hAnsi="Times New Roman" w:hint="eastAsia"/>
          <w:sz w:val="24"/>
        </w:rPr>
        <w:t>），稅額等級（</w:t>
      </w:r>
      <w:proofErr w:type="spellStart"/>
      <w:r w:rsidRPr="00D12D7C">
        <w:rPr>
          <w:rFonts w:ascii="Times New Roman" w:eastAsia="標楷體" w:hAnsi="Times New Roman"/>
          <w:sz w:val="24"/>
        </w:rPr>
        <w:t>Lv</w:t>
      </w:r>
      <w:proofErr w:type="spellEnd"/>
      <w:r w:rsidRPr="00D12D7C">
        <w:rPr>
          <w:rFonts w:ascii="Times New Roman" w:eastAsia="標楷體" w:hAnsi="Times New Roman" w:hint="eastAsia"/>
          <w:sz w:val="24"/>
        </w:rPr>
        <w:t>）與稅額資料（</w:t>
      </w:r>
      <w:r w:rsidRPr="00D12D7C">
        <w:rPr>
          <w:rFonts w:ascii="Times New Roman" w:eastAsia="標楷體" w:hAnsi="Times New Roman"/>
          <w:sz w:val="24"/>
        </w:rPr>
        <w:t>Tax</w:t>
      </w:r>
      <w:r w:rsidRPr="00D12D7C">
        <w:rPr>
          <w:rFonts w:ascii="Times New Roman" w:eastAsia="標楷體" w:hAnsi="Times New Roman" w:hint="eastAsia"/>
          <w:sz w:val="24"/>
        </w:rPr>
        <w:t>），所得淨額及稅額需格式化輸出，並四捨五入，不顯示小數位數。</w:t>
      </w:r>
    </w:p>
    <w:p w14:paraId="0ACACD4F" w14:textId="77777777" w:rsidR="001B78D8" w:rsidRPr="00D12D7C" w:rsidRDefault="001B78D8" w:rsidP="001B78D8">
      <w:pPr>
        <w:pStyle w:val="TQC1"/>
        <w:numPr>
          <w:ilvl w:val="0"/>
          <w:numId w:val="19"/>
        </w:numPr>
        <w:rPr>
          <w:rFonts w:eastAsia="標楷體"/>
          <w:sz w:val="24"/>
          <w:szCs w:val="24"/>
        </w:rPr>
      </w:pPr>
      <w:r w:rsidRPr="00D12D7C">
        <w:rPr>
          <w:rFonts w:eastAsia="標楷體" w:hint="eastAsia"/>
          <w:sz w:val="24"/>
          <w:szCs w:val="24"/>
        </w:rPr>
        <w:t>執行結果參考畫面：</w:t>
      </w:r>
    </w:p>
    <w:p w14:paraId="3462EC75" w14:textId="4928C546" w:rsidR="00AB30D3" w:rsidRPr="00D12D7C" w:rsidRDefault="001B78D8" w:rsidP="00154C60">
      <w:pPr>
        <w:jc w:val="center"/>
        <w:rPr>
          <w:rFonts w:eastAsia="標楷體" w:hint="eastAsia"/>
          <w:szCs w:val="24"/>
        </w:rPr>
      </w:pPr>
      <w:r w:rsidRPr="00D12D7C">
        <w:rPr>
          <w:rFonts w:eastAsia="標楷體"/>
          <w:noProof/>
          <w:szCs w:val="24"/>
        </w:rPr>
        <w:drawing>
          <wp:inline distT="0" distB="0" distL="0" distR="0" wp14:anchorId="08E04D26" wp14:editId="45678C45">
            <wp:extent cx="3590462" cy="862012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" t="21334" r="28305" b="20730"/>
                    <a:stretch/>
                  </pic:blipFill>
                  <pic:spPr bwMode="auto">
                    <a:xfrm>
                      <a:off x="0" y="0"/>
                      <a:ext cx="3610842" cy="86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89FCF" w14:textId="6B0FA3F5" w:rsidR="00AB30D3" w:rsidRPr="00AB30D3" w:rsidRDefault="00AB30D3" w:rsidP="00AB30D3">
      <w:pPr>
        <w:pStyle w:val="TQC4"/>
        <w:numPr>
          <w:ilvl w:val="0"/>
          <w:numId w:val="0"/>
        </w:numPr>
        <w:rPr>
          <w:rFonts w:ascii="Times New Roman" w:eastAsia="標楷體" w:hAnsi="Times New Roman" w:hint="eastAsia"/>
          <w:b/>
          <w:color w:val="auto"/>
          <w:sz w:val="28"/>
          <w:szCs w:val="24"/>
        </w:rPr>
      </w:pPr>
      <w:r w:rsidRPr="00AB30D3">
        <w:rPr>
          <w:rFonts w:ascii="Times New Roman" w:eastAsia="標楷體" w:hAnsi="Times New Roman"/>
          <w:b/>
          <w:color w:val="auto"/>
          <w:sz w:val="28"/>
          <w:szCs w:val="24"/>
        </w:rPr>
        <w:lastRenderedPageBreak/>
        <w:t>第</w:t>
      </w:r>
      <w:r w:rsidRPr="00AB30D3">
        <w:rPr>
          <w:rFonts w:ascii="Times New Roman" w:eastAsia="標楷體" w:hAnsi="Times New Roman"/>
          <w:b/>
          <w:color w:val="auto"/>
          <w:sz w:val="28"/>
          <w:szCs w:val="24"/>
        </w:rPr>
        <w:t>5</w:t>
      </w:r>
      <w:r w:rsidRPr="00AB30D3">
        <w:rPr>
          <w:rFonts w:ascii="Times New Roman" w:eastAsia="標楷體" w:hAnsi="Times New Roman"/>
          <w:b/>
          <w:color w:val="auto"/>
          <w:sz w:val="28"/>
          <w:szCs w:val="24"/>
        </w:rPr>
        <w:t>題</w:t>
      </w:r>
      <w:r w:rsidRPr="00AB30D3">
        <w:rPr>
          <w:rFonts w:ascii="Times New Roman" w:eastAsia="標楷體" w:hAnsi="Times New Roman"/>
          <w:b/>
          <w:color w:val="auto"/>
          <w:sz w:val="28"/>
          <w:szCs w:val="24"/>
        </w:rPr>
        <w:t xml:space="preserve"> </w:t>
      </w:r>
      <w:r w:rsidRPr="00AB30D3">
        <w:rPr>
          <w:rFonts w:ascii="Times New Roman" w:eastAsia="標楷體" w:hAnsi="Times New Roman"/>
          <w:b/>
          <w:color w:val="auto"/>
          <w:sz w:val="28"/>
          <w:szCs w:val="24"/>
        </w:rPr>
        <w:t>員工薪資統計</w:t>
      </w:r>
    </w:p>
    <w:p w14:paraId="54779599" w14:textId="66AB00BF" w:rsidR="00AB30D3" w:rsidRPr="00AB30D3" w:rsidRDefault="00AB30D3" w:rsidP="00AB30D3">
      <w:pPr>
        <w:numPr>
          <w:ilvl w:val="0"/>
          <w:numId w:val="29"/>
        </w:numPr>
        <w:overflowPunct w:val="0"/>
        <w:snapToGrid w:val="0"/>
        <w:spacing w:before="200" w:after="120" w:line="400" w:lineRule="atLeast"/>
        <w:jc w:val="both"/>
        <w:textAlignment w:val="auto"/>
        <w:rPr>
          <w:rFonts w:eastAsia="標楷體"/>
          <w:szCs w:val="24"/>
        </w:rPr>
      </w:pPr>
      <w:r w:rsidRPr="00AB30D3">
        <w:rPr>
          <w:rFonts w:eastAsia="標楷體"/>
          <w:szCs w:val="24"/>
        </w:rPr>
        <w:t>題目說明：</w:t>
      </w:r>
    </w:p>
    <w:p w14:paraId="0AB300C7" w14:textId="77777777" w:rsidR="00AB30D3" w:rsidRPr="00AB30D3" w:rsidRDefault="00AB30D3" w:rsidP="00AB30D3">
      <w:pPr>
        <w:widowControl/>
        <w:adjustRightInd/>
        <w:spacing w:before="100" w:beforeAutospacing="1" w:line="240" w:lineRule="auto"/>
        <w:textAlignment w:val="auto"/>
        <w:rPr>
          <w:rFonts w:eastAsia="標楷體"/>
          <w:spacing w:val="10"/>
          <w:kern w:val="2"/>
          <w:szCs w:val="24"/>
        </w:rPr>
      </w:pPr>
      <w:r w:rsidRPr="00AB30D3">
        <w:rPr>
          <w:rFonts w:eastAsia="標楷體"/>
          <w:spacing w:val="10"/>
          <w:kern w:val="2"/>
          <w:szCs w:val="24"/>
        </w:rPr>
        <w:t>請開啟</w:t>
      </w:r>
      <w:r w:rsidRPr="00AB30D3">
        <w:rPr>
          <w:rFonts w:eastAsia="標楷體"/>
          <w:spacing w:val="10"/>
          <w:kern w:val="2"/>
          <w:szCs w:val="24"/>
        </w:rPr>
        <w:t xml:space="preserve"> </w:t>
      </w:r>
      <w:r w:rsidRPr="00D12D7C">
        <w:rPr>
          <w:rFonts w:eastAsia="標楷體"/>
          <w:spacing w:val="10"/>
          <w:kern w:val="2"/>
          <w:szCs w:val="24"/>
        </w:rPr>
        <w:t>CSD05.csproj</w:t>
      </w:r>
      <w:r w:rsidRPr="00AB30D3">
        <w:rPr>
          <w:rFonts w:eastAsia="標楷體"/>
          <w:spacing w:val="10"/>
          <w:kern w:val="2"/>
          <w:szCs w:val="24"/>
        </w:rPr>
        <w:t xml:space="preserve"> </w:t>
      </w:r>
      <w:r w:rsidRPr="00AB30D3">
        <w:rPr>
          <w:rFonts w:eastAsia="標楷體"/>
          <w:spacing w:val="10"/>
          <w:kern w:val="2"/>
          <w:szCs w:val="24"/>
        </w:rPr>
        <w:t>專案的</w:t>
      </w:r>
      <w:r w:rsidRPr="00AB30D3">
        <w:rPr>
          <w:rFonts w:eastAsia="標楷體"/>
          <w:spacing w:val="10"/>
          <w:kern w:val="2"/>
          <w:szCs w:val="24"/>
        </w:rPr>
        <w:t xml:space="preserve"> </w:t>
      </w:r>
      <w:proofErr w:type="spellStart"/>
      <w:r w:rsidRPr="00D12D7C">
        <w:rPr>
          <w:rFonts w:eastAsia="標楷體"/>
          <w:spacing w:val="10"/>
          <w:kern w:val="2"/>
          <w:szCs w:val="24"/>
        </w:rPr>
        <w:t>Program.cs</w:t>
      </w:r>
      <w:proofErr w:type="spellEnd"/>
      <w:r w:rsidRPr="00AB30D3">
        <w:rPr>
          <w:rFonts w:eastAsia="標楷體"/>
          <w:spacing w:val="10"/>
          <w:kern w:val="2"/>
          <w:szCs w:val="24"/>
        </w:rPr>
        <w:t xml:space="preserve"> </w:t>
      </w:r>
      <w:r w:rsidRPr="00AB30D3">
        <w:rPr>
          <w:rFonts w:eastAsia="標楷體"/>
          <w:spacing w:val="10"/>
          <w:kern w:val="2"/>
          <w:szCs w:val="24"/>
        </w:rPr>
        <w:t>檔案，利用</w:t>
      </w:r>
      <w:r w:rsidRPr="00AB30D3">
        <w:rPr>
          <w:rFonts w:eastAsia="標楷體"/>
          <w:spacing w:val="10"/>
          <w:kern w:val="2"/>
          <w:szCs w:val="24"/>
        </w:rPr>
        <w:t xml:space="preserve"> </w:t>
      </w:r>
      <w:r w:rsidRPr="00D12D7C">
        <w:rPr>
          <w:rFonts w:eastAsia="標楷體"/>
          <w:spacing w:val="10"/>
          <w:kern w:val="2"/>
          <w:szCs w:val="24"/>
        </w:rPr>
        <w:t>List&lt;T&gt;</w:t>
      </w:r>
      <w:r w:rsidRPr="00AB30D3">
        <w:rPr>
          <w:rFonts w:eastAsia="標楷體"/>
          <w:spacing w:val="10"/>
          <w:kern w:val="2"/>
          <w:szCs w:val="24"/>
        </w:rPr>
        <w:t xml:space="preserve"> </w:t>
      </w:r>
      <w:r w:rsidRPr="00AB30D3">
        <w:rPr>
          <w:rFonts w:eastAsia="標楷體"/>
          <w:spacing w:val="10"/>
          <w:kern w:val="2"/>
          <w:szCs w:val="24"/>
        </w:rPr>
        <w:t>集合與</w:t>
      </w:r>
      <w:r w:rsidRPr="00AB30D3">
        <w:rPr>
          <w:rFonts w:eastAsia="標楷體"/>
          <w:spacing w:val="10"/>
          <w:kern w:val="2"/>
          <w:szCs w:val="24"/>
        </w:rPr>
        <w:t xml:space="preserve"> LINQ </w:t>
      </w:r>
      <w:r w:rsidRPr="00AB30D3">
        <w:rPr>
          <w:rFonts w:eastAsia="標楷體"/>
          <w:spacing w:val="10"/>
          <w:kern w:val="2"/>
          <w:szCs w:val="24"/>
        </w:rPr>
        <w:t>語法，針對員工資料進行分組統計與排序。請依下列題意完成作答，儲存完整程式，產出的執行</w:t>
      </w:r>
      <w:proofErr w:type="gramStart"/>
      <w:r w:rsidRPr="00AB30D3">
        <w:rPr>
          <w:rFonts w:eastAsia="標楷體"/>
          <w:spacing w:val="10"/>
          <w:kern w:val="2"/>
          <w:szCs w:val="24"/>
        </w:rPr>
        <w:t>檔</w:t>
      </w:r>
      <w:proofErr w:type="gramEnd"/>
      <w:r w:rsidRPr="00AB30D3">
        <w:rPr>
          <w:rFonts w:eastAsia="標楷體"/>
          <w:spacing w:val="10"/>
          <w:kern w:val="2"/>
          <w:szCs w:val="24"/>
        </w:rPr>
        <w:t>命名為</w:t>
      </w:r>
      <w:r w:rsidRPr="00AB30D3">
        <w:rPr>
          <w:rFonts w:eastAsia="標楷體"/>
          <w:spacing w:val="10"/>
          <w:kern w:val="2"/>
          <w:szCs w:val="24"/>
        </w:rPr>
        <w:t xml:space="preserve"> </w:t>
      </w:r>
      <w:r w:rsidRPr="00D12D7C">
        <w:rPr>
          <w:rFonts w:eastAsia="標楷體"/>
          <w:spacing w:val="10"/>
          <w:kern w:val="2"/>
          <w:szCs w:val="24"/>
        </w:rPr>
        <w:t>CSA05.exe</w:t>
      </w:r>
      <w:r w:rsidRPr="00AB30D3">
        <w:rPr>
          <w:rFonts w:eastAsia="標楷體"/>
          <w:spacing w:val="10"/>
          <w:kern w:val="2"/>
          <w:szCs w:val="24"/>
        </w:rPr>
        <w:t>。</w:t>
      </w:r>
    </w:p>
    <w:p w14:paraId="10317EE1" w14:textId="78E9703A" w:rsidR="00AB30D3" w:rsidRPr="00AB30D3" w:rsidRDefault="00AB30D3" w:rsidP="00AB30D3">
      <w:pPr>
        <w:numPr>
          <w:ilvl w:val="0"/>
          <w:numId w:val="29"/>
        </w:numPr>
        <w:overflowPunct w:val="0"/>
        <w:snapToGrid w:val="0"/>
        <w:spacing w:before="200" w:after="120" w:line="400" w:lineRule="atLeast"/>
        <w:jc w:val="both"/>
        <w:textAlignment w:val="auto"/>
        <w:rPr>
          <w:rFonts w:eastAsia="標楷體"/>
          <w:szCs w:val="24"/>
        </w:rPr>
      </w:pPr>
      <w:r w:rsidRPr="00AB30D3">
        <w:rPr>
          <w:rFonts w:eastAsia="標楷體"/>
          <w:szCs w:val="24"/>
        </w:rPr>
        <w:t>設計說明：</w:t>
      </w:r>
    </w:p>
    <w:p w14:paraId="55DD3423" w14:textId="77777777" w:rsidR="00AB30D3" w:rsidRPr="00AB30D3" w:rsidRDefault="00AB30D3" w:rsidP="00A56CA6">
      <w:pPr>
        <w:pStyle w:val="TQC10"/>
        <w:numPr>
          <w:ilvl w:val="1"/>
          <w:numId w:val="30"/>
        </w:numPr>
        <w:jc w:val="left"/>
        <w:rPr>
          <w:rFonts w:ascii="Times New Roman" w:eastAsia="標楷體" w:hAnsi="Times New Roman"/>
          <w:sz w:val="24"/>
        </w:rPr>
      </w:pPr>
      <w:r w:rsidRPr="00AB30D3">
        <w:rPr>
          <w:rFonts w:ascii="Times New Roman" w:eastAsia="標楷體" w:hAnsi="Times New Roman"/>
          <w:sz w:val="24"/>
        </w:rPr>
        <w:t>建立類別：</w:t>
      </w:r>
    </w:p>
    <w:p w14:paraId="2225F79C" w14:textId="77777777" w:rsidR="00AB30D3" w:rsidRPr="00AB30D3" w:rsidRDefault="00AB30D3" w:rsidP="00551A4D">
      <w:pPr>
        <w:widowControl/>
        <w:adjustRightInd/>
        <w:spacing w:before="100" w:beforeAutospacing="1" w:after="100" w:afterAutospacing="1" w:line="240" w:lineRule="auto"/>
        <w:ind w:left="480" w:firstLine="480"/>
        <w:textAlignment w:val="auto"/>
        <w:rPr>
          <w:rFonts w:eastAsia="標楷體"/>
          <w:spacing w:val="10"/>
          <w:kern w:val="2"/>
          <w:szCs w:val="24"/>
        </w:rPr>
      </w:pPr>
      <w:r w:rsidRPr="00AB30D3">
        <w:rPr>
          <w:rFonts w:eastAsia="標楷體"/>
          <w:spacing w:val="10"/>
          <w:kern w:val="2"/>
          <w:szCs w:val="24"/>
        </w:rPr>
        <w:t>程式需定義一個</w:t>
      </w:r>
      <w:r w:rsidRPr="00AB30D3">
        <w:rPr>
          <w:rFonts w:eastAsia="標楷體"/>
          <w:spacing w:val="10"/>
          <w:kern w:val="2"/>
          <w:szCs w:val="24"/>
        </w:rPr>
        <w:t xml:space="preserve"> Employee </w:t>
      </w:r>
      <w:r w:rsidRPr="00AB30D3">
        <w:rPr>
          <w:rFonts w:eastAsia="標楷體"/>
          <w:spacing w:val="10"/>
          <w:kern w:val="2"/>
          <w:szCs w:val="24"/>
        </w:rPr>
        <w:t>類別，包含以下屬性：</w:t>
      </w:r>
    </w:p>
    <w:p w14:paraId="2598EDCC" w14:textId="77777777" w:rsidR="00AB30D3" w:rsidRPr="00AB30D3" w:rsidRDefault="00AB30D3" w:rsidP="00A56CA6">
      <w:pPr>
        <w:widowControl/>
        <w:numPr>
          <w:ilvl w:val="1"/>
          <w:numId w:val="35"/>
        </w:numPr>
        <w:adjustRightInd/>
        <w:spacing w:before="100" w:beforeAutospacing="1" w:line="240" w:lineRule="auto"/>
        <w:textAlignment w:val="auto"/>
        <w:rPr>
          <w:rFonts w:eastAsia="標楷體"/>
          <w:spacing w:val="10"/>
          <w:kern w:val="2"/>
          <w:szCs w:val="24"/>
        </w:rPr>
      </w:pPr>
      <w:r w:rsidRPr="00D12D7C">
        <w:rPr>
          <w:rFonts w:eastAsia="標楷體"/>
          <w:spacing w:val="10"/>
          <w:kern w:val="2"/>
          <w:szCs w:val="24"/>
        </w:rPr>
        <w:t>Name</w:t>
      </w:r>
      <w:r w:rsidRPr="00AB30D3">
        <w:rPr>
          <w:rFonts w:eastAsia="標楷體"/>
          <w:spacing w:val="10"/>
          <w:kern w:val="2"/>
          <w:szCs w:val="24"/>
        </w:rPr>
        <w:t xml:space="preserve"> (</w:t>
      </w:r>
      <w:r w:rsidRPr="00AB30D3">
        <w:rPr>
          <w:rFonts w:eastAsia="標楷體"/>
          <w:spacing w:val="10"/>
          <w:kern w:val="2"/>
          <w:szCs w:val="24"/>
        </w:rPr>
        <w:t>字串</w:t>
      </w:r>
      <w:r w:rsidRPr="00AB30D3">
        <w:rPr>
          <w:rFonts w:eastAsia="標楷體"/>
          <w:spacing w:val="10"/>
          <w:kern w:val="2"/>
          <w:szCs w:val="24"/>
        </w:rPr>
        <w:t>)</w:t>
      </w:r>
      <w:r w:rsidRPr="00AB30D3">
        <w:rPr>
          <w:rFonts w:eastAsia="標楷體"/>
          <w:spacing w:val="10"/>
          <w:kern w:val="2"/>
          <w:szCs w:val="24"/>
        </w:rPr>
        <w:t>：姓名</w:t>
      </w:r>
    </w:p>
    <w:p w14:paraId="76E76194" w14:textId="77777777" w:rsidR="00AB30D3" w:rsidRPr="00AB30D3" w:rsidRDefault="00AB30D3" w:rsidP="00A56CA6">
      <w:pPr>
        <w:widowControl/>
        <w:numPr>
          <w:ilvl w:val="1"/>
          <w:numId w:val="35"/>
        </w:numPr>
        <w:adjustRightInd/>
        <w:spacing w:before="100" w:beforeAutospacing="1" w:line="240" w:lineRule="auto"/>
        <w:textAlignment w:val="auto"/>
        <w:rPr>
          <w:rFonts w:eastAsia="標楷體"/>
          <w:spacing w:val="10"/>
          <w:kern w:val="2"/>
          <w:szCs w:val="24"/>
        </w:rPr>
      </w:pPr>
      <w:r w:rsidRPr="00D12D7C">
        <w:rPr>
          <w:rFonts w:eastAsia="標楷體"/>
          <w:spacing w:val="10"/>
          <w:kern w:val="2"/>
          <w:szCs w:val="24"/>
        </w:rPr>
        <w:t>Department</w:t>
      </w:r>
      <w:r w:rsidRPr="00AB30D3">
        <w:rPr>
          <w:rFonts w:eastAsia="標楷體"/>
          <w:spacing w:val="10"/>
          <w:kern w:val="2"/>
          <w:szCs w:val="24"/>
        </w:rPr>
        <w:t xml:space="preserve"> (</w:t>
      </w:r>
      <w:r w:rsidRPr="00AB30D3">
        <w:rPr>
          <w:rFonts w:eastAsia="標楷體"/>
          <w:spacing w:val="10"/>
          <w:kern w:val="2"/>
          <w:szCs w:val="24"/>
        </w:rPr>
        <w:t>字串</w:t>
      </w:r>
      <w:r w:rsidRPr="00AB30D3">
        <w:rPr>
          <w:rFonts w:eastAsia="標楷體"/>
          <w:spacing w:val="10"/>
          <w:kern w:val="2"/>
          <w:szCs w:val="24"/>
        </w:rPr>
        <w:t>)</w:t>
      </w:r>
      <w:r w:rsidRPr="00AB30D3">
        <w:rPr>
          <w:rFonts w:eastAsia="標楷體"/>
          <w:spacing w:val="10"/>
          <w:kern w:val="2"/>
          <w:szCs w:val="24"/>
        </w:rPr>
        <w:t>：部門</w:t>
      </w:r>
    </w:p>
    <w:p w14:paraId="25976CFE" w14:textId="77777777" w:rsidR="00AB30D3" w:rsidRPr="00AB30D3" w:rsidRDefault="00AB30D3" w:rsidP="00551A4D">
      <w:pPr>
        <w:widowControl/>
        <w:numPr>
          <w:ilvl w:val="1"/>
          <w:numId w:val="35"/>
        </w:numPr>
        <w:adjustRightInd/>
        <w:spacing w:before="100" w:beforeAutospacing="1" w:line="240" w:lineRule="auto"/>
        <w:textAlignment w:val="auto"/>
        <w:rPr>
          <w:rFonts w:eastAsia="標楷體"/>
          <w:spacing w:val="10"/>
          <w:kern w:val="2"/>
          <w:szCs w:val="24"/>
        </w:rPr>
      </w:pPr>
      <w:r w:rsidRPr="00D12D7C">
        <w:rPr>
          <w:rFonts w:eastAsia="標楷體"/>
          <w:spacing w:val="10"/>
          <w:kern w:val="2"/>
          <w:szCs w:val="24"/>
        </w:rPr>
        <w:t>Salary</w:t>
      </w:r>
      <w:r w:rsidRPr="00AB30D3">
        <w:rPr>
          <w:rFonts w:eastAsia="標楷體"/>
          <w:spacing w:val="10"/>
          <w:kern w:val="2"/>
          <w:szCs w:val="24"/>
        </w:rPr>
        <w:t xml:space="preserve"> (</w:t>
      </w:r>
      <w:r w:rsidRPr="00AB30D3">
        <w:rPr>
          <w:rFonts w:eastAsia="標楷體"/>
          <w:spacing w:val="10"/>
          <w:kern w:val="2"/>
          <w:szCs w:val="24"/>
        </w:rPr>
        <w:t>整數</w:t>
      </w:r>
      <w:r w:rsidRPr="00AB30D3">
        <w:rPr>
          <w:rFonts w:eastAsia="標楷體"/>
          <w:spacing w:val="10"/>
          <w:kern w:val="2"/>
          <w:szCs w:val="24"/>
        </w:rPr>
        <w:t>)</w:t>
      </w:r>
      <w:r w:rsidRPr="00AB30D3">
        <w:rPr>
          <w:rFonts w:eastAsia="標楷體"/>
          <w:spacing w:val="10"/>
          <w:kern w:val="2"/>
          <w:szCs w:val="24"/>
        </w:rPr>
        <w:t>：薪資</w:t>
      </w:r>
    </w:p>
    <w:p w14:paraId="3D3D1A6D" w14:textId="77777777" w:rsidR="00AB30D3" w:rsidRPr="00AB30D3" w:rsidRDefault="00AB30D3" w:rsidP="00A56CA6">
      <w:pPr>
        <w:pStyle w:val="TQC10"/>
        <w:numPr>
          <w:ilvl w:val="1"/>
          <w:numId w:val="30"/>
        </w:numPr>
        <w:jc w:val="left"/>
        <w:rPr>
          <w:rFonts w:ascii="Times New Roman" w:eastAsia="標楷體" w:hAnsi="Times New Roman"/>
          <w:sz w:val="24"/>
        </w:rPr>
      </w:pPr>
      <w:r w:rsidRPr="00AB30D3">
        <w:rPr>
          <w:rFonts w:ascii="Times New Roman" w:eastAsia="標楷體" w:hAnsi="Times New Roman"/>
          <w:sz w:val="24"/>
        </w:rPr>
        <w:t>資料初始化：</w:t>
      </w:r>
    </w:p>
    <w:p w14:paraId="6C2B8C61" w14:textId="5E68978F" w:rsidR="00AB30D3" w:rsidRPr="00AB30D3" w:rsidRDefault="00AB30D3" w:rsidP="00A56CA6">
      <w:pPr>
        <w:widowControl/>
        <w:adjustRightInd/>
        <w:spacing w:before="100" w:beforeAutospacing="1" w:after="100" w:afterAutospacing="1" w:line="240" w:lineRule="auto"/>
        <w:ind w:left="960"/>
        <w:textAlignment w:val="auto"/>
        <w:rPr>
          <w:rFonts w:eastAsia="標楷體" w:cs="新細明體"/>
          <w:szCs w:val="24"/>
        </w:rPr>
      </w:pPr>
      <w:r w:rsidRPr="00AB30D3">
        <w:rPr>
          <w:rFonts w:eastAsia="標楷體" w:cs="新細明體"/>
          <w:szCs w:val="24"/>
        </w:rPr>
        <w:t>在程式中建立一個</w:t>
      </w:r>
      <w:r w:rsidRPr="00AB30D3">
        <w:rPr>
          <w:rFonts w:eastAsia="標楷體" w:cs="新細明體"/>
          <w:szCs w:val="24"/>
        </w:rPr>
        <w:t xml:space="preserve"> List&lt;Employee&gt;</w:t>
      </w:r>
      <w:r w:rsidRPr="00AB30D3">
        <w:rPr>
          <w:rFonts w:eastAsia="標楷體" w:cs="新細明體"/>
          <w:szCs w:val="24"/>
        </w:rPr>
        <w:t>，並預先加入至少</w:t>
      </w:r>
      <w:r w:rsidRPr="00AB30D3">
        <w:rPr>
          <w:rFonts w:eastAsia="標楷體" w:cs="新細明體"/>
          <w:szCs w:val="24"/>
        </w:rPr>
        <w:t xml:space="preserve"> 5 </w:t>
      </w:r>
      <w:r w:rsidRPr="00AB30D3">
        <w:rPr>
          <w:rFonts w:eastAsia="標楷體" w:cs="新細明體"/>
          <w:szCs w:val="24"/>
        </w:rPr>
        <w:t>筆資料（需包含不同部門與不同薪資）。</w:t>
      </w:r>
    </w:p>
    <w:p w14:paraId="5DB55BB3" w14:textId="249729C7" w:rsidR="00AB30D3" w:rsidRPr="00AB30D3" w:rsidRDefault="00AB30D3" w:rsidP="00A56CA6">
      <w:pPr>
        <w:pStyle w:val="TQC10"/>
        <w:numPr>
          <w:ilvl w:val="1"/>
          <w:numId w:val="30"/>
        </w:numPr>
        <w:jc w:val="left"/>
        <w:rPr>
          <w:rFonts w:ascii="Times New Roman" w:eastAsia="標楷體" w:hAnsi="Times New Roman"/>
          <w:sz w:val="24"/>
        </w:rPr>
      </w:pPr>
      <w:r w:rsidRPr="00AB30D3">
        <w:rPr>
          <w:rFonts w:ascii="Times New Roman" w:eastAsia="標楷體" w:hAnsi="Times New Roman"/>
          <w:sz w:val="24"/>
        </w:rPr>
        <w:t>LINQ</w:t>
      </w:r>
      <w:r w:rsidRPr="00AB30D3">
        <w:rPr>
          <w:rFonts w:ascii="Times New Roman" w:eastAsia="標楷體" w:hAnsi="Times New Roman"/>
          <w:sz w:val="24"/>
        </w:rPr>
        <w:t>查詢要求：</w:t>
      </w:r>
    </w:p>
    <w:p w14:paraId="118BC29D" w14:textId="3318E616" w:rsidR="00AB30D3" w:rsidRPr="00D12D7C" w:rsidRDefault="00AB30D3" w:rsidP="001757FA">
      <w:pPr>
        <w:pStyle w:val="aa"/>
        <w:widowControl/>
        <w:numPr>
          <w:ilvl w:val="3"/>
          <w:numId w:val="37"/>
        </w:numPr>
        <w:adjustRightInd/>
        <w:spacing w:before="100" w:beforeAutospacing="1" w:line="240" w:lineRule="auto"/>
        <w:ind w:leftChars="0"/>
        <w:rPr>
          <w:rFonts w:eastAsia="標楷體" w:cs="新細明體"/>
          <w:sz w:val="24"/>
        </w:rPr>
      </w:pPr>
      <w:r w:rsidRPr="00D12D7C">
        <w:rPr>
          <w:rFonts w:eastAsia="標楷體" w:cs="新細明體"/>
          <w:b/>
          <w:bCs/>
          <w:sz w:val="24"/>
          <w:bdr w:val="none" w:sz="0" w:space="0" w:color="auto" w:frame="1"/>
        </w:rPr>
        <w:t>篩選與排序</w:t>
      </w:r>
      <w:r w:rsidRPr="00D12D7C">
        <w:rPr>
          <w:rFonts w:eastAsia="標楷體" w:cs="新細明體"/>
          <w:sz w:val="24"/>
        </w:rPr>
        <w:t>：找出所有「薪資高於</w:t>
      </w:r>
      <w:r w:rsidRPr="00D12D7C">
        <w:rPr>
          <w:rFonts w:eastAsia="標楷體" w:cs="新細明體"/>
          <w:sz w:val="24"/>
        </w:rPr>
        <w:t xml:space="preserve"> 40,000</w:t>
      </w:r>
      <w:r w:rsidRPr="00D12D7C">
        <w:rPr>
          <w:rFonts w:eastAsia="標楷體" w:cs="新細明體"/>
          <w:sz w:val="24"/>
        </w:rPr>
        <w:t>」的員工，並依薪資「由高到低」排序，印出其姓名與薪資。</w:t>
      </w:r>
    </w:p>
    <w:p w14:paraId="39B5B9AF" w14:textId="0FB7FF83" w:rsidR="00AB30D3" w:rsidRPr="00D12D7C" w:rsidRDefault="00AB30D3" w:rsidP="00A56CA6">
      <w:pPr>
        <w:pStyle w:val="aa"/>
        <w:widowControl/>
        <w:numPr>
          <w:ilvl w:val="3"/>
          <w:numId w:val="37"/>
        </w:numPr>
        <w:adjustRightInd/>
        <w:spacing w:before="100" w:beforeAutospacing="1" w:line="240" w:lineRule="auto"/>
        <w:ind w:leftChars="0"/>
        <w:rPr>
          <w:rFonts w:eastAsia="標楷體" w:cs="新細明體"/>
          <w:sz w:val="24"/>
        </w:rPr>
      </w:pPr>
      <w:r w:rsidRPr="00D12D7C">
        <w:rPr>
          <w:rFonts w:eastAsia="標楷體" w:cs="新細明體"/>
          <w:b/>
          <w:bCs/>
          <w:sz w:val="24"/>
          <w:bdr w:val="none" w:sz="0" w:space="0" w:color="auto" w:frame="1"/>
        </w:rPr>
        <w:t>分組統計</w:t>
      </w:r>
      <w:r w:rsidRPr="00D12D7C">
        <w:rPr>
          <w:rFonts w:eastAsia="標楷體" w:cs="新細明體"/>
          <w:sz w:val="24"/>
        </w:rPr>
        <w:t>：使用</w:t>
      </w:r>
      <w:r w:rsidRPr="00D12D7C">
        <w:rPr>
          <w:rFonts w:eastAsia="標楷體" w:cs="新細明體"/>
          <w:sz w:val="24"/>
        </w:rPr>
        <w:t xml:space="preserve"> LINQ </w:t>
      </w:r>
      <w:r w:rsidRPr="00D12D7C">
        <w:rPr>
          <w:rFonts w:eastAsia="標楷體" w:cs="新細明體"/>
          <w:sz w:val="24"/>
        </w:rPr>
        <w:t>的</w:t>
      </w:r>
      <w:r w:rsidRPr="00D12D7C">
        <w:rPr>
          <w:rFonts w:eastAsia="標楷體" w:cs="新細明體"/>
          <w:sz w:val="24"/>
        </w:rPr>
        <w:t xml:space="preserve"> </w:t>
      </w:r>
      <w:proofErr w:type="spellStart"/>
      <w:r w:rsidRPr="00D12D7C">
        <w:rPr>
          <w:rFonts w:eastAsia="標楷體" w:cs="新細明體"/>
          <w:sz w:val="24"/>
        </w:rPr>
        <w:t>GroupBy</w:t>
      </w:r>
      <w:proofErr w:type="spellEnd"/>
      <w:r w:rsidRPr="00D12D7C">
        <w:rPr>
          <w:rFonts w:eastAsia="標楷體" w:cs="新細明體"/>
          <w:sz w:val="24"/>
        </w:rPr>
        <w:t xml:space="preserve"> </w:t>
      </w:r>
      <w:r w:rsidRPr="00D12D7C">
        <w:rPr>
          <w:rFonts w:eastAsia="標楷體" w:cs="新細明體"/>
          <w:sz w:val="24"/>
        </w:rPr>
        <w:t>功能，計算並印出「各部門的平均薪資」。</w:t>
      </w:r>
    </w:p>
    <w:p w14:paraId="0BA12E57" w14:textId="77777777" w:rsidR="00AB30D3" w:rsidRPr="00AB30D3" w:rsidRDefault="00AB30D3" w:rsidP="00A56CA6">
      <w:pPr>
        <w:pStyle w:val="TQC10"/>
        <w:numPr>
          <w:ilvl w:val="1"/>
          <w:numId w:val="30"/>
        </w:numPr>
        <w:jc w:val="left"/>
        <w:rPr>
          <w:rFonts w:ascii="Times New Roman" w:eastAsia="標楷體" w:hAnsi="Times New Roman"/>
          <w:sz w:val="24"/>
        </w:rPr>
      </w:pPr>
      <w:r w:rsidRPr="00AB30D3">
        <w:rPr>
          <w:rFonts w:ascii="Times New Roman" w:eastAsia="標楷體" w:hAnsi="Times New Roman"/>
          <w:sz w:val="24"/>
        </w:rPr>
        <w:t>輸出格式：</w:t>
      </w:r>
    </w:p>
    <w:p w14:paraId="417B892F" w14:textId="77777777" w:rsidR="00AB30D3" w:rsidRPr="00AB30D3" w:rsidRDefault="00AB30D3" w:rsidP="001757FA">
      <w:pPr>
        <w:widowControl/>
        <w:adjustRightInd/>
        <w:spacing w:before="100" w:beforeAutospacing="1" w:after="100" w:afterAutospacing="1" w:line="240" w:lineRule="auto"/>
        <w:ind w:left="480" w:firstLine="480"/>
        <w:textAlignment w:val="auto"/>
        <w:rPr>
          <w:rFonts w:eastAsia="標楷體" w:cs="新細明體"/>
          <w:szCs w:val="24"/>
        </w:rPr>
      </w:pPr>
      <w:r w:rsidRPr="00AB30D3">
        <w:rPr>
          <w:rFonts w:eastAsia="標楷體" w:cs="新細明體"/>
          <w:szCs w:val="24"/>
        </w:rPr>
        <w:t>薪資需格式化為金錢格式</w:t>
      </w:r>
      <w:r w:rsidRPr="00AB30D3">
        <w:rPr>
          <w:rFonts w:eastAsia="標楷體" w:cs="新細明體"/>
          <w:szCs w:val="24"/>
        </w:rPr>
        <w:t xml:space="preserve"> (</w:t>
      </w:r>
      <w:r w:rsidRPr="00AB30D3">
        <w:rPr>
          <w:rFonts w:eastAsia="標楷體" w:cs="新細明體"/>
          <w:szCs w:val="24"/>
        </w:rPr>
        <w:t>例如</w:t>
      </w:r>
      <w:r w:rsidRPr="00AB30D3">
        <w:rPr>
          <w:rFonts w:eastAsia="標楷體" w:cs="新細明體"/>
          <w:szCs w:val="24"/>
        </w:rPr>
        <w:t xml:space="preserve"> $50,000)</w:t>
      </w:r>
      <w:r w:rsidRPr="00AB30D3">
        <w:rPr>
          <w:rFonts w:eastAsia="標楷體" w:cs="新細明體"/>
          <w:szCs w:val="24"/>
        </w:rPr>
        <w:t>。</w:t>
      </w:r>
    </w:p>
    <w:p w14:paraId="3B4AB826" w14:textId="3900909D" w:rsidR="00AB30D3" w:rsidRPr="00AB30D3" w:rsidRDefault="00AB30D3" w:rsidP="00A56CA6">
      <w:pPr>
        <w:numPr>
          <w:ilvl w:val="0"/>
          <w:numId w:val="29"/>
        </w:numPr>
        <w:overflowPunct w:val="0"/>
        <w:snapToGrid w:val="0"/>
        <w:spacing w:before="200" w:after="120" w:line="400" w:lineRule="atLeast"/>
        <w:jc w:val="both"/>
        <w:textAlignment w:val="auto"/>
        <w:rPr>
          <w:rFonts w:eastAsia="標楷體"/>
          <w:szCs w:val="24"/>
        </w:rPr>
      </w:pPr>
      <w:r w:rsidRPr="00AB30D3">
        <w:rPr>
          <w:rFonts w:eastAsia="標楷體"/>
          <w:szCs w:val="24"/>
        </w:rPr>
        <w:t>執行結果參考畫面：</w:t>
      </w:r>
    </w:p>
    <w:p w14:paraId="3E68FA74" w14:textId="7281634F" w:rsidR="00AB30D3" w:rsidRPr="00D12D7C" w:rsidRDefault="00A56CA6" w:rsidP="00A56CA6">
      <w:pPr>
        <w:jc w:val="center"/>
        <w:rPr>
          <w:rFonts w:eastAsia="標楷體"/>
          <w:noProof/>
          <w:szCs w:val="24"/>
        </w:rPr>
      </w:pPr>
      <w:r w:rsidRPr="00D12D7C">
        <w:rPr>
          <w:rFonts w:eastAsia="標楷體"/>
          <w:noProof/>
          <w:szCs w:val="24"/>
        </w:rPr>
        <w:drawing>
          <wp:inline distT="0" distB="0" distL="0" distR="0" wp14:anchorId="68CBB938" wp14:editId="2D0907AD">
            <wp:extent cx="2517569" cy="950179"/>
            <wp:effectExtent l="0" t="0" r="0" b="254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1634" cy="96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0D3" w:rsidRPr="00D12D7C" w:rsidSect="00F73B4B">
      <w:headerReference w:type="default" r:id="rId14"/>
      <w:footerReference w:type="default" r:id="rId15"/>
      <w:type w:val="oddPage"/>
      <w:pgSz w:w="11907" w:h="16840" w:code="9"/>
      <w:pgMar w:top="907" w:right="907" w:bottom="907" w:left="907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A34C23" w14:textId="77777777" w:rsidR="00F22DE9" w:rsidRDefault="00F22DE9" w:rsidP="00183FD6">
      <w:pPr>
        <w:spacing w:line="240" w:lineRule="auto"/>
      </w:pPr>
      <w:r>
        <w:separator/>
      </w:r>
    </w:p>
  </w:endnote>
  <w:endnote w:type="continuationSeparator" w:id="0">
    <w:p w14:paraId="014F74FC" w14:textId="77777777" w:rsidR="00F22DE9" w:rsidRDefault="00F22DE9" w:rsidP="00183F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文鼎中楷">
    <w:charset w:val="88"/>
    <w:family w:val="modern"/>
    <w:pitch w:val="fixed"/>
    <w:sig w:usb0="00000003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中圓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文鼎細圓">
    <w:altName w:val="微軟正黑體"/>
    <w:charset w:val="88"/>
    <w:family w:val="modern"/>
    <w:pitch w:val="fixed"/>
    <w:sig w:usb0="00000003" w:usb1="08080000" w:usb2="00000010" w:usb3="00000000" w:csb0="00100001" w:csb1="00000000"/>
  </w:font>
  <w:font w:name="文鼎粗圓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E69A04" w14:textId="04F8D895" w:rsidR="00047199" w:rsidRPr="00047199" w:rsidRDefault="00047199" w:rsidP="00047199">
    <w:pPr>
      <w:pBdr>
        <w:top w:val="single" w:sz="4" w:space="1" w:color="auto"/>
      </w:pBdr>
      <w:tabs>
        <w:tab w:val="left" w:pos="-4800"/>
        <w:tab w:val="center" w:pos="3969"/>
        <w:tab w:val="right" w:pos="9781"/>
      </w:tabs>
      <w:ind w:leftChars="-59" w:left="-142" w:rightChars="11" w:right="26"/>
      <w:jc w:val="center"/>
      <w:rPr>
        <w:rFonts w:eastAsia="標楷體" w:hint="eastAsia"/>
        <w:sz w:val="22"/>
        <w:szCs w:val="22"/>
      </w:rPr>
    </w:pPr>
    <w:bookmarkStart w:id="1" w:name="_Hlk152762806"/>
    <w:r w:rsidRPr="00502F30">
      <w:rPr>
        <w:rFonts w:eastAsia="標楷體" w:hint="eastAsia"/>
        <w:sz w:val="22"/>
        <w:szCs w:val="22"/>
      </w:rPr>
      <w:t>第</w:t>
    </w:r>
    <w:r w:rsidRPr="00502F30">
      <w:rPr>
        <w:rFonts w:eastAsia="標楷體" w:hint="eastAsia"/>
        <w:sz w:val="22"/>
        <w:szCs w:val="22"/>
      </w:rPr>
      <w:t>5</w:t>
    </w:r>
    <w:r>
      <w:rPr>
        <w:rFonts w:eastAsia="標楷體"/>
        <w:sz w:val="22"/>
        <w:szCs w:val="22"/>
      </w:rPr>
      <w:t>6</w:t>
    </w:r>
    <w:r w:rsidRPr="00502F30">
      <w:rPr>
        <w:rFonts w:eastAsia="標楷體" w:hint="eastAsia"/>
        <w:sz w:val="22"/>
        <w:szCs w:val="22"/>
      </w:rPr>
      <w:t>屆全國技能競賽分區技能競賽</w:t>
    </w:r>
    <w:bookmarkEnd w:id="1"/>
    <w:r w:rsidRPr="009E21C5">
      <w:rPr>
        <w:rFonts w:eastAsia="標楷體" w:hint="eastAsia"/>
        <w:sz w:val="22"/>
        <w:szCs w:val="22"/>
      </w:rPr>
      <w:tab/>
    </w:r>
    <w:r w:rsidRPr="009E21C5">
      <w:rPr>
        <w:rFonts w:eastAsia="標楷體"/>
        <w:sz w:val="22"/>
        <w:szCs w:val="22"/>
      </w:rPr>
      <w:tab/>
      <w:t xml:space="preserve">Page </w:t>
    </w:r>
    <w:r w:rsidRPr="009E21C5">
      <w:rPr>
        <w:rFonts w:eastAsia="標楷體"/>
        <w:sz w:val="22"/>
        <w:szCs w:val="22"/>
      </w:rPr>
      <w:fldChar w:fldCharType="begin"/>
    </w:r>
    <w:r w:rsidRPr="009E21C5">
      <w:rPr>
        <w:rFonts w:eastAsia="標楷體"/>
        <w:sz w:val="22"/>
        <w:szCs w:val="22"/>
      </w:rPr>
      <w:instrText xml:space="preserve"> PAGE </w:instrText>
    </w:r>
    <w:r w:rsidRPr="009E21C5">
      <w:rPr>
        <w:rFonts w:eastAsia="標楷體"/>
        <w:sz w:val="22"/>
        <w:szCs w:val="22"/>
      </w:rPr>
      <w:fldChar w:fldCharType="separate"/>
    </w:r>
    <w:r>
      <w:rPr>
        <w:rFonts w:eastAsia="標楷體"/>
        <w:sz w:val="22"/>
      </w:rPr>
      <w:t>1</w:t>
    </w:r>
    <w:r w:rsidRPr="009E21C5">
      <w:rPr>
        <w:rFonts w:eastAsia="標楷體"/>
        <w:noProof/>
        <w:sz w:val="22"/>
        <w:szCs w:val="22"/>
      </w:rPr>
      <w:fldChar w:fldCharType="end"/>
    </w:r>
    <w:r w:rsidRPr="009E21C5">
      <w:rPr>
        <w:rFonts w:eastAsia="標楷體"/>
        <w:sz w:val="22"/>
        <w:szCs w:val="22"/>
      </w:rPr>
      <w:t xml:space="preserve"> of </w:t>
    </w:r>
    <w:r w:rsidRPr="009E21C5">
      <w:rPr>
        <w:rFonts w:eastAsia="標楷體"/>
        <w:sz w:val="22"/>
        <w:szCs w:val="22"/>
      </w:rPr>
      <w:fldChar w:fldCharType="begin"/>
    </w:r>
    <w:r w:rsidRPr="009E21C5">
      <w:rPr>
        <w:rFonts w:eastAsia="標楷體"/>
        <w:sz w:val="22"/>
        <w:szCs w:val="22"/>
      </w:rPr>
      <w:instrText xml:space="preserve"> NUMPAGES   \* MERGEFORMAT </w:instrText>
    </w:r>
    <w:r w:rsidRPr="009E21C5">
      <w:rPr>
        <w:rFonts w:eastAsia="標楷體"/>
        <w:sz w:val="22"/>
        <w:szCs w:val="22"/>
      </w:rPr>
      <w:fldChar w:fldCharType="separate"/>
    </w:r>
    <w:r>
      <w:rPr>
        <w:rFonts w:eastAsia="標楷體"/>
        <w:sz w:val="22"/>
      </w:rPr>
      <w:t>8</w:t>
    </w:r>
    <w:r w:rsidRPr="009E21C5">
      <w:rPr>
        <w:rFonts w:eastAsia="標楷體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9D0F6D" w14:textId="77777777" w:rsidR="00F22DE9" w:rsidRDefault="00F22DE9" w:rsidP="00183FD6">
      <w:pPr>
        <w:spacing w:line="240" w:lineRule="auto"/>
      </w:pPr>
      <w:r>
        <w:separator/>
      </w:r>
    </w:p>
  </w:footnote>
  <w:footnote w:type="continuationSeparator" w:id="0">
    <w:p w14:paraId="40022ED1" w14:textId="77777777" w:rsidR="00F22DE9" w:rsidRDefault="00F22DE9" w:rsidP="00183F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FD97B2" w14:textId="69EEE36A" w:rsidR="00047199" w:rsidRPr="00047199" w:rsidRDefault="00047199" w:rsidP="00047199">
    <w:pPr>
      <w:pStyle w:val="a6"/>
      <w:tabs>
        <w:tab w:val="clear" w:pos="8306"/>
        <w:tab w:val="right" w:pos="10065"/>
      </w:tabs>
      <w:rPr>
        <w:rFonts w:hint="eastAsia"/>
        <w:sz w:val="16"/>
      </w:rPr>
    </w:pPr>
    <w:r w:rsidRPr="009E21C5">
      <w:rPr>
        <w:rFonts w:ascii="Arial" w:eastAsia="標楷體" w:hAnsi="Arial" w:hint="eastAsia"/>
        <w:sz w:val="22"/>
      </w:rPr>
      <w:t>職類名稱：</w:t>
    </w:r>
    <w:r w:rsidRPr="009E21C5">
      <w:rPr>
        <w:rFonts w:ascii="Arial" w:eastAsia="標楷體" w:hAnsi="Arial" w:hint="eastAsia"/>
        <w:sz w:val="22"/>
      </w:rPr>
      <w:t>J09</w:t>
    </w:r>
    <w:r w:rsidRPr="009E21C5">
      <w:rPr>
        <w:rFonts w:ascii="Arial" w:eastAsia="標楷體" w:hAnsi="Arial" w:hint="eastAsia"/>
        <w:sz w:val="22"/>
      </w:rPr>
      <w:t>商務軟體設計</w:t>
    </w:r>
    <w:r>
      <w:rPr>
        <w:rFonts w:ascii="Arial" w:eastAsia="標楷體" w:hAnsi="Arial"/>
        <w:sz w:val="22"/>
      </w:rPr>
      <w:tab/>
    </w:r>
    <w:r>
      <w:rPr>
        <w:rFonts w:ascii="Arial" w:eastAsia="標楷體" w:hAnsi="Arial"/>
        <w:sz w:val="22"/>
      </w:rPr>
      <w:tab/>
    </w:r>
    <w:r>
      <w:rPr>
        <w:rFonts w:ascii="新細明體" w:eastAsia="新細明體" w:hAnsi="新細明體" w:cs="新細明體" w:hint="eastAsia"/>
        <w:sz w:val="22"/>
      </w:rPr>
      <w:t>※</w:t>
    </w:r>
    <w:r>
      <w:rPr>
        <w:rFonts w:ascii="Arial" w:eastAsia="標楷體" w:hAnsi="Arial" w:hint="eastAsia"/>
        <w:sz w:val="22"/>
      </w:rPr>
      <w:t>公開試題※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6" type="#_x0000_t75" style="width:63.95pt;height:59.9pt" o:bullet="t">
        <v:imagedata r:id="rId1" o:title="clip_image001"/>
      </v:shape>
    </w:pict>
  </w:numPicBullet>
  <w:abstractNum w:abstractNumId="0" w15:restartNumberingAfterBreak="0">
    <w:nsid w:val="00352935"/>
    <w:multiLevelType w:val="hybridMultilevel"/>
    <w:tmpl w:val="F04045A8"/>
    <w:lvl w:ilvl="0" w:tplc="37D8B4DC">
      <w:start w:val="1"/>
      <w:numFmt w:val="decimal"/>
      <w:lvlText w:val="%1)"/>
      <w:lvlJc w:val="left"/>
      <w:pPr>
        <w:tabs>
          <w:tab w:val="num" w:pos="480"/>
        </w:tabs>
        <w:ind w:left="4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1" w15:restartNumberingAfterBreak="0">
    <w:nsid w:val="0BC665D5"/>
    <w:multiLevelType w:val="hybridMultilevel"/>
    <w:tmpl w:val="3AC4006E"/>
    <w:lvl w:ilvl="0" w:tplc="12E657C2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32823CE"/>
    <w:multiLevelType w:val="multilevel"/>
    <w:tmpl w:val="8D5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E30D0"/>
    <w:multiLevelType w:val="multilevel"/>
    <w:tmpl w:val="BCF21694"/>
    <w:lvl w:ilvl="0">
      <w:start w:val="1"/>
      <w:numFmt w:val="decimal"/>
      <w:suff w:val="space"/>
      <w:lvlText w:val="%1."/>
      <w:lvlJc w:val="right"/>
      <w:pPr>
        <w:ind w:left="454" w:firstLine="0"/>
      </w:pPr>
      <w:rPr>
        <w:rFonts w:ascii="Arial" w:hAnsi="Arial" w:cs="Times New Roman" w:hint="default"/>
      </w:rPr>
    </w:lvl>
    <w:lvl w:ilvl="1">
      <w:start w:val="9"/>
      <w:numFmt w:val="decimal"/>
      <w:suff w:val="space"/>
      <w:lvlText w:val="(%2)"/>
      <w:lvlJc w:val="right"/>
      <w:pPr>
        <w:ind w:left="851" w:firstLine="0"/>
      </w:pPr>
      <w:rPr>
        <w:rFonts w:ascii="Arial" w:hAnsi="Arial" w:cs="Times New Roman" w:hint="default"/>
      </w:rPr>
    </w:lvl>
    <w:lvl w:ilvl="2">
      <w:start w:val="1"/>
      <w:numFmt w:val="upperLetter"/>
      <w:suff w:val="space"/>
      <w:lvlText w:val="%3."/>
      <w:lvlJc w:val="right"/>
      <w:pPr>
        <w:ind w:left="1134" w:firstLine="0"/>
      </w:pPr>
      <w:rPr>
        <w:rFonts w:ascii="Arial" w:hAnsi="Arial" w:cs="Times New Roman" w:hint="default"/>
      </w:rPr>
    </w:lvl>
    <w:lvl w:ilvl="3">
      <w:start w:val="1"/>
      <w:numFmt w:val="bullet"/>
      <w:lvlText w:val="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4" w15:restartNumberingAfterBreak="0">
    <w:nsid w:val="14C15E1E"/>
    <w:multiLevelType w:val="hybridMultilevel"/>
    <w:tmpl w:val="5E6AA3B0"/>
    <w:lvl w:ilvl="0" w:tplc="8DA208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2E262EF1"/>
    <w:multiLevelType w:val="multilevel"/>
    <w:tmpl w:val="C8785720"/>
    <w:styleLink w:val="List41"/>
    <w:lvl w:ilvl="0">
      <w:start w:val="1"/>
      <w:numFmt w:val="decimal"/>
      <w:pStyle w:val="TQC1"/>
      <w:suff w:val="space"/>
      <w:lvlText w:val="%1."/>
      <w:lvlJc w:val="right"/>
      <w:pPr>
        <w:ind w:left="454" w:firstLine="0"/>
      </w:pPr>
      <w:rPr>
        <w:rFonts w:ascii="Arial" w:hAnsi="Arial" w:cs="Times New Roman" w:hint="default"/>
      </w:rPr>
    </w:lvl>
    <w:lvl w:ilvl="1">
      <w:start w:val="1"/>
      <w:numFmt w:val="decimal"/>
      <w:pStyle w:val="TQC10"/>
      <w:suff w:val="space"/>
      <w:lvlText w:val="(%2)"/>
      <w:lvlJc w:val="right"/>
      <w:pPr>
        <w:ind w:left="964" w:firstLine="0"/>
      </w:pPr>
      <w:rPr>
        <w:rFonts w:ascii="Arial" w:hAnsi="Arial" w:cs="Times New Roman" w:hint="default"/>
      </w:rPr>
    </w:lvl>
    <w:lvl w:ilvl="2">
      <w:start w:val="1"/>
      <w:numFmt w:val="upperLetter"/>
      <w:pStyle w:val="TQCA"/>
      <w:suff w:val="space"/>
      <w:lvlText w:val="%3."/>
      <w:lvlJc w:val="right"/>
      <w:pPr>
        <w:ind w:left="1440" w:firstLine="0"/>
      </w:pPr>
      <w:rPr>
        <w:rFonts w:ascii="Arial" w:hAnsi="Arial" w:cs="Times New Roman" w:hint="default"/>
      </w:rPr>
    </w:lvl>
    <w:lvl w:ilvl="3">
      <w:start w:val="1"/>
      <w:numFmt w:val="lowerLetter"/>
      <w:suff w:val="space"/>
      <w:lvlText w:val="%4."/>
      <w:lvlJc w:val="right"/>
      <w:pPr>
        <w:ind w:left="1758" w:firstLine="0"/>
      </w:pPr>
      <w:rPr>
        <w:rFonts w:ascii="Arial" w:hAnsi="Arial" w:cs="Times New Roman"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cs="Times New Roman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cs="Times New Roman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cs="Times New Roman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cs="Times New Roman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cs="Times New Roman"/>
      </w:rPr>
    </w:lvl>
  </w:abstractNum>
  <w:abstractNum w:abstractNumId="6" w15:restartNumberingAfterBreak="0">
    <w:nsid w:val="39220BBF"/>
    <w:multiLevelType w:val="hybridMultilevel"/>
    <w:tmpl w:val="C4AC7AC6"/>
    <w:lvl w:ilvl="0" w:tplc="AFB8DB30">
      <w:start w:val="1"/>
      <w:numFmt w:val="bullet"/>
      <w:lvlText w:val=""/>
      <w:lvlJc w:val="left"/>
      <w:pPr>
        <w:ind w:left="1444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4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4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4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4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4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4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4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4" w:hanging="480"/>
      </w:pPr>
      <w:rPr>
        <w:rFonts w:ascii="Wingdings" w:hAnsi="Wingdings" w:hint="default"/>
      </w:rPr>
    </w:lvl>
  </w:abstractNum>
  <w:abstractNum w:abstractNumId="7" w15:restartNumberingAfterBreak="0">
    <w:nsid w:val="42C66400"/>
    <w:multiLevelType w:val="multilevel"/>
    <w:tmpl w:val="48D2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4539D7"/>
    <w:multiLevelType w:val="hybridMultilevel"/>
    <w:tmpl w:val="F8DCA010"/>
    <w:lvl w:ilvl="0" w:tplc="CE70535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AB67FC0"/>
    <w:multiLevelType w:val="multilevel"/>
    <w:tmpl w:val="9E50CE12"/>
    <w:lvl w:ilvl="0">
      <w:start w:val="1"/>
      <w:numFmt w:val="decimal"/>
      <w:suff w:val="space"/>
      <w:lvlText w:val="%1."/>
      <w:lvlJc w:val="right"/>
      <w:pPr>
        <w:ind w:left="454" w:firstLine="0"/>
      </w:pPr>
      <w:rPr>
        <w:rFonts w:ascii="Arial" w:hAnsi="Arial" w:cs="Times New Roman" w:hint="default"/>
      </w:rPr>
    </w:lvl>
    <w:lvl w:ilvl="1">
      <w:start w:val="9"/>
      <w:numFmt w:val="decimal"/>
      <w:suff w:val="space"/>
      <w:lvlText w:val="(%2)"/>
      <w:lvlJc w:val="right"/>
      <w:pPr>
        <w:ind w:left="851" w:firstLine="0"/>
      </w:pPr>
      <w:rPr>
        <w:rFonts w:ascii="Arial" w:hAnsi="Arial" w:cs="Times New Roman" w:hint="default"/>
      </w:rPr>
    </w:lvl>
    <w:lvl w:ilvl="2">
      <w:start w:val="1"/>
      <w:numFmt w:val="upperLetter"/>
      <w:suff w:val="space"/>
      <w:lvlText w:val="%3."/>
      <w:lvlJc w:val="right"/>
      <w:pPr>
        <w:ind w:left="1134" w:firstLine="0"/>
      </w:pPr>
      <w:rPr>
        <w:rFonts w:ascii="Arial" w:hAnsi="Arial"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10" w15:restartNumberingAfterBreak="0">
    <w:nsid w:val="4D81104B"/>
    <w:multiLevelType w:val="hybridMultilevel"/>
    <w:tmpl w:val="0BA410AA"/>
    <w:lvl w:ilvl="0" w:tplc="7562C8A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F3F4325"/>
    <w:multiLevelType w:val="multilevel"/>
    <w:tmpl w:val="4400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A064EF"/>
    <w:multiLevelType w:val="hybridMultilevel"/>
    <w:tmpl w:val="89949CE2"/>
    <w:lvl w:ilvl="0" w:tplc="5A420B7A">
      <w:start w:val="1"/>
      <w:numFmt w:val="decimal"/>
      <w:lvlText w:val="%1、"/>
      <w:lvlJc w:val="left"/>
      <w:pPr>
        <w:tabs>
          <w:tab w:val="num" w:pos="777"/>
        </w:tabs>
        <w:ind w:left="777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7"/>
        </w:tabs>
        <w:ind w:left="101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7"/>
        </w:tabs>
        <w:ind w:left="149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7"/>
        </w:tabs>
        <w:ind w:left="197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7"/>
        </w:tabs>
        <w:ind w:left="245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7"/>
        </w:tabs>
        <w:ind w:left="293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7"/>
        </w:tabs>
        <w:ind w:left="341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7"/>
        </w:tabs>
        <w:ind w:left="389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7"/>
        </w:tabs>
        <w:ind w:left="4377" w:hanging="480"/>
      </w:pPr>
    </w:lvl>
  </w:abstractNum>
  <w:abstractNum w:abstractNumId="13" w15:restartNumberingAfterBreak="0">
    <w:nsid w:val="6A837E6B"/>
    <w:multiLevelType w:val="multilevel"/>
    <w:tmpl w:val="CB6EED66"/>
    <w:lvl w:ilvl="0">
      <w:start w:val="1"/>
      <w:numFmt w:val="decimal"/>
      <w:suff w:val="space"/>
      <w:lvlText w:val="%1."/>
      <w:lvlJc w:val="right"/>
      <w:pPr>
        <w:ind w:left="454" w:firstLine="0"/>
      </w:pPr>
      <w:rPr>
        <w:rFonts w:ascii="Arial" w:hAnsi="Arial" w:cs="Times New Roman" w:hint="default"/>
        <w:sz w:val="24"/>
        <w:szCs w:val="24"/>
      </w:rPr>
    </w:lvl>
    <w:lvl w:ilvl="1">
      <w:start w:val="9"/>
      <w:numFmt w:val="decimal"/>
      <w:suff w:val="space"/>
      <w:lvlText w:val="(%2)"/>
      <w:lvlJc w:val="right"/>
      <w:pPr>
        <w:ind w:left="851" w:firstLine="0"/>
      </w:pPr>
      <w:rPr>
        <w:rFonts w:ascii="Arial" w:hAnsi="Arial" w:cs="Times New Roman" w:hint="default"/>
      </w:rPr>
    </w:lvl>
    <w:lvl w:ilvl="2">
      <w:start w:val="1"/>
      <w:numFmt w:val="upperLetter"/>
      <w:suff w:val="space"/>
      <w:lvlText w:val="%3."/>
      <w:lvlJc w:val="right"/>
      <w:pPr>
        <w:ind w:left="1134" w:firstLine="0"/>
      </w:pPr>
      <w:rPr>
        <w:rFonts w:ascii="Arial" w:hAnsi="Arial"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14" w15:restartNumberingAfterBreak="0">
    <w:nsid w:val="75273857"/>
    <w:multiLevelType w:val="multilevel"/>
    <w:tmpl w:val="4400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202754"/>
    <w:multiLevelType w:val="hybridMultilevel"/>
    <w:tmpl w:val="2728ABF4"/>
    <w:lvl w:ilvl="0" w:tplc="4556445C">
      <w:start w:val="1"/>
      <w:numFmt w:val="bullet"/>
      <w:pStyle w:val="TQC4"/>
      <w:suff w:val="space"/>
      <w:lvlText w:val=""/>
      <w:lvlPicBulletId w:val="0"/>
      <w:lvlJc w:val="left"/>
      <w:pPr>
        <w:ind w:left="480" w:hanging="480"/>
      </w:pPr>
      <w:rPr>
        <w:rFonts w:ascii="Symbol" w:hAnsi="Symbol" w:hint="default"/>
        <w:color w:val="auto"/>
        <w:sz w:val="32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"/>
  </w:num>
  <w:num w:numId="5">
    <w:abstractNumId w:val="12"/>
  </w:num>
  <w:num w:numId="6">
    <w:abstractNumId w:val="4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lvl w:ilvl="0">
        <w:start w:val="1"/>
        <w:numFmt w:val="decimal"/>
        <w:pStyle w:val="TQC1"/>
        <w:suff w:val="space"/>
        <w:lvlText w:val="%1."/>
        <w:lvlJc w:val="right"/>
        <w:pPr>
          <w:ind w:left="454" w:firstLine="0"/>
        </w:pPr>
        <w:rPr>
          <w:rFonts w:ascii="Arial" w:hAnsi="Arial" w:cs="Times New Roman" w:hint="default"/>
        </w:rPr>
      </w:lvl>
    </w:lvlOverride>
    <w:lvlOverride w:ilvl="1">
      <w:lvl w:ilvl="1">
        <w:start w:val="1"/>
        <w:numFmt w:val="decimal"/>
        <w:pStyle w:val="TQC10"/>
        <w:suff w:val="space"/>
        <w:lvlText w:val="(%2)"/>
        <w:lvlJc w:val="right"/>
        <w:pPr>
          <w:ind w:left="964" w:firstLine="0"/>
        </w:pPr>
        <w:rPr>
          <w:rFonts w:ascii="Arial" w:hAnsi="Arial" w:cs="Times New Roman" w:hint="default"/>
        </w:rPr>
      </w:lvl>
    </w:lvlOverride>
    <w:lvlOverride w:ilvl="2">
      <w:lvl w:ilvl="2">
        <w:start w:val="1"/>
        <w:numFmt w:val="upperLetter"/>
        <w:pStyle w:val="TQCA"/>
        <w:suff w:val="space"/>
        <w:lvlText w:val="%3."/>
        <w:lvlJc w:val="right"/>
        <w:pPr>
          <w:ind w:left="1440" w:firstLine="0"/>
        </w:pPr>
        <w:rPr>
          <w:rFonts w:ascii="Arial" w:hAnsi="Arial" w:cs="Times New Roman" w:hint="default"/>
        </w:rPr>
      </w:lvl>
    </w:lvlOverride>
    <w:lvlOverride w:ilvl="3">
      <w:lvl w:ilvl="3">
        <w:start w:val="1"/>
        <w:numFmt w:val="lowerLetter"/>
        <w:suff w:val="space"/>
        <w:lvlText w:val="%4."/>
        <w:lvlJc w:val="right"/>
        <w:pPr>
          <w:ind w:left="1758" w:firstLine="0"/>
        </w:pPr>
        <w:rPr>
          <w:rFonts w:ascii="Arial" w:hAnsi="Arial" w:cs="Times New Roman" w:hint="default"/>
        </w:rPr>
      </w:lvl>
    </w:lvlOverride>
    <w:lvlOverride w:ilvl="4">
      <w:lvl w:ilvl="4">
        <w:start w:val="1"/>
        <w:numFmt w:val="none"/>
        <w:lvlText w:val=""/>
        <w:lvlJc w:val="left"/>
        <w:pPr>
          <w:ind w:left="1800" w:hanging="360"/>
        </w:pPr>
        <w:rPr>
          <w:rFonts w:cs="Times New Roman"/>
        </w:rPr>
      </w:lvl>
    </w:lvlOverride>
    <w:lvlOverride w:ilvl="5">
      <w:lvl w:ilvl="5">
        <w:start w:val="1"/>
        <w:numFmt w:val="none"/>
        <w:lvlText w:val=""/>
        <w:lvlJc w:val="left"/>
        <w:pPr>
          <w:ind w:left="2160" w:hanging="360"/>
        </w:pPr>
        <w:rPr>
          <w:rFonts w:cs="Times New Roman"/>
        </w:rPr>
      </w:lvl>
    </w:lvlOverride>
    <w:lvlOverride w:ilvl="6">
      <w:lvl w:ilvl="6">
        <w:start w:val="1"/>
        <w:numFmt w:val="none"/>
        <w:lvlText w:val=""/>
        <w:lvlJc w:val="left"/>
        <w:pPr>
          <w:ind w:left="2520" w:hanging="360"/>
        </w:pPr>
        <w:rPr>
          <w:rFonts w:cs="Times New Roman"/>
        </w:rPr>
      </w:lvl>
    </w:lvlOverride>
    <w:lvlOverride w:ilvl="7">
      <w:lvl w:ilvl="7">
        <w:start w:val="1"/>
        <w:numFmt w:val="none"/>
        <w:lvlText w:val=""/>
        <w:lvlJc w:val="left"/>
        <w:pPr>
          <w:ind w:left="2880" w:hanging="360"/>
        </w:pPr>
        <w:rPr>
          <w:rFonts w:cs="Times New Roman"/>
        </w:rPr>
      </w:lvl>
    </w:lvlOverride>
    <w:lvlOverride w:ilvl="8">
      <w:lvl w:ilvl="8">
        <w:start w:val="1"/>
        <w:numFmt w:val="none"/>
        <w:lvlText w:val=""/>
        <w:lvlJc w:val="left"/>
        <w:pPr>
          <w:ind w:left="3240" w:hanging="360"/>
        </w:pPr>
        <w:rPr>
          <w:rFonts w:cs="Times New Roman"/>
        </w:rPr>
      </w:lvl>
    </w:lvlOverride>
  </w:num>
  <w:num w:numId="12">
    <w:abstractNumId w:val="15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5"/>
  </w:num>
  <w:num w:numId="16">
    <w:abstractNumId w:val="5"/>
  </w:num>
  <w:num w:numId="17">
    <w:abstractNumId w:val="13"/>
    <w:lvlOverride w:ilvl="0">
      <w:startOverride w:val="1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  <w:lvlOverride w:ilvl="0">
      <w:lvl w:ilvl="0">
        <w:start w:val="1"/>
        <w:numFmt w:val="decimal"/>
        <w:pStyle w:val="TQC1"/>
        <w:suff w:val="space"/>
        <w:lvlText w:val="%1."/>
        <w:lvlJc w:val="right"/>
        <w:pPr>
          <w:ind w:left="454" w:firstLine="0"/>
        </w:pPr>
        <w:rPr>
          <w:rFonts w:ascii="Arial" w:hAnsi="Arial" w:cs="Times New Roman" w:hint="default"/>
        </w:rPr>
      </w:lvl>
    </w:lvlOverride>
    <w:lvlOverride w:ilvl="1">
      <w:lvl w:ilvl="1">
        <w:start w:val="1"/>
        <w:numFmt w:val="decimal"/>
        <w:pStyle w:val="TQC10"/>
        <w:suff w:val="space"/>
        <w:lvlText w:val="(%2)"/>
        <w:lvlJc w:val="right"/>
        <w:pPr>
          <w:ind w:left="964" w:firstLine="0"/>
        </w:pPr>
        <w:rPr>
          <w:rFonts w:ascii="Arial" w:hAnsi="Arial" w:cs="Times New Roman" w:hint="default"/>
        </w:rPr>
      </w:lvl>
    </w:lvlOverride>
    <w:lvlOverride w:ilvl="2">
      <w:lvl w:ilvl="2">
        <w:start w:val="1"/>
        <w:numFmt w:val="upperLetter"/>
        <w:pStyle w:val="TQCA"/>
        <w:suff w:val="space"/>
        <w:lvlText w:val="%3."/>
        <w:lvlJc w:val="right"/>
        <w:pPr>
          <w:ind w:left="1440" w:firstLine="0"/>
        </w:pPr>
        <w:rPr>
          <w:rFonts w:ascii="Arial" w:hAnsi="Arial" w:cs="Times New Roman" w:hint="default"/>
        </w:rPr>
      </w:lvl>
    </w:lvlOverride>
    <w:lvlOverride w:ilvl="3">
      <w:lvl w:ilvl="3">
        <w:start w:val="1"/>
        <w:numFmt w:val="lowerLetter"/>
        <w:suff w:val="space"/>
        <w:lvlText w:val="%4."/>
        <w:lvlJc w:val="right"/>
        <w:pPr>
          <w:ind w:left="1758" w:firstLine="0"/>
        </w:pPr>
        <w:rPr>
          <w:rFonts w:ascii="Arial" w:hAnsi="Arial" w:cs="Times New Roman" w:hint="default"/>
        </w:rPr>
      </w:lvl>
    </w:lvlOverride>
    <w:lvlOverride w:ilvl="4">
      <w:lvl w:ilvl="4">
        <w:start w:val="1"/>
        <w:numFmt w:val="none"/>
        <w:lvlText w:val=""/>
        <w:lvlJc w:val="left"/>
        <w:pPr>
          <w:ind w:left="1800" w:hanging="360"/>
        </w:pPr>
        <w:rPr>
          <w:rFonts w:cs="Times New Roman"/>
        </w:rPr>
      </w:lvl>
    </w:lvlOverride>
    <w:lvlOverride w:ilvl="5">
      <w:lvl w:ilvl="5">
        <w:start w:val="1"/>
        <w:numFmt w:val="none"/>
        <w:lvlText w:val=""/>
        <w:lvlJc w:val="left"/>
        <w:pPr>
          <w:ind w:left="2160" w:hanging="360"/>
        </w:pPr>
        <w:rPr>
          <w:rFonts w:cs="Times New Roman"/>
        </w:rPr>
      </w:lvl>
    </w:lvlOverride>
    <w:lvlOverride w:ilvl="6">
      <w:lvl w:ilvl="6">
        <w:start w:val="1"/>
        <w:numFmt w:val="none"/>
        <w:lvlText w:val=""/>
        <w:lvlJc w:val="left"/>
        <w:pPr>
          <w:ind w:left="2520" w:hanging="360"/>
        </w:pPr>
        <w:rPr>
          <w:rFonts w:cs="Times New Roman"/>
        </w:rPr>
      </w:lvl>
    </w:lvlOverride>
    <w:lvlOverride w:ilvl="7">
      <w:lvl w:ilvl="7">
        <w:start w:val="1"/>
        <w:numFmt w:val="none"/>
        <w:lvlText w:val=""/>
        <w:lvlJc w:val="left"/>
        <w:pPr>
          <w:ind w:left="2880" w:hanging="360"/>
        </w:pPr>
        <w:rPr>
          <w:rFonts w:cs="Times New Roman"/>
        </w:rPr>
      </w:lvl>
    </w:lvlOverride>
    <w:lvlOverride w:ilvl="8">
      <w:lvl w:ilvl="8">
        <w:start w:val="1"/>
        <w:numFmt w:val="none"/>
        <w:lvlText w:val=""/>
        <w:lvlJc w:val="left"/>
        <w:pPr>
          <w:ind w:left="3240" w:hanging="360"/>
        </w:pPr>
        <w:rPr>
          <w:rFonts w:cs="Times New Roman"/>
        </w:rPr>
      </w:lvl>
    </w:lvlOverride>
  </w:num>
  <w:num w:numId="19">
    <w:abstractNumId w:val="5"/>
    <w:lvlOverride w:ilvl="0">
      <w:lvl w:ilvl="0">
        <w:start w:val="1"/>
        <w:numFmt w:val="decimal"/>
        <w:pStyle w:val="TQC1"/>
        <w:suff w:val="space"/>
        <w:lvlText w:val="%1."/>
        <w:lvlJc w:val="right"/>
        <w:pPr>
          <w:ind w:left="454" w:firstLine="0"/>
        </w:pPr>
        <w:rPr>
          <w:rFonts w:ascii="Arial" w:hAnsi="Arial" w:cs="Times New Roman" w:hint="default"/>
        </w:rPr>
      </w:lvl>
    </w:lvlOverride>
    <w:lvlOverride w:ilvl="1">
      <w:lvl w:ilvl="1">
        <w:start w:val="1"/>
        <w:numFmt w:val="decimal"/>
        <w:pStyle w:val="TQC10"/>
        <w:suff w:val="space"/>
        <w:lvlText w:val="(%2)"/>
        <w:lvlJc w:val="right"/>
        <w:pPr>
          <w:ind w:left="2551" w:firstLine="0"/>
        </w:pPr>
        <w:rPr>
          <w:rFonts w:ascii="Arial" w:hAnsi="Arial" w:cs="Times New Roman" w:hint="default"/>
        </w:rPr>
      </w:lvl>
    </w:lvlOverride>
    <w:lvlOverride w:ilvl="2">
      <w:lvl w:ilvl="2">
        <w:start w:val="1"/>
        <w:numFmt w:val="upperLetter"/>
        <w:pStyle w:val="TQCA"/>
        <w:suff w:val="space"/>
        <w:lvlText w:val="%3."/>
        <w:lvlJc w:val="right"/>
        <w:pPr>
          <w:ind w:left="1440" w:firstLine="0"/>
        </w:pPr>
      </w:lvl>
    </w:lvlOverride>
    <w:lvlOverride w:ilvl="3">
      <w:lvl w:ilvl="3">
        <w:start w:val="1"/>
        <w:numFmt w:val="lowerLetter"/>
        <w:suff w:val="space"/>
        <w:lvlText w:val="%4."/>
        <w:lvlJc w:val="right"/>
        <w:pPr>
          <w:ind w:left="1758" w:firstLine="0"/>
        </w:pPr>
        <w:rPr>
          <w:rFonts w:ascii="Arial" w:hAnsi="Arial" w:cs="Times New Roman" w:hint="default"/>
        </w:rPr>
      </w:lvl>
    </w:lvlOverride>
    <w:lvlOverride w:ilvl="4">
      <w:lvl w:ilvl="4">
        <w:start w:val="1"/>
        <w:numFmt w:val="none"/>
        <w:lvlText w:val=""/>
        <w:lvlJc w:val="left"/>
        <w:pPr>
          <w:ind w:left="1800" w:hanging="360"/>
        </w:pPr>
        <w:rPr>
          <w:rFonts w:cs="Times New Roman"/>
        </w:rPr>
      </w:lvl>
    </w:lvlOverride>
    <w:lvlOverride w:ilvl="5">
      <w:lvl w:ilvl="5">
        <w:start w:val="1"/>
        <w:numFmt w:val="none"/>
        <w:lvlText w:val=""/>
        <w:lvlJc w:val="left"/>
        <w:pPr>
          <w:ind w:left="2160" w:hanging="360"/>
        </w:pPr>
        <w:rPr>
          <w:rFonts w:cs="Times New Roman"/>
        </w:rPr>
      </w:lvl>
    </w:lvlOverride>
    <w:lvlOverride w:ilvl="6">
      <w:lvl w:ilvl="6">
        <w:start w:val="1"/>
        <w:numFmt w:val="none"/>
        <w:lvlText w:val=""/>
        <w:lvlJc w:val="left"/>
        <w:pPr>
          <w:ind w:left="2520" w:hanging="360"/>
        </w:pPr>
        <w:rPr>
          <w:rFonts w:cs="Times New Roman"/>
        </w:rPr>
      </w:lvl>
    </w:lvlOverride>
    <w:lvlOverride w:ilvl="7">
      <w:lvl w:ilvl="7">
        <w:start w:val="1"/>
        <w:numFmt w:val="none"/>
        <w:lvlText w:val=""/>
        <w:lvlJc w:val="left"/>
        <w:pPr>
          <w:ind w:left="2880" w:hanging="360"/>
        </w:pPr>
        <w:rPr>
          <w:rFonts w:cs="Times New Roman"/>
        </w:rPr>
      </w:lvl>
    </w:lvlOverride>
    <w:lvlOverride w:ilvl="8">
      <w:lvl w:ilvl="8">
        <w:start w:val="1"/>
        <w:numFmt w:val="none"/>
        <w:lvlText w:val=""/>
        <w:lvlJc w:val="left"/>
        <w:pPr>
          <w:ind w:left="3240" w:hanging="360"/>
        </w:pPr>
        <w:rPr>
          <w:rFonts w:cs="Times New Roman"/>
        </w:rPr>
      </w:lvl>
    </w:lvlOverride>
  </w:num>
  <w:num w:numId="2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5"/>
    <w:lvlOverride w:ilvl="0">
      <w:startOverride w:val="1"/>
      <w:lvl w:ilvl="0">
        <w:start w:val="1"/>
        <w:numFmt w:val="decimal"/>
        <w:pStyle w:val="TQC1"/>
        <w:suff w:val="space"/>
        <w:lvlText w:val="%1."/>
        <w:lvlJc w:val="right"/>
        <w:pPr>
          <w:ind w:left="454" w:firstLine="0"/>
        </w:pPr>
        <w:rPr>
          <w:rFonts w:ascii="Arial" w:hAnsi="Arial" w:cs="Times New Roman" w:hint="default"/>
        </w:rPr>
      </w:lvl>
    </w:lvlOverride>
    <w:lvlOverride w:ilvl="1">
      <w:startOverride w:val="1"/>
      <w:lvl w:ilvl="1">
        <w:start w:val="1"/>
        <w:numFmt w:val="decimal"/>
        <w:pStyle w:val="TQC10"/>
        <w:suff w:val="space"/>
        <w:lvlText w:val="(%2)"/>
        <w:lvlJc w:val="right"/>
        <w:pPr>
          <w:ind w:left="964" w:firstLine="0"/>
        </w:pPr>
        <w:rPr>
          <w:rFonts w:ascii="Arial" w:hAnsi="Arial" w:cs="Times New Roman" w:hint="default"/>
        </w:rPr>
      </w:lvl>
    </w:lvlOverride>
    <w:lvlOverride w:ilvl="2">
      <w:startOverride w:val="1"/>
      <w:lvl w:ilvl="2">
        <w:start w:val="1"/>
        <w:numFmt w:val="upperLetter"/>
        <w:pStyle w:val="TQCA"/>
        <w:suff w:val="space"/>
        <w:lvlText w:val="%3."/>
        <w:lvlJc w:val="right"/>
        <w:pPr>
          <w:ind w:left="1440" w:firstLine="0"/>
        </w:pPr>
        <w:rPr>
          <w:rFonts w:ascii="Arial" w:hAnsi="Arial" w:cs="Times New Roman" w:hint="default"/>
        </w:rPr>
      </w:lvl>
    </w:lvlOverride>
    <w:lvlOverride w:ilvl="3">
      <w:startOverride w:val="1"/>
      <w:lvl w:ilvl="3">
        <w:start w:val="1"/>
        <w:numFmt w:val="lowerLetter"/>
        <w:suff w:val="space"/>
        <w:lvlText w:val="%4."/>
        <w:lvlJc w:val="right"/>
        <w:pPr>
          <w:ind w:left="1758" w:firstLine="0"/>
        </w:pPr>
        <w:rPr>
          <w:rFonts w:ascii="Arial" w:hAnsi="Arial" w:cs="Times New Roman" w:hint="default"/>
        </w:rPr>
      </w:lvl>
    </w:lvlOverride>
    <w:lvlOverride w:ilvl="4">
      <w:startOverride w:val="1"/>
      <w:lvl w:ilvl="4">
        <w:start w:val="1"/>
        <w:numFmt w:val="none"/>
        <w:lvlText w:val=""/>
        <w:lvlJc w:val="left"/>
        <w:pPr>
          <w:ind w:left="1800" w:hanging="360"/>
        </w:pPr>
        <w:rPr>
          <w:rFonts w:cs="Times New Roman"/>
        </w:rPr>
      </w:lvl>
    </w:lvlOverride>
    <w:lvlOverride w:ilvl="5">
      <w:startOverride w:val="1"/>
      <w:lvl w:ilvl="5">
        <w:start w:val="1"/>
        <w:numFmt w:val="none"/>
        <w:lvlText w:val=""/>
        <w:lvlJc w:val="left"/>
        <w:pPr>
          <w:ind w:left="2160" w:hanging="360"/>
        </w:pPr>
        <w:rPr>
          <w:rFonts w:cs="Times New Roman"/>
        </w:rPr>
      </w:lvl>
    </w:lvlOverride>
    <w:lvlOverride w:ilvl="6">
      <w:startOverride w:val="1"/>
      <w:lvl w:ilvl="6">
        <w:start w:val="1"/>
        <w:numFmt w:val="none"/>
        <w:lvlText w:val=""/>
        <w:lvlJc w:val="left"/>
        <w:pPr>
          <w:ind w:left="2520" w:hanging="360"/>
        </w:pPr>
        <w:rPr>
          <w:rFonts w:cs="Times New Roman"/>
        </w:rPr>
      </w:lvl>
    </w:lvlOverride>
    <w:lvlOverride w:ilvl="7">
      <w:startOverride w:val="1"/>
      <w:lvl w:ilvl="7">
        <w:start w:val="1"/>
        <w:numFmt w:val="none"/>
        <w:lvlText w:val=""/>
        <w:lvlJc w:val="left"/>
        <w:pPr>
          <w:ind w:left="2880" w:hanging="360"/>
        </w:pPr>
        <w:rPr>
          <w:rFonts w:cs="Times New Roman"/>
        </w:rPr>
      </w:lvl>
    </w:lvlOverride>
    <w:lvlOverride w:ilvl="8">
      <w:startOverride w:val="1"/>
      <w:lvl w:ilvl="8">
        <w:start w:val="1"/>
        <w:numFmt w:val="none"/>
        <w:lvlText w:val=""/>
        <w:lvlJc w:val="left"/>
        <w:pPr>
          <w:ind w:left="3240" w:hanging="360"/>
        </w:pPr>
        <w:rPr>
          <w:rFonts w:cs="Times New Roman"/>
        </w:rPr>
      </w:lvl>
    </w:lvlOverride>
  </w:num>
  <w:num w:numId="2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7"/>
  </w:num>
  <w:num w:numId="26">
    <w:abstractNumId w:val="2"/>
  </w:num>
  <w:num w:numId="2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6"/>
  </w:num>
  <w:num w:numId="29">
    <w:abstractNumId w:val="9"/>
  </w:num>
  <w:num w:numId="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14"/>
  </w:num>
  <w:num w:numId="36">
    <w:abstractNumId w:val="11"/>
  </w:num>
  <w:num w:numId="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3EF"/>
    <w:rsid w:val="0002362C"/>
    <w:rsid w:val="00037EEB"/>
    <w:rsid w:val="00047199"/>
    <w:rsid w:val="000B5E0A"/>
    <w:rsid w:val="000D3F40"/>
    <w:rsid w:val="00132D96"/>
    <w:rsid w:val="00136143"/>
    <w:rsid w:val="00154C60"/>
    <w:rsid w:val="001757FA"/>
    <w:rsid w:val="00183FD6"/>
    <w:rsid w:val="00194566"/>
    <w:rsid w:val="001A19DE"/>
    <w:rsid w:val="001B78D8"/>
    <w:rsid w:val="00233796"/>
    <w:rsid w:val="002B2A52"/>
    <w:rsid w:val="002F521D"/>
    <w:rsid w:val="00302379"/>
    <w:rsid w:val="00320A90"/>
    <w:rsid w:val="003C3423"/>
    <w:rsid w:val="003F280A"/>
    <w:rsid w:val="00435EBF"/>
    <w:rsid w:val="004543EF"/>
    <w:rsid w:val="00481F78"/>
    <w:rsid w:val="004C18D1"/>
    <w:rsid w:val="004C645D"/>
    <w:rsid w:val="004D6455"/>
    <w:rsid w:val="004F6977"/>
    <w:rsid w:val="0052661D"/>
    <w:rsid w:val="00551A4D"/>
    <w:rsid w:val="00554AF1"/>
    <w:rsid w:val="005849D7"/>
    <w:rsid w:val="005936A0"/>
    <w:rsid w:val="005B1093"/>
    <w:rsid w:val="005C2B8F"/>
    <w:rsid w:val="005E68F8"/>
    <w:rsid w:val="00620AC8"/>
    <w:rsid w:val="006C0DCB"/>
    <w:rsid w:val="006E4EE4"/>
    <w:rsid w:val="007723BD"/>
    <w:rsid w:val="00832488"/>
    <w:rsid w:val="008D7B55"/>
    <w:rsid w:val="009B0F7B"/>
    <w:rsid w:val="009B41A7"/>
    <w:rsid w:val="00A20C4C"/>
    <w:rsid w:val="00A3573F"/>
    <w:rsid w:val="00A56388"/>
    <w:rsid w:val="00A56CA6"/>
    <w:rsid w:val="00A61A02"/>
    <w:rsid w:val="00AB30D3"/>
    <w:rsid w:val="00AC6BE3"/>
    <w:rsid w:val="00AE321B"/>
    <w:rsid w:val="00B44D61"/>
    <w:rsid w:val="00B62D29"/>
    <w:rsid w:val="00B93476"/>
    <w:rsid w:val="00BA265A"/>
    <w:rsid w:val="00BF7603"/>
    <w:rsid w:val="00C24F06"/>
    <w:rsid w:val="00C803BF"/>
    <w:rsid w:val="00C95B9F"/>
    <w:rsid w:val="00CB517A"/>
    <w:rsid w:val="00CE6F7F"/>
    <w:rsid w:val="00D0626B"/>
    <w:rsid w:val="00D12D7C"/>
    <w:rsid w:val="00D669FD"/>
    <w:rsid w:val="00DA55BD"/>
    <w:rsid w:val="00DC4846"/>
    <w:rsid w:val="00E1200F"/>
    <w:rsid w:val="00E649F9"/>
    <w:rsid w:val="00E97F11"/>
    <w:rsid w:val="00EA22F5"/>
    <w:rsid w:val="00ED3E6B"/>
    <w:rsid w:val="00F02F22"/>
    <w:rsid w:val="00F22DE9"/>
    <w:rsid w:val="00F73B4B"/>
    <w:rsid w:val="00FB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522BE9"/>
  <w15:docId w15:val="{EB231D54-7CA6-41C8-A54D-25A67F41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S Serif" w:eastAsia="新細明體" w:hAnsi="MS Serif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/>
      <w:sz w:val="24"/>
    </w:rPr>
  </w:style>
  <w:style w:type="paragraph" w:styleId="3">
    <w:name w:val="heading 3"/>
    <w:basedOn w:val="a"/>
    <w:link w:val="30"/>
    <w:uiPriority w:val="9"/>
    <w:qFormat/>
    <w:rsid w:val="00AB30D3"/>
    <w:pPr>
      <w:widowControl/>
      <w:adjustRightInd/>
      <w:spacing w:before="100" w:beforeAutospacing="1" w:after="100" w:afterAutospacing="1" w:line="240" w:lineRule="auto"/>
      <w:textAlignment w:val="auto"/>
      <w:outlineLvl w:val="2"/>
    </w:pPr>
    <w:rPr>
      <w:rFonts w:ascii="新細明體" w:eastAsia="新細明體" w:hAnsi="新細明體" w:cs="新細明體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AB30D3"/>
    <w:pPr>
      <w:widowControl/>
      <w:adjustRightInd/>
      <w:spacing w:before="100" w:beforeAutospacing="1" w:after="100" w:afterAutospacing="1" w:line="240" w:lineRule="auto"/>
      <w:textAlignment w:val="auto"/>
      <w:outlineLvl w:val="3"/>
    </w:pPr>
    <w:rPr>
      <w:rFonts w:ascii="新細明體" w:eastAsia="新細明體" w:hAnsi="新細明體" w:cs="新細明體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6">
    <w:name w:val="16楷橫標"/>
    <w:basedOn w:val="a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  <w:tab w:val="left" w:pos="12480"/>
        <w:tab w:val="left" w:pos="13440"/>
        <w:tab w:val="left" w:pos="14400"/>
        <w:tab w:val="left" w:pos="15360"/>
        <w:tab w:val="left" w:pos="16320"/>
        <w:tab w:val="left" w:pos="17280"/>
        <w:tab w:val="left" w:pos="18240"/>
        <w:tab w:val="left" w:pos="19200"/>
        <w:tab w:val="left" w:pos="20160"/>
        <w:tab w:val="left" w:pos="21120"/>
        <w:tab w:val="left" w:pos="22080"/>
        <w:tab w:val="left" w:pos="23040"/>
        <w:tab w:val="left" w:pos="24000"/>
        <w:tab w:val="left" w:pos="24960"/>
        <w:tab w:val="left" w:pos="25920"/>
        <w:tab w:val="left" w:pos="26880"/>
      </w:tabs>
      <w:autoSpaceDE w:val="0"/>
      <w:autoSpaceDN w:val="0"/>
      <w:spacing w:line="240" w:lineRule="auto"/>
      <w:jc w:val="center"/>
    </w:pPr>
    <w:rPr>
      <w:rFonts w:eastAsia="文鼎中楷"/>
      <w:sz w:val="32"/>
    </w:rPr>
  </w:style>
  <w:style w:type="paragraph" w:customStyle="1" w:styleId="1">
    <w:name w:val="表1."/>
    <w:basedOn w:val="a"/>
    <w:pPr>
      <w:autoSpaceDE w:val="0"/>
      <w:autoSpaceDN w:val="0"/>
      <w:spacing w:line="240" w:lineRule="auto"/>
      <w:ind w:left="352" w:right="57" w:hanging="295"/>
      <w:jc w:val="both"/>
    </w:pPr>
    <w:rPr>
      <w:rFonts w:eastAsia="文鼎中楷"/>
      <w:sz w:val="28"/>
    </w:rPr>
  </w:style>
  <w:style w:type="paragraph" w:styleId="a3">
    <w:name w:val="Note Heading"/>
    <w:basedOn w:val="a"/>
    <w:next w:val="a"/>
    <w:pPr>
      <w:jc w:val="center"/>
    </w:pPr>
    <w:rPr>
      <w:rFonts w:ascii="標楷體" w:eastAsia="標楷體"/>
    </w:rPr>
  </w:style>
  <w:style w:type="paragraph" w:styleId="a4">
    <w:name w:val="Closing"/>
    <w:basedOn w:val="a"/>
    <w:pPr>
      <w:ind w:leftChars="1800" w:left="100"/>
    </w:pPr>
    <w:rPr>
      <w:rFonts w:ascii="標楷體" w:eastAsia="標楷體"/>
    </w:rPr>
  </w:style>
  <w:style w:type="paragraph" w:styleId="a5">
    <w:name w:val="Balloon Text"/>
    <w:basedOn w:val="a"/>
    <w:semiHidden/>
    <w:rsid w:val="00F73B4B"/>
    <w:rPr>
      <w:rFonts w:ascii="Arial" w:eastAsia="新細明體" w:hAnsi="Arial"/>
      <w:sz w:val="18"/>
      <w:szCs w:val="18"/>
    </w:rPr>
  </w:style>
  <w:style w:type="paragraph" w:styleId="a6">
    <w:name w:val="header"/>
    <w:basedOn w:val="a"/>
    <w:link w:val="a7"/>
    <w:rsid w:val="00183FD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首 字元"/>
    <w:link w:val="a6"/>
    <w:rsid w:val="00183FD6"/>
    <w:rPr>
      <w:rFonts w:ascii="Times New Roman" w:eastAsia="細明體" w:hAnsi="Times New Roman"/>
    </w:rPr>
  </w:style>
  <w:style w:type="paragraph" w:styleId="a8">
    <w:name w:val="footer"/>
    <w:basedOn w:val="a"/>
    <w:link w:val="a9"/>
    <w:rsid w:val="00183FD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尾 字元"/>
    <w:link w:val="a8"/>
    <w:rsid w:val="00183FD6"/>
    <w:rPr>
      <w:rFonts w:ascii="Times New Roman" w:eastAsia="細明體" w:hAnsi="Times New Roman"/>
    </w:rPr>
  </w:style>
  <w:style w:type="paragraph" w:customStyle="1" w:styleId="TQC1">
    <w:name w:val="TQC+術科 1."/>
    <w:basedOn w:val="a"/>
    <w:rsid w:val="00A3573F"/>
    <w:pPr>
      <w:keepNext/>
      <w:numPr>
        <w:numId w:val="7"/>
      </w:numPr>
      <w:overflowPunct w:val="0"/>
      <w:snapToGrid w:val="0"/>
      <w:spacing w:before="240" w:after="120"/>
      <w:jc w:val="both"/>
      <w:textAlignment w:val="auto"/>
    </w:pPr>
    <w:rPr>
      <w:rFonts w:eastAsia="文鼎中圓"/>
      <w:spacing w:val="10"/>
      <w:kern w:val="2"/>
      <w:sz w:val="22"/>
      <w:szCs w:val="22"/>
    </w:rPr>
  </w:style>
  <w:style w:type="character" w:customStyle="1" w:styleId="TQC11">
    <w:name w:val="TQC+術科 (1) 字元"/>
    <w:basedOn w:val="a0"/>
    <w:link w:val="TQC10"/>
    <w:locked/>
    <w:rsid w:val="00A3573F"/>
    <w:rPr>
      <w:rFonts w:ascii="文鼎細圓" w:eastAsia="文鼎細圓" w:hAnsi="文鼎細圓"/>
      <w:spacing w:val="10"/>
      <w:kern w:val="2"/>
      <w:sz w:val="22"/>
      <w:szCs w:val="24"/>
    </w:rPr>
  </w:style>
  <w:style w:type="paragraph" w:customStyle="1" w:styleId="TQC10">
    <w:name w:val="TQC+術科 (1)"/>
    <w:basedOn w:val="a"/>
    <w:link w:val="TQC11"/>
    <w:rsid w:val="00A3573F"/>
    <w:pPr>
      <w:keepLines/>
      <w:numPr>
        <w:ilvl w:val="1"/>
        <w:numId w:val="7"/>
      </w:numPr>
      <w:overflowPunct w:val="0"/>
      <w:snapToGrid w:val="0"/>
      <w:spacing w:before="120" w:after="40"/>
      <w:jc w:val="both"/>
      <w:textAlignment w:val="auto"/>
    </w:pPr>
    <w:rPr>
      <w:rFonts w:ascii="文鼎細圓" w:eastAsia="文鼎細圓" w:hAnsi="文鼎細圓"/>
      <w:spacing w:val="10"/>
      <w:kern w:val="2"/>
      <w:sz w:val="22"/>
      <w:szCs w:val="24"/>
    </w:rPr>
  </w:style>
  <w:style w:type="paragraph" w:customStyle="1" w:styleId="TQCA">
    <w:name w:val="TQC+術科 A."/>
    <w:basedOn w:val="a"/>
    <w:rsid w:val="00A3573F"/>
    <w:pPr>
      <w:numPr>
        <w:ilvl w:val="2"/>
        <w:numId w:val="7"/>
      </w:numPr>
      <w:overflowPunct w:val="0"/>
      <w:snapToGrid w:val="0"/>
      <w:spacing w:before="60"/>
      <w:jc w:val="both"/>
      <w:textAlignment w:val="auto"/>
    </w:pPr>
    <w:rPr>
      <w:rFonts w:eastAsia="文鼎細圓"/>
      <w:spacing w:val="10"/>
      <w:kern w:val="2"/>
      <w:sz w:val="22"/>
      <w:szCs w:val="24"/>
    </w:rPr>
  </w:style>
  <w:style w:type="paragraph" w:customStyle="1" w:styleId="TQC4">
    <w:name w:val="TQC+標題4"/>
    <w:basedOn w:val="a"/>
    <w:qFormat/>
    <w:locked/>
    <w:rsid w:val="00A3573F"/>
    <w:pPr>
      <w:pageBreakBefore/>
      <w:numPr>
        <w:numId w:val="9"/>
      </w:numPr>
      <w:tabs>
        <w:tab w:val="right" w:leader="dot" w:pos="8161"/>
      </w:tabs>
      <w:overflowPunct w:val="0"/>
      <w:snapToGrid w:val="0"/>
      <w:spacing w:after="120" w:line="400" w:lineRule="atLeast"/>
      <w:textAlignment w:val="auto"/>
    </w:pPr>
    <w:rPr>
      <w:rFonts w:ascii="Arial" w:eastAsia="文鼎粗圓" w:hAnsi="Arial" w:cs="Arial"/>
      <w:noProof/>
      <w:color w:val="000000"/>
      <w:spacing w:val="12"/>
      <w:kern w:val="2"/>
      <w:sz w:val="26"/>
      <w:szCs w:val="26"/>
    </w:rPr>
  </w:style>
  <w:style w:type="paragraph" w:customStyle="1" w:styleId="TQC">
    <w:name w:val="TQC+細內文"/>
    <w:basedOn w:val="a"/>
    <w:qFormat/>
    <w:rsid w:val="00A3573F"/>
    <w:pPr>
      <w:overflowPunct w:val="0"/>
      <w:snapToGrid w:val="0"/>
      <w:spacing w:before="120" w:after="120"/>
      <w:ind w:leftChars="175" w:left="420"/>
      <w:jc w:val="both"/>
      <w:textAlignment w:val="auto"/>
    </w:pPr>
    <w:rPr>
      <w:rFonts w:eastAsia="文鼎細圓"/>
      <w:spacing w:val="10"/>
      <w:kern w:val="2"/>
      <w:sz w:val="22"/>
      <w:szCs w:val="24"/>
    </w:rPr>
  </w:style>
  <w:style w:type="numbering" w:customStyle="1" w:styleId="List41">
    <w:name w:val="List 41"/>
    <w:rsid w:val="00A3573F"/>
    <w:pPr>
      <w:numPr>
        <w:numId w:val="7"/>
      </w:numPr>
    </w:pPr>
  </w:style>
  <w:style w:type="paragraph" w:styleId="aa">
    <w:name w:val="List Paragraph"/>
    <w:basedOn w:val="a"/>
    <w:uiPriority w:val="34"/>
    <w:qFormat/>
    <w:rsid w:val="001B78D8"/>
    <w:pPr>
      <w:overflowPunct w:val="0"/>
      <w:snapToGrid w:val="0"/>
      <w:spacing w:before="200" w:after="120" w:line="400" w:lineRule="atLeast"/>
      <w:ind w:leftChars="200" w:left="480"/>
      <w:jc w:val="both"/>
      <w:textAlignment w:val="auto"/>
    </w:pPr>
    <w:rPr>
      <w:rFonts w:eastAsia="文鼎細圓"/>
      <w:spacing w:val="10"/>
      <w:kern w:val="2"/>
      <w:sz w:val="22"/>
      <w:szCs w:val="24"/>
    </w:rPr>
  </w:style>
  <w:style w:type="table" w:styleId="ab">
    <w:name w:val="Table Grid"/>
    <w:basedOn w:val="a1"/>
    <w:uiPriority w:val="59"/>
    <w:rsid w:val="001B78D8"/>
    <w:pPr>
      <w:widowControl w:val="0"/>
      <w:adjustRightInd w:val="0"/>
      <w:spacing w:line="360" w:lineRule="atLeast"/>
    </w:pPr>
    <w:rPr>
      <w:rFonts w:ascii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AB30D3"/>
    <w:rPr>
      <w:rFonts w:ascii="新細明體" w:hAnsi="新細明體" w:cs="新細明體"/>
      <w:b/>
      <w:bCs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AB30D3"/>
    <w:rPr>
      <w:rFonts w:ascii="新細明體" w:hAnsi="新細明體" w:cs="新細明體"/>
      <w:b/>
      <w:bCs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AB30D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szCs w:val="24"/>
    </w:rPr>
  </w:style>
  <w:style w:type="character" w:styleId="HTML">
    <w:name w:val="HTML Code"/>
    <w:basedOn w:val="a0"/>
    <w:uiPriority w:val="99"/>
    <w:semiHidden/>
    <w:unhideWhenUsed/>
    <w:rsid w:val="00AB30D3"/>
    <w:rPr>
      <w:rFonts w:ascii="細明體" w:eastAsia="細明體" w:hAnsi="細明體" w:cs="細明體"/>
      <w:sz w:val="24"/>
      <w:szCs w:val="24"/>
    </w:rPr>
  </w:style>
  <w:style w:type="character" w:customStyle="1" w:styleId="ng-tns-c3609372262-45">
    <w:name w:val="ng-tns-c3609372262-45"/>
    <w:basedOn w:val="a0"/>
    <w:rsid w:val="00AB30D3"/>
  </w:style>
  <w:style w:type="paragraph" w:styleId="HTML0">
    <w:name w:val="HTML Preformatted"/>
    <w:basedOn w:val="a"/>
    <w:link w:val="HTML1"/>
    <w:uiPriority w:val="99"/>
    <w:semiHidden/>
    <w:unhideWhenUsed/>
    <w:rsid w:val="00AB30D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textAlignment w:val="auto"/>
    </w:pPr>
    <w:rPr>
      <w:rFonts w:ascii="細明體" w:hAnsi="細明體" w:cs="細明體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AB30D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429</Words>
  <Characters>2447</Characters>
  <Application>Microsoft Office Word</Application>
  <DocSecurity>0</DocSecurity>
  <Lines>20</Lines>
  <Paragraphs>5</Paragraphs>
  <ScaleCrop>false</ScaleCrop>
  <Company>evta</Company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第二十九屆全國技能競賽_</dc:title>
  <dc:creator>david</dc:creator>
  <cp:lastModifiedBy>程俊傑</cp:lastModifiedBy>
  <cp:revision>28</cp:revision>
  <cp:lastPrinted>2013-02-04T01:20:00Z</cp:lastPrinted>
  <dcterms:created xsi:type="dcterms:W3CDTF">2020-12-15T03:12:00Z</dcterms:created>
  <dcterms:modified xsi:type="dcterms:W3CDTF">2025-12-05T09:54:00Z</dcterms:modified>
</cp:coreProperties>
</file>