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2F" w:rsidRPr="007F134A" w:rsidRDefault="004D4976" w:rsidP="00BB212F">
      <w:pPr>
        <w:spacing w:after="0" w:line="240" w:lineRule="auto"/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21684" w:rsidRDefault="007F134A" w:rsidP="00BB212F">
      <w:pPr>
        <w:spacing w:after="0" w:line="240" w:lineRule="auto"/>
      </w:pPr>
      <w:r w:rsidRPr="007F134A">
        <w:rPr>
          <w:b/>
        </w:rPr>
        <w:t>LCLS Department:</w:t>
      </w:r>
      <w:r w:rsidR="007E256A">
        <w:rPr>
          <w:b/>
        </w:rPr>
        <w:t xml:space="preserve">                                                                                                         </w:t>
      </w:r>
      <w:r>
        <w:t xml:space="preserve"> </w:t>
      </w:r>
      <w:sdt>
        <w:sdtPr>
          <w:alias w:val="Department"/>
          <w:tag w:val="Department"/>
          <w:id w:val="937950144"/>
          <w:lock w:val="sdtLocked"/>
          <w:placeholder>
            <w:docPart w:val="546C44392CDA47A599E6E49801B6D55C"/>
          </w:placeholder>
          <w:showingPlcHdr/>
          <w:dropDownList>
            <w:listItem w:value="Choose an item."/>
            <w:listItem w:displayText="SXD" w:value="SXD"/>
            <w:listItem w:displayText="HXR" w:value="HXR"/>
            <w:listItem w:displayText="MEC" w:value="MEC"/>
            <w:listItem w:displayText="SED" w:value="SED"/>
            <w:listItem w:displayText="DET" w:value="DET"/>
            <w:listItem w:displayText="OTHER" w:value="OTHER"/>
          </w:dropDownList>
        </w:sdtPr>
        <w:sdtEndPr/>
        <w:sdtContent>
          <w:r w:rsidRPr="00184462">
            <w:rPr>
              <w:rStyle w:val="PlaceholderText"/>
              <w:color w:val="FF0000"/>
            </w:rPr>
            <w:t>Select Department</w:t>
          </w:r>
        </w:sdtContent>
      </w:sdt>
    </w:p>
    <w:p w:rsidR="00BB212F" w:rsidRDefault="004D4976" w:rsidP="00BB212F">
      <w:pPr>
        <w:spacing w:after="0" w:line="240" w:lineRule="auto"/>
      </w:pPr>
      <w:r>
        <w:pict>
          <v:rect id="_x0000_i1026" style="width:0;height:1.5pt" o:hralign="center" o:hrstd="t" o:hr="t" fillcolor="#a0a0a0" stroked="f"/>
        </w:pict>
      </w:r>
    </w:p>
    <w:p w:rsidR="00455B4C" w:rsidRPr="00A501A6" w:rsidRDefault="00081598" w:rsidP="00BB212F">
      <w:pPr>
        <w:spacing w:after="0" w:line="240" w:lineRule="auto"/>
        <w:rPr>
          <w:sz w:val="20"/>
          <w:szCs w:val="20"/>
        </w:rPr>
      </w:pPr>
      <w:r w:rsidRPr="00455B4C">
        <w:rPr>
          <w:b/>
        </w:rPr>
        <w:t>Title:</w:t>
      </w:r>
      <w:r w:rsidR="00455B4C" w:rsidRPr="00455B4C">
        <w:rPr>
          <w:b/>
        </w:rPr>
        <w:t xml:space="preserve"> </w:t>
      </w:r>
    </w:p>
    <w:p w:rsidR="00455B4C" w:rsidRPr="00455B4C" w:rsidRDefault="00455B4C" w:rsidP="00BB212F">
      <w:pPr>
        <w:spacing w:after="0" w:line="240" w:lineRule="auto"/>
        <w:rPr>
          <w:b/>
        </w:rPr>
      </w:pPr>
    </w:p>
    <w:p w:rsidR="00455B4C" w:rsidRDefault="004D4976" w:rsidP="00BB212F">
      <w:pPr>
        <w:spacing w:after="0" w:line="240" w:lineRule="auto"/>
      </w:pPr>
      <w:r>
        <w:pict>
          <v:rect id="_x0000_i1027" style="width:0;height:1.5pt" o:hralign="center" o:hrstd="t" o:hr="t" fillcolor="#a0a0a0" stroked="f"/>
        </w:pict>
      </w:r>
    </w:p>
    <w:p w:rsidR="007F134A" w:rsidRDefault="00455B4C" w:rsidP="00BB212F">
      <w:pPr>
        <w:spacing w:after="0" w:line="240" w:lineRule="auto"/>
      </w:pPr>
      <w:r w:rsidRPr="00455B4C">
        <w:rPr>
          <w:b/>
        </w:rPr>
        <w:t>LCLS Lead</w:t>
      </w:r>
      <w:r>
        <w:rPr>
          <w:b/>
        </w:rPr>
        <w:t>/Leads</w:t>
      </w:r>
      <w:r>
        <w:t xml:space="preserve"> </w:t>
      </w:r>
      <w:r w:rsidRPr="00455B4C">
        <w:rPr>
          <w:i/>
        </w:rPr>
        <w:t>(</w:t>
      </w:r>
      <w:r w:rsidR="00F01E68">
        <w:rPr>
          <w:i/>
        </w:rPr>
        <w:t>d</w:t>
      </w:r>
      <w:r w:rsidRPr="00455B4C">
        <w:rPr>
          <w:i/>
        </w:rPr>
        <w:t>epart</w:t>
      </w:r>
      <w:r w:rsidR="002042BF">
        <w:rPr>
          <w:i/>
        </w:rPr>
        <w:t>ment or</w:t>
      </w:r>
      <w:r w:rsidR="00BB212F">
        <w:rPr>
          <w:i/>
        </w:rPr>
        <w:t xml:space="preserve"> </w:t>
      </w:r>
      <w:r w:rsidRPr="00455B4C">
        <w:rPr>
          <w:i/>
        </w:rPr>
        <w:t>scientist)</w:t>
      </w:r>
      <w:r>
        <w:t xml:space="preserve">: </w:t>
      </w:r>
    </w:p>
    <w:p w:rsidR="00BB212F" w:rsidRPr="00A501A6" w:rsidRDefault="00BB212F" w:rsidP="00BB212F">
      <w:pPr>
        <w:spacing w:after="0" w:line="240" w:lineRule="auto"/>
        <w:rPr>
          <w:sz w:val="20"/>
          <w:szCs w:val="20"/>
        </w:rPr>
      </w:pPr>
    </w:p>
    <w:p w:rsidR="00455B4C" w:rsidRDefault="004D4976" w:rsidP="00BB212F">
      <w:pPr>
        <w:spacing w:after="0" w:line="240" w:lineRule="auto"/>
      </w:pPr>
      <w:r>
        <w:pict>
          <v:rect id="_x0000_i1028" style="width:0;height:1.5pt" o:hralign="center" o:hrstd="t" o:hr="t" fillcolor="#a0a0a0" stroked="f"/>
        </w:pict>
      </w:r>
    </w:p>
    <w:p w:rsidR="00E310F2" w:rsidRDefault="00E310F2" w:rsidP="00E310F2">
      <w:pPr>
        <w:spacing w:after="0" w:line="240" w:lineRule="auto"/>
        <w:rPr>
          <w:b/>
        </w:rPr>
      </w:pPr>
      <w:r w:rsidRPr="00E310F2">
        <w:rPr>
          <w:b/>
        </w:rPr>
        <w:t>LCLS Collaborators</w:t>
      </w:r>
      <w:r>
        <w:rPr>
          <w:b/>
        </w:rPr>
        <w:t>:</w:t>
      </w:r>
    </w:p>
    <w:p w:rsidR="00455B4C" w:rsidRDefault="00455B4C" w:rsidP="00BB212F">
      <w:pPr>
        <w:spacing w:after="0" w:line="240" w:lineRule="auto"/>
        <w:rPr>
          <w:sz w:val="20"/>
          <w:szCs w:val="20"/>
        </w:rPr>
      </w:pPr>
    </w:p>
    <w:p w:rsidR="00BB212F" w:rsidRDefault="00BB212F" w:rsidP="00BB212F">
      <w:pPr>
        <w:spacing w:after="0" w:line="240" w:lineRule="auto"/>
        <w:rPr>
          <w:sz w:val="20"/>
          <w:szCs w:val="20"/>
        </w:rPr>
      </w:pPr>
    </w:p>
    <w:p w:rsidR="00BB212F" w:rsidRDefault="004D4976" w:rsidP="00BB212F">
      <w:pPr>
        <w:spacing w:after="0" w:line="240" w:lineRule="auto"/>
        <w:rPr>
          <w:sz w:val="20"/>
          <w:szCs w:val="20"/>
        </w:rPr>
      </w:pPr>
      <w:r>
        <w:pict>
          <v:rect id="_x0000_i1029" style="width:0;height:1.5pt" o:hralign="center" o:hrstd="t" o:hr="t" fillcolor="#a0a0a0" stroked="f"/>
        </w:pict>
      </w:r>
    </w:p>
    <w:p w:rsidR="00E310F2" w:rsidRDefault="00E310F2" w:rsidP="00E310F2">
      <w:pPr>
        <w:spacing w:after="0" w:line="240" w:lineRule="auto"/>
      </w:pPr>
      <w:r w:rsidRPr="00455B4C">
        <w:rPr>
          <w:b/>
        </w:rPr>
        <w:t>Non-LCLS/External Collaborators</w:t>
      </w:r>
      <w:r w:rsidRPr="00455B4C">
        <w:rPr>
          <w:i/>
        </w:rPr>
        <w:t xml:space="preserve"> (</w:t>
      </w:r>
      <w:r w:rsidR="00F01E68">
        <w:rPr>
          <w:i/>
        </w:rPr>
        <w:t>n</w:t>
      </w:r>
      <w:r w:rsidRPr="00455B4C">
        <w:rPr>
          <w:i/>
        </w:rPr>
        <w:t xml:space="preserve">ames, </w:t>
      </w:r>
      <w:r w:rsidR="00F01E68">
        <w:rPr>
          <w:i/>
        </w:rPr>
        <w:t>a</w:t>
      </w:r>
      <w:r w:rsidRPr="00455B4C">
        <w:rPr>
          <w:i/>
        </w:rPr>
        <w:t xml:space="preserve">ffiliations, and </w:t>
      </w:r>
      <w:r w:rsidRPr="00E44905">
        <w:rPr>
          <w:b/>
          <w:i/>
        </w:rPr>
        <w:t>description</w:t>
      </w:r>
      <w:r w:rsidR="00F01E68">
        <w:rPr>
          <w:b/>
          <w:i/>
        </w:rPr>
        <w:t xml:space="preserve"> of roles</w:t>
      </w:r>
      <w:r w:rsidRPr="00455B4C">
        <w:rPr>
          <w:i/>
        </w:rPr>
        <w:t>)</w:t>
      </w:r>
      <w:r>
        <w:t xml:space="preserve">: </w:t>
      </w:r>
    </w:p>
    <w:p w:rsidR="00E310F2" w:rsidRDefault="00E310F2" w:rsidP="00BB212F">
      <w:pPr>
        <w:spacing w:after="0" w:line="240" w:lineRule="auto"/>
      </w:pPr>
    </w:p>
    <w:p w:rsidR="00E310F2" w:rsidRPr="00E310F2" w:rsidRDefault="00E310F2" w:rsidP="00BB212F">
      <w:pPr>
        <w:spacing w:after="0" w:line="240" w:lineRule="auto"/>
      </w:pPr>
    </w:p>
    <w:p w:rsidR="00455B4C" w:rsidRDefault="004D4976" w:rsidP="00BB212F">
      <w:pPr>
        <w:spacing w:after="0" w:line="240" w:lineRule="auto"/>
      </w:pPr>
      <w:r>
        <w:pict>
          <v:rect id="_x0000_i1030" style="width:0;height:1.5pt" o:hralign="center" o:hrstd="t" o:hr="t" fillcolor="#a0a0a0" stroked="f"/>
        </w:pict>
      </w:r>
    </w:p>
    <w:p w:rsidR="00BB212F" w:rsidRPr="00081598" w:rsidRDefault="00A501A6" w:rsidP="00BB212F">
      <w:pPr>
        <w:spacing w:after="0" w:line="240" w:lineRule="auto"/>
        <w:jc w:val="center"/>
        <w:rPr>
          <w:b/>
          <w:sz w:val="32"/>
        </w:rPr>
      </w:pPr>
      <w:r w:rsidRPr="00081598">
        <w:rPr>
          <w:b/>
          <w:sz w:val="32"/>
        </w:rPr>
        <w:t>Proposal Criteria</w:t>
      </w:r>
    </w:p>
    <w:p w:rsidR="00455B4C" w:rsidRPr="00BB212F" w:rsidRDefault="00A501A6" w:rsidP="00BB212F">
      <w:pPr>
        <w:spacing w:after="0" w:line="240" w:lineRule="auto"/>
        <w:jc w:val="center"/>
        <w:rPr>
          <w:i/>
          <w:sz w:val="18"/>
          <w:szCs w:val="18"/>
        </w:rPr>
      </w:pPr>
      <w:r w:rsidRPr="00BB212F">
        <w:rPr>
          <w:i/>
          <w:sz w:val="18"/>
          <w:szCs w:val="18"/>
        </w:rPr>
        <w:t>(</w:t>
      </w:r>
      <w:r w:rsidR="00F01E68">
        <w:rPr>
          <w:i/>
          <w:sz w:val="18"/>
          <w:szCs w:val="18"/>
        </w:rPr>
        <w:t>s</w:t>
      </w:r>
      <w:r w:rsidRPr="00BB212F">
        <w:rPr>
          <w:i/>
          <w:sz w:val="18"/>
          <w:szCs w:val="18"/>
        </w:rPr>
        <w:t xml:space="preserve">elect </w:t>
      </w:r>
      <w:r w:rsidR="00D743A3">
        <w:rPr>
          <w:i/>
          <w:sz w:val="18"/>
          <w:szCs w:val="18"/>
        </w:rPr>
        <w:t xml:space="preserve">all </w:t>
      </w:r>
      <w:r w:rsidRPr="00BB212F">
        <w:rPr>
          <w:i/>
          <w:sz w:val="18"/>
          <w:szCs w:val="18"/>
        </w:rPr>
        <w:t xml:space="preserve">criteria </w:t>
      </w:r>
      <w:r w:rsidR="00D743A3">
        <w:rPr>
          <w:i/>
          <w:sz w:val="18"/>
          <w:szCs w:val="18"/>
        </w:rPr>
        <w:t>that are relevant for this proposal</w:t>
      </w:r>
      <w:r w:rsidRPr="00BB212F">
        <w:rPr>
          <w:i/>
          <w:sz w:val="18"/>
          <w:szCs w:val="18"/>
        </w:rPr>
        <w:t>)</w:t>
      </w:r>
    </w:p>
    <w:tbl>
      <w:tblPr>
        <w:tblStyle w:val="TableGrid"/>
        <w:tblW w:w="0" w:type="auto"/>
        <w:tblCellMar>
          <w:top w:w="43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67"/>
        <w:gridCol w:w="8883"/>
      </w:tblGrid>
      <w:tr w:rsidR="00A501A6" w:rsidTr="00F01E68">
        <w:sdt>
          <w:sdtPr>
            <w:id w:val="-530034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:rsidR="00A501A6" w:rsidRDefault="00F01E68" w:rsidP="00BB212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108" w:type="dxa"/>
          </w:tcPr>
          <w:p w:rsidR="00A501A6" w:rsidRDefault="00A501A6" w:rsidP="00081598">
            <w:r w:rsidRPr="004A0058">
              <w:rPr>
                <w:rFonts w:ascii="Arial" w:hAnsi="Arial" w:cs="Arial"/>
                <w:sz w:val="20"/>
              </w:rPr>
              <w:t xml:space="preserve">Proposed activities </w:t>
            </w:r>
            <w:r w:rsidR="00081598" w:rsidRPr="00081598">
              <w:rPr>
                <w:rFonts w:ascii="Arial" w:hAnsi="Arial" w:cs="Arial"/>
                <w:b/>
                <w:sz w:val="20"/>
              </w:rPr>
              <w:t>are</w:t>
            </w:r>
            <w:r w:rsidRPr="00081598">
              <w:rPr>
                <w:rFonts w:ascii="Arial" w:hAnsi="Arial" w:cs="Arial"/>
                <w:b/>
                <w:sz w:val="20"/>
              </w:rPr>
              <w:t xml:space="preserve"> outside</w:t>
            </w:r>
            <w:r w:rsidRPr="004A0058">
              <w:rPr>
                <w:rFonts w:ascii="Arial" w:hAnsi="Arial" w:cs="Arial"/>
                <w:sz w:val="20"/>
              </w:rPr>
              <w:t xml:space="preserve"> the scope or guidelines for a regular PRP proposal</w:t>
            </w:r>
          </w:p>
        </w:tc>
      </w:tr>
      <w:tr w:rsidR="00081598" w:rsidTr="00F01E68">
        <w:sdt>
          <w:sdtPr>
            <w:id w:val="207191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:rsidR="00081598" w:rsidRDefault="00081598" w:rsidP="00BB212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108" w:type="dxa"/>
          </w:tcPr>
          <w:p w:rsidR="00081598" w:rsidRPr="00081598" w:rsidRDefault="00081598" w:rsidP="00BB212F">
            <w:pPr>
              <w:rPr>
                <w:rFonts w:ascii="Arial" w:hAnsi="Arial" w:cs="Arial"/>
                <w:b/>
                <w:sz w:val="20"/>
              </w:rPr>
            </w:pPr>
            <w:r w:rsidRPr="00081598">
              <w:rPr>
                <w:rFonts w:ascii="Arial" w:hAnsi="Arial" w:cs="Arial"/>
                <w:b/>
                <w:sz w:val="20"/>
              </w:rPr>
              <w:t>Commissioning &amp; Technical Development</w:t>
            </w:r>
          </w:p>
        </w:tc>
      </w:tr>
      <w:tr w:rsidR="00A501A6" w:rsidTr="00F01E68">
        <w:sdt>
          <w:sdtPr>
            <w:id w:val="-1729760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:rsidR="00A501A6" w:rsidRDefault="00A501A6" w:rsidP="00BB212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108" w:type="dxa"/>
          </w:tcPr>
          <w:p w:rsidR="00F01E68" w:rsidRDefault="00081598" w:rsidP="00081598">
            <w:pPr>
              <w:rPr>
                <w:rFonts w:ascii="Arial" w:hAnsi="Arial" w:cs="Arial"/>
                <w:sz w:val="20"/>
              </w:rPr>
            </w:pPr>
            <w:r w:rsidRPr="00081598">
              <w:rPr>
                <w:rFonts w:ascii="Arial" w:hAnsi="Arial" w:cs="Arial"/>
                <w:b/>
                <w:sz w:val="20"/>
              </w:rPr>
              <w:t>Career D</w:t>
            </w:r>
            <w:r w:rsidR="009D4D4F">
              <w:rPr>
                <w:rFonts w:ascii="Arial" w:hAnsi="Arial" w:cs="Arial"/>
                <w:b/>
                <w:sz w:val="20"/>
              </w:rPr>
              <w:t>evelopment Opportunity Proposal</w:t>
            </w:r>
            <w:r w:rsidRPr="00081598">
              <w:rPr>
                <w:rFonts w:ascii="Arial" w:hAnsi="Arial" w:cs="Arial"/>
                <w:b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A501A6" w:rsidRDefault="00A501A6" w:rsidP="00F01E68">
            <w:r w:rsidRPr="007C4288">
              <w:rPr>
                <w:rFonts w:ascii="Arial" w:hAnsi="Arial" w:cs="Arial"/>
                <w:sz w:val="20"/>
              </w:rPr>
              <w:t>Developing LCLS staff scientists and expertise to remain at the forefro</w:t>
            </w:r>
            <w:r>
              <w:rPr>
                <w:rFonts w:ascii="Arial" w:hAnsi="Arial" w:cs="Arial"/>
                <w:sz w:val="20"/>
              </w:rPr>
              <w:t>nt of their fields</w:t>
            </w:r>
            <w:r w:rsidR="00081598">
              <w:rPr>
                <w:rFonts w:ascii="Arial" w:hAnsi="Arial" w:cs="Arial"/>
                <w:sz w:val="20"/>
              </w:rPr>
              <w:t>. Describe in detail how the proposed activity will advance the scientific career</w:t>
            </w:r>
            <w:r w:rsidR="00F01E68">
              <w:rPr>
                <w:rFonts w:ascii="Arial" w:hAnsi="Arial" w:cs="Arial"/>
                <w:sz w:val="20"/>
              </w:rPr>
              <w:t xml:space="preserve"> </w:t>
            </w:r>
            <w:r w:rsidR="00081598">
              <w:rPr>
                <w:rFonts w:ascii="Arial" w:hAnsi="Arial" w:cs="Arial"/>
                <w:sz w:val="20"/>
              </w:rPr>
              <w:t>of the proposer.</w:t>
            </w:r>
          </w:p>
        </w:tc>
      </w:tr>
      <w:tr w:rsidR="00A501A6" w:rsidTr="00F01E68">
        <w:sdt>
          <w:sdtPr>
            <w:id w:val="-1816792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:rsidR="00A501A6" w:rsidRDefault="00A501A6" w:rsidP="00BB212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108" w:type="dxa"/>
          </w:tcPr>
          <w:p w:rsidR="00A501A6" w:rsidRDefault="00A501A6" w:rsidP="00BB212F">
            <w:r w:rsidRPr="00081598">
              <w:rPr>
                <w:rFonts w:ascii="Arial" w:hAnsi="Arial" w:cs="Arial"/>
                <w:b/>
                <w:sz w:val="20"/>
              </w:rPr>
              <w:t xml:space="preserve">Developing or demonstrating new experimental methods, technical capabilities, or instrumentation </w:t>
            </w:r>
            <w:r w:rsidRPr="007C4288">
              <w:rPr>
                <w:rFonts w:ascii="Arial" w:hAnsi="Arial" w:cs="Arial"/>
                <w:sz w:val="20"/>
              </w:rPr>
              <w:t>with clear potential to enhance the science impact, and exploit the unique capabilities, of LCLS.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03103C">
              <w:rPr>
                <w:rFonts w:ascii="Arial" w:hAnsi="Arial" w:cs="Arial"/>
                <w:sz w:val="18"/>
              </w:rPr>
              <w:t>(Links to the LCLS strategic development plan, existing programs, initiatives, or development efforts e.g. R&amp;D, L2S-I, XIP, AIP, OIP etc. should be clearly articulated, where appropriate.)</w:t>
            </w:r>
          </w:p>
        </w:tc>
      </w:tr>
      <w:tr w:rsidR="00A501A6" w:rsidTr="00F01E68">
        <w:sdt>
          <w:sdtPr>
            <w:id w:val="145251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:rsidR="00A501A6" w:rsidRDefault="00A501A6" w:rsidP="00BB212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108" w:type="dxa"/>
          </w:tcPr>
          <w:p w:rsidR="00A501A6" w:rsidRDefault="00D743A3" w:rsidP="00D743A3">
            <w:r>
              <w:rPr>
                <w:rFonts w:ascii="Arial" w:hAnsi="Arial" w:cs="Arial"/>
                <w:b/>
                <w:sz w:val="20"/>
              </w:rPr>
              <w:t>D</w:t>
            </w:r>
            <w:r w:rsidR="00A501A6" w:rsidRPr="00081598">
              <w:rPr>
                <w:rFonts w:ascii="Arial" w:hAnsi="Arial" w:cs="Arial"/>
                <w:b/>
                <w:sz w:val="20"/>
              </w:rPr>
              <w:t>emonstration experiments</w:t>
            </w:r>
            <w:r w:rsidR="00A501A6" w:rsidRPr="00A501A6">
              <w:rPr>
                <w:rFonts w:ascii="Arial" w:hAnsi="Arial" w:cs="Arial"/>
                <w:sz w:val="20"/>
              </w:rPr>
              <w:t xml:space="preserve"> to </w:t>
            </w:r>
            <w:r>
              <w:rPr>
                <w:rFonts w:ascii="Arial" w:hAnsi="Arial" w:cs="Arial"/>
                <w:sz w:val="20"/>
              </w:rPr>
              <w:t>develop</w:t>
            </w:r>
            <w:r w:rsidR="00A501A6" w:rsidRPr="00A501A6">
              <w:rPr>
                <w:rFonts w:ascii="Arial" w:hAnsi="Arial" w:cs="Arial"/>
                <w:sz w:val="20"/>
              </w:rPr>
              <w:t xml:space="preserve"> a </w:t>
            </w:r>
            <w:r w:rsidR="00A501A6" w:rsidRPr="00D743A3">
              <w:rPr>
                <w:rFonts w:ascii="Arial" w:hAnsi="Arial" w:cs="Arial"/>
                <w:b/>
                <w:sz w:val="20"/>
              </w:rPr>
              <w:t>new user community</w:t>
            </w:r>
            <w:r w:rsidR="00A501A6" w:rsidRPr="00A501A6">
              <w:rPr>
                <w:rFonts w:ascii="Arial" w:hAnsi="Arial" w:cs="Arial"/>
                <w:sz w:val="20"/>
              </w:rPr>
              <w:t xml:space="preserve"> and/or </w:t>
            </w:r>
            <w:r w:rsidR="00A501A6" w:rsidRPr="00D743A3">
              <w:rPr>
                <w:rFonts w:ascii="Arial" w:hAnsi="Arial" w:cs="Arial"/>
                <w:b/>
                <w:sz w:val="20"/>
              </w:rPr>
              <w:t>establish a new area of science</w:t>
            </w:r>
            <w:r w:rsidR="00A501A6" w:rsidRPr="00A501A6">
              <w:rPr>
                <w:rFonts w:ascii="Arial" w:hAnsi="Arial" w:cs="Arial"/>
                <w:sz w:val="20"/>
              </w:rPr>
              <w:t xml:space="preserve"> where LCLS will have a significant impact.</w:t>
            </w:r>
          </w:p>
        </w:tc>
      </w:tr>
      <w:tr w:rsidR="00A501A6" w:rsidTr="00F01E68">
        <w:sdt>
          <w:sdtPr>
            <w:id w:val="-1665698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8" w:type="dxa"/>
              </w:tcPr>
              <w:p w:rsidR="00A501A6" w:rsidRDefault="00A501A6" w:rsidP="00BB212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108" w:type="dxa"/>
          </w:tcPr>
          <w:p w:rsidR="00A501A6" w:rsidRPr="00081598" w:rsidRDefault="00A501A6" w:rsidP="00BB212F">
            <w:pPr>
              <w:rPr>
                <w:b/>
              </w:rPr>
            </w:pPr>
            <w:r w:rsidRPr="00081598">
              <w:rPr>
                <w:rFonts w:ascii="Arial" w:hAnsi="Arial" w:cs="Arial"/>
                <w:b/>
                <w:sz w:val="20"/>
              </w:rPr>
              <w:t>Enhancing the operational effectiveness of LCLS</w:t>
            </w:r>
          </w:p>
        </w:tc>
      </w:tr>
      <w:tr w:rsidR="00A501A6" w:rsidTr="00F01E68">
        <w:tc>
          <w:tcPr>
            <w:tcW w:w="9576" w:type="dxa"/>
            <w:gridSpan w:val="2"/>
          </w:tcPr>
          <w:p w:rsidR="00A501A6" w:rsidRPr="00081598" w:rsidRDefault="00A501A6" w:rsidP="00BB212F">
            <w:pPr>
              <w:jc w:val="center"/>
              <w:rPr>
                <w:u w:val="single"/>
              </w:rPr>
            </w:pPr>
            <w:r w:rsidRPr="00081598">
              <w:rPr>
                <w:b/>
                <w:u w:val="single"/>
              </w:rPr>
              <w:t>Justification for criteri</w:t>
            </w:r>
            <w:r w:rsidR="00081598" w:rsidRPr="00081598">
              <w:rPr>
                <w:b/>
                <w:u w:val="single"/>
              </w:rPr>
              <w:t>a</w:t>
            </w:r>
            <w:r w:rsidRPr="00081598">
              <w:rPr>
                <w:b/>
                <w:u w:val="single"/>
              </w:rPr>
              <w:t xml:space="preserve"> selection</w:t>
            </w:r>
          </w:p>
          <w:p w:rsidR="00A501A6" w:rsidRDefault="00A501A6" w:rsidP="00BB212F"/>
          <w:p w:rsidR="00A501A6" w:rsidRDefault="00A501A6" w:rsidP="00BB212F"/>
          <w:p w:rsidR="00A501A6" w:rsidRDefault="00A501A6" w:rsidP="00BB212F"/>
          <w:p w:rsidR="00A501A6" w:rsidRDefault="00A501A6" w:rsidP="00BB212F"/>
          <w:p w:rsidR="00A501A6" w:rsidRDefault="00A501A6" w:rsidP="00BB212F"/>
          <w:p w:rsidR="00A501A6" w:rsidRDefault="00A501A6" w:rsidP="00BB212F"/>
          <w:p w:rsidR="00A501A6" w:rsidRDefault="00A501A6" w:rsidP="00BB212F"/>
          <w:p w:rsidR="00A501A6" w:rsidRDefault="00A501A6" w:rsidP="00BB212F"/>
          <w:p w:rsidR="00A501A6" w:rsidRDefault="00A501A6" w:rsidP="00BB212F"/>
          <w:p w:rsidR="00A501A6" w:rsidRDefault="00A501A6" w:rsidP="00BB212F"/>
          <w:p w:rsidR="00A501A6" w:rsidRDefault="00A501A6" w:rsidP="00BB212F"/>
          <w:p w:rsidR="00A501A6" w:rsidRDefault="00A501A6" w:rsidP="00BB212F"/>
          <w:p w:rsidR="00A501A6" w:rsidRPr="00A501A6" w:rsidRDefault="00A501A6" w:rsidP="00BB212F">
            <w:pPr>
              <w:rPr>
                <w:b/>
              </w:rPr>
            </w:pPr>
          </w:p>
        </w:tc>
      </w:tr>
    </w:tbl>
    <w:p w:rsidR="00B91A2C" w:rsidRDefault="00B91A2C">
      <w:r>
        <w:br w:type="page"/>
      </w:r>
    </w:p>
    <w:p w:rsidR="007F134A" w:rsidRPr="00184462" w:rsidRDefault="00184462" w:rsidP="00184462">
      <w:pPr>
        <w:spacing w:line="240" w:lineRule="auto"/>
        <w:jc w:val="center"/>
        <w:rPr>
          <w:b/>
          <w:sz w:val="28"/>
          <w:szCs w:val="28"/>
        </w:rPr>
      </w:pPr>
      <w:r w:rsidRPr="00184462">
        <w:rPr>
          <w:b/>
          <w:sz w:val="28"/>
          <w:szCs w:val="28"/>
        </w:rPr>
        <w:lastRenderedPageBreak/>
        <w:t xml:space="preserve">Technical and </w:t>
      </w:r>
      <w:r>
        <w:rPr>
          <w:b/>
          <w:sz w:val="28"/>
          <w:szCs w:val="28"/>
        </w:rPr>
        <w:t>E</w:t>
      </w:r>
      <w:r w:rsidRPr="00184462">
        <w:rPr>
          <w:b/>
          <w:sz w:val="28"/>
          <w:szCs w:val="28"/>
        </w:rPr>
        <w:t xml:space="preserve">xperimental Summary </w:t>
      </w:r>
      <w:r w:rsidR="007A043F">
        <w:rPr>
          <w:rStyle w:val="FootnoteReference"/>
          <w:b/>
          <w:sz w:val="28"/>
          <w:szCs w:val="28"/>
        </w:rPr>
        <w:footnoteReference w:id="1"/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068"/>
        <w:gridCol w:w="7282"/>
      </w:tblGrid>
      <w:tr w:rsidR="00184462" w:rsidRPr="00184462" w:rsidTr="00DC5983">
        <w:tc>
          <w:tcPr>
            <w:tcW w:w="2068" w:type="dxa"/>
            <w:vAlign w:val="center"/>
          </w:tcPr>
          <w:p w:rsidR="00184462" w:rsidRPr="00184462" w:rsidRDefault="00184462" w:rsidP="00184462">
            <w:pPr>
              <w:rPr>
                <w:b/>
              </w:rPr>
            </w:pPr>
            <w:r w:rsidRPr="00184462">
              <w:rPr>
                <w:b/>
              </w:rPr>
              <w:t>Instrument</w:t>
            </w:r>
          </w:p>
        </w:tc>
        <w:tc>
          <w:tcPr>
            <w:tcW w:w="7282" w:type="dxa"/>
            <w:vAlign w:val="center"/>
          </w:tcPr>
          <w:p w:rsidR="00184462" w:rsidRPr="00184462" w:rsidRDefault="00184462" w:rsidP="00184462">
            <w:pPr>
              <w:jc w:val="center"/>
            </w:pPr>
          </w:p>
        </w:tc>
      </w:tr>
      <w:tr w:rsidR="00184462" w:rsidTr="00DC5983">
        <w:tc>
          <w:tcPr>
            <w:tcW w:w="2068" w:type="dxa"/>
            <w:vAlign w:val="center"/>
          </w:tcPr>
          <w:p w:rsidR="00184462" w:rsidRPr="00184462" w:rsidRDefault="00184462" w:rsidP="00184462">
            <w:pPr>
              <w:rPr>
                <w:b/>
              </w:rPr>
            </w:pPr>
            <w:r>
              <w:rPr>
                <w:b/>
              </w:rPr>
              <w:t>Number of Shifts</w:t>
            </w:r>
          </w:p>
        </w:tc>
        <w:tc>
          <w:tcPr>
            <w:tcW w:w="7282" w:type="dxa"/>
            <w:vAlign w:val="center"/>
          </w:tcPr>
          <w:p w:rsidR="00184462" w:rsidRPr="00184462" w:rsidRDefault="00184462" w:rsidP="00184462">
            <w:pPr>
              <w:jc w:val="center"/>
            </w:pPr>
          </w:p>
        </w:tc>
      </w:tr>
      <w:tr w:rsidR="00184462" w:rsidTr="00DC5983">
        <w:tc>
          <w:tcPr>
            <w:tcW w:w="2068" w:type="dxa"/>
            <w:vAlign w:val="center"/>
          </w:tcPr>
          <w:p w:rsidR="00184462" w:rsidRPr="00184462" w:rsidRDefault="00B91A2C" w:rsidP="00DC5983">
            <w:pPr>
              <w:rPr>
                <w:b/>
              </w:rPr>
            </w:pPr>
            <w:r>
              <w:rPr>
                <w:b/>
              </w:rPr>
              <w:t xml:space="preserve">Detailed </w:t>
            </w:r>
            <w:r w:rsidR="00DC5983">
              <w:rPr>
                <w:b/>
              </w:rPr>
              <w:t>s</w:t>
            </w:r>
            <w:r w:rsidR="00184462">
              <w:rPr>
                <w:b/>
              </w:rPr>
              <w:t xml:space="preserve">hifts </w:t>
            </w:r>
            <w:r w:rsidR="00DC5983">
              <w:rPr>
                <w:b/>
              </w:rPr>
              <w:t>j</w:t>
            </w:r>
            <w:r w:rsidR="00184462">
              <w:rPr>
                <w:b/>
              </w:rPr>
              <w:t>ustification</w:t>
            </w:r>
          </w:p>
        </w:tc>
        <w:tc>
          <w:tcPr>
            <w:tcW w:w="7282" w:type="dxa"/>
            <w:vAlign w:val="center"/>
          </w:tcPr>
          <w:p w:rsidR="00184462" w:rsidRDefault="00B91A2C" w:rsidP="00B91A2C">
            <w:pPr>
              <w:pStyle w:val="ListParagraph"/>
              <w:numPr>
                <w:ilvl w:val="0"/>
                <w:numId w:val="3"/>
              </w:numPr>
              <w:spacing w:after="0"/>
              <w:ind w:left="252" w:hanging="252"/>
            </w:pPr>
            <w:r>
              <w:t xml:space="preserve"> </w:t>
            </w:r>
          </w:p>
          <w:p w:rsidR="00B91A2C" w:rsidRDefault="00B91A2C" w:rsidP="00B91A2C">
            <w:pPr>
              <w:pStyle w:val="ListParagraph"/>
              <w:numPr>
                <w:ilvl w:val="0"/>
                <w:numId w:val="3"/>
              </w:numPr>
              <w:spacing w:after="0"/>
              <w:ind w:left="252" w:hanging="252"/>
            </w:pPr>
            <w:r>
              <w:t xml:space="preserve"> </w:t>
            </w:r>
          </w:p>
          <w:p w:rsidR="00B91A2C" w:rsidRDefault="00B91A2C" w:rsidP="00B91A2C">
            <w:pPr>
              <w:pStyle w:val="ListParagraph"/>
              <w:numPr>
                <w:ilvl w:val="0"/>
                <w:numId w:val="3"/>
              </w:numPr>
              <w:spacing w:after="0"/>
              <w:ind w:left="252" w:hanging="252"/>
            </w:pPr>
            <w:r>
              <w:t xml:space="preserve"> </w:t>
            </w:r>
          </w:p>
          <w:p w:rsidR="00B91A2C" w:rsidRDefault="00B91A2C" w:rsidP="00B91A2C">
            <w:pPr>
              <w:pStyle w:val="ListParagraph"/>
              <w:numPr>
                <w:ilvl w:val="0"/>
                <w:numId w:val="3"/>
              </w:numPr>
              <w:spacing w:after="0"/>
              <w:ind w:left="252" w:hanging="252"/>
            </w:pPr>
            <w:r>
              <w:t xml:space="preserve"> </w:t>
            </w:r>
          </w:p>
          <w:p w:rsidR="00B91A2C" w:rsidRDefault="00B91A2C" w:rsidP="00B91A2C">
            <w:pPr>
              <w:pStyle w:val="ListParagraph"/>
              <w:numPr>
                <w:ilvl w:val="0"/>
                <w:numId w:val="3"/>
              </w:numPr>
              <w:spacing w:after="0"/>
              <w:ind w:left="252" w:hanging="252"/>
            </w:pPr>
            <w:r>
              <w:t xml:space="preserve"> </w:t>
            </w:r>
          </w:p>
          <w:p w:rsidR="00B91A2C" w:rsidRPr="00184462" w:rsidRDefault="00B91A2C" w:rsidP="00BD2C4F">
            <w:pPr>
              <w:pStyle w:val="ListParagraph"/>
              <w:numPr>
                <w:ilvl w:val="0"/>
                <w:numId w:val="3"/>
              </w:numPr>
              <w:spacing w:after="0"/>
              <w:ind w:left="252" w:hanging="252"/>
            </w:pPr>
          </w:p>
        </w:tc>
      </w:tr>
      <w:tr w:rsidR="00184462" w:rsidTr="00DC5983">
        <w:tc>
          <w:tcPr>
            <w:tcW w:w="2068" w:type="dxa"/>
            <w:vAlign w:val="center"/>
          </w:tcPr>
          <w:p w:rsidR="00184462" w:rsidRDefault="00184462" w:rsidP="00DC5983">
            <w:pPr>
              <w:rPr>
                <w:b/>
              </w:rPr>
            </w:pPr>
            <w:r>
              <w:rPr>
                <w:b/>
              </w:rPr>
              <w:t>St</w:t>
            </w:r>
            <w:r w:rsidR="00DC5983">
              <w:rPr>
                <w:b/>
              </w:rPr>
              <w:t>d. c</w:t>
            </w:r>
            <w:r>
              <w:rPr>
                <w:b/>
              </w:rPr>
              <w:t>onfiguration</w:t>
            </w:r>
          </w:p>
        </w:tc>
        <w:tc>
          <w:tcPr>
            <w:tcW w:w="7282" w:type="dxa"/>
            <w:vAlign w:val="center"/>
          </w:tcPr>
          <w:p w:rsidR="00184462" w:rsidRPr="00184462" w:rsidRDefault="00C86980" w:rsidP="00C86980">
            <w:r>
              <w:t xml:space="preserve">Y/N :                </w:t>
            </w:r>
            <w:r w:rsidRPr="00184462">
              <w:t xml:space="preserve">(if </w:t>
            </w:r>
            <w:r>
              <w:t>Yes</w:t>
            </w:r>
            <w:r w:rsidRPr="00184462">
              <w:t xml:space="preserve"> specify :       </w:t>
            </w:r>
            <w:r>
              <w:t xml:space="preserve">                                 </w:t>
            </w:r>
            <w:r w:rsidRPr="00184462">
              <w:t xml:space="preserve">                                 )</w:t>
            </w:r>
          </w:p>
        </w:tc>
      </w:tr>
      <w:tr w:rsidR="00B91A2C" w:rsidTr="00DC5983">
        <w:tc>
          <w:tcPr>
            <w:tcW w:w="2068" w:type="dxa"/>
            <w:vAlign w:val="center"/>
          </w:tcPr>
          <w:p w:rsidR="00B91A2C" w:rsidRDefault="00B91A2C" w:rsidP="00DC5983">
            <w:pPr>
              <w:rPr>
                <w:b/>
              </w:rPr>
            </w:pPr>
            <w:r>
              <w:rPr>
                <w:b/>
              </w:rPr>
              <w:t xml:space="preserve">Scheduling </w:t>
            </w:r>
            <w:r w:rsidR="00DC5983">
              <w:rPr>
                <w:b/>
              </w:rPr>
              <w:t>c</w:t>
            </w:r>
            <w:r w:rsidR="00F01E68">
              <w:rPr>
                <w:b/>
              </w:rPr>
              <w:t xml:space="preserve">onstraints </w:t>
            </w:r>
            <w:r w:rsidR="00D743A3">
              <w:rPr>
                <w:b/>
              </w:rPr>
              <w:br/>
            </w:r>
            <w:r w:rsidRPr="00D743A3">
              <w:rPr>
                <w:sz w:val="20"/>
              </w:rPr>
              <w:t>(end of the ru</w:t>
            </w:r>
            <w:r w:rsidR="00D743A3" w:rsidRPr="00D743A3">
              <w:rPr>
                <w:sz w:val="20"/>
              </w:rPr>
              <w:t>n, near a user experiment, etc.</w:t>
            </w:r>
            <w:r w:rsidRPr="00D743A3">
              <w:rPr>
                <w:sz w:val="20"/>
              </w:rPr>
              <w:t>)</w:t>
            </w:r>
          </w:p>
        </w:tc>
        <w:tc>
          <w:tcPr>
            <w:tcW w:w="7282" w:type="dxa"/>
            <w:vAlign w:val="center"/>
          </w:tcPr>
          <w:p w:rsidR="00B91A2C" w:rsidRDefault="00B91A2C" w:rsidP="00B91A2C"/>
        </w:tc>
      </w:tr>
      <w:tr w:rsidR="00184462" w:rsidTr="00DC5983">
        <w:tc>
          <w:tcPr>
            <w:tcW w:w="2068" w:type="dxa"/>
            <w:vAlign w:val="center"/>
          </w:tcPr>
          <w:p w:rsidR="00184462" w:rsidRDefault="00184462" w:rsidP="00184462">
            <w:pPr>
              <w:rPr>
                <w:b/>
              </w:rPr>
            </w:pPr>
            <w:r>
              <w:rPr>
                <w:b/>
              </w:rPr>
              <w:t>Multiplexing</w:t>
            </w:r>
          </w:p>
        </w:tc>
        <w:tc>
          <w:tcPr>
            <w:tcW w:w="7282" w:type="dxa"/>
            <w:vAlign w:val="center"/>
          </w:tcPr>
          <w:p w:rsidR="00184462" w:rsidRDefault="00C86980" w:rsidP="00C86980">
            <w:r>
              <w:t xml:space="preserve">Y/N :                         </w:t>
            </w:r>
            <w:r w:rsidRPr="00184462">
              <w:t xml:space="preserve">(if </w:t>
            </w:r>
            <w:r>
              <w:t>Yes</w:t>
            </w:r>
            <w:r w:rsidRPr="00184462">
              <w:t xml:space="preserve"> specify</w:t>
            </w:r>
            <w:r>
              <w:t xml:space="preserve"> multiplexing scheme</w:t>
            </w:r>
            <w:r w:rsidRPr="00184462">
              <w:t xml:space="preserve"> :       </w:t>
            </w:r>
            <w:r>
              <w:t xml:space="preserve">                 )</w:t>
            </w:r>
          </w:p>
        </w:tc>
      </w:tr>
      <w:tr w:rsidR="00184462" w:rsidTr="00DC5983">
        <w:tc>
          <w:tcPr>
            <w:tcW w:w="2068" w:type="dxa"/>
            <w:vAlign w:val="center"/>
          </w:tcPr>
          <w:p w:rsidR="00184462" w:rsidRDefault="00D743A3" w:rsidP="00DC5983">
            <w:pPr>
              <w:rPr>
                <w:b/>
              </w:rPr>
            </w:pPr>
            <w:r>
              <w:rPr>
                <w:b/>
              </w:rPr>
              <w:t xml:space="preserve">Photon </w:t>
            </w:r>
            <w:r w:rsidR="00DC5983">
              <w:rPr>
                <w:b/>
              </w:rPr>
              <w:t>e</w:t>
            </w:r>
            <w:r w:rsidR="00184462">
              <w:rPr>
                <w:b/>
              </w:rPr>
              <w:t>nergy</w:t>
            </w:r>
            <w:r>
              <w:rPr>
                <w:b/>
              </w:rPr>
              <w:t xml:space="preserve"> </w:t>
            </w:r>
            <w:r w:rsidRPr="00D743A3">
              <w:rPr>
                <w:sz w:val="20"/>
              </w:rPr>
              <w:t>(</w:t>
            </w:r>
            <w:r w:rsidR="00184462" w:rsidRPr="00D743A3">
              <w:rPr>
                <w:sz w:val="20"/>
              </w:rPr>
              <w:t>range</w:t>
            </w:r>
            <w:r w:rsidRPr="00D743A3">
              <w:rPr>
                <w:sz w:val="20"/>
              </w:rPr>
              <w:t>)</w:t>
            </w:r>
          </w:p>
        </w:tc>
        <w:tc>
          <w:tcPr>
            <w:tcW w:w="7282" w:type="dxa"/>
            <w:vAlign w:val="center"/>
          </w:tcPr>
          <w:p w:rsidR="00184462" w:rsidRDefault="00184462" w:rsidP="00184462">
            <w:pPr>
              <w:jc w:val="center"/>
            </w:pPr>
          </w:p>
        </w:tc>
      </w:tr>
      <w:tr w:rsidR="00184462" w:rsidTr="00DC5983">
        <w:tc>
          <w:tcPr>
            <w:tcW w:w="2068" w:type="dxa"/>
            <w:vAlign w:val="center"/>
          </w:tcPr>
          <w:p w:rsidR="00184462" w:rsidRDefault="00B91A2C" w:rsidP="00B91A2C">
            <w:pPr>
              <w:rPr>
                <w:b/>
              </w:rPr>
            </w:pPr>
            <w:r>
              <w:rPr>
                <w:b/>
              </w:rPr>
              <w:t>Pink/ Mono/CCM</w:t>
            </w:r>
          </w:p>
        </w:tc>
        <w:tc>
          <w:tcPr>
            <w:tcW w:w="7282" w:type="dxa"/>
            <w:vAlign w:val="center"/>
          </w:tcPr>
          <w:p w:rsidR="00184462" w:rsidRDefault="00F01E68" w:rsidP="00B91A2C">
            <w:pPr>
              <w:jc w:val="center"/>
            </w:pPr>
            <w:r>
              <w:t>p</w:t>
            </w:r>
            <w:r w:rsidR="00C86980">
              <w:t xml:space="preserve">ink or mono : </w:t>
            </w:r>
          </w:p>
        </w:tc>
      </w:tr>
      <w:tr w:rsidR="00B91A2C" w:rsidTr="00DC5983">
        <w:tc>
          <w:tcPr>
            <w:tcW w:w="2068" w:type="dxa"/>
            <w:vAlign w:val="center"/>
          </w:tcPr>
          <w:p w:rsidR="00B91A2C" w:rsidRDefault="00B91A2C" w:rsidP="00DC5983">
            <w:pPr>
              <w:rPr>
                <w:b/>
              </w:rPr>
            </w:pPr>
            <w:r>
              <w:rPr>
                <w:b/>
              </w:rPr>
              <w:t xml:space="preserve">Operation </w:t>
            </w:r>
            <w:r w:rsidR="00DC5983">
              <w:rPr>
                <w:b/>
              </w:rPr>
              <w:t>m</w:t>
            </w:r>
            <w:r>
              <w:rPr>
                <w:b/>
              </w:rPr>
              <w:t xml:space="preserve">ode </w:t>
            </w:r>
            <w:r w:rsidRPr="00D743A3">
              <w:rPr>
                <w:sz w:val="20"/>
              </w:rPr>
              <w:t xml:space="preserve">(SASE, </w:t>
            </w:r>
            <w:r w:rsidR="00D743A3" w:rsidRPr="00D743A3">
              <w:rPr>
                <w:sz w:val="20"/>
              </w:rPr>
              <w:t>s</w:t>
            </w:r>
            <w:r w:rsidRPr="00D743A3">
              <w:rPr>
                <w:sz w:val="20"/>
              </w:rPr>
              <w:t>eed</w:t>
            </w:r>
            <w:r w:rsidR="00D743A3" w:rsidRPr="00D743A3">
              <w:rPr>
                <w:sz w:val="20"/>
              </w:rPr>
              <w:t>ed</w:t>
            </w:r>
            <w:r w:rsidRPr="00D743A3">
              <w:rPr>
                <w:sz w:val="20"/>
              </w:rPr>
              <w:t>, other )</w:t>
            </w:r>
          </w:p>
        </w:tc>
        <w:tc>
          <w:tcPr>
            <w:tcW w:w="7282" w:type="dxa"/>
            <w:vAlign w:val="center"/>
          </w:tcPr>
          <w:p w:rsidR="00B91A2C" w:rsidRDefault="00B91A2C" w:rsidP="00B91A2C">
            <w:pPr>
              <w:jc w:val="center"/>
            </w:pPr>
          </w:p>
        </w:tc>
      </w:tr>
      <w:tr w:rsidR="00B91A2C" w:rsidTr="00DC5983">
        <w:tc>
          <w:tcPr>
            <w:tcW w:w="2068" w:type="dxa"/>
            <w:vAlign w:val="center"/>
          </w:tcPr>
          <w:p w:rsidR="00B91A2C" w:rsidRDefault="00B91A2C" w:rsidP="00DC5983">
            <w:pPr>
              <w:rPr>
                <w:b/>
              </w:rPr>
            </w:pPr>
            <w:r>
              <w:rPr>
                <w:b/>
              </w:rPr>
              <w:t xml:space="preserve">Lasers </w:t>
            </w:r>
            <w:r w:rsidR="00DC5983">
              <w:rPr>
                <w:b/>
              </w:rPr>
              <w:t>p</w:t>
            </w:r>
            <w:r>
              <w:rPr>
                <w:b/>
              </w:rPr>
              <w:t>arameters</w:t>
            </w:r>
          </w:p>
        </w:tc>
        <w:tc>
          <w:tcPr>
            <w:tcW w:w="7282" w:type="dxa"/>
            <w:vAlign w:val="center"/>
          </w:tcPr>
          <w:p w:rsidR="00B91A2C" w:rsidRDefault="00B91A2C" w:rsidP="00B91A2C">
            <w:pPr>
              <w:jc w:val="center"/>
            </w:pPr>
          </w:p>
          <w:p w:rsidR="00B91A2C" w:rsidRDefault="00B91A2C" w:rsidP="00B91A2C">
            <w:pPr>
              <w:jc w:val="center"/>
            </w:pPr>
          </w:p>
          <w:p w:rsidR="00B91A2C" w:rsidRDefault="00B91A2C" w:rsidP="00B91A2C">
            <w:pPr>
              <w:jc w:val="center"/>
            </w:pPr>
          </w:p>
        </w:tc>
      </w:tr>
      <w:tr w:rsidR="00B91A2C" w:rsidTr="00DC5983">
        <w:tc>
          <w:tcPr>
            <w:tcW w:w="2068" w:type="dxa"/>
            <w:vAlign w:val="center"/>
          </w:tcPr>
          <w:p w:rsidR="00B91A2C" w:rsidRDefault="00B91A2C" w:rsidP="00DC5983">
            <w:pPr>
              <w:rPr>
                <w:b/>
              </w:rPr>
            </w:pPr>
            <w:r>
              <w:rPr>
                <w:b/>
              </w:rPr>
              <w:t xml:space="preserve">Resources </w:t>
            </w:r>
            <w:r w:rsidR="00DC5983">
              <w:rPr>
                <w:b/>
              </w:rPr>
              <w:t>r</w:t>
            </w:r>
            <w:r>
              <w:rPr>
                <w:b/>
              </w:rPr>
              <w:t xml:space="preserve">equired </w:t>
            </w:r>
            <w:r w:rsidRPr="00D743A3">
              <w:rPr>
                <w:sz w:val="20"/>
              </w:rPr>
              <w:t xml:space="preserve">(M&amp;S, </w:t>
            </w:r>
            <w:r w:rsidR="00F01E68">
              <w:rPr>
                <w:sz w:val="20"/>
              </w:rPr>
              <w:t>e</w:t>
            </w:r>
            <w:r w:rsidRPr="00D743A3">
              <w:rPr>
                <w:sz w:val="20"/>
              </w:rPr>
              <w:t>quipment, manpower,</w:t>
            </w:r>
            <w:r w:rsidR="00D743A3">
              <w:rPr>
                <w:sz w:val="20"/>
              </w:rPr>
              <w:t xml:space="preserve"> etc.)</w:t>
            </w:r>
          </w:p>
        </w:tc>
        <w:tc>
          <w:tcPr>
            <w:tcW w:w="7282" w:type="dxa"/>
            <w:vAlign w:val="center"/>
          </w:tcPr>
          <w:p w:rsidR="00B91A2C" w:rsidRDefault="00B91A2C" w:rsidP="00B91A2C"/>
          <w:p w:rsidR="00B91A2C" w:rsidRDefault="00B91A2C" w:rsidP="00B91A2C"/>
          <w:p w:rsidR="00B91A2C" w:rsidRDefault="00B91A2C" w:rsidP="00B91A2C"/>
          <w:p w:rsidR="00BD2C4F" w:rsidRDefault="00BD2C4F" w:rsidP="00B91A2C"/>
          <w:p w:rsidR="00BD2C4F" w:rsidRDefault="00BD2C4F" w:rsidP="00B91A2C"/>
          <w:p w:rsidR="00BD2C4F" w:rsidRDefault="00BD2C4F" w:rsidP="00B91A2C"/>
          <w:p w:rsidR="00B91A2C" w:rsidRDefault="00B91A2C" w:rsidP="00B91A2C"/>
          <w:p w:rsidR="00B91A2C" w:rsidRDefault="00B91A2C" w:rsidP="00B91A2C"/>
          <w:p w:rsidR="00B91A2C" w:rsidRDefault="00B91A2C" w:rsidP="00B91A2C">
            <w:pPr>
              <w:jc w:val="center"/>
            </w:pPr>
          </w:p>
        </w:tc>
      </w:tr>
      <w:tr w:rsidR="00B91A2C" w:rsidTr="00DC5983">
        <w:tc>
          <w:tcPr>
            <w:tcW w:w="2068" w:type="dxa"/>
            <w:vAlign w:val="center"/>
          </w:tcPr>
          <w:p w:rsidR="00B91A2C" w:rsidRDefault="00B91A2C" w:rsidP="00DC5983">
            <w:pPr>
              <w:rPr>
                <w:b/>
              </w:rPr>
            </w:pPr>
            <w:r>
              <w:rPr>
                <w:b/>
              </w:rPr>
              <w:t xml:space="preserve">Additional </w:t>
            </w:r>
            <w:r w:rsidR="00DC5983">
              <w:rPr>
                <w:b/>
              </w:rPr>
              <w:t>i</w:t>
            </w:r>
            <w:r>
              <w:rPr>
                <w:b/>
              </w:rPr>
              <w:t xml:space="preserve">nformation </w:t>
            </w:r>
          </w:p>
        </w:tc>
        <w:tc>
          <w:tcPr>
            <w:tcW w:w="7282" w:type="dxa"/>
            <w:vAlign w:val="center"/>
          </w:tcPr>
          <w:p w:rsidR="00B91A2C" w:rsidRDefault="00B91A2C" w:rsidP="00B91A2C"/>
          <w:p w:rsidR="00B91A2C" w:rsidRDefault="00B91A2C" w:rsidP="00B91A2C"/>
          <w:p w:rsidR="00BD2C4F" w:rsidRDefault="00BD2C4F" w:rsidP="00B91A2C"/>
          <w:p w:rsidR="00B91A2C" w:rsidRDefault="00B91A2C" w:rsidP="00B91A2C"/>
          <w:p w:rsidR="00B91A2C" w:rsidRDefault="00B91A2C" w:rsidP="00B91A2C"/>
          <w:p w:rsidR="004D2205" w:rsidRDefault="004D2205" w:rsidP="00B91A2C"/>
          <w:p w:rsidR="00B91A2C" w:rsidRDefault="00B91A2C" w:rsidP="00B91A2C"/>
          <w:p w:rsidR="00B91A2C" w:rsidRDefault="00B91A2C" w:rsidP="00B91A2C"/>
          <w:p w:rsidR="00B91A2C" w:rsidRDefault="00B91A2C" w:rsidP="00B91A2C"/>
        </w:tc>
      </w:tr>
    </w:tbl>
    <w:p w:rsidR="00BD2C4F" w:rsidRPr="004D2205" w:rsidRDefault="00BD2C4F" w:rsidP="004D2205">
      <w:pPr>
        <w:spacing w:after="0" w:line="240" w:lineRule="auto"/>
        <w:rPr>
          <w:b/>
          <w:szCs w:val="32"/>
        </w:rPr>
      </w:pPr>
      <w:r w:rsidRPr="004D2205">
        <w:rPr>
          <w:b/>
          <w:szCs w:val="32"/>
        </w:rPr>
        <w:br w:type="page"/>
      </w:r>
    </w:p>
    <w:p w:rsidR="007A043F" w:rsidRPr="007A043F" w:rsidRDefault="004D2205" w:rsidP="00BD2C4F">
      <w:pPr>
        <w:spacing w:after="120" w:line="240" w:lineRule="auto"/>
        <w:jc w:val="center"/>
        <w:rPr>
          <w:b/>
        </w:rPr>
      </w:pPr>
      <w:r w:rsidRPr="004D2205">
        <w:rPr>
          <w:b/>
          <w:i/>
          <w:sz w:val="24"/>
          <w:szCs w:val="32"/>
        </w:rPr>
        <w:t>Narrative: two-</w:t>
      </w:r>
      <w:r w:rsidR="007A043F" w:rsidRPr="004D2205">
        <w:rPr>
          <w:b/>
          <w:i/>
          <w:sz w:val="24"/>
          <w:szCs w:val="32"/>
        </w:rPr>
        <w:t>page limit</w:t>
      </w:r>
      <w:r w:rsidR="00D743A3" w:rsidRPr="004D2205">
        <w:rPr>
          <w:b/>
          <w:i/>
          <w:sz w:val="24"/>
          <w:szCs w:val="32"/>
        </w:rPr>
        <w:t>,</w:t>
      </w:r>
      <w:r w:rsidR="007A043F" w:rsidRPr="004D2205">
        <w:rPr>
          <w:b/>
          <w:i/>
          <w:sz w:val="24"/>
          <w:szCs w:val="32"/>
        </w:rPr>
        <w:t xml:space="preserve"> excluding references</w:t>
      </w:r>
      <w:r w:rsidR="004D4976">
        <w:rPr>
          <w:b/>
        </w:rPr>
        <w:pict>
          <v:rect id="_x0000_i1031" style="width:0;height:1.5pt" o:hralign="center" o:hrstd="t" o:hr="t" fillcolor="#a0a0a0" stroked="f"/>
        </w:pict>
      </w:r>
    </w:p>
    <w:p w:rsidR="00821684" w:rsidRPr="007A043F" w:rsidRDefault="007A043F" w:rsidP="007A043F">
      <w:pPr>
        <w:spacing w:line="240" w:lineRule="auto"/>
        <w:jc w:val="center"/>
        <w:rPr>
          <w:b/>
        </w:rPr>
      </w:pPr>
      <w:r w:rsidRPr="007A043F">
        <w:rPr>
          <w:b/>
        </w:rPr>
        <w:t>What do we intend to do?</w:t>
      </w:r>
    </w:p>
    <w:p w:rsidR="00455B4C" w:rsidRDefault="00455B4C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  <w:bookmarkStart w:id="0" w:name="_GoBack"/>
      <w:bookmarkEnd w:id="0"/>
    </w:p>
    <w:p w:rsidR="00A65D8D" w:rsidRDefault="00A65D8D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455B4C" w:rsidRDefault="004D4976" w:rsidP="00BD2C4F">
      <w:pPr>
        <w:spacing w:after="120" w:line="240" w:lineRule="auto"/>
      </w:pPr>
      <w:r>
        <w:pict>
          <v:rect id="_x0000_i1039" style="width:0;height:1.5pt" o:hralign="center" o:hrstd="t" o:hr="t" fillcolor="#a0a0a0" stroked="f"/>
        </w:pict>
      </w:r>
    </w:p>
    <w:p w:rsidR="00455B4C" w:rsidRPr="007A043F" w:rsidRDefault="007A043F" w:rsidP="007A043F">
      <w:pPr>
        <w:spacing w:line="240" w:lineRule="auto"/>
        <w:jc w:val="center"/>
        <w:rPr>
          <w:b/>
        </w:rPr>
      </w:pPr>
      <w:r w:rsidRPr="007A043F">
        <w:rPr>
          <w:b/>
        </w:rPr>
        <w:t>Why is this important</w:t>
      </w:r>
      <w:r w:rsidR="009D4D4F">
        <w:rPr>
          <w:b/>
        </w:rPr>
        <w:t xml:space="preserve"> or urgent</w:t>
      </w:r>
      <w:r w:rsidRPr="007A043F">
        <w:rPr>
          <w:b/>
        </w:rPr>
        <w:t>?</w:t>
      </w:r>
      <w:r w:rsidR="00E44905">
        <w:rPr>
          <w:b/>
        </w:rPr>
        <w:t xml:space="preserve"> Why now in </w:t>
      </w:r>
      <w:r w:rsidR="00A65D8D">
        <w:rPr>
          <w:b/>
        </w:rPr>
        <w:t>R</w:t>
      </w:r>
      <w:r w:rsidR="00E44905">
        <w:rPr>
          <w:b/>
        </w:rPr>
        <w:t>un 1</w:t>
      </w:r>
      <w:r w:rsidR="00A65D8D">
        <w:rPr>
          <w:b/>
        </w:rPr>
        <w:t>8</w:t>
      </w:r>
      <w:r w:rsidR="00E44905">
        <w:rPr>
          <w:b/>
        </w:rPr>
        <w:t xml:space="preserve">? </w:t>
      </w:r>
    </w:p>
    <w:p w:rsidR="00455B4C" w:rsidRDefault="00455B4C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E310F2" w:rsidRDefault="00E310F2" w:rsidP="00A65D8D">
      <w:pPr>
        <w:spacing w:after="120" w:line="240" w:lineRule="auto"/>
      </w:pPr>
    </w:p>
    <w:p w:rsidR="00E310F2" w:rsidRDefault="00E310F2" w:rsidP="00A65D8D">
      <w:pPr>
        <w:spacing w:after="120" w:line="240" w:lineRule="auto"/>
      </w:pPr>
    </w:p>
    <w:p w:rsidR="00455B4C" w:rsidRDefault="004D4976" w:rsidP="00BD2C4F">
      <w:pPr>
        <w:spacing w:after="120" w:line="240" w:lineRule="auto"/>
      </w:pPr>
      <w:r>
        <w:pict>
          <v:rect id="_x0000_i1033" style="width:0;height:1.5pt" o:hralign="center" o:hrstd="t" o:hr="t" fillcolor="#a0a0a0" stroked="f"/>
        </w:pict>
      </w:r>
    </w:p>
    <w:p w:rsidR="00455B4C" w:rsidRPr="007A043F" w:rsidRDefault="007A043F" w:rsidP="007A043F">
      <w:pPr>
        <w:spacing w:line="240" w:lineRule="auto"/>
        <w:jc w:val="center"/>
        <w:rPr>
          <w:b/>
        </w:rPr>
      </w:pPr>
      <w:r>
        <w:rPr>
          <w:b/>
        </w:rPr>
        <w:t xml:space="preserve">Detailed </w:t>
      </w:r>
      <w:r w:rsidRPr="007A043F">
        <w:rPr>
          <w:b/>
        </w:rPr>
        <w:t>Experimental Description</w:t>
      </w: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D4976" w:rsidP="00BD2C4F">
      <w:pPr>
        <w:spacing w:after="120" w:line="240" w:lineRule="auto"/>
      </w:pPr>
      <w:r>
        <w:pict>
          <v:rect id="_x0000_i1034" style="width:0;height:1.5pt" o:hralign="center" o:hrstd="t" o:hr="t" fillcolor="#a0a0a0" stroked="f"/>
        </w:pict>
      </w:r>
    </w:p>
    <w:p w:rsidR="00455B4C" w:rsidRPr="00A65D8D" w:rsidRDefault="007A043F" w:rsidP="00A65D8D">
      <w:pPr>
        <w:spacing w:after="120" w:line="240" w:lineRule="auto"/>
        <w:jc w:val="center"/>
        <w:rPr>
          <w:i/>
          <w:sz w:val="20"/>
        </w:rPr>
      </w:pPr>
      <w:r w:rsidRPr="007A043F">
        <w:rPr>
          <w:b/>
        </w:rPr>
        <w:t>Impact</w:t>
      </w:r>
      <w:r w:rsidR="00A65D8D">
        <w:rPr>
          <w:b/>
        </w:rPr>
        <w:br/>
      </w:r>
      <w:r w:rsidR="00A65D8D" w:rsidRPr="00A65D8D">
        <w:rPr>
          <w:i/>
          <w:sz w:val="20"/>
        </w:rPr>
        <w:t>W</w:t>
      </w:r>
      <w:r w:rsidRPr="00A65D8D">
        <w:rPr>
          <w:i/>
          <w:sz w:val="20"/>
        </w:rPr>
        <w:t>hat will be the impact o</w:t>
      </w:r>
      <w:r w:rsidR="00A65D8D" w:rsidRPr="00A65D8D">
        <w:rPr>
          <w:i/>
          <w:sz w:val="20"/>
        </w:rPr>
        <w:t>r</w:t>
      </w:r>
      <w:r w:rsidRPr="00A65D8D">
        <w:rPr>
          <w:i/>
          <w:sz w:val="20"/>
        </w:rPr>
        <w:t xml:space="preserve"> significance if the proposed activity is succe</w:t>
      </w:r>
      <w:r w:rsidR="00A65D8D" w:rsidRPr="00A65D8D">
        <w:rPr>
          <w:i/>
          <w:sz w:val="20"/>
        </w:rPr>
        <w:t>ssful?</w:t>
      </w:r>
      <w:r w:rsidR="00A65D8D" w:rsidRPr="00A65D8D">
        <w:rPr>
          <w:i/>
          <w:sz w:val="20"/>
        </w:rPr>
        <w:br/>
        <w:t>What will be the impact i</w:t>
      </w:r>
      <w:r w:rsidRPr="00A65D8D">
        <w:rPr>
          <w:i/>
          <w:sz w:val="20"/>
        </w:rPr>
        <w:t>f the proposed activity is delayed or deferred?</w:t>
      </w:r>
    </w:p>
    <w:p w:rsidR="00455B4C" w:rsidRDefault="00455B4C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7A043F" w:rsidRDefault="007A043F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55B4C" w:rsidP="00A65D8D">
      <w:pPr>
        <w:spacing w:after="120" w:line="240" w:lineRule="auto"/>
      </w:pPr>
    </w:p>
    <w:p w:rsidR="00455B4C" w:rsidRDefault="004D4976" w:rsidP="00BD2C4F">
      <w:pPr>
        <w:spacing w:after="120" w:line="240" w:lineRule="auto"/>
      </w:pPr>
      <w:r>
        <w:pict>
          <v:rect id="_x0000_i1035" style="width:0;height:1.5pt" o:hralign="center" o:hrstd="t" o:hr="t" fillcolor="#a0a0a0" stroked="f"/>
        </w:pict>
      </w:r>
    </w:p>
    <w:p w:rsidR="00455B4C" w:rsidRPr="00E310F2" w:rsidRDefault="00E310F2" w:rsidP="00E310F2">
      <w:pPr>
        <w:spacing w:line="240" w:lineRule="auto"/>
        <w:jc w:val="center"/>
        <w:rPr>
          <w:b/>
        </w:rPr>
      </w:pPr>
      <w:r w:rsidRPr="00E310F2">
        <w:rPr>
          <w:b/>
        </w:rPr>
        <w:t>References</w:t>
      </w:r>
    </w:p>
    <w:p w:rsidR="00455B4C" w:rsidRDefault="00455B4C" w:rsidP="00A65D8D">
      <w:pPr>
        <w:spacing w:after="120" w:line="240" w:lineRule="auto"/>
      </w:pPr>
    </w:p>
    <w:sectPr w:rsidR="00455B4C" w:rsidSect="00BD2C4F">
      <w:headerReference w:type="default" r:id="rId8"/>
      <w:footerReference w:type="default" r:id="rId9"/>
      <w:pgSz w:w="12240" w:h="15840" w:code="1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976" w:rsidRDefault="004D4976" w:rsidP="00F15697">
      <w:pPr>
        <w:spacing w:after="0" w:line="240" w:lineRule="auto"/>
      </w:pPr>
      <w:r>
        <w:separator/>
      </w:r>
    </w:p>
  </w:endnote>
  <w:endnote w:type="continuationSeparator" w:id="0">
    <w:p w:rsidR="004D4976" w:rsidRDefault="004D4976" w:rsidP="00F15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2802356"/>
      <w:docPartObj>
        <w:docPartGallery w:val="Page Numbers (Bottom of Page)"/>
        <w:docPartUnique/>
      </w:docPartObj>
    </w:sdtPr>
    <w:sdtEndPr/>
    <w:sdtContent>
      <w:p w:rsidR="00F15697" w:rsidRDefault="00F1569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C5854D7" wp14:editId="63BBAA66">
                  <wp:simplePos x="0" y="0"/>
                  <wp:positionH relativeFrom="page">
                    <wp:posOffset>6956854</wp:posOffset>
                  </wp:positionH>
                  <wp:positionV relativeFrom="page">
                    <wp:posOffset>9275719</wp:posOffset>
                  </wp:positionV>
                  <wp:extent cx="809247" cy="781703"/>
                  <wp:effectExtent l="0" t="0" r="0" b="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09247" cy="781703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EB6363"/>
                          </a:solidFill>
                          <a:extLst/>
                        </wps:spPr>
                        <wps:txbx>
                          <w:txbxContent>
                            <w:p w:rsidR="00F15697" w:rsidRPr="009D4D4F" w:rsidRDefault="00F15697">
                              <w:pPr>
                                <w:jc w:val="center"/>
                                <w:rPr>
                                  <w:sz w:val="28"/>
                                  <w:szCs w:val="40"/>
                                </w:rPr>
                              </w:pPr>
                              <w:r w:rsidRPr="009D4D4F">
                                <w:rPr>
                                  <w:rFonts w:eastAsiaTheme="minorEastAsia"/>
                                  <w:sz w:val="28"/>
                                  <w:szCs w:val="40"/>
                                </w:rPr>
                                <w:fldChar w:fldCharType="begin"/>
                              </w:r>
                              <w:r w:rsidRPr="009D4D4F">
                                <w:rPr>
                                  <w:sz w:val="28"/>
                                  <w:szCs w:val="40"/>
                                </w:rPr>
                                <w:instrText xml:space="preserve"> PAGE    \* MERGEFORMAT </w:instrText>
                              </w:r>
                              <w:r w:rsidRPr="009D4D4F">
                                <w:rPr>
                                  <w:rFonts w:eastAsiaTheme="minorEastAsia"/>
                                  <w:sz w:val="28"/>
                                  <w:szCs w:val="40"/>
                                </w:rPr>
                                <w:fldChar w:fldCharType="separate"/>
                              </w:r>
                              <w:r w:rsidR="004D4976" w:rsidRPr="004D497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28"/>
                                  <w:szCs w:val="40"/>
                                </w:rPr>
                                <w:t>1</w:t>
                              </w:r>
                              <w:r w:rsidRPr="009D4D4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28"/>
                                  <w:szCs w:val="4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C5854D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547.8pt;margin-top:730.35pt;width:63.7pt;height:61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" adj="21600" fillcolor="#eb6363" stroked="f">
                  <v:textbox>
                    <w:txbxContent>
                      <w:p w:rsidR="00F15697" w:rsidRPr="009D4D4F" w:rsidRDefault="00F15697">
                        <w:pPr>
                          <w:jc w:val="center"/>
                          <w:rPr>
                            <w:sz w:val="28"/>
                            <w:szCs w:val="40"/>
                          </w:rPr>
                        </w:pPr>
                        <w:r w:rsidRPr="009D4D4F">
                          <w:rPr>
                            <w:rFonts w:eastAsiaTheme="minorEastAsia"/>
                            <w:sz w:val="28"/>
                            <w:szCs w:val="40"/>
                          </w:rPr>
                          <w:fldChar w:fldCharType="begin"/>
                        </w:r>
                        <w:r w:rsidRPr="009D4D4F">
                          <w:rPr>
                            <w:sz w:val="28"/>
                            <w:szCs w:val="40"/>
                          </w:rPr>
                          <w:instrText xml:space="preserve"> PAGE    \* MERGEFORMAT </w:instrText>
                        </w:r>
                        <w:r w:rsidRPr="009D4D4F">
                          <w:rPr>
                            <w:rFonts w:eastAsiaTheme="minorEastAsia"/>
                            <w:sz w:val="28"/>
                            <w:szCs w:val="40"/>
                          </w:rPr>
                          <w:fldChar w:fldCharType="separate"/>
                        </w:r>
                        <w:r w:rsidR="004D4976" w:rsidRPr="004D497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28"/>
                            <w:szCs w:val="40"/>
                          </w:rPr>
                          <w:t>1</w:t>
                        </w:r>
                        <w:r w:rsidRPr="009D4D4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28"/>
                            <w:szCs w:val="40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976" w:rsidRDefault="004D4976" w:rsidP="00F15697">
      <w:pPr>
        <w:spacing w:after="0" w:line="240" w:lineRule="auto"/>
      </w:pPr>
      <w:r>
        <w:separator/>
      </w:r>
    </w:p>
  </w:footnote>
  <w:footnote w:type="continuationSeparator" w:id="0">
    <w:p w:rsidR="004D4976" w:rsidRDefault="004D4976" w:rsidP="00F15697">
      <w:pPr>
        <w:spacing w:after="0" w:line="240" w:lineRule="auto"/>
      </w:pPr>
      <w:r>
        <w:continuationSeparator/>
      </w:r>
    </w:p>
  </w:footnote>
  <w:footnote w:id="1">
    <w:p w:rsidR="007A043F" w:rsidRDefault="007A043F">
      <w:pPr>
        <w:pStyle w:val="FootnoteText"/>
      </w:pPr>
      <w:r w:rsidRPr="00D743A3">
        <w:rPr>
          <w:rStyle w:val="FootnoteReference"/>
          <w:sz w:val="18"/>
        </w:rPr>
        <w:footnoteRef/>
      </w:r>
      <w:r w:rsidRPr="00D743A3">
        <w:rPr>
          <w:sz w:val="18"/>
        </w:rPr>
        <w:t xml:space="preserve"> </w:t>
      </w:r>
      <w:r w:rsidR="00D743A3" w:rsidRPr="00D743A3">
        <w:rPr>
          <w:sz w:val="18"/>
        </w:rPr>
        <w:t>IH</w:t>
      </w:r>
      <w:r w:rsidRPr="00D743A3">
        <w:rPr>
          <w:sz w:val="18"/>
        </w:rPr>
        <w:t xml:space="preserve"> proposal</w:t>
      </w:r>
      <w:r w:rsidR="00D743A3" w:rsidRPr="00D743A3">
        <w:rPr>
          <w:sz w:val="18"/>
        </w:rPr>
        <w:t>s</w:t>
      </w:r>
      <w:r w:rsidRPr="00D743A3">
        <w:rPr>
          <w:sz w:val="18"/>
        </w:rPr>
        <w:t xml:space="preserve"> considered for beamtime </w:t>
      </w:r>
      <w:r w:rsidR="00D743A3">
        <w:rPr>
          <w:sz w:val="18"/>
        </w:rPr>
        <w:t>must</w:t>
      </w:r>
      <w:r w:rsidRPr="00D743A3">
        <w:rPr>
          <w:sz w:val="18"/>
        </w:rPr>
        <w:t xml:space="preserve"> </w:t>
      </w:r>
      <w:r w:rsidR="00D743A3" w:rsidRPr="00D743A3">
        <w:rPr>
          <w:sz w:val="18"/>
        </w:rPr>
        <w:t xml:space="preserve">submit </w:t>
      </w:r>
      <w:r w:rsidR="00F41A91">
        <w:rPr>
          <w:sz w:val="18"/>
        </w:rPr>
        <w:t>the same</w:t>
      </w:r>
      <w:r w:rsidRPr="00D743A3">
        <w:rPr>
          <w:sz w:val="18"/>
        </w:rPr>
        <w:t xml:space="preserve"> </w:t>
      </w:r>
      <w:r w:rsidR="00D743A3" w:rsidRPr="00D743A3">
        <w:rPr>
          <w:sz w:val="18"/>
        </w:rPr>
        <w:t>t</w:t>
      </w:r>
      <w:r w:rsidRPr="00D743A3">
        <w:rPr>
          <w:sz w:val="18"/>
        </w:rPr>
        <w:t xml:space="preserve">echnical questionnaire </w:t>
      </w:r>
      <w:r w:rsidR="00F41A91">
        <w:rPr>
          <w:sz w:val="18"/>
        </w:rPr>
        <w:t>required</w:t>
      </w:r>
      <w:r w:rsidR="00D743A3" w:rsidRPr="00D743A3">
        <w:rPr>
          <w:sz w:val="18"/>
        </w:rPr>
        <w:t xml:space="preserve"> for</w:t>
      </w:r>
      <w:r w:rsidRPr="00D743A3">
        <w:rPr>
          <w:sz w:val="18"/>
        </w:rPr>
        <w:t xml:space="preserve"> standard user experiments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697" w:rsidRPr="009D4D4F" w:rsidRDefault="00D743A3" w:rsidP="00D743A3">
    <w:pPr>
      <w:pStyle w:val="Header"/>
      <w:rPr>
        <w:b/>
        <w:sz w:val="28"/>
        <w:szCs w:val="32"/>
      </w:rPr>
    </w:pPr>
    <w:r>
      <w:rPr>
        <w:noProof/>
      </w:rPr>
      <w:drawing>
        <wp:inline distT="0" distB="0" distL="0" distR="0" wp14:anchorId="256E3BF6" wp14:editId="140D5A8E">
          <wp:extent cx="2109328" cy="396240"/>
          <wp:effectExtent l="0" t="0" r="5715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b="8100"/>
                  <a:stretch/>
                </pic:blipFill>
                <pic:spPr bwMode="auto">
                  <a:xfrm>
                    <a:off x="0" y="0"/>
                    <a:ext cx="2189550" cy="411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b/>
        <w:sz w:val="32"/>
        <w:szCs w:val="32"/>
      </w:rPr>
      <w:tab/>
    </w:r>
    <w:r>
      <w:rPr>
        <w:b/>
        <w:sz w:val="32"/>
        <w:szCs w:val="32"/>
      </w:rPr>
      <w:tab/>
    </w:r>
    <w:r w:rsidR="00F15697" w:rsidRPr="009D4D4F">
      <w:rPr>
        <w:b/>
        <w:sz w:val="28"/>
        <w:szCs w:val="32"/>
      </w:rPr>
      <w:t>In House Proposal</w:t>
    </w:r>
    <w:r w:rsidR="00907CD9" w:rsidRPr="009D4D4F">
      <w:rPr>
        <w:b/>
        <w:sz w:val="28"/>
        <w:szCs w:val="32"/>
      </w:rPr>
      <w:t xml:space="preserve"> – Run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85E15"/>
    <w:multiLevelType w:val="hybridMultilevel"/>
    <w:tmpl w:val="317A9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E2F74"/>
    <w:multiLevelType w:val="hybridMultilevel"/>
    <w:tmpl w:val="7032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A7CEC"/>
    <w:multiLevelType w:val="hybridMultilevel"/>
    <w:tmpl w:val="5B5A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41"/>
    <w:rsid w:val="000613AC"/>
    <w:rsid w:val="00081598"/>
    <w:rsid w:val="000E3741"/>
    <w:rsid w:val="00144200"/>
    <w:rsid w:val="00184462"/>
    <w:rsid w:val="002042BF"/>
    <w:rsid w:val="003A0BCE"/>
    <w:rsid w:val="003B4BB7"/>
    <w:rsid w:val="00455B4C"/>
    <w:rsid w:val="004D2205"/>
    <w:rsid w:val="004D4976"/>
    <w:rsid w:val="006602E7"/>
    <w:rsid w:val="007A043F"/>
    <w:rsid w:val="007E256A"/>
    <w:rsid w:val="007F134A"/>
    <w:rsid w:val="00821684"/>
    <w:rsid w:val="00845475"/>
    <w:rsid w:val="00907CD9"/>
    <w:rsid w:val="0094072D"/>
    <w:rsid w:val="009D4D4F"/>
    <w:rsid w:val="00A45B45"/>
    <w:rsid w:val="00A501A6"/>
    <w:rsid w:val="00A65D8D"/>
    <w:rsid w:val="00B31456"/>
    <w:rsid w:val="00B91A2C"/>
    <w:rsid w:val="00BB212F"/>
    <w:rsid w:val="00BD2C4F"/>
    <w:rsid w:val="00C86980"/>
    <w:rsid w:val="00D743A3"/>
    <w:rsid w:val="00DC5983"/>
    <w:rsid w:val="00E310F2"/>
    <w:rsid w:val="00E44905"/>
    <w:rsid w:val="00F01E68"/>
    <w:rsid w:val="00F15697"/>
    <w:rsid w:val="00F41A91"/>
    <w:rsid w:val="00F741F1"/>
    <w:rsid w:val="00FA0055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7ADC6"/>
  <w15:docId w15:val="{2390D77B-1FF9-4440-899C-64E05F11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697"/>
  </w:style>
  <w:style w:type="paragraph" w:styleId="Footer">
    <w:name w:val="footer"/>
    <w:basedOn w:val="Normal"/>
    <w:link w:val="FooterChar"/>
    <w:uiPriority w:val="99"/>
    <w:unhideWhenUsed/>
    <w:rsid w:val="00F15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697"/>
  </w:style>
  <w:style w:type="paragraph" w:styleId="BalloonText">
    <w:name w:val="Balloon Text"/>
    <w:basedOn w:val="Normal"/>
    <w:link w:val="BalloonTextChar"/>
    <w:uiPriority w:val="99"/>
    <w:semiHidden/>
    <w:unhideWhenUsed/>
    <w:rsid w:val="00F15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15697"/>
    <w:rPr>
      <w:color w:val="808080"/>
    </w:rPr>
  </w:style>
  <w:style w:type="table" w:styleId="TableGrid">
    <w:name w:val="Table Grid"/>
    <w:basedOn w:val="TableNormal"/>
    <w:uiPriority w:val="59"/>
    <w:rsid w:val="00A5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01A6"/>
    <w:pPr>
      <w:spacing w:after="120" w:line="240" w:lineRule="auto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A04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04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04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6C44392CDA47A599E6E49801B6D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BB900-5934-4BAB-93F9-D90BC1CE9D2D}"/>
      </w:docPartPr>
      <w:docPartBody>
        <w:p w:rsidR="00234267" w:rsidRDefault="00F60C5D" w:rsidP="00F60C5D">
          <w:pPr>
            <w:pStyle w:val="546C44392CDA47A599E6E49801B6D55C4"/>
          </w:pPr>
          <w:r w:rsidRPr="00184462">
            <w:rPr>
              <w:rStyle w:val="PlaceholderText"/>
              <w:color w:val="FF0000"/>
            </w:rPr>
            <w:t>Select Department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C5D"/>
    <w:rsid w:val="00234267"/>
    <w:rsid w:val="00A5223A"/>
    <w:rsid w:val="00B005E1"/>
    <w:rsid w:val="00C30065"/>
    <w:rsid w:val="00D37E92"/>
    <w:rsid w:val="00E02CF9"/>
    <w:rsid w:val="00E50D08"/>
    <w:rsid w:val="00F6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0D08"/>
    <w:rPr>
      <w:color w:val="808080"/>
    </w:rPr>
  </w:style>
  <w:style w:type="paragraph" w:customStyle="1" w:styleId="9ACA22BA73A445458F4D31EE5C74B449">
    <w:name w:val="9ACA22BA73A445458F4D31EE5C74B449"/>
    <w:rsid w:val="00F60C5D"/>
  </w:style>
  <w:style w:type="paragraph" w:customStyle="1" w:styleId="9ACA22BA73A445458F4D31EE5C74B4491">
    <w:name w:val="9ACA22BA73A445458F4D31EE5C74B4491"/>
    <w:rsid w:val="00F60C5D"/>
    <w:rPr>
      <w:rFonts w:eastAsiaTheme="minorHAnsi"/>
    </w:rPr>
  </w:style>
  <w:style w:type="paragraph" w:customStyle="1" w:styleId="2C7AB8721FF64E73BF8FD871AB132449">
    <w:name w:val="2C7AB8721FF64E73BF8FD871AB132449"/>
    <w:rsid w:val="00F60C5D"/>
    <w:rPr>
      <w:rFonts w:eastAsiaTheme="minorHAnsi"/>
    </w:rPr>
  </w:style>
  <w:style w:type="paragraph" w:customStyle="1" w:styleId="E8A2C2468BF546ABB449809310C2905B">
    <w:name w:val="E8A2C2468BF546ABB449809310C2905B"/>
    <w:rsid w:val="00F60C5D"/>
  </w:style>
  <w:style w:type="paragraph" w:customStyle="1" w:styleId="F5B515E623C2426E8C99982559FFAE65">
    <w:name w:val="F5B515E623C2426E8C99982559FFAE65"/>
    <w:rsid w:val="00F60C5D"/>
  </w:style>
  <w:style w:type="paragraph" w:customStyle="1" w:styleId="A16F8104E2044677992CD1D5E097B934">
    <w:name w:val="A16F8104E2044677992CD1D5E097B934"/>
    <w:rsid w:val="00F60C5D"/>
  </w:style>
  <w:style w:type="paragraph" w:customStyle="1" w:styleId="97B106931758480E8A0E948EBC8CC05A">
    <w:name w:val="97B106931758480E8A0E948EBC8CC05A"/>
    <w:rsid w:val="00F60C5D"/>
  </w:style>
  <w:style w:type="paragraph" w:customStyle="1" w:styleId="546C44392CDA47A599E6E49801B6D55C">
    <w:name w:val="546C44392CDA47A599E6E49801B6D55C"/>
    <w:rsid w:val="00F60C5D"/>
    <w:rPr>
      <w:rFonts w:eastAsiaTheme="minorHAnsi"/>
    </w:rPr>
  </w:style>
  <w:style w:type="paragraph" w:customStyle="1" w:styleId="546C44392CDA47A599E6E49801B6D55C1">
    <w:name w:val="546C44392CDA47A599E6E49801B6D55C1"/>
    <w:rsid w:val="00F60C5D"/>
    <w:rPr>
      <w:rFonts w:eastAsiaTheme="minorHAnsi"/>
    </w:rPr>
  </w:style>
  <w:style w:type="paragraph" w:customStyle="1" w:styleId="546C44392CDA47A599E6E49801B6D55C2">
    <w:name w:val="546C44392CDA47A599E6E49801B6D55C2"/>
    <w:rsid w:val="00F60C5D"/>
    <w:rPr>
      <w:rFonts w:eastAsiaTheme="minorHAnsi"/>
    </w:rPr>
  </w:style>
  <w:style w:type="paragraph" w:customStyle="1" w:styleId="37F5483398D64CE59EA5F304713051CD">
    <w:name w:val="37F5483398D64CE59EA5F304713051CD"/>
    <w:rsid w:val="00F60C5D"/>
  </w:style>
  <w:style w:type="paragraph" w:customStyle="1" w:styleId="546C44392CDA47A599E6E49801B6D55C3">
    <w:name w:val="546C44392CDA47A599E6E49801B6D55C3"/>
    <w:rsid w:val="00F60C5D"/>
    <w:rPr>
      <w:rFonts w:eastAsiaTheme="minorHAnsi"/>
    </w:rPr>
  </w:style>
  <w:style w:type="paragraph" w:customStyle="1" w:styleId="37F5483398D64CE59EA5F304713051CD1">
    <w:name w:val="37F5483398D64CE59EA5F304713051CD1"/>
    <w:rsid w:val="00F60C5D"/>
    <w:rPr>
      <w:rFonts w:eastAsiaTheme="minorHAnsi"/>
    </w:rPr>
  </w:style>
  <w:style w:type="paragraph" w:customStyle="1" w:styleId="75CBA7FF9B2444408B87C09F2405DC9E">
    <w:name w:val="75CBA7FF9B2444408B87C09F2405DC9E"/>
    <w:rsid w:val="00F60C5D"/>
  </w:style>
  <w:style w:type="paragraph" w:customStyle="1" w:styleId="546C44392CDA47A599E6E49801B6D55C4">
    <w:name w:val="546C44392CDA47A599E6E49801B6D55C4"/>
    <w:rsid w:val="00F60C5D"/>
    <w:rPr>
      <w:rFonts w:eastAsiaTheme="minorHAnsi"/>
    </w:rPr>
  </w:style>
  <w:style w:type="paragraph" w:customStyle="1" w:styleId="37F5483398D64CE59EA5F304713051CD2">
    <w:name w:val="37F5483398D64CE59EA5F304713051CD2"/>
    <w:rsid w:val="00F60C5D"/>
    <w:rPr>
      <w:rFonts w:eastAsiaTheme="minorHAnsi"/>
    </w:rPr>
  </w:style>
  <w:style w:type="paragraph" w:customStyle="1" w:styleId="09711C94E8DD4C879EE2E437EB1F7A4C">
    <w:name w:val="09711C94E8DD4C879EE2E437EB1F7A4C"/>
    <w:rsid w:val="00F60C5D"/>
    <w:rPr>
      <w:rFonts w:eastAsiaTheme="minorHAnsi"/>
    </w:rPr>
  </w:style>
  <w:style w:type="paragraph" w:customStyle="1" w:styleId="75CBA7FF9B2444408B87C09F2405DC9E1">
    <w:name w:val="75CBA7FF9B2444408B87C09F2405DC9E1"/>
    <w:rsid w:val="00F60C5D"/>
    <w:rPr>
      <w:rFonts w:eastAsiaTheme="minorHAnsi"/>
    </w:rPr>
  </w:style>
  <w:style w:type="paragraph" w:customStyle="1" w:styleId="D8E2EA6DBD89427793DB8DE12B994FC8">
    <w:name w:val="D8E2EA6DBD89427793DB8DE12B994FC8"/>
    <w:rsid w:val="00E50D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DB496-5336-48BE-986F-E2C63F76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SLAC National Accelerator Laboratory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Aymeric ROBERT</dc:creator>
  <cp:lastModifiedBy>Schoenlein, Robert W</cp:lastModifiedBy>
  <cp:revision>13</cp:revision>
  <dcterms:created xsi:type="dcterms:W3CDTF">2019-09-12T23:47:00Z</dcterms:created>
  <dcterms:modified xsi:type="dcterms:W3CDTF">2019-09-13T00:28:00Z</dcterms:modified>
</cp:coreProperties>
</file>