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6928" w14:textId="77777777" w:rsidR="00000000" w:rsidRDefault="00000000"/>
    <w:p w14:paraId="5E290FA7" w14:textId="77777777" w:rsidR="00022661" w:rsidRPr="00E160E9" w:rsidRDefault="00022661" w:rsidP="00022661">
      <w:pPr>
        <w:spacing w:after="0" w:line="240" w:lineRule="auto"/>
        <w:rPr>
          <w:b/>
          <w:bCs/>
        </w:rPr>
      </w:pPr>
    </w:p>
    <w:p w14:paraId="07108CCA" w14:textId="0385041E" w:rsidR="00022661" w:rsidRPr="00E160E9" w:rsidRDefault="00022661" w:rsidP="000226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0E9">
        <w:rPr>
          <w:rFonts w:ascii="Times New Roman" w:hAnsi="Times New Roman" w:cs="Times New Roman"/>
          <w:b/>
          <w:bCs/>
          <w:sz w:val="24"/>
          <w:szCs w:val="24"/>
        </w:rPr>
        <w:t xml:space="preserve">Dear </w:t>
      </w:r>
      <w:r w:rsidR="00C64EF4"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="00E160E9" w:rsidRPr="00E160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64EF4"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="00E160E9" w:rsidRPr="00E160E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64EF4">
        <w:rPr>
          <w:rFonts w:ascii="Times New Roman" w:hAnsi="Times New Roman" w:cs="Times New Roman"/>
          <w:b/>
          <w:bCs/>
          <w:sz w:val="24"/>
          <w:szCs w:val="24"/>
        </w:rPr>
        <w:t>____</w:t>
      </w:r>
      <w:r w:rsidR="00E160E9" w:rsidRPr="00E160E9">
        <w:rPr>
          <w:rFonts w:ascii="Times New Roman" w:hAnsi="Times New Roman" w:cs="Times New Roman"/>
          <w:b/>
          <w:bCs/>
          <w:sz w:val="24"/>
          <w:szCs w:val="24"/>
        </w:rPr>
        <w:t>, and Ryan Truong,</w:t>
      </w:r>
    </w:p>
    <w:p w14:paraId="20F5D7EF" w14:textId="77777777" w:rsidR="00022661" w:rsidRPr="00CB5669" w:rsidRDefault="00022661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9A84B" w14:textId="5C792033" w:rsidR="00022661" w:rsidRPr="00CB5669" w:rsidRDefault="00022661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69">
        <w:rPr>
          <w:rFonts w:ascii="Times New Roman" w:hAnsi="Times New Roman" w:cs="Times New Roman"/>
          <w:sz w:val="24"/>
          <w:szCs w:val="24"/>
        </w:rPr>
        <w:t xml:space="preserve">Congratulations! Your </w:t>
      </w:r>
      <w:r w:rsidR="00E160E9" w:rsidRPr="00CB5669">
        <w:rPr>
          <w:rFonts w:ascii="Times New Roman" w:hAnsi="Times New Roman" w:cs="Times New Roman"/>
          <w:sz w:val="24"/>
          <w:szCs w:val="24"/>
        </w:rPr>
        <w:t>paper</w:t>
      </w:r>
      <w:r w:rsidR="00E160E9">
        <w:rPr>
          <w:rFonts w:ascii="Times New Roman" w:hAnsi="Times New Roman" w:cs="Times New Roman"/>
          <w:sz w:val="24"/>
          <w:szCs w:val="24"/>
        </w:rPr>
        <w:t xml:space="preserve">, </w:t>
      </w:r>
      <w:r w:rsidR="00E160E9" w:rsidRPr="00E160E9">
        <w:rPr>
          <w:rFonts w:ascii="Times New Roman" w:hAnsi="Times New Roman" w:cs="Times New Roman"/>
          <w:i/>
          <w:iCs/>
          <w:sz w:val="24"/>
          <w:szCs w:val="24"/>
        </w:rPr>
        <w:t>A Transnational Gambit: the African Growth and Opportunity Act and Corruption in Sub-Saharan Economies</w:t>
      </w:r>
      <w:r w:rsidR="00E160E9">
        <w:rPr>
          <w:rFonts w:ascii="Times New Roman" w:hAnsi="Times New Roman" w:cs="Times New Roman"/>
          <w:sz w:val="24"/>
          <w:szCs w:val="24"/>
        </w:rPr>
        <w:t xml:space="preserve">, </w:t>
      </w:r>
      <w:r w:rsidRPr="00CB5669">
        <w:rPr>
          <w:rFonts w:ascii="Times New Roman" w:hAnsi="Times New Roman" w:cs="Times New Roman"/>
          <w:sz w:val="24"/>
          <w:szCs w:val="24"/>
        </w:rPr>
        <w:t>has been accepted for presentation in the undergraduate research sessions sponsored by Issues in Political Economy at the Eastern Economic Association Conference.</w:t>
      </w:r>
    </w:p>
    <w:p w14:paraId="7A6A0F1F" w14:textId="77777777" w:rsidR="00022661" w:rsidRPr="00CB5669" w:rsidRDefault="00022661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31C36" w14:textId="1E8D0F32" w:rsidR="00022661" w:rsidRDefault="00022661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69">
        <w:rPr>
          <w:rFonts w:ascii="Times New Roman" w:hAnsi="Times New Roman" w:cs="Times New Roman"/>
          <w:sz w:val="24"/>
          <w:szCs w:val="24"/>
        </w:rPr>
        <w:t xml:space="preserve">I have added you to the list and will contact you again </w:t>
      </w:r>
      <w:r w:rsidR="00E32699" w:rsidRPr="00CB5669">
        <w:rPr>
          <w:rFonts w:ascii="Times New Roman" w:hAnsi="Times New Roman" w:cs="Times New Roman"/>
          <w:sz w:val="24"/>
          <w:szCs w:val="24"/>
        </w:rPr>
        <w:t xml:space="preserve">soon when the program is completed. </w:t>
      </w:r>
      <w:r w:rsidRPr="00CB5669">
        <w:rPr>
          <w:rFonts w:ascii="Times New Roman" w:hAnsi="Times New Roman" w:cs="Times New Roman"/>
          <w:sz w:val="24"/>
          <w:szCs w:val="24"/>
        </w:rPr>
        <w:t xml:space="preserve">If you have any constraints regarding your presentation date and time, please let me know immediately so we can make appropriate accommodations.  </w:t>
      </w:r>
    </w:p>
    <w:p w14:paraId="248CA132" w14:textId="4210BF33" w:rsidR="00CB5669" w:rsidRDefault="00CB5669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3DEAC" w14:textId="6ED64D61" w:rsidR="00CB5669" w:rsidRPr="00CB5669" w:rsidRDefault="00CB5669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2023 Eastern Economic Association Conference will occur from Thursday, February 23 to Sunday, February 26</w:t>
      </w:r>
      <w:r w:rsidRPr="00CB56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at the Sheraton Times Square, New York City.   </w:t>
      </w:r>
    </w:p>
    <w:p w14:paraId="2AEE1883" w14:textId="77777777" w:rsidR="00022661" w:rsidRPr="00CB5669" w:rsidRDefault="00022661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F2BB7" w14:textId="266E9B86" w:rsidR="00022661" w:rsidRPr="00CB5669" w:rsidRDefault="00022661" w:rsidP="00022661">
      <w:pPr>
        <w:spacing w:after="0"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CB5669">
        <w:rPr>
          <w:rFonts w:ascii="Times New Roman" w:hAnsi="Times New Roman" w:cs="Times New Roman"/>
          <w:sz w:val="24"/>
          <w:szCs w:val="24"/>
        </w:rPr>
        <w:t>At this time</w:t>
      </w:r>
      <w:r w:rsidR="00CB5669" w:rsidRPr="00CB5669">
        <w:rPr>
          <w:rFonts w:ascii="Times New Roman" w:hAnsi="Times New Roman" w:cs="Times New Roman"/>
          <w:sz w:val="24"/>
          <w:szCs w:val="24"/>
        </w:rPr>
        <w:t>,</w:t>
      </w:r>
      <w:r w:rsidRPr="00CB5669">
        <w:rPr>
          <w:rFonts w:ascii="Times New Roman" w:hAnsi="Times New Roman" w:cs="Times New Roman"/>
          <w:sz w:val="24"/>
          <w:szCs w:val="24"/>
        </w:rPr>
        <w:t xml:space="preserve"> you should register for the conference via the following link: </w:t>
      </w:r>
      <w:hyperlink r:id="rId6" w:history="1">
        <w:r w:rsidR="00E32699" w:rsidRPr="00CB566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IPE re</w:t>
        </w:r>
        <w:r w:rsidR="00E32699" w:rsidRPr="00CB566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</w:t>
        </w:r>
        <w:r w:rsidR="00E32699" w:rsidRPr="00CB566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istration here</w:t>
        </w:r>
      </w:hyperlink>
      <w:r w:rsidR="00E32699" w:rsidRPr="00CB5669">
        <w:rPr>
          <w:rStyle w:val="Emphasis"/>
          <w:rFonts w:ascii="Times New Roman" w:hAnsi="Times New Roman" w:cs="Times New Roman"/>
          <w:sz w:val="24"/>
          <w:szCs w:val="24"/>
        </w:rPr>
        <w:t>.</w:t>
      </w:r>
      <w:r w:rsidR="00CB5669" w:rsidRPr="00CB566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</w:p>
    <w:p w14:paraId="7C512098" w14:textId="72938F8D" w:rsidR="00CB5669" w:rsidRPr="00CB5669" w:rsidRDefault="00CB5669" w:rsidP="00022661">
      <w:pPr>
        <w:spacing w:after="0"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CB5669">
        <w:rPr>
          <w:rStyle w:val="Emphasis"/>
          <w:rFonts w:ascii="Times New Roman" w:hAnsi="Times New Roman" w:cs="Times New Roman"/>
          <w:sz w:val="24"/>
          <w:szCs w:val="24"/>
        </w:rPr>
        <w:t xml:space="preserve">When registering above please be sure to select the “2023 Undergraduate Student Registration with Reception” option, it </w:t>
      </w:r>
      <w:proofErr w:type="gramStart"/>
      <w:r w:rsidRPr="00CB5669">
        <w:rPr>
          <w:rStyle w:val="Emphasis"/>
          <w:rFonts w:ascii="Times New Roman" w:hAnsi="Times New Roman" w:cs="Times New Roman"/>
          <w:sz w:val="24"/>
          <w:szCs w:val="24"/>
        </w:rPr>
        <w:t>will should</w:t>
      </w:r>
      <w:proofErr w:type="gramEnd"/>
      <w:r w:rsidRPr="00CB5669">
        <w:rPr>
          <w:rStyle w:val="Emphasis"/>
          <w:rFonts w:ascii="Times New Roman" w:hAnsi="Times New Roman" w:cs="Times New Roman"/>
          <w:sz w:val="24"/>
          <w:szCs w:val="24"/>
        </w:rPr>
        <w:t xml:space="preserve"> total $</w:t>
      </w:r>
      <w:r w:rsidR="0024270D">
        <w:rPr>
          <w:rStyle w:val="Emphasis"/>
          <w:rFonts w:ascii="Times New Roman" w:hAnsi="Times New Roman" w:cs="Times New Roman"/>
          <w:sz w:val="24"/>
          <w:szCs w:val="24"/>
        </w:rPr>
        <w:t>90</w:t>
      </w:r>
      <w:r w:rsidR="00E160E9">
        <w:rPr>
          <w:rStyle w:val="Emphasis"/>
          <w:rFonts w:ascii="Times New Roman" w:hAnsi="Times New Roman" w:cs="Times New Roman"/>
          <w:sz w:val="24"/>
          <w:szCs w:val="24"/>
        </w:rPr>
        <w:t xml:space="preserve"> per participant</w:t>
      </w:r>
      <w:r w:rsidRPr="00CB5669">
        <w:rPr>
          <w:rStyle w:val="Emphasis"/>
          <w:rFonts w:ascii="Times New Roman" w:hAnsi="Times New Roman" w:cs="Times New Roman"/>
          <w:sz w:val="24"/>
          <w:szCs w:val="24"/>
        </w:rPr>
        <w:t xml:space="preserve">. </w:t>
      </w:r>
    </w:p>
    <w:p w14:paraId="2BACC1F4" w14:textId="77777777" w:rsidR="00E32699" w:rsidRPr="00CB5669" w:rsidRDefault="00E32699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98981" w14:textId="77777777" w:rsidR="00022661" w:rsidRPr="00CB5669" w:rsidRDefault="00022661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69">
        <w:rPr>
          <w:rFonts w:ascii="Times New Roman" w:hAnsi="Times New Roman" w:cs="Times New Roman"/>
          <w:sz w:val="24"/>
          <w:szCs w:val="24"/>
        </w:rPr>
        <w:t xml:space="preserve">If you are interested in also submitting your paper to the </w:t>
      </w:r>
      <w:r w:rsidRPr="00CB5669">
        <w:rPr>
          <w:rFonts w:ascii="Times New Roman" w:hAnsi="Times New Roman" w:cs="Times New Roman"/>
          <w:sz w:val="24"/>
          <w:szCs w:val="24"/>
          <w:u w:val="single"/>
        </w:rPr>
        <w:t>Issues in Political Economy</w:t>
      </w:r>
      <w:r w:rsidRPr="00CB56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5669">
        <w:rPr>
          <w:rFonts w:ascii="Times New Roman" w:hAnsi="Times New Roman" w:cs="Times New Roman"/>
          <w:sz w:val="24"/>
          <w:szCs w:val="24"/>
        </w:rPr>
        <w:t>journal</w:t>
      </w:r>
      <w:proofErr w:type="gramEnd"/>
      <w:r w:rsidRPr="00CB5669">
        <w:rPr>
          <w:rFonts w:ascii="Times New Roman" w:hAnsi="Times New Roman" w:cs="Times New Roman"/>
          <w:sz w:val="24"/>
          <w:szCs w:val="24"/>
        </w:rPr>
        <w:t xml:space="preserve"> please see the following link:  </w:t>
      </w:r>
      <w:hyperlink r:id="rId7" w:history="1">
        <w:r w:rsidRPr="00CB5669">
          <w:rPr>
            <w:rStyle w:val="Hyperlink"/>
            <w:rFonts w:ascii="Times New Roman" w:hAnsi="Times New Roman" w:cs="Times New Roman"/>
            <w:sz w:val="24"/>
            <w:szCs w:val="24"/>
          </w:rPr>
          <w:t>https://blogs.elon.edu/ipe/submis</w:t>
        </w:r>
        <w:r w:rsidRPr="00CB5669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CB5669">
          <w:rPr>
            <w:rStyle w:val="Hyperlink"/>
            <w:rFonts w:ascii="Times New Roman" w:hAnsi="Times New Roman" w:cs="Times New Roman"/>
            <w:sz w:val="24"/>
            <w:szCs w:val="24"/>
          </w:rPr>
          <w:t>ions/instructions/</w:t>
        </w:r>
      </w:hyperlink>
    </w:p>
    <w:p w14:paraId="263CE7DE" w14:textId="77777777" w:rsidR="00022661" w:rsidRPr="00CB5669" w:rsidRDefault="00022661" w:rsidP="000226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51E13" w14:textId="77777777" w:rsidR="00022661" w:rsidRDefault="00022661" w:rsidP="00022661">
      <w:pPr>
        <w:spacing w:after="0"/>
      </w:pPr>
    </w:p>
    <w:p w14:paraId="775FC459" w14:textId="77777777" w:rsidR="00022661" w:rsidRDefault="00022661" w:rsidP="00022661">
      <w:pPr>
        <w:spacing w:after="0" w:line="240" w:lineRule="auto"/>
      </w:pPr>
    </w:p>
    <w:p w14:paraId="2FFC7781" w14:textId="77777777" w:rsidR="00022661" w:rsidRDefault="00022661" w:rsidP="00022661">
      <w:pPr>
        <w:spacing w:after="0" w:line="240" w:lineRule="auto"/>
      </w:pPr>
    </w:p>
    <w:p w14:paraId="03815C5E" w14:textId="77777777" w:rsidR="00022661" w:rsidRDefault="00022661" w:rsidP="00022661">
      <w:pPr>
        <w:spacing w:after="0"/>
      </w:pPr>
    </w:p>
    <w:p w14:paraId="14C14716" w14:textId="77777777" w:rsidR="00022661" w:rsidRDefault="00022661"/>
    <w:p w14:paraId="55D0CEAA" w14:textId="77777777" w:rsidR="007F643D" w:rsidRDefault="007F643D"/>
    <w:sectPr w:rsidR="007F64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C86C5" w14:textId="77777777" w:rsidR="00BC30C8" w:rsidRDefault="00BC30C8" w:rsidP="007F643D">
      <w:pPr>
        <w:spacing w:after="0" w:line="240" w:lineRule="auto"/>
      </w:pPr>
      <w:r>
        <w:separator/>
      </w:r>
    </w:p>
  </w:endnote>
  <w:endnote w:type="continuationSeparator" w:id="0">
    <w:p w14:paraId="18717874" w14:textId="77777777" w:rsidR="00BC30C8" w:rsidRDefault="00BC30C8" w:rsidP="007F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8D21F" w14:textId="77777777" w:rsidR="00BC30C8" w:rsidRDefault="00BC30C8" w:rsidP="007F643D">
      <w:pPr>
        <w:spacing w:after="0" w:line="240" w:lineRule="auto"/>
      </w:pPr>
      <w:r>
        <w:separator/>
      </w:r>
    </w:p>
  </w:footnote>
  <w:footnote w:type="continuationSeparator" w:id="0">
    <w:p w14:paraId="4AEA9AD7" w14:textId="77777777" w:rsidR="00BC30C8" w:rsidRDefault="00BC30C8" w:rsidP="007F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38C0A" w14:textId="77777777" w:rsidR="007F643D" w:rsidRDefault="007F643D">
    <w:pPr>
      <w:pStyle w:val="Header"/>
      <w:rPr>
        <w:noProof/>
      </w:rPr>
    </w:pPr>
  </w:p>
  <w:p w14:paraId="3BC038EB" w14:textId="77777777" w:rsidR="007F643D" w:rsidRDefault="007F6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26384B" wp14:editId="324A5875">
              <wp:simplePos x="0" y="0"/>
              <wp:positionH relativeFrom="column">
                <wp:posOffset>359229</wp:posOffset>
              </wp:positionH>
              <wp:positionV relativeFrom="paragraph">
                <wp:posOffset>188414</wp:posOffset>
              </wp:positionV>
              <wp:extent cx="2449285" cy="282575"/>
              <wp:effectExtent l="0" t="0" r="8255" b="31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9285" cy="2825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  <a:alpha val="63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951270" w14:textId="77777777" w:rsidR="007F643D" w:rsidRPr="007F643D" w:rsidRDefault="007F643D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7F643D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6"/>
                              <w:szCs w:val="26"/>
                            </w:rPr>
                            <w:t>Issues in Political Economy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2638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3pt;margin-top:14.85pt;width:192.8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" fillcolor="#943634 [2405]" stroked="f">
              <v:fill opacity="41377f"/>
              <v:textbox>
                <w:txbxContent>
                  <w:p w14:paraId="35951270" w14:textId="77777777" w:rsidR="007F643D" w:rsidRPr="007F643D" w:rsidRDefault="007F643D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26"/>
                        <w:szCs w:val="26"/>
                      </w:rPr>
                    </w:pPr>
                    <w:r w:rsidRPr="007F643D">
                      <w:rPr>
                        <w:rFonts w:ascii="Arial" w:hAnsi="Arial" w:cs="Arial"/>
                        <w:b/>
                        <w:color w:val="FFFFFF" w:themeColor="background1"/>
                        <w:sz w:val="26"/>
                        <w:szCs w:val="26"/>
                      </w:rPr>
                      <w:t>Issues in Political Economy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3057B8" wp14:editId="7EA223AA">
              <wp:simplePos x="0" y="0"/>
              <wp:positionH relativeFrom="column">
                <wp:posOffset>358956</wp:posOffset>
              </wp:positionH>
              <wp:positionV relativeFrom="paragraph">
                <wp:posOffset>470535</wp:posOffset>
              </wp:positionV>
              <wp:extent cx="2862943" cy="315686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2943" cy="3156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14FF67" w14:textId="77777777" w:rsidR="007F643D" w:rsidRPr="007F643D" w:rsidRDefault="007F643D">
                          <w:pPr>
                            <w:rPr>
                              <w:b/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7F643D">
                            <w:rPr>
                              <w:b/>
                              <w:i/>
                              <w:color w:val="FFFFFF" w:themeColor="background1"/>
                              <w:sz w:val="20"/>
                            </w:rPr>
                            <w:t>Undergraduate Research in Economics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057B8" id="_x0000_s1027" type="#_x0000_t202" style="position:absolute;margin-left:28.25pt;margin-top:37.05pt;width:225.4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" filled="f" stroked="f" strokeweight=".5pt">
              <v:textbox>
                <w:txbxContent>
                  <w:p w14:paraId="6A14FF67" w14:textId="77777777" w:rsidR="007F643D" w:rsidRPr="007F643D" w:rsidRDefault="007F643D">
                    <w:pPr>
                      <w:rPr>
                        <w:b/>
                        <w:i/>
                        <w:color w:val="FFFFFF" w:themeColor="background1"/>
                        <w:sz w:val="20"/>
                      </w:rPr>
                    </w:pPr>
                    <w:r w:rsidRPr="007F643D">
                      <w:rPr>
                        <w:b/>
                        <w:i/>
                        <w:color w:val="FFFFFF" w:themeColor="background1"/>
                        <w:sz w:val="20"/>
                      </w:rPr>
                      <w:t>Undergraduate Research in Economics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D3F35FB" wp14:editId="6D06B686">
          <wp:extent cx="5921829" cy="936171"/>
          <wp:effectExtent l="0" t="0" r="3175" b="0"/>
          <wp:docPr id="1" name="Picture 1" descr="http://blogs.elon.edu/ipe/wp-content/themes/IPE/img/ipe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logs.elon.edu/ipe/wp-content/themes/IPE/img/ipeheader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202"/>
                  <a:stretch/>
                </pic:blipFill>
                <pic:spPr bwMode="auto">
                  <a:xfrm>
                    <a:off x="0" y="0"/>
                    <a:ext cx="5943600" cy="93961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43D"/>
    <w:rsid w:val="00022661"/>
    <w:rsid w:val="0024270D"/>
    <w:rsid w:val="002A4DD6"/>
    <w:rsid w:val="00444168"/>
    <w:rsid w:val="005F4706"/>
    <w:rsid w:val="006003E2"/>
    <w:rsid w:val="0060517A"/>
    <w:rsid w:val="006D39D8"/>
    <w:rsid w:val="007F643D"/>
    <w:rsid w:val="008F6DE8"/>
    <w:rsid w:val="00A75AAA"/>
    <w:rsid w:val="00AF1C24"/>
    <w:rsid w:val="00BC30C8"/>
    <w:rsid w:val="00BF5E53"/>
    <w:rsid w:val="00C64EF4"/>
    <w:rsid w:val="00C90361"/>
    <w:rsid w:val="00CB5669"/>
    <w:rsid w:val="00E160E9"/>
    <w:rsid w:val="00E32699"/>
    <w:rsid w:val="00F40671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A2341"/>
  <w15:docId w15:val="{E703A76E-AA90-4177-916D-A166DCD1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3D"/>
  </w:style>
  <w:style w:type="paragraph" w:styleId="Footer">
    <w:name w:val="footer"/>
    <w:basedOn w:val="Normal"/>
    <w:link w:val="FooterChar"/>
    <w:uiPriority w:val="99"/>
    <w:unhideWhenUsed/>
    <w:rsid w:val="007F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3D"/>
  </w:style>
  <w:style w:type="paragraph" w:styleId="BalloonText">
    <w:name w:val="Balloon Text"/>
    <w:basedOn w:val="Normal"/>
    <w:link w:val="BalloonTextChar"/>
    <w:uiPriority w:val="99"/>
    <w:semiHidden/>
    <w:unhideWhenUsed/>
    <w:rsid w:val="007F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266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32699"/>
    <w:rPr>
      <w:b/>
      <w:bCs/>
    </w:rPr>
  </w:style>
  <w:style w:type="character" w:styleId="Emphasis">
    <w:name w:val="Emphasis"/>
    <w:basedOn w:val="DefaultParagraphFont"/>
    <w:uiPriority w:val="20"/>
    <w:qFormat/>
    <w:rsid w:val="00E3269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B56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logs.elon.edu/ipe/submissions/instru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etingsavvy.org/eea/frmLogin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Elon University</dc:creator>
  <cp:lastModifiedBy>Ryan Truong</cp:lastModifiedBy>
  <cp:revision>6</cp:revision>
  <dcterms:created xsi:type="dcterms:W3CDTF">2022-12-05T16:38:00Z</dcterms:created>
  <dcterms:modified xsi:type="dcterms:W3CDTF">2024-08-25T02:49:00Z</dcterms:modified>
</cp:coreProperties>
</file>