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t094pd0yk7r" w:id="0"/>
      <w:bookmarkEnd w:id="0"/>
      <w:r w:rsidDel="00000000" w:rsidR="00000000" w:rsidRPr="00000000">
        <w:rPr>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t094pd0yk7r">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_ft094pd0yk7r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ne7rc4wc6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_jne7rc4wc62l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o9j6nhe7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_n1o9j6nhe7i1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1a8vrrjg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eBirds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_5g1a8vrrjgt9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ttx4p4kfs5hk">
            <w:r w:rsidDel="00000000" w:rsidR="00000000" w:rsidRPr="00000000">
              <w:rPr>
                <w:b w:val="1"/>
                <w:rtl w:val="0"/>
              </w:rPr>
              <w:t xml:space="preserve">Visuals</w:t>
            </w:r>
          </w:hyperlink>
          <w:r w:rsidDel="00000000" w:rsidR="00000000" w:rsidRPr="00000000">
            <w:rPr>
              <w:b w:val="1"/>
              <w:rtl w:val="0"/>
            </w:rPr>
            <w:tab/>
          </w:r>
          <w:r w:rsidDel="00000000" w:rsidR="00000000" w:rsidRPr="00000000">
            <w:fldChar w:fldCharType="begin"/>
            <w:instrText xml:space="preserve"> PAGEREF _ttx4p4kfs5hk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after="80" w:before="60" w:line="240" w:lineRule="auto"/>
            <w:ind w:left="360" w:firstLine="0"/>
            <w:rPr/>
          </w:pPr>
          <w:hyperlink w:anchor="_bn05qk9k4uab">
            <w:r w:rsidDel="00000000" w:rsidR="00000000" w:rsidRPr="00000000">
              <w:rPr>
                <w:rtl w:val="0"/>
              </w:rPr>
              <w:t xml:space="preserve">Insights</w:t>
            </w:r>
          </w:hyperlink>
          <w:r w:rsidDel="00000000" w:rsidR="00000000" w:rsidRPr="00000000">
            <w:rPr>
              <w:rtl w:val="0"/>
            </w:rPr>
            <w:tab/>
          </w:r>
          <w:r w:rsidDel="00000000" w:rsidR="00000000" w:rsidRPr="00000000">
            <w:fldChar w:fldCharType="begin"/>
            <w:instrText xml:space="preserve"> PAGEREF _bn05qk9k4uab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jne7rc4wc62l" w:id="1"/>
      <w:bookmarkEnd w:id="1"/>
      <w:r w:rsidDel="00000000" w:rsidR="00000000" w:rsidRPr="00000000">
        <w:rPr>
          <w:rtl w:val="0"/>
        </w:rPr>
        <w:t xml:space="preserve">Datasets</w:t>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Places Boundaries</w:t>
      </w:r>
    </w:p>
    <w:p w:rsidR="00000000" w:rsidDel="00000000" w:rsidP="00000000" w:rsidRDefault="00000000" w:rsidRPr="00000000" w14:paraId="0000000B">
      <w:pPr>
        <w:rPr/>
      </w:pPr>
      <w:hyperlink r:id="rId6">
        <w:r w:rsidDel="00000000" w:rsidR="00000000" w:rsidRPr="00000000">
          <w:rPr>
            <w:color w:val="1155cc"/>
            <w:u w:val="single"/>
            <w:rtl w:val="0"/>
          </w:rPr>
          <w:t xml:space="preserve">https://data.ca.gov/dataset/ca-geographic-boundaries</w:t>
        </w:r>
      </w:hyperlink>
      <w:r w:rsidDel="00000000" w:rsidR="00000000" w:rsidRPr="00000000">
        <w:rPr>
          <w:rtl w:val="0"/>
        </w:rPr>
        <w:t xml:space="preserve"> - shape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Zip Codes Boundaries</w:t>
      </w:r>
      <w:r w:rsidDel="00000000" w:rsidR="00000000" w:rsidRPr="00000000">
        <w:rPr>
          <w:rtl w:val="0"/>
        </w:rPr>
        <w:t xml:space="preserve"> </w:t>
      </w:r>
    </w:p>
    <w:p w:rsidR="00000000" w:rsidDel="00000000" w:rsidP="00000000" w:rsidRDefault="00000000" w:rsidRPr="00000000" w14:paraId="0000000E">
      <w:pPr>
        <w:rPr/>
      </w:pPr>
      <w:hyperlink r:id="rId7">
        <w:r w:rsidDel="00000000" w:rsidR="00000000" w:rsidRPr="00000000">
          <w:rPr>
            <w:color w:val="1155cc"/>
            <w:u w:val="single"/>
            <w:rtl w:val="0"/>
          </w:rPr>
          <w:t xml:space="preserve">https://data.ca.gov/dataset/county-and-zip-code-references</w:t>
        </w:r>
      </w:hyperlink>
      <w:r w:rsidDel="00000000" w:rsidR="00000000" w:rsidRPr="00000000">
        <w:rPr>
          <w:rtl w:val="0"/>
        </w:rPr>
        <w:t xml:space="preserve"> - Just a complete list</w:t>
      </w:r>
    </w:p>
    <w:p w:rsidR="00000000" w:rsidDel="00000000" w:rsidP="00000000" w:rsidRDefault="00000000" w:rsidRPr="00000000" w14:paraId="0000000F">
      <w:pPr>
        <w:rPr/>
      </w:pPr>
      <w:r w:rsidDel="00000000" w:rsidR="00000000" w:rsidRPr="00000000">
        <w:rPr>
          <w:rtl w:val="0"/>
        </w:rPr>
        <w:t xml:space="preserve">'</w:t>
      </w:r>
      <w:hyperlink r:id="rId8">
        <w:r w:rsidDel="00000000" w:rsidR="00000000" w:rsidRPr="00000000">
          <w:rPr>
            <w:color w:val="1155cc"/>
            <w:u w:val="single"/>
            <w:rtl w:val="0"/>
          </w:rPr>
          <w:t xml:space="preserve">https://raw.githubusercontent.com/OpenDataDE/State-zip-code-GeoJSON/master/ca_california_zip_codes_geo.min.json</w:t>
        </w:r>
      </w:hyperlink>
      <w:r w:rsidDel="00000000" w:rsidR="00000000" w:rsidRPr="00000000">
        <w:rPr>
          <w:rtl w:val="0"/>
        </w:rPr>
        <w:t xml:space="preserve">' - Actual geometric shape</w:t>
      </w:r>
      <w:r w:rsidDel="00000000" w:rsidR="00000000" w:rsidRPr="00000000">
        <w:rPr>
          <w:rtl w:val="0"/>
        </w:rPr>
      </w:r>
    </w:p>
    <w:p w:rsidR="00000000" w:rsidDel="00000000" w:rsidP="00000000" w:rsidRDefault="00000000" w:rsidRPr="00000000" w14:paraId="00000010">
      <w:pPr>
        <w:pStyle w:val="Heading2"/>
        <w:jc w:val="center"/>
        <w:rPr>
          <w:u w:val="single"/>
        </w:rPr>
      </w:pPr>
      <w:bookmarkStart w:colFirst="0" w:colLast="0" w:name="_n1o9j6nhe7i1" w:id="2"/>
      <w:bookmarkEnd w:id="2"/>
      <w:r w:rsidDel="00000000" w:rsidR="00000000" w:rsidRPr="00000000">
        <w:rPr>
          <w:rtl w:val="0"/>
        </w:rPr>
        <w:t xml:space="preserve">Trees</w:t>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Possible Keys to Aggregate</w:t>
      </w:r>
    </w:p>
    <w:p w:rsidR="00000000" w:rsidDel="00000000" w:rsidP="00000000" w:rsidRDefault="00000000" w:rsidRPr="00000000" w14:paraId="00000012">
      <w:pPr>
        <w:rPr>
          <w:b w:val="1"/>
        </w:rPr>
      </w:pPr>
      <w:r w:rsidDel="00000000" w:rsidR="00000000" w:rsidRPr="00000000">
        <w:rPr>
          <w:rtl w:val="0"/>
        </w:rPr>
        <w:t xml:space="preserve">1139 Distinct </w:t>
      </w:r>
      <w:r w:rsidDel="00000000" w:rsidR="00000000" w:rsidRPr="00000000">
        <w:rPr>
          <w:b w:val="1"/>
          <w:rtl w:val="0"/>
        </w:rPr>
        <w:t xml:space="preserve">Zip Codes </w:t>
      </w:r>
      <w:r w:rsidDel="00000000" w:rsidR="00000000" w:rsidRPr="00000000">
        <w:rPr>
          <w:rtl w:val="0"/>
        </w:rPr>
        <w:t xml:space="preserve">in dataset</w:t>
      </w:r>
      <w:r w:rsidDel="00000000" w:rsidR="00000000" w:rsidRPr="00000000">
        <w:rPr>
          <w:b w:val="1"/>
          <w:rtl w:val="0"/>
        </w:rPr>
        <w:t xml:space="preserve">,           1769 in CA</w:t>
      </w:r>
    </w:p>
    <w:p w:rsidR="00000000" w:rsidDel="00000000" w:rsidP="00000000" w:rsidRDefault="00000000" w:rsidRPr="00000000" w14:paraId="00000013">
      <w:pPr>
        <w:rPr>
          <w:b w:val="1"/>
        </w:rPr>
      </w:pPr>
      <w:r w:rsidDel="00000000" w:rsidR="00000000" w:rsidRPr="00000000">
        <w:rPr>
          <w:rtl w:val="0"/>
        </w:rPr>
        <w:t xml:space="preserve">47</w:t>
      </w:r>
      <w:r w:rsidDel="00000000" w:rsidR="00000000" w:rsidRPr="00000000">
        <w:rPr>
          <w:rtl w:val="0"/>
        </w:rPr>
        <w:t xml:space="preserve"> Distinct </w:t>
      </w:r>
      <w:r w:rsidDel="00000000" w:rsidR="00000000" w:rsidRPr="00000000">
        <w:rPr>
          <w:b w:val="1"/>
          <w:rtl w:val="0"/>
        </w:rPr>
        <w:t xml:space="preserve">Counties </w:t>
      </w:r>
      <w:r w:rsidDel="00000000" w:rsidR="00000000" w:rsidRPr="00000000">
        <w:rPr>
          <w:rtl w:val="0"/>
        </w:rPr>
        <w:t xml:space="preserve">in dataset</w:t>
      </w:r>
      <w:r w:rsidDel="00000000" w:rsidR="00000000" w:rsidRPr="00000000">
        <w:rPr>
          <w:b w:val="1"/>
          <w:rtl w:val="0"/>
        </w:rPr>
        <w:t xml:space="preserve">,                 69 in CA</w:t>
      </w:r>
    </w:p>
    <w:p w:rsidR="00000000" w:rsidDel="00000000" w:rsidP="00000000" w:rsidRDefault="00000000" w:rsidRPr="00000000" w14:paraId="00000014">
      <w:pPr>
        <w:rPr>
          <w:b w:val="1"/>
        </w:rPr>
      </w:pPr>
      <w:r w:rsidDel="00000000" w:rsidR="00000000" w:rsidRPr="00000000">
        <w:rPr>
          <w:rtl w:val="0"/>
        </w:rPr>
        <w:t xml:space="preserve">702 Distinct </w:t>
      </w:r>
      <w:r w:rsidDel="00000000" w:rsidR="00000000" w:rsidRPr="00000000">
        <w:rPr>
          <w:b w:val="1"/>
          <w:rtl w:val="0"/>
        </w:rPr>
        <w:t xml:space="preserve">Places </w:t>
      </w:r>
      <w:r w:rsidDel="00000000" w:rsidR="00000000" w:rsidRPr="00000000">
        <w:rPr>
          <w:rtl w:val="0"/>
        </w:rPr>
        <w:t xml:space="preserve">in dataset</w:t>
      </w:r>
      <w:r w:rsidDel="00000000" w:rsidR="00000000" w:rsidRPr="00000000">
        <w:rPr>
          <w:b w:val="1"/>
          <w:rtl w:val="0"/>
        </w:rPr>
        <w:t xml:space="preserve">,                   1522 in CA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Zip Codes in the Dataset show up in the Zip Code dataset that we found, except a Zip Code labeled as None (or null). There are 1939 null zips.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around 20 Places in the Dataset that don’t match up with the Places dataset that we found, but only because of formatting. We can easily get them to match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Zip Codes seem like the best key to </w:t>
      </w:r>
      <w:r w:rsidDel="00000000" w:rsidR="00000000" w:rsidRPr="00000000">
        <w:rPr>
          <w:rtl w:val="0"/>
        </w:rPr>
        <w:t xml:space="preserve">aggregate to for</w:t>
      </w:r>
      <w:r w:rsidDel="00000000" w:rsidR="00000000" w:rsidRPr="00000000">
        <w:rPr>
          <w:rtl w:val="0"/>
        </w:rPr>
        <w:t xml:space="preserve"> trees. Least number of nulls and most coverage over California (reference visuals).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287 Observations were created in 2070. But all of them were then updated in 2018. They were all observed in San Jose.</w:t>
      </w:r>
    </w:p>
    <w:p w:rsidR="00000000" w:rsidDel="00000000" w:rsidP="00000000" w:rsidRDefault="00000000" w:rsidRPr="00000000" w14:paraId="0000001D">
      <w:pPr>
        <w:rPr/>
      </w:pPr>
      <w:r w:rsidDel="00000000" w:rsidR="00000000" w:rsidRPr="00000000">
        <w:rPr>
          <w:rtl w:val="0"/>
        </w:rPr>
        <w:t xml:space="preserve">13 Observations were created on December 29, 1899. All of them are in San Jose spread across two Zip Codes. Only one of the observations has a good amount of data. All other 12 have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246 Observations were created on January 1st, 1900. All of them are in San Diego, and seem to contain valid information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center"/>
        <w:rPr/>
      </w:pPr>
      <w:bookmarkStart w:colFirst="0" w:colLast="0" w:name="_5g1a8vrrjgt9" w:id="3"/>
      <w:bookmarkEnd w:id="3"/>
      <w:r w:rsidDel="00000000" w:rsidR="00000000" w:rsidRPr="00000000">
        <w:rPr>
          <w:rtl w:val="0"/>
        </w:rPr>
        <w:t xml:space="preserve">eBirds</w:t>
      </w:r>
    </w:p>
    <w:p w:rsidR="00000000" w:rsidDel="00000000" w:rsidP="00000000" w:rsidRDefault="00000000" w:rsidRPr="00000000" w14:paraId="00000022">
      <w:pPr>
        <w:rPr>
          <w:u w:val="single"/>
        </w:rPr>
      </w:pPr>
      <w:r w:rsidDel="00000000" w:rsidR="00000000" w:rsidRPr="00000000">
        <w:rPr>
          <w:u w:val="single"/>
          <w:rtl w:val="0"/>
        </w:rPr>
        <w:t xml:space="preserve">eBirds Dataset Download</w:t>
      </w:r>
    </w:p>
    <w:p w:rsidR="00000000" w:rsidDel="00000000" w:rsidP="00000000" w:rsidRDefault="00000000" w:rsidRPr="00000000" w14:paraId="00000023">
      <w:pPr>
        <w:rPr/>
      </w:pPr>
      <w:hyperlink r:id="rId9">
        <w:r w:rsidDel="00000000" w:rsidR="00000000" w:rsidRPr="00000000">
          <w:rPr>
            <w:i w:val="1"/>
            <w:color w:val="1155cc"/>
            <w:u w:val="single"/>
            <w:rtl w:val="0"/>
          </w:rPr>
          <w:t xml:space="preserve">https://www.gbif.org/occurrence/download?country=US&amp;dataset_key=4fa7b334-ce0d-4e88-aaae-2e0c138d049e&amp;year=1000,2022&amp;gadm_gid=USA.5_1</w:t>
        </w:r>
      </w:hyperlink>
      <w:r w:rsidDel="00000000" w:rsidR="00000000" w:rsidRPr="00000000">
        <w:rPr>
          <w:rtl w:val="0"/>
        </w:rPr>
        <w:t xml:space="preserve"> </w:t>
      </w:r>
    </w:p>
    <w:p w:rsidR="00000000" w:rsidDel="00000000" w:rsidP="00000000" w:rsidRDefault="00000000" w:rsidRPr="00000000" w14:paraId="00000024">
      <w:pPr>
        <w:rPr>
          <w:u w:val="single"/>
        </w:rPr>
      </w:pPr>
      <w:r w:rsidDel="00000000" w:rsidR="00000000" w:rsidRPr="00000000">
        <w:rPr>
          <w:u w:val="single"/>
          <w:rtl w:val="0"/>
        </w:rPr>
        <w:t xml:space="preserve">Links to Upload and Grab the Dataset</w:t>
      </w:r>
    </w:p>
    <w:p w:rsidR="00000000" w:rsidDel="00000000" w:rsidP="00000000" w:rsidRDefault="00000000" w:rsidRPr="00000000" w14:paraId="00000025">
      <w:pPr>
        <w:rPr/>
      </w:pPr>
      <w:hyperlink r:id="rId10">
        <w:r w:rsidDel="00000000" w:rsidR="00000000" w:rsidRPr="00000000">
          <w:rPr>
            <w:color w:val="1155cc"/>
            <w:u w:val="single"/>
            <w:rtl w:val="0"/>
          </w:rPr>
          <w:t xml:space="preserve">https://cloud.google.com/storage/docs/uploading-objects#storage-upload-object-python</w:t>
        </w:r>
      </w:hyperlink>
      <w:r w:rsidDel="00000000" w:rsidR="00000000" w:rsidRPr="00000000">
        <w:rPr>
          <w:rtl w:val="0"/>
        </w:rPr>
        <w:t xml:space="preserve"> </w:t>
      </w:r>
    </w:p>
    <w:p w:rsidR="00000000" w:rsidDel="00000000" w:rsidP="00000000" w:rsidRDefault="00000000" w:rsidRPr="00000000" w14:paraId="00000026">
      <w:pPr>
        <w:rPr/>
      </w:pPr>
      <w:hyperlink r:id="rId11">
        <w:r w:rsidDel="00000000" w:rsidR="00000000" w:rsidRPr="00000000">
          <w:rPr>
            <w:color w:val="1155cc"/>
            <w:u w:val="single"/>
            <w:rtl w:val="0"/>
          </w:rPr>
          <w:t xml:space="preserve">https://stackoverflow.com/questions/49541026/how-do-i-unzip-a-zip-file-in-google-cloud-storage</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highlight w:val="white"/>
          <w:rtl w:val="0"/>
        </w:rPr>
        <w:t xml:space="preserve">73,611,972 Rows for Ebird in California</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66,492,438 Rows for Chordata-Aves (Birds Only)</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gbifID is the unique identifier for each row</w:t>
      </w:r>
    </w:p>
    <w:p w:rsidR="00000000" w:rsidDel="00000000" w:rsidP="00000000" w:rsidRDefault="00000000" w:rsidRPr="00000000" w14:paraId="0000002C">
      <w:pPr>
        <w:rPr>
          <w:highlight w:val="white"/>
        </w:rPr>
      </w:pPr>
      <w:r w:rsidDel="00000000" w:rsidR="00000000" w:rsidRPr="00000000">
        <w:rPr>
          <w:highlight w:val="white"/>
          <w:rtl w:val="0"/>
        </w:rPr>
        <w:t xml:space="preserve">species has more nulls than verbatimScientific name, they give the same information</w:t>
      </w:r>
    </w:p>
    <w:p w:rsidR="00000000" w:rsidDel="00000000" w:rsidP="00000000" w:rsidRDefault="00000000" w:rsidRPr="00000000" w14:paraId="0000002D">
      <w:pPr>
        <w:rPr>
          <w:highlight w:val="white"/>
        </w:rPr>
      </w:pPr>
      <w:r w:rsidDel="00000000" w:rsidR="00000000" w:rsidRPr="00000000">
        <w:rPr>
          <w:highlight w:val="white"/>
          <w:rtl w:val="0"/>
        </w:rPr>
        <w:t xml:space="preserve">Data from 1800 - 2021</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All occurrenceStatus are labeled as PRESENT</w:t>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highlight w:val="white"/>
          <w:rtl w:val="0"/>
        </w:rPr>
        <w:t xml:space="preserve">Only 1,252,073 distinct pairs of Latitude, Longitude</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80,296 Pairs of Latitude, Longitude did not match up with the ZipCodes in our ZipCodes dataset. </w:t>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highlight w:val="white"/>
          <w:rtl w:val="0"/>
        </w:rPr>
        <w:t xml:space="preserve">1765 Unique Zip Codes in the Dataset</w:t>
      </w:r>
    </w:p>
    <w:p w:rsidR="00000000" w:rsidDel="00000000" w:rsidP="00000000" w:rsidRDefault="00000000" w:rsidRPr="00000000" w14:paraId="00000036">
      <w:pPr>
        <w:rPr>
          <w:highlight w:val="white"/>
        </w:rPr>
      </w:pPr>
      <w:r w:rsidDel="00000000" w:rsidR="00000000" w:rsidRPr="00000000">
        <w:rPr>
          <w:highlight w:val="white"/>
          <w:rtl w:val="0"/>
        </w:rPr>
        <w:tab/>
        <w:t xml:space="preserve">1136 Zip Codes Overlap with the trees dataset</w:t>
      </w:r>
    </w:p>
    <w:p w:rsidR="00000000" w:rsidDel="00000000" w:rsidP="00000000" w:rsidRDefault="00000000" w:rsidRPr="00000000" w14:paraId="00000037">
      <w:pPr>
        <w:rPr>
          <w:highlight w:val="white"/>
        </w:rPr>
      </w:pPr>
      <w:r w:rsidDel="00000000" w:rsidR="00000000" w:rsidRPr="00000000">
        <w:rPr>
          <w:highlight w:val="white"/>
          <w:rtl w:val="0"/>
        </w:rPr>
        <w:tab/>
        <w:tab/>
        <w:t xml:space="preserve">Using Zip Codes we find that 922,810 of the 1,252,073 distinct Lat/Long coordinates are apart of the overlap</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ttx4p4kfs5hk" w:id="4"/>
      <w:bookmarkEnd w:id="4"/>
      <w:r w:rsidDel="00000000" w:rsidR="00000000" w:rsidRPr="00000000">
        <w:rPr>
          <w:rtl w:val="0"/>
        </w:rPr>
        <w:t xml:space="preserve">V</w:t>
      </w:r>
      <w:r w:rsidDel="00000000" w:rsidR="00000000" w:rsidRPr="00000000">
        <w:rPr>
          <w:rtl w:val="0"/>
        </w:rPr>
        <w:t xml:space="preserve">isuals</w:t>
      </w:r>
      <w:r w:rsidDel="00000000" w:rsidR="00000000" w:rsidRPr="00000000">
        <w:rPr/>
        <mc:AlternateContent>
          <mc:Choice Requires="wpg">
            <w:drawing>
              <wp:inline distB="114300" distT="114300" distL="114300" distR="114300">
                <wp:extent cx="5876925" cy="7439025"/>
                <wp:effectExtent b="0" l="0" r="0" t="0"/>
                <wp:docPr id="2" name=""/>
                <a:graphic>
                  <a:graphicData uri="http://schemas.microsoft.com/office/word/2010/wordprocessingGroup">
                    <wpg:wgp>
                      <wpg:cNvGrpSpPr/>
                      <wpg:grpSpPr>
                        <a:xfrm>
                          <a:off x="1930450" y="142675"/>
                          <a:ext cx="5876925" cy="7439025"/>
                          <a:chOff x="1930450" y="142675"/>
                          <a:chExt cx="5857875" cy="7418350"/>
                        </a:xfrm>
                      </wpg:grpSpPr>
                      <pic:pic>
                        <pic:nvPicPr>
                          <pic:cNvPr id="4" name="Shape 4"/>
                          <pic:cNvPicPr preferRelativeResize="0"/>
                        </pic:nvPicPr>
                        <pic:blipFill>
                          <a:blip r:embed="rId12">
                            <a:alphaModFix/>
                          </a:blip>
                          <a:stretch>
                            <a:fillRect/>
                          </a:stretch>
                        </pic:blipFill>
                        <pic:spPr>
                          <a:xfrm>
                            <a:off x="1930450" y="142675"/>
                            <a:ext cx="5857875" cy="6886575"/>
                          </a:xfrm>
                          <a:prstGeom prst="rect">
                            <a:avLst/>
                          </a:prstGeom>
                          <a:noFill/>
                          <a:ln>
                            <a:noFill/>
                          </a:ln>
                        </pic:spPr>
                      </pic:pic>
                      <wps:wsp>
                        <wps:cNvSpPr txBox="1"/>
                        <wps:cNvPr id="5" name="Shape 5"/>
                        <wps:spPr>
                          <a:xfrm>
                            <a:off x="3478400" y="7160825"/>
                            <a:ext cx="273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Places (Cities) in California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6925" cy="7439025"/>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876925" cy="7439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2"/>
        <w:jc w:val="center"/>
        <w:rPr>
          <w:i w:val="1"/>
          <w:color w:val="4a86e8"/>
          <w:sz w:val="22"/>
          <w:szCs w:val="22"/>
        </w:rPr>
      </w:pPr>
      <w:bookmarkStart w:colFirst="0" w:colLast="0" w:name="_1jbs2kqxe1h1" w:id="5"/>
      <w:bookmarkEnd w:id="5"/>
      <w:r w:rsidDel="00000000" w:rsidR="00000000" w:rsidRPr="00000000">
        <w:rPr>
          <w:i w:val="1"/>
          <w:color w:val="4a86e8"/>
          <w:sz w:val="22"/>
          <w:szCs w:val="22"/>
        </w:rPr>
        <mc:AlternateContent>
          <mc:Choice Requires="wpg">
            <w:drawing>
              <wp:inline distB="114300" distT="114300" distL="114300" distR="114300">
                <wp:extent cx="5943600" cy="7264400"/>
                <wp:effectExtent b="0" l="0" r="0" t="0"/>
                <wp:docPr id="1" name=""/>
                <a:graphic>
                  <a:graphicData uri="http://schemas.microsoft.com/office/word/2010/wordprocessingGroup">
                    <wpg:wgp>
                      <wpg:cNvGrpSpPr/>
                      <wpg:grpSpPr>
                        <a:xfrm>
                          <a:off x="2095650" y="0"/>
                          <a:ext cx="5943600" cy="7264400"/>
                          <a:chOff x="2095650" y="0"/>
                          <a:chExt cx="6172200" cy="7561025"/>
                        </a:xfrm>
                      </wpg:grpSpPr>
                      <pic:pic>
                        <pic:nvPicPr>
                          <pic:cNvPr id="2" name="Shape 2"/>
                          <pic:cNvPicPr preferRelativeResize="0"/>
                        </pic:nvPicPr>
                        <pic:blipFill>
                          <a:blip r:embed="rId14">
                            <a:alphaModFix/>
                          </a:blip>
                          <a:stretch>
                            <a:fillRect/>
                          </a:stretch>
                        </pic:blipFill>
                        <pic:spPr>
                          <a:xfrm>
                            <a:off x="2095650" y="0"/>
                            <a:ext cx="6172200" cy="7038975"/>
                          </a:xfrm>
                          <a:prstGeom prst="rect">
                            <a:avLst/>
                          </a:prstGeom>
                          <a:noFill/>
                          <a:ln>
                            <a:noFill/>
                          </a:ln>
                        </pic:spPr>
                      </pic:pic>
                      <wps:wsp>
                        <wps:cNvSpPr txBox="1"/>
                        <wps:cNvPr id="3" name="Shape 3"/>
                        <wps:spPr>
                          <a:xfrm>
                            <a:off x="3536700" y="7160825"/>
                            <a:ext cx="318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 Codes in California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7264400"/>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943600" cy="726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-152440</wp:posOffset>
            </wp:positionH>
            <wp:positionV relativeFrom="paragraph">
              <wp:posOffset>190500</wp:posOffset>
            </wp:positionV>
            <wp:extent cx="6491288" cy="653111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91288" cy="6531111"/>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jc w:val="center"/>
        <w:rPr/>
      </w:pPr>
      <w:bookmarkStart w:colFirst="0" w:colLast="0" w:name="_bn05qk9k4uab" w:id="6"/>
      <w:bookmarkEnd w:id="6"/>
      <w:r w:rsidDel="00000000" w:rsidR="00000000" w:rsidRPr="00000000">
        <w:rPr>
          <w:rtl w:val="0"/>
        </w:rPr>
        <w:t xml:space="preserve">Insights</w:t>
      </w:r>
    </w:p>
    <w:p w:rsidR="00000000" w:rsidDel="00000000" w:rsidP="00000000" w:rsidRDefault="00000000" w:rsidRPr="00000000" w14:paraId="0000004F">
      <w:pPr>
        <w:rPr>
          <w:i w:val="1"/>
          <w:color w:val="4a86e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209550</wp:posOffset>
            </wp:positionV>
            <wp:extent cx="2929085" cy="52625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29085" cy="5262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209550</wp:posOffset>
            </wp:positionV>
            <wp:extent cx="3018966" cy="6942725"/>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018966" cy="6942725"/>
                    </a:xfrm>
                    <a:prstGeom prst="rect"/>
                    <a:ln/>
                  </pic:spPr>
                </pic:pic>
              </a:graphicData>
            </a:graphic>
          </wp:anchor>
        </w:drawing>
      </w:r>
    </w:p>
    <w:p w:rsidR="00000000" w:rsidDel="00000000" w:rsidP="00000000" w:rsidRDefault="00000000" w:rsidRPr="00000000" w14:paraId="00000050">
      <w:pPr>
        <w:rPr>
          <w:i w:val="1"/>
          <w:color w:val="4a86e8"/>
        </w:rPr>
      </w:pPr>
      <w:r w:rsidDel="00000000" w:rsidR="00000000" w:rsidRPr="00000000">
        <w:rPr>
          <w:rtl w:val="0"/>
        </w:rPr>
      </w:r>
    </w:p>
    <w:p w:rsidR="00000000" w:rsidDel="00000000" w:rsidP="00000000" w:rsidRDefault="00000000" w:rsidRPr="00000000" w14:paraId="00000051">
      <w:pPr>
        <w:rPr>
          <w:i w:val="1"/>
          <w:color w:val="4a86e8"/>
        </w:rPr>
      </w:pPr>
      <w:r w:rsidDel="00000000" w:rsidR="00000000" w:rsidRPr="00000000">
        <w:rPr>
          <w:rtl w:val="0"/>
        </w:rPr>
      </w:r>
    </w:p>
    <w:p w:rsidR="00000000" w:rsidDel="00000000" w:rsidP="00000000" w:rsidRDefault="00000000" w:rsidRPr="00000000" w14:paraId="00000052">
      <w:pPr>
        <w:rPr>
          <w:i w:val="1"/>
          <w:color w:val="4a86e8"/>
        </w:rPr>
      </w:pPr>
      <w:r w:rsidDel="00000000" w:rsidR="00000000" w:rsidRPr="00000000">
        <w:rPr>
          <w:rtl w:val="0"/>
        </w:rPr>
      </w:r>
    </w:p>
    <w:p w:rsidR="00000000" w:rsidDel="00000000" w:rsidP="00000000" w:rsidRDefault="00000000" w:rsidRPr="00000000" w14:paraId="00000053">
      <w:pPr>
        <w:rPr>
          <w:i w:val="1"/>
          <w:color w:val="4a86e8"/>
        </w:rPr>
      </w:pPr>
      <w:r w:rsidDel="00000000" w:rsidR="00000000" w:rsidRPr="00000000">
        <w:rPr>
          <w:rtl w:val="0"/>
        </w:rPr>
      </w:r>
    </w:p>
    <w:p w:rsidR="00000000" w:rsidDel="00000000" w:rsidP="00000000" w:rsidRDefault="00000000" w:rsidRPr="00000000" w14:paraId="00000054">
      <w:pPr>
        <w:rPr>
          <w:i w:val="1"/>
          <w:color w:val="4a86e8"/>
        </w:rPr>
      </w:pPr>
      <w:r w:rsidDel="00000000" w:rsidR="00000000" w:rsidRPr="00000000">
        <w:rPr>
          <w:rtl w:val="0"/>
        </w:rPr>
      </w:r>
    </w:p>
    <w:p w:rsidR="00000000" w:rsidDel="00000000" w:rsidP="00000000" w:rsidRDefault="00000000" w:rsidRPr="00000000" w14:paraId="00000055">
      <w:pPr>
        <w:rPr>
          <w:i w:val="1"/>
          <w:color w:val="4a86e8"/>
        </w:rPr>
      </w:pPr>
      <w:r w:rsidDel="00000000" w:rsidR="00000000" w:rsidRPr="00000000">
        <w:rPr>
          <w:rtl w:val="0"/>
        </w:rPr>
      </w:r>
    </w:p>
    <w:p w:rsidR="00000000" w:rsidDel="00000000" w:rsidP="00000000" w:rsidRDefault="00000000" w:rsidRPr="00000000" w14:paraId="00000056">
      <w:pPr>
        <w:rPr>
          <w:i w:val="1"/>
          <w:color w:val="4a86e8"/>
        </w:rPr>
      </w:pPr>
      <w:r w:rsidDel="00000000" w:rsidR="00000000" w:rsidRPr="00000000">
        <w:rPr>
          <w:rtl w:val="0"/>
        </w:rPr>
      </w:r>
    </w:p>
    <w:p w:rsidR="00000000" w:rsidDel="00000000" w:rsidP="00000000" w:rsidRDefault="00000000" w:rsidRPr="00000000" w14:paraId="00000057">
      <w:pPr>
        <w:rPr>
          <w:i w:val="1"/>
          <w:color w:val="4a86e8"/>
        </w:rPr>
      </w:pPr>
      <w:r w:rsidDel="00000000" w:rsidR="00000000" w:rsidRPr="00000000">
        <w:rPr>
          <w:rtl w:val="0"/>
        </w:rPr>
      </w:r>
    </w:p>
    <w:p w:rsidR="00000000" w:rsidDel="00000000" w:rsidP="00000000" w:rsidRDefault="00000000" w:rsidRPr="00000000" w14:paraId="00000058">
      <w:pPr>
        <w:rPr>
          <w:i w:val="1"/>
          <w:color w:val="4a86e8"/>
        </w:rPr>
      </w:pPr>
      <w:r w:rsidDel="00000000" w:rsidR="00000000" w:rsidRPr="00000000">
        <w:rPr>
          <w:rtl w:val="0"/>
        </w:rPr>
      </w:r>
    </w:p>
    <w:p w:rsidR="00000000" w:rsidDel="00000000" w:rsidP="00000000" w:rsidRDefault="00000000" w:rsidRPr="00000000" w14:paraId="00000059">
      <w:pPr>
        <w:rPr>
          <w:i w:val="1"/>
          <w:color w:val="4a86e8"/>
        </w:rPr>
      </w:pPr>
      <w:r w:rsidDel="00000000" w:rsidR="00000000" w:rsidRPr="00000000">
        <w:rPr>
          <w:i w:val="1"/>
          <w:color w:val="4a86e8"/>
        </w:rPr>
        <w:drawing>
          <wp:inline distB="114300" distT="114300" distL="114300" distR="114300">
            <wp:extent cx="2895600" cy="896302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95600" cy="89630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485775</wp:posOffset>
            </wp:positionV>
            <wp:extent cx="2714625" cy="21717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14625" cy="21717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stackoverflow.com/questions/49541026/how-do-i-unzip-a-zip-file-in-google-cloud-storage" TargetMode="External"/><Relationship Id="rId10" Type="http://schemas.openxmlformats.org/officeDocument/2006/relationships/hyperlink" Target="https://cloud.google.com/storage/docs/uploading-objects#storage-upload-object-python" TargetMode="Externa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bif.org/occurrence/download?country=US&amp;dataset_key=4fa7b334-ce0d-4e88-aaae-2e0c138d049e&amp;year=1000,2022&amp;gadm_gid=USA.5_1" TargetMode="Externa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data.ca.gov/dataset/ca-geographic-boundaries" TargetMode="External"/><Relationship Id="rId18" Type="http://schemas.openxmlformats.org/officeDocument/2006/relationships/image" Target="media/image4.png"/><Relationship Id="rId7" Type="http://schemas.openxmlformats.org/officeDocument/2006/relationships/hyperlink" Target="https://data.ca.gov/dataset/county-and-zip-code-references" TargetMode="External"/><Relationship Id="rId8" Type="http://schemas.openxmlformats.org/officeDocument/2006/relationships/hyperlink" Target="https://raw.githubusercontent.com/OpenDataDE/State-zip-code-GeoJSON/master/ca_california_zip_codes_geo.mi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