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E37E" w14:textId="77777777" w:rsidR="00F766F4" w:rsidRDefault="00B74EB0" w:rsidP="007D553D">
      <w:pPr>
        <w:suppressAutoHyphens/>
        <w:spacing w:after="0" w:line="240" w:lineRule="auto"/>
        <w:jc w:val="center"/>
        <w:rPr>
          <w:rFonts w:ascii="Times New Roman" w:hAnsi="Times New Roman" w:cs="Times New Roman"/>
          <w:b/>
          <w:sz w:val="24"/>
          <w:szCs w:val="24"/>
        </w:rPr>
      </w:pPr>
      <w:r w:rsidRPr="00BC57DC">
        <w:rPr>
          <w:rFonts w:ascii="Times New Roman" w:hAnsi="Times New Roman" w:cs="Times New Roman"/>
          <w:b/>
          <w:sz w:val="24"/>
          <w:szCs w:val="24"/>
        </w:rPr>
        <w:t>7-2 Project Two: Presentation</w:t>
      </w:r>
      <w:r w:rsidRPr="00BC57DC">
        <w:rPr>
          <w:rFonts w:ascii="Times New Roman" w:hAnsi="Times New Roman" w:cs="Times New Roman"/>
          <w:b/>
          <w:sz w:val="24"/>
          <w:szCs w:val="24"/>
        </w:rPr>
        <w:t xml:space="preserve"> Script</w:t>
      </w:r>
    </w:p>
    <w:p w14:paraId="3137AF32" w14:textId="77777777" w:rsidR="00F766F4" w:rsidRDefault="00F766F4" w:rsidP="007D553D">
      <w:pPr>
        <w:suppressAutoHyphens/>
        <w:spacing w:after="0" w:line="240" w:lineRule="auto"/>
        <w:jc w:val="center"/>
        <w:rPr>
          <w:rFonts w:ascii="Times New Roman" w:hAnsi="Times New Roman" w:cs="Times New Roman"/>
          <w:b/>
          <w:sz w:val="24"/>
          <w:szCs w:val="24"/>
        </w:rPr>
      </w:pPr>
    </w:p>
    <w:p w14:paraId="360F86DF" w14:textId="77777777" w:rsidR="00F766F4" w:rsidRDefault="00F766F4" w:rsidP="007D553D">
      <w:pPr>
        <w:suppressAutoHyphen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Ryan DeBraal</w:t>
      </w:r>
    </w:p>
    <w:p w14:paraId="3BA281D3" w14:textId="77777777" w:rsidR="00F766F4" w:rsidRDefault="00F766F4" w:rsidP="007D553D">
      <w:pPr>
        <w:suppressAutoHyphens/>
        <w:spacing w:after="0" w:line="240" w:lineRule="auto"/>
        <w:jc w:val="center"/>
        <w:rPr>
          <w:rFonts w:ascii="Times New Roman" w:hAnsi="Times New Roman" w:cs="Times New Roman"/>
          <w:b/>
          <w:sz w:val="24"/>
          <w:szCs w:val="24"/>
        </w:rPr>
      </w:pPr>
    </w:p>
    <w:p w14:paraId="1DC381C5" w14:textId="7E5E7CE4" w:rsidR="00F766F4" w:rsidRDefault="00F766F4" w:rsidP="00F766F4">
      <w:pPr>
        <w:suppressAutoHyphens/>
        <w:spacing w:after="0" w:line="240" w:lineRule="auto"/>
        <w:jc w:val="center"/>
        <w:rPr>
          <w:rFonts w:ascii="Times New Roman" w:hAnsi="Times New Roman" w:cs="Times New Roman"/>
          <w:b/>
          <w:sz w:val="24"/>
          <w:szCs w:val="24"/>
        </w:rPr>
      </w:pPr>
      <w:r w:rsidRPr="00F766F4">
        <w:rPr>
          <w:rFonts w:ascii="Times New Roman" w:hAnsi="Times New Roman" w:cs="Times New Roman"/>
          <w:b/>
          <w:sz w:val="24"/>
          <w:szCs w:val="24"/>
        </w:rPr>
        <w:t>CS-405-X6389 Secure Coding 21EW6</w:t>
      </w:r>
    </w:p>
    <w:p w14:paraId="31E6122D" w14:textId="77777777" w:rsidR="00F766F4" w:rsidRDefault="00F766F4" w:rsidP="007D553D">
      <w:pPr>
        <w:suppressAutoHyphens/>
        <w:spacing w:after="0" w:line="240" w:lineRule="auto"/>
        <w:jc w:val="center"/>
        <w:rPr>
          <w:rFonts w:ascii="Times New Roman" w:hAnsi="Times New Roman" w:cs="Times New Roman"/>
          <w:b/>
          <w:sz w:val="24"/>
          <w:szCs w:val="24"/>
        </w:rPr>
      </w:pPr>
    </w:p>
    <w:p w14:paraId="01CDCFDE" w14:textId="53873931" w:rsidR="00F766F4" w:rsidRPr="00F766F4" w:rsidRDefault="00F766F4" w:rsidP="007D553D">
      <w:pPr>
        <w:suppressAutoHyphens/>
        <w:spacing w:after="0" w:line="240" w:lineRule="auto"/>
        <w:jc w:val="center"/>
        <w:rPr>
          <w:rFonts w:ascii="Times New Roman" w:hAnsi="Times New Roman" w:cs="Times New Roman"/>
          <w:bCs/>
          <w:sz w:val="24"/>
          <w:szCs w:val="24"/>
        </w:rPr>
      </w:pPr>
      <w:r>
        <w:rPr>
          <w:rFonts w:ascii="Times New Roman" w:hAnsi="Times New Roman" w:cs="Times New Roman"/>
          <w:b/>
          <w:sz w:val="24"/>
          <w:szCs w:val="24"/>
        </w:rPr>
        <w:t xml:space="preserve">URL: </w:t>
      </w:r>
      <w:hyperlink r:id="rId11" w:history="1">
        <w:r w:rsidRPr="00880A2E">
          <w:rPr>
            <w:rStyle w:val="Hyperlink"/>
            <w:rFonts w:ascii="Times New Roman" w:hAnsi="Times New Roman" w:cs="Times New Roman"/>
            <w:bCs/>
            <w:sz w:val="24"/>
            <w:szCs w:val="24"/>
          </w:rPr>
          <w:t>https://www.youtube.com/watch?v=BvE5eyJgo7s</w:t>
        </w:r>
      </w:hyperlink>
    </w:p>
    <w:p w14:paraId="72425B16" w14:textId="1813AE87" w:rsidR="007D553D" w:rsidRPr="00BC57DC" w:rsidRDefault="007D553D" w:rsidP="00F766F4">
      <w:pPr>
        <w:suppressAutoHyphens/>
        <w:spacing w:after="0" w:line="240" w:lineRule="auto"/>
        <w:jc w:val="center"/>
        <w:rPr>
          <w:rFonts w:ascii="Times New Roman" w:hAnsi="Times New Roman" w:cs="Times New Roman"/>
          <w:b/>
          <w:sz w:val="24"/>
          <w:szCs w:val="24"/>
        </w:rPr>
      </w:pPr>
    </w:p>
    <w:tbl>
      <w:tblPr>
        <w:tblStyle w:val="a"/>
        <w:tblW w:w="13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11740"/>
      </w:tblGrid>
      <w:tr w:rsidR="00177915" w:rsidRPr="00BC57DC" w14:paraId="5B51DB6E" w14:textId="77777777" w:rsidTr="00BC57DC">
        <w:trPr>
          <w:trHeight w:val="1373"/>
          <w:tblHeader/>
        </w:trPr>
        <w:tc>
          <w:tcPr>
            <w:tcW w:w="2115" w:type="dxa"/>
            <w:vAlign w:val="center"/>
          </w:tcPr>
          <w:p w14:paraId="76AD581F"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Slide Number</w:t>
            </w:r>
          </w:p>
        </w:tc>
        <w:tc>
          <w:tcPr>
            <w:tcW w:w="11740" w:type="dxa"/>
            <w:vAlign w:val="center"/>
          </w:tcPr>
          <w:p w14:paraId="731A8449"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Narrative</w:t>
            </w:r>
          </w:p>
        </w:tc>
      </w:tr>
      <w:tr w:rsidR="00177915" w:rsidRPr="00BC57DC" w14:paraId="1F41CC1D" w14:textId="77777777" w:rsidTr="00BC57DC">
        <w:trPr>
          <w:trHeight w:val="305"/>
        </w:trPr>
        <w:tc>
          <w:tcPr>
            <w:tcW w:w="2115" w:type="dxa"/>
            <w:vAlign w:val="center"/>
          </w:tcPr>
          <w:p w14:paraId="6E5BEEFD"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w:t>
            </w:r>
          </w:p>
        </w:tc>
        <w:tc>
          <w:tcPr>
            <w:tcW w:w="11740" w:type="dxa"/>
          </w:tcPr>
          <w:p w14:paraId="7D18DC91" w14:textId="2867CAA5" w:rsidR="00CF3672" w:rsidRPr="00BC57DC" w:rsidRDefault="00597FAA" w:rsidP="007D553D">
            <w:pPr>
              <w:suppressAutoHyphens/>
              <w:rPr>
                <w:rFonts w:ascii="Times New Roman" w:hAnsi="Times New Roman" w:cs="Times New Roman"/>
                <w:sz w:val="24"/>
                <w:szCs w:val="24"/>
              </w:rPr>
            </w:pPr>
            <w:r w:rsidRPr="00597FAA">
              <w:rPr>
                <w:rFonts w:ascii="Times New Roman" w:hAnsi="Times New Roman" w:cs="Times New Roman"/>
                <w:b/>
                <w:bCs/>
                <w:sz w:val="24"/>
                <w:szCs w:val="24"/>
              </w:rPr>
              <w:t>INTRODUCTION</w:t>
            </w:r>
            <w:r>
              <w:rPr>
                <w:rFonts w:ascii="Times New Roman" w:hAnsi="Times New Roman" w:cs="Times New Roman"/>
                <w:sz w:val="24"/>
                <w:szCs w:val="24"/>
              </w:rPr>
              <w:br/>
            </w:r>
            <w:r>
              <w:rPr>
                <w:rFonts w:ascii="Times New Roman" w:hAnsi="Times New Roman" w:cs="Times New Roman"/>
                <w:sz w:val="24"/>
                <w:szCs w:val="24"/>
              </w:rPr>
              <w:br/>
            </w:r>
            <w:r w:rsidR="00CF3672" w:rsidRPr="00BC57DC">
              <w:rPr>
                <w:rFonts w:ascii="Times New Roman" w:hAnsi="Times New Roman" w:cs="Times New Roman"/>
                <w:sz w:val="24"/>
                <w:szCs w:val="24"/>
              </w:rPr>
              <w:t>Hello, my name is Ryan DeBraal.</w:t>
            </w:r>
          </w:p>
          <w:p w14:paraId="57EC4C8E" w14:textId="4E01D614" w:rsidR="00177915" w:rsidRPr="00BC57DC" w:rsidRDefault="00A82AF3" w:rsidP="007D553D">
            <w:pPr>
              <w:suppressAutoHyphens/>
              <w:rPr>
                <w:rFonts w:ascii="Times New Roman" w:hAnsi="Times New Roman" w:cs="Times New Roman"/>
                <w:sz w:val="24"/>
                <w:szCs w:val="24"/>
              </w:rPr>
            </w:pPr>
            <w:r w:rsidRPr="00BC57DC">
              <w:rPr>
                <w:rFonts w:ascii="Times New Roman" w:hAnsi="Times New Roman" w:cs="Times New Roman"/>
                <w:sz w:val="24"/>
                <w:szCs w:val="24"/>
              </w:rPr>
              <w:t>I’m presenting</w:t>
            </w:r>
            <w:r w:rsidR="00CF3672" w:rsidRPr="00BC57DC">
              <w:rPr>
                <w:rFonts w:ascii="Times New Roman" w:hAnsi="Times New Roman" w:cs="Times New Roman"/>
                <w:sz w:val="24"/>
                <w:szCs w:val="24"/>
              </w:rPr>
              <w:t xml:space="preserve"> our brand-new security</w:t>
            </w:r>
            <w:r w:rsidRPr="00BC57DC">
              <w:rPr>
                <w:rFonts w:ascii="Times New Roman" w:hAnsi="Times New Roman" w:cs="Times New Roman"/>
                <w:sz w:val="24"/>
                <w:szCs w:val="24"/>
              </w:rPr>
              <w:t xml:space="preserve"> policy.</w:t>
            </w:r>
            <w:r w:rsidRPr="00BC57DC">
              <w:rPr>
                <w:rFonts w:ascii="Times New Roman" w:hAnsi="Times New Roman" w:cs="Times New Roman"/>
                <w:sz w:val="24"/>
                <w:szCs w:val="24"/>
              </w:rPr>
              <w:br/>
            </w:r>
          </w:p>
        </w:tc>
      </w:tr>
      <w:tr w:rsidR="00177915" w:rsidRPr="00BC57DC" w14:paraId="11B77E79" w14:textId="77777777" w:rsidTr="00BC57DC">
        <w:trPr>
          <w:trHeight w:val="620"/>
        </w:trPr>
        <w:tc>
          <w:tcPr>
            <w:tcW w:w="2115" w:type="dxa"/>
            <w:vAlign w:val="center"/>
          </w:tcPr>
          <w:p w14:paraId="3A4036EC"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2</w:t>
            </w:r>
          </w:p>
        </w:tc>
        <w:tc>
          <w:tcPr>
            <w:tcW w:w="11740" w:type="dxa"/>
          </w:tcPr>
          <w:p w14:paraId="5336B00E" w14:textId="56C68F6B" w:rsidR="00CF3672" w:rsidRPr="00BC57DC" w:rsidRDefault="00597FAA" w:rsidP="007D553D">
            <w:pPr>
              <w:suppressAutoHyphens/>
              <w:rPr>
                <w:rFonts w:ascii="Times New Roman" w:hAnsi="Times New Roman" w:cs="Times New Roman"/>
                <w:sz w:val="24"/>
                <w:szCs w:val="24"/>
              </w:rPr>
            </w:pPr>
            <w:r w:rsidRPr="00597FAA">
              <w:rPr>
                <w:rFonts w:ascii="Times New Roman" w:hAnsi="Times New Roman" w:cs="Times New Roman"/>
                <w:b/>
                <w:bCs/>
                <w:sz w:val="24"/>
                <w:szCs w:val="24"/>
              </w:rPr>
              <w:t>OVERVIEW: DEFENSE IN DEPTH</w:t>
            </w:r>
            <w:r>
              <w:rPr>
                <w:rFonts w:ascii="Times New Roman" w:hAnsi="Times New Roman" w:cs="Times New Roman"/>
                <w:sz w:val="24"/>
                <w:szCs w:val="24"/>
              </w:rPr>
              <w:br/>
            </w:r>
            <w:r>
              <w:rPr>
                <w:rFonts w:ascii="Times New Roman" w:hAnsi="Times New Roman" w:cs="Times New Roman"/>
                <w:sz w:val="24"/>
                <w:szCs w:val="24"/>
              </w:rPr>
              <w:br/>
            </w:r>
            <w:r w:rsidR="00CF3672" w:rsidRPr="00BC57DC">
              <w:rPr>
                <w:rFonts w:ascii="Times New Roman" w:hAnsi="Times New Roman" w:cs="Times New Roman"/>
                <w:sz w:val="24"/>
                <w:szCs w:val="24"/>
              </w:rPr>
              <w:t xml:space="preserve">Secure coding is at the heart of all the development. </w:t>
            </w:r>
          </w:p>
          <w:p w14:paraId="5921564C" w14:textId="77777777" w:rsidR="00A82AF3" w:rsidRPr="00BC57DC" w:rsidRDefault="00A82AF3" w:rsidP="007D553D">
            <w:pPr>
              <w:suppressAutoHyphens/>
              <w:rPr>
                <w:rFonts w:ascii="Times New Roman" w:hAnsi="Times New Roman" w:cs="Times New Roman"/>
                <w:sz w:val="24"/>
                <w:szCs w:val="24"/>
              </w:rPr>
            </w:pPr>
            <w:r w:rsidRPr="00BC57DC">
              <w:rPr>
                <w:rFonts w:ascii="Times New Roman" w:hAnsi="Times New Roman" w:cs="Times New Roman"/>
                <w:sz w:val="24"/>
                <w:szCs w:val="24"/>
              </w:rPr>
              <w:t xml:space="preserve">Important to </w:t>
            </w:r>
            <w:r w:rsidR="00CF3672" w:rsidRPr="00BC57DC">
              <w:rPr>
                <w:rFonts w:ascii="Times New Roman" w:hAnsi="Times New Roman" w:cs="Times New Roman"/>
                <w:sz w:val="24"/>
                <w:szCs w:val="24"/>
              </w:rPr>
              <w:t xml:space="preserve">stay in sync with each other </w:t>
            </w:r>
          </w:p>
          <w:p w14:paraId="39511A16" w14:textId="404D6410" w:rsidR="004047D3" w:rsidRDefault="00A82AF3" w:rsidP="007D553D">
            <w:pPr>
              <w:suppressAutoHyphens/>
              <w:rPr>
                <w:rFonts w:ascii="Times New Roman" w:hAnsi="Times New Roman" w:cs="Times New Roman"/>
                <w:sz w:val="24"/>
                <w:szCs w:val="24"/>
              </w:rPr>
            </w:pPr>
            <w:r w:rsidRPr="00BC57DC">
              <w:rPr>
                <w:rFonts w:ascii="Times New Roman" w:hAnsi="Times New Roman" w:cs="Times New Roman"/>
                <w:sz w:val="24"/>
                <w:szCs w:val="24"/>
              </w:rPr>
              <w:t xml:space="preserve">Today we will </w:t>
            </w:r>
            <w:r w:rsidR="00CF3672" w:rsidRPr="00BC57DC">
              <w:rPr>
                <w:rFonts w:ascii="Times New Roman" w:hAnsi="Times New Roman" w:cs="Times New Roman"/>
                <w:sz w:val="24"/>
                <w:szCs w:val="24"/>
              </w:rPr>
              <w:t>review our principles and best practices.</w:t>
            </w:r>
          </w:p>
          <w:p w14:paraId="4C87D307" w14:textId="6E514EEA" w:rsidR="00177915" w:rsidRPr="00BC57DC" w:rsidRDefault="004047D3" w:rsidP="007D553D">
            <w:pPr>
              <w:suppressAutoHyphens/>
              <w:rPr>
                <w:rFonts w:ascii="Times New Roman" w:hAnsi="Times New Roman" w:cs="Times New Roman"/>
                <w:sz w:val="24"/>
                <w:szCs w:val="24"/>
              </w:rPr>
            </w:pPr>
            <w:r>
              <w:rPr>
                <w:rFonts w:ascii="Times New Roman" w:hAnsi="Times New Roman" w:cs="Times New Roman"/>
                <w:sz w:val="24"/>
                <w:szCs w:val="24"/>
              </w:rPr>
              <w:t>Defense in depth requires many layers of redundant protection.</w:t>
            </w:r>
            <w:r w:rsidR="00A82AF3" w:rsidRPr="00BC57DC">
              <w:rPr>
                <w:rFonts w:ascii="Times New Roman" w:hAnsi="Times New Roman" w:cs="Times New Roman"/>
                <w:sz w:val="24"/>
                <w:szCs w:val="24"/>
              </w:rPr>
              <w:br/>
            </w:r>
          </w:p>
        </w:tc>
      </w:tr>
      <w:tr w:rsidR="00177915" w:rsidRPr="00BC57DC" w14:paraId="24AB362A" w14:textId="77777777" w:rsidTr="00BC57DC">
        <w:trPr>
          <w:trHeight w:val="323"/>
        </w:trPr>
        <w:tc>
          <w:tcPr>
            <w:tcW w:w="2115" w:type="dxa"/>
            <w:vAlign w:val="center"/>
          </w:tcPr>
          <w:p w14:paraId="477BB402"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3</w:t>
            </w:r>
          </w:p>
        </w:tc>
        <w:tc>
          <w:tcPr>
            <w:tcW w:w="11740" w:type="dxa"/>
          </w:tcPr>
          <w:p w14:paraId="6FB59893" w14:textId="3A026CDB" w:rsidR="00177915" w:rsidRPr="00BC57DC" w:rsidRDefault="00597FAA" w:rsidP="007D553D">
            <w:pPr>
              <w:suppressAutoHyphens/>
              <w:rPr>
                <w:rFonts w:ascii="Times New Roman" w:hAnsi="Times New Roman" w:cs="Times New Roman"/>
                <w:sz w:val="24"/>
                <w:szCs w:val="24"/>
              </w:rPr>
            </w:pPr>
            <w:r w:rsidRPr="00597FAA">
              <w:rPr>
                <w:rFonts w:ascii="Times New Roman" w:hAnsi="Times New Roman" w:cs="Times New Roman"/>
                <w:b/>
                <w:bCs/>
                <w:sz w:val="24"/>
                <w:szCs w:val="24"/>
              </w:rPr>
              <w:t>THREATS MATRIX</w:t>
            </w:r>
            <w:r>
              <w:rPr>
                <w:rFonts w:ascii="Times New Roman" w:hAnsi="Times New Roman" w:cs="Times New Roman"/>
                <w:sz w:val="24"/>
                <w:szCs w:val="24"/>
              </w:rPr>
              <w:br/>
            </w:r>
            <w:r>
              <w:rPr>
                <w:rFonts w:ascii="Times New Roman" w:hAnsi="Times New Roman" w:cs="Times New Roman"/>
                <w:sz w:val="24"/>
                <w:szCs w:val="24"/>
              </w:rPr>
              <w:br/>
            </w:r>
            <w:r w:rsidR="00A82AF3" w:rsidRPr="00BC57DC">
              <w:rPr>
                <w:rFonts w:ascii="Times New Roman" w:hAnsi="Times New Roman" w:cs="Times New Roman"/>
                <w:sz w:val="24"/>
                <w:szCs w:val="24"/>
              </w:rPr>
              <w:t>Cross section of standards.</w:t>
            </w:r>
            <w:r w:rsidR="00A82AF3" w:rsidRPr="00BC57DC">
              <w:rPr>
                <w:rFonts w:ascii="Times New Roman" w:hAnsi="Times New Roman" w:cs="Times New Roman"/>
                <w:sz w:val="24"/>
                <w:szCs w:val="24"/>
              </w:rPr>
              <w:br/>
              <w:t xml:space="preserve">Mix between </w:t>
            </w:r>
            <w:r w:rsidR="00650841">
              <w:rPr>
                <w:rFonts w:ascii="Times New Roman" w:hAnsi="Times New Roman" w:cs="Times New Roman"/>
                <w:sz w:val="24"/>
                <w:szCs w:val="24"/>
              </w:rPr>
              <w:t>priorities and likelihood.</w:t>
            </w:r>
            <w:r w:rsidR="00650841">
              <w:rPr>
                <w:rFonts w:ascii="Times New Roman" w:hAnsi="Times New Roman" w:cs="Times New Roman"/>
                <w:sz w:val="24"/>
                <w:szCs w:val="24"/>
              </w:rPr>
              <w:br/>
              <w:t xml:space="preserve">A threat analysis should be done to prioritize High Priority </w:t>
            </w:r>
            <w:r w:rsidR="00650841" w:rsidRPr="00650841">
              <w:rPr>
                <w:rFonts w:ascii="Times New Roman" w:hAnsi="Times New Roman" w:cs="Times New Roman"/>
                <w:i/>
                <w:iCs/>
                <w:sz w:val="24"/>
                <w:szCs w:val="24"/>
              </w:rPr>
              <w:t>and</w:t>
            </w:r>
            <w:r w:rsidR="00650841">
              <w:rPr>
                <w:rFonts w:ascii="Times New Roman" w:hAnsi="Times New Roman" w:cs="Times New Roman"/>
                <w:sz w:val="24"/>
                <w:szCs w:val="24"/>
              </w:rPr>
              <w:t xml:space="preserve"> Likely threats.</w:t>
            </w:r>
            <w:r w:rsidR="00A82AF3" w:rsidRPr="00BC57DC">
              <w:rPr>
                <w:rFonts w:ascii="Times New Roman" w:hAnsi="Times New Roman" w:cs="Times New Roman"/>
                <w:sz w:val="24"/>
                <w:szCs w:val="24"/>
              </w:rPr>
              <w:br/>
            </w:r>
          </w:p>
        </w:tc>
      </w:tr>
      <w:tr w:rsidR="00177915" w:rsidRPr="00BC57DC" w14:paraId="56AE81F8" w14:textId="77777777" w:rsidTr="00BC57DC">
        <w:trPr>
          <w:trHeight w:val="2573"/>
        </w:trPr>
        <w:tc>
          <w:tcPr>
            <w:tcW w:w="2115" w:type="dxa"/>
            <w:vAlign w:val="center"/>
          </w:tcPr>
          <w:p w14:paraId="5749BF59"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lastRenderedPageBreak/>
              <w:t>4</w:t>
            </w:r>
          </w:p>
        </w:tc>
        <w:tc>
          <w:tcPr>
            <w:tcW w:w="11740" w:type="dxa"/>
          </w:tcPr>
          <w:p w14:paraId="4B8C6255" w14:textId="56025A5A" w:rsidR="00BC57DC" w:rsidRPr="00597FAA" w:rsidRDefault="00597FAA" w:rsidP="007D553D">
            <w:pPr>
              <w:suppressAutoHyphens/>
              <w:rPr>
                <w:rFonts w:ascii="Times New Roman" w:hAnsi="Times New Roman" w:cs="Times New Roman"/>
                <w:b/>
                <w:bCs/>
                <w:sz w:val="24"/>
                <w:szCs w:val="24"/>
              </w:rPr>
            </w:pPr>
            <w:r w:rsidRPr="00597FAA">
              <w:rPr>
                <w:rFonts w:ascii="Times New Roman" w:hAnsi="Times New Roman" w:cs="Times New Roman"/>
                <w:b/>
                <w:bCs/>
                <w:sz w:val="24"/>
                <w:szCs w:val="24"/>
              </w:rPr>
              <w:t>10 PRINCIPLES</w:t>
            </w:r>
            <w:r w:rsidR="00BC57DC" w:rsidRPr="00597FAA">
              <w:rPr>
                <w:rFonts w:ascii="Times New Roman" w:hAnsi="Times New Roman" w:cs="Times New Roman"/>
                <w:b/>
                <w:bCs/>
                <w:sz w:val="24"/>
                <w:szCs w:val="24"/>
              </w:rPr>
              <w:br/>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BC57DC" w:rsidRPr="00BC57DC" w14:paraId="74AAA482" w14:textId="77777777" w:rsidTr="00BE0463">
              <w:trPr>
                <w:tblHeader/>
              </w:trPr>
              <w:tc>
                <w:tcPr>
                  <w:tcW w:w="2542" w:type="dxa"/>
                  <w:tcBorders>
                    <w:bottom w:val="single" w:sz="8" w:space="0" w:color="000000"/>
                  </w:tcBorders>
                  <w:shd w:val="clear" w:color="auto" w:fill="D9D9D9" w:themeFill="background1" w:themeFillShade="D9"/>
                  <w:tcMar>
                    <w:top w:w="100" w:type="dxa"/>
                    <w:left w:w="100" w:type="dxa"/>
                    <w:bottom w:w="100" w:type="dxa"/>
                    <w:right w:w="100" w:type="dxa"/>
                  </w:tcMar>
                </w:tcPr>
                <w:p w14:paraId="63A5377F" w14:textId="77777777" w:rsidR="00BC57DC" w:rsidRPr="00BC57DC" w:rsidRDefault="00BC57DC" w:rsidP="00BC57DC">
                  <w:pPr>
                    <w:pBdr>
                      <w:top w:val="nil"/>
                      <w:left w:val="nil"/>
                      <w:bottom w:val="nil"/>
                      <w:right w:val="nil"/>
                      <w:between w:val="nil"/>
                    </w:pBdr>
                    <w:jc w:val="center"/>
                    <w:rPr>
                      <w:rFonts w:ascii="Times New Roman" w:hAnsi="Times New Roman" w:cs="Times New Roman"/>
                      <w:b/>
                      <w:sz w:val="24"/>
                      <w:szCs w:val="24"/>
                    </w:rPr>
                  </w:pPr>
                  <w:r w:rsidRPr="00BC57DC">
                    <w:rPr>
                      <w:rFonts w:ascii="Times New Roman" w:hAnsi="Times New Roman" w:cs="Times New Roman"/>
                      <w:b/>
                      <w:sz w:val="24"/>
                      <w:szCs w:val="24"/>
                    </w:rPr>
                    <w:t>Principles</w:t>
                  </w:r>
                </w:p>
              </w:tc>
              <w:tc>
                <w:tcPr>
                  <w:tcW w:w="8238" w:type="dxa"/>
                  <w:tcBorders>
                    <w:bottom w:val="single" w:sz="8" w:space="0" w:color="000000"/>
                  </w:tcBorders>
                  <w:shd w:val="clear" w:color="auto" w:fill="D9D9D9" w:themeFill="background1" w:themeFillShade="D9"/>
                  <w:tcMar>
                    <w:top w:w="100" w:type="dxa"/>
                    <w:left w:w="100" w:type="dxa"/>
                    <w:bottom w:w="100" w:type="dxa"/>
                    <w:right w:w="100" w:type="dxa"/>
                  </w:tcMar>
                </w:tcPr>
                <w:p w14:paraId="544EF8C6" w14:textId="77777777" w:rsidR="00BC57DC" w:rsidRPr="00BC57DC" w:rsidRDefault="00BC57DC" w:rsidP="00BC57DC">
                  <w:pPr>
                    <w:jc w:val="center"/>
                    <w:rPr>
                      <w:rFonts w:ascii="Times New Roman" w:hAnsi="Times New Roman" w:cs="Times New Roman"/>
                      <w:sz w:val="24"/>
                      <w:szCs w:val="24"/>
                    </w:rPr>
                  </w:pPr>
                  <w:r w:rsidRPr="00BC57DC">
                    <w:rPr>
                      <w:rFonts w:ascii="Times New Roman" w:hAnsi="Times New Roman" w:cs="Times New Roman"/>
                      <w:sz w:val="24"/>
                      <w:szCs w:val="24"/>
                    </w:rPr>
                    <w:t>Write a short paragraph explaining each of the 10 principles of security.</w:t>
                  </w:r>
                </w:p>
              </w:tc>
            </w:tr>
            <w:tr w:rsidR="00BC57DC" w:rsidRPr="00BC57DC" w14:paraId="56F76AB2" w14:textId="77777777" w:rsidTr="00597FAA">
              <w:trPr>
                <w:trHeight w:val="411"/>
              </w:trPr>
              <w:tc>
                <w:tcPr>
                  <w:tcW w:w="2542" w:type="dxa"/>
                  <w:shd w:val="clear" w:color="auto" w:fill="F2F2F2" w:themeFill="background1" w:themeFillShade="F2"/>
                  <w:tcMar>
                    <w:top w:w="100" w:type="dxa"/>
                    <w:left w:w="100" w:type="dxa"/>
                    <w:bottom w:w="100" w:type="dxa"/>
                    <w:right w:w="100" w:type="dxa"/>
                  </w:tcMar>
                </w:tcPr>
                <w:p w14:paraId="51761499"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b/>
                      <w:color w:val="000000"/>
                      <w:sz w:val="24"/>
                      <w:szCs w:val="24"/>
                    </w:rPr>
                  </w:pPr>
                  <w:r w:rsidRPr="00BC57DC">
                    <w:rPr>
                      <w:rFonts w:ascii="Times New Roman" w:hAnsi="Times New Roman" w:cs="Times New Roman"/>
                      <w:color w:val="000000"/>
                      <w:sz w:val="24"/>
                      <w:szCs w:val="24"/>
                    </w:rPr>
                    <w:t>Validate</w:t>
                  </w:r>
                  <w:r w:rsidRPr="00BC57DC">
                    <w:rPr>
                      <w:rFonts w:ascii="Times New Roman" w:hAnsi="Times New Roman" w:cs="Times New Roman"/>
                      <w:b/>
                      <w:color w:val="000000"/>
                      <w:sz w:val="24"/>
                      <w:szCs w:val="24"/>
                    </w:rPr>
                    <w:t xml:space="preserve"> </w:t>
                  </w:r>
                  <w:r w:rsidRPr="00BC57DC">
                    <w:rPr>
                      <w:rFonts w:ascii="Times New Roman" w:hAnsi="Times New Roman" w:cs="Times New Roman"/>
                      <w:color w:val="000000"/>
                      <w:sz w:val="24"/>
                      <w:szCs w:val="24"/>
                    </w:rPr>
                    <w:t>Input Data</w:t>
                  </w:r>
                </w:p>
              </w:tc>
              <w:tc>
                <w:tcPr>
                  <w:tcW w:w="8238" w:type="dxa"/>
                  <w:shd w:val="clear" w:color="auto" w:fill="F2F2F2" w:themeFill="background1" w:themeFillShade="F2"/>
                  <w:tcMar>
                    <w:top w:w="100" w:type="dxa"/>
                    <w:left w:w="100" w:type="dxa"/>
                    <w:bottom w:w="100" w:type="dxa"/>
                    <w:right w:w="100" w:type="dxa"/>
                  </w:tcMar>
                </w:tcPr>
                <w:p w14:paraId="3A0117B6"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verify all input into the information system has been validated. For example, all fields are complete all data types are correct.</w:t>
                  </w:r>
                </w:p>
              </w:tc>
            </w:tr>
            <w:tr w:rsidR="00BC57DC" w:rsidRPr="00BC57DC" w14:paraId="69510E62" w14:textId="77777777" w:rsidTr="00BE0463">
              <w:tc>
                <w:tcPr>
                  <w:tcW w:w="2542" w:type="dxa"/>
                  <w:shd w:val="clear" w:color="auto" w:fill="F2F2F2" w:themeFill="background1" w:themeFillShade="F2"/>
                  <w:tcMar>
                    <w:top w:w="100" w:type="dxa"/>
                    <w:left w:w="100" w:type="dxa"/>
                    <w:bottom w:w="100" w:type="dxa"/>
                    <w:right w:w="100" w:type="dxa"/>
                  </w:tcMar>
                </w:tcPr>
                <w:p w14:paraId="6CC516BD"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Heed Compiler Warnings</w:t>
                  </w:r>
                </w:p>
              </w:tc>
              <w:tc>
                <w:tcPr>
                  <w:tcW w:w="8238" w:type="dxa"/>
                  <w:shd w:val="clear" w:color="auto" w:fill="F2F2F2" w:themeFill="background1" w:themeFillShade="F2"/>
                  <w:tcMar>
                    <w:top w:w="100" w:type="dxa"/>
                    <w:left w:w="100" w:type="dxa"/>
                    <w:bottom w:w="100" w:type="dxa"/>
                    <w:right w:w="100" w:type="dxa"/>
                  </w:tcMar>
                </w:tcPr>
                <w:p w14:paraId="600635F6"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for developers pay attention to what warnings the compiler throws and to correct their code appropriately.</w:t>
                  </w:r>
                </w:p>
              </w:tc>
            </w:tr>
            <w:tr w:rsidR="00BC57DC" w:rsidRPr="00BC57DC" w14:paraId="069738A8" w14:textId="77777777" w:rsidTr="00BE0463">
              <w:tc>
                <w:tcPr>
                  <w:tcW w:w="2542" w:type="dxa"/>
                  <w:shd w:val="clear" w:color="auto" w:fill="F2F2F2" w:themeFill="background1" w:themeFillShade="F2"/>
                  <w:tcMar>
                    <w:top w:w="100" w:type="dxa"/>
                    <w:left w:w="100" w:type="dxa"/>
                    <w:bottom w:w="100" w:type="dxa"/>
                    <w:right w:w="100" w:type="dxa"/>
                  </w:tcMar>
                </w:tcPr>
                <w:p w14:paraId="65A1B4A5"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Architect and Design for Security Policies</w:t>
                  </w:r>
                </w:p>
              </w:tc>
              <w:tc>
                <w:tcPr>
                  <w:tcW w:w="8238" w:type="dxa"/>
                  <w:shd w:val="clear" w:color="auto" w:fill="F2F2F2" w:themeFill="background1" w:themeFillShade="F2"/>
                  <w:tcMar>
                    <w:top w:w="100" w:type="dxa"/>
                    <w:left w:w="100" w:type="dxa"/>
                    <w:bottom w:w="100" w:type="dxa"/>
                    <w:right w:w="100" w:type="dxa"/>
                  </w:tcMar>
                </w:tcPr>
                <w:p w14:paraId="079BFF21"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proactively code with security in mind. A developer should assume that every line of code they write could be used by a malicious user to breach the security of the system.</w:t>
                  </w:r>
                </w:p>
              </w:tc>
            </w:tr>
            <w:tr w:rsidR="00BC57DC" w:rsidRPr="00BC57DC" w14:paraId="3DED834A" w14:textId="77777777" w:rsidTr="00BE0463">
              <w:tc>
                <w:tcPr>
                  <w:tcW w:w="2542" w:type="dxa"/>
                  <w:shd w:val="clear" w:color="auto" w:fill="F2F2F2" w:themeFill="background1" w:themeFillShade="F2"/>
                  <w:tcMar>
                    <w:top w:w="100" w:type="dxa"/>
                    <w:left w:w="100" w:type="dxa"/>
                    <w:bottom w:w="100" w:type="dxa"/>
                    <w:right w:w="100" w:type="dxa"/>
                  </w:tcMar>
                </w:tcPr>
                <w:p w14:paraId="72654A30"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Keep It Simple</w:t>
                  </w:r>
                </w:p>
              </w:tc>
              <w:tc>
                <w:tcPr>
                  <w:tcW w:w="8238" w:type="dxa"/>
                  <w:shd w:val="clear" w:color="auto" w:fill="F2F2F2" w:themeFill="background1" w:themeFillShade="F2"/>
                  <w:tcMar>
                    <w:top w:w="100" w:type="dxa"/>
                    <w:left w:w="100" w:type="dxa"/>
                    <w:bottom w:w="100" w:type="dxa"/>
                    <w:right w:w="100" w:type="dxa"/>
                  </w:tcMar>
                </w:tcPr>
                <w:p w14:paraId="32DC0661"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construct code in a planned and eloquent manner so that its complexity doesn’t become overwhelming.</w:t>
                  </w:r>
                </w:p>
              </w:tc>
            </w:tr>
            <w:tr w:rsidR="00BC57DC" w:rsidRPr="00BC57DC" w14:paraId="49CB0BAE" w14:textId="77777777" w:rsidTr="00BE0463">
              <w:tc>
                <w:tcPr>
                  <w:tcW w:w="2542" w:type="dxa"/>
                  <w:shd w:val="clear" w:color="auto" w:fill="F2F2F2" w:themeFill="background1" w:themeFillShade="F2"/>
                  <w:tcMar>
                    <w:top w:w="100" w:type="dxa"/>
                    <w:left w:w="100" w:type="dxa"/>
                    <w:bottom w:w="100" w:type="dxa"/>
                    <w:right w:w="100" w:type="dxa"/>
                  </w:tcMar>
                </w:tcPr>
                <w:p w14:paraId="5BD295BB"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Default Deny</w:t>
                  </w:r>
                </w:p>
              </w:tc>
              <w:tc>
                <w:tcPr>
                  <w:tcW w:w="8238" w:type="dxa"/>
                  <w:shd w:val="clear" w:color="auto" w:fill="F2F2F2" w:themeFill="background1" w:themeFillShade="F2"/>
                  <w:tcMar>
                    <w:top w:w="100" w:type="dxa"/>
                    <w:left w:w="100" w:type="dxa"/>
                    <w:bottom w:w="100" w:type="dxa"/>
                    <w:right w:w="100" w:type="dxa"/>
                  </w:tcMar>
                </w:tcPr>
                <w:p w14:paraId="38C71DB2"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block all inbound and outbound traffic that has not been expressly permitted by firewall policy.</w:t>
                  </w:r>
                </w:p>
              </w:tc>
            </w:tr>
            <w:tr w:rsidR="00BC57DC" w:rsidRPr="00BC57DC" w14:paraId="166056C8" w14:textId="77777777" w:rsidTr="00BE0463">
              <w:tc>
                <w:tcPr>
                  <w:tcW w:w="2542" w:type="dxa"/>
                  <w:shd w:val="clear" w:color="auto" w:fill="F2F2F2" w:themeFill="background1" w:themeFillShade="F2"/>
                  <w:tcMar>
                    <w:top w:w="100" w:type="dxa"/>
                    <w:left w:w="100" w:type="dxa"/>
                    <w:bottom w:w="100" w:type="dxa"/>
                    <w:right w:w="100" w:type="dxa"/>
                  </w:tcMar>
                </w:tcPr>
                <w:p w14:paraId="0D8C0022"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Adhere to the Principle of Least Privilege</w:t>
                  </w:r>
                </w:p>
              </w:tc>
              <w:tc>
                <w:tcPr>
                  <w:tcW w:w="8238" w:type="dxa"/>
                  <w:shd w:val="clear" w:color="auto" w:fill="F2F2F2" w:themeFill="background1" w:themeFillShade="F2"/>
                  <w:tcMar>
                    <w:top w:w="100" w:type="dxa"/>
                    <w:left w:w="100" w:type="dxa"/>
                    <w:bottom w:w="100" w:type="dxa"/>
                    <w:right w:w="100" w:type="dxa"/>
                  </w:tcMar>
                </w:tcPr>
                <w:p w14:paraId="4EEDDDBC"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allowing users only enough access to perform the required job.</w:t>
                  </w:r>
                </w:p>
              </w:tc>
            </w:tr>
            <w:tr w:rsidR="00BC57DC" w:rsidRPr="00BC57DC" w14:paraId="322313F8" w14:textId="77777777" w:rsidTr="00BE0463">
              <w:tc>
                <w:tcPr>
                  <w:tcW w:w="2542" w:type="dxa"/>
                  <w:shd w:val="clear" w:color="auto" w:fill="F2F2F2" w:themeFill="background1" w:themeFillShade="F2"/>
                  <w:tcMar>
                    <w:top w:w="100" w:type="dxa"/>
                    <w:left w:w="100" w:type="dxa"/>
                    <w:bottom w:w="100" w:type="dxa"/>
                    <w:right w:w="100" w:type="dxa"/>
                  </w:tcMar>
                </w:tcPr>
                <w:p w14:paraId="08EDF633"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lastRenderedPageBreak/>
                    <w:t>Sanitize Data Sent to Other Systems</w:t>
                  </w:r>
                </w:p>
              </w:tc>
              <w:tc>
                <w:tcPr>
                  <w:tcW w:w="8238" w:type="dxa"/>
                  <w:shd w:val="clear" w:color="auto" w:fill="F2F2F2" w:themeFill="background1" w:themeFillShade="F2"/>
                  <w:tcMar>
                    <w:top w:w="100" w:type="dxa"/>
                    <w:left w:w="100" w:type="dxa"/>
                    <w:bottom w:w="100" w:type="dxa"/>
                    <w:right w:w="100" w:type="dxa"/>
                  </w:tcMar>
                </w:tcPr>
                <w:p w14:paraId="2C0AB734"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eliminate unwanted characters from input by means of removing, replacing, encoding, or escaping the characters.  This includes HTML, SQL, JavaScript, or any other input that could be used for injection or cross-site scripting (XSS) attacks.</w:t>
                  </w:r>
                </w:p>
              </w:tc>
            </w:tr>
            <w:tr w:rsidR="00BC57DC" w:rsidRPr="00BC57DC" w14:paraId="26FAC26C" w14:textId="77777777" w:rsidTr="00BE0463">
              <w:tc>
                <w:tcPr>
                  <w:tcW w:w="2542" w:type="dxa"/>
                  <w:shd w:val="clear" w:color="auto" w:fill="F2F2F2" w:themeFill="background1" w:themeFillShade="F2"/>
                  <w:tcMar>
                    <w:top w:w="100" w:type="dxa"/>
                    <w:left w:w="100" w:type="dxa"/>
                    <w:bottom w:w="100" w:type="dxa"/>
                    <w:right w:w="100" w:type="dxa"/>
                  </w:tcMar>
                </w:tcPr>
                <w:p w14:paraId="06C1CEEA"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 xml:space="preserve">Practice Defense in Depth </w:t>
                  </w:r>
                </w:p>
              </w:tc>
              <w:tc>
                <w:tcPr>
                  <w:tcW w:w="8238" w:type="dxa"/>
                  <w:shd w:val="clear" w:color="auto" w:fill="F2F2F2" w:themeFill="background1" w:themeFillShade="F2"/>
                  <w:tcMar>
                    <w:top w:w="100" w:type="dxa"/>
                    <w:left w:w="100" w:type="dxa"/>
                    <w:bottom w:w="100" w:type="dxa"/>
                    <w:right w:w="100" w:type="dxa"/>
                  </w:tcMar>
                </w:tcPr>
                <w:p w14:paraId="542B94DD"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protect data under multiple redundant layers of security to avoid exploitation.</w:t>
                  </w:r>
                </w:p>
              </w:tc>
            </w:tr>
            <w:tr w:rsidR="00BC57DC" w:rsidRPr="00BC57DC" w14:paraId="1F763956" w14:textId="77777777" w:rsidTr="00BE0463">
              <w:tc>
                <w:tcPr>
                  <w:tcW w:w="2542" w:type="dxa"/>
                  <w:shd w:val="clear" w:color="auto" w:fill="auto"/>
                  <w:tcMar>
                    <w:top w:w="100" w:type="dxa"/>
                    <w:left w:w="100" w:type="dxa"/>
                    <w:bottom w:w="100" w:type="dxa"/>
                    <w:right w:w="100" w:type="dxa"/>
                  </w:tcMar>
                </w:tcPr>
                <w:p w14:paraId="7D015E6E"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3890A0D1"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perform rigorous quality assurance (QA) checks to effectively reduce the number of defects and exploitable code in a piece of software.</w:t>
                  </w:r>
                </w:p>
              </w:tc>
            </w:tr>
            <w:tr w:rsidR="00BC57DC" w:rsidRPr="00BC57DC" w14:paraId="55E4C48C" w14:textId="77777777" w:rsidTr="00BE0463">
              <w:tc>
                <w:tcPr>
                  <w:tcW w:w="2542" w:type="dxa"/>
                  <w:shd w:val="clear" w:color="auto" w:fill="auto"/>
                  <w:tcMar>
                    <w:top w:w="100" w:type="dxa"/>
                    <w:left w:w="100" w:type="dxa"/>
                    <w:bottom w:w="100" w:type="dxa"/>
                    <w:right w:w="100" w:type="dxa"/>
                  </w:tcMar>
                </w:tcPr>
                <w:p w14:paraId="15824FB1" w14:textId="77777777" w:rsidR="00BC57DC" w:rsidRPr="00BC57DC" w:rsidRDefault="00BC57DC" w:rsidP="00BC57DC">
                  <w:pPr>
                    <w:numPr>
                      <w:ilvl w:val="0"/>
                      <w:numId w:val="1"/>
                    </w:numPr>
                    <w:pBdr>
                      <w:top w:val="nil"/>
                      <w:left w:val="nil"/>
                      <w:bottom w:val="nil"/>
                      <w:right w:val="nil"/>
                      <w:between w:val="nil"/>
                    </w:pBdr>
                    <w:spacing w:after="0" w:line="240" w:lineRule="auto"/>
                    <w:ind w:left="342"/>
                    <w:rPr>
                      <w:rFonts w:ascii="Times New Roman" w:hAnsi="Times New Roman" w:cs="Times New Roman"/>
                      <w:sz w:val="24"/>
                      <w:szCs w:val="24"/>
                    </w:rPr>
                  </w:pPr>
                  <w:r w:rsidRPr="00BC57DC">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4337FCA9" w14:textId="77777777" w:rsidR="00BC57DC" w:rsidRPr="00BC57DC" w:rsidRDefault="00BC57DC" w:rsidP="00BC57DC">
                  <w:pPr>
                    <w:pBdr>
                      <w:top w:val="nil"/>
                      <w:left w:val="nil"/>
                      <w:bottom w:val="nil"/>
                      <w:right w:val="nil"/>
                      <w:between w:val="nil"/>
                    </w:pBdr>
                    <w:rPr>
                      <w:rFonts w:ascii="Times New Roman" w:hAnsi="Times New Roman" w:cs="Times New Roman"/>
                      <w:sz w:val="24"/>
                      <w:szCs w:val="24"/>
                    </w:rPr>
                  </w:pPr>
                  <w:r w:rsidRPr="00BC57DC">
                    <w:rPr>
                      <w:rFonts w:ascii="Times New Roman" w:hAnsi="Times New Roman" w:cs="Times New Roman"/>
                      <w:sz w:val="24"/>
                      <w:szCs w:val="24"/>
                    </w:rPr>
                    <w:t>This principle describes the need to prescribe to standards/rules/guidelines that, if used consistently, can help prevent security vulnerabilities.</w:t>
                  </w:r>
                </w:p>
              </w:tc>
            </w:tr>
          </w:tbl>
          <w:p w14:paraId="433EAE38" w14:textId="2529B188" w:rsidR="00177915" w:rsidRPr="00BC57DC" w:rsidRDefault="00177915" w:rsidP="007D553D">
            <w:pPr>
              <w:suppressAutoHyphens/>
              <w:rPr>
                <w:rFonts w:ascii="Times New Roman" w:hAnsi="Times New Roman" w:cs="Times New Roman"/>
                <w:sz w:val="24"/>
                <w:szCs w:val="24"/>
              </w:rPr>
            </w:pPr>
          </w:p>
        </w:tc>
      </w:tr>
      <w:tr w:rsidR="00A82AF3" w:rsidRPr="00BC57DC" w14:paraId="23D2AA3E" w14:textId="77777777" w:rsidTr="00BC57DC">
        <w:trPr>
          <w:trHeight w:val="4013"/>
        </w:trPr>
        <w:tc>
          <w:tcPr>
            <w:tcW w:w="2115" w:type="dxa"/>
            <w:vAlign w:val="center"/>
          </w:tcPr>
          <w:p w14:paraId="503B4FE2" w14:textId="640C0F10" w:rsidR="00A82AF3" w:rsidRPr="00BC57DC" w:rsidRDefault="00A82AF3"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lastRenderedPageBreak/>
              <w:t>5</w:t>
            </w:r>
          </w:p>
        </w:tc>
        <w:tc>
          <w:tcPr>
            <w:tcW w:w="11740" w:type="dxa"/>
          </w:tcPr>
          <w:p w14:paraId="46536F60" w14:textId="16EFEBF9" w:rsidR="00BC57DC" w:rsidRPr="00597FAA" w:rsidRDefault="00597FAA" w:rsidP="007D553D">
            <w:pPr>
              <w:suppressAutoHyphens/>
              <w:rPr>
                <w:rFonts w:ascii="Times New Roman" w:hAnsi="Times New Roman" w:cs="Times New Roman"/>
                <w:b/>
                <w:bCs/>
                <w:sz w:val="24"/>
                <w:szCs w:val="24"/>
              </w:rPr>
            </w:pPr>
            <w:r w:rsidRPr="00597FAA">
              <w:rPr>
                <w:rFonts w:ascii="Times New Roman" w:hAnsi="Times New Roman" w:cs="Times New Roman"/>
                <w:b/>
                <w:bCs/>
                <w:sz w:val="24"/>
                <w:szCs w:val="24"/>
              </w:rPr>
              <w:t>CODING STANDARDS</w:t>
            </w:r>
            <w:r w:rsidR="00BC57DC" w:rsidRPr="00597FAA">
              <w:rPr>
                <w:rFonts w:ascii="Times New Roman" w:hAnsi="Times New Roman" w:cs="Times New Roman"/>
                <w:b/>
                <w:bCs/>
                <w:sz w:val="24"/>
                <w:szCs w:val="24"/>
              </w:rPr>
              <w:br/>
            </w:r>
            <w:r w:rsidR="00BC57DC" w:rsidRPr="00597FAA">
              <w:rPr>
                <w:rFonts w:ascii="Times New Roman" w:hAnsi="Times New Roman" w:cs="Times New Roman"/>
                <w:b/>
                <w:bCs/>
                <w:sz w:val="24"/>
                <w:szCs w:val="24"/>
              </w:rPr>
              <w:br/>
            </w:r>
          </w:p>
          <w:tbl>
            <w:tblPr>
              <w:tblW w:w="10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525"/>
              <w:gridCol w:w="4590"/>
              <w:gridCol w:w="4590"/>
            </w:tblGrid>
            <w:tr w:rsidR="00BC57DC" w:rsidRPr="00BC57DC" w14:paraId="57A61CF5" w14:textId="77777777" w:rsidTr="00BE0463">
              <w:trPr>
                <w:tblHeader/>
                <w:jc w:val="center"/>
              </w:trPr>
              <w:tc>
                <w:tcPr>
                  <w:tcW w:w="1525" w:type="dxa"/>
                  <w:shd w:val="clear" w:color="auto" w:fill="D9D9D9"/>
                </w:tcPr>
                <w:p w14:paraId="09E49F87" w14:textId="77777777" w:rsidR="00BC57DC" w:rsidRPr="00BC57DC" w:rsidRDefault="00BC57DC" w:rsidP="00BC57DC">
                  <w:pPr>
                    <w:jc w:val="center"/>
                    <w:rPr>
                      <w:rFonts w:ascii="Times New Roman" w:hAnsi="Times New Roman" w:cs="Times New Roman"/>
                      <w:color w:val="000000"/>
                      <w:sz w:val="24"/>
                      <w:szCs w:val="24"/>
                    </w:rPr>
                  </w:pPr>
                  <w:r w:rsidRPr="00BC57DC">
                    <w:rPr>
                      <w:rFonts w:ascii="Times New Roman" w:hAnsi="Times New Roman" w:cs="Times New Roman"/>
                      <w:color w:val="000000"/>
                      <w:sz w:val="24"/>
                      <w:szCs w:val="24"/>
                    </w:rPr>
                    <w:t>Standard</w:t>
                  </w:r>
                </w:p>
              </w:tc>
              <w:tc>
                <w:tcPr>
                  <w:tcW w:w="4590" w:type="dxa"/>
                  <w:shd w:val="clear" w:color="auto" w:fill="D9D9D9"/>
                </w:tcPr>
                <w:p w14:paraId="22C8B5DE" w14:textId="77777777" w:rsidR="00BC57DC" w:rsidRPr="00BC57DC" w:rsidRDefault="00BC57DC" w:rsidP="00BC57DC">
                  <w:pPr>
                    <w:jc w:val="center"/>
                    <w:rPr>
                      <w:rFonts w:ascii="Times New Roman" w:hAnsi="Times New Roman" w:cs="Times New Roman"/>
                      <w:color w:val="000000"/>
                      <w:sz w:val="24"/>
                      <w:szCs w:val="24"/>
                    </w:rPr>
                  </w:pPr>
                  <w:r w:rsidRPr="00BC57DC">
                    <w:rPr>
                      <w:rFonts w:ascii="Times New Roman" w:hAnsi="Times New Roman" w:cs="Times New Roman"/>
                      <w:color w:val="000000"/>
                      <w:sz w:val="24"/>
                      <w:szCs w:val="24"/>
                    </w:rPr>
                    <w:t>Name of Standard</w:t>
                  </w:r>
                </w:p>
              </w:tc>
              <w:tc>
                <w:tcPr>
                  <w:tcW w:w="4590" w:type="dxa"/>
                  <w:shd w:val="clear" w:color="auto" w:fill="D9D9D9"/>
                </w:tcPr>
                <w:p w14:paraId="08F5C57E" w14:textId="77777777" w:rsidR="00BC57DC" w:rsidRPr="00BC57DC" w:rsidRDefault="00BC57DC" w:rsidP="00BC57DC">
                  <w:pPr>
                    <w:jc w:val="center"/>
                    <w:rPr>
                      <w:rFonts w:ascii="Times New Roman" w:hAnsi="Times New Roman" w:cs="Times New Roman"/>
                      <w:color w:val="000000"/>
                      <w:sz w:val="24"/>
                      <w:szCs w:val="24"/>
                    </w:rPr>
                  </w:pPr>
                  <w:r w:rsidRPr="00BC57DC">
                    <w:rPr>
                      <w:rFonts w:ascii="Times New Roman" w:hAnsi="Times New Roman" w:cs="Times New Roman"/>
                      <w:color w:val="000000"/>
                      <w:sz w:val="24"/>
                      <w:szCs w:val="24"/>
                    </w:rPr>
                    <w:t>Applicable Principles</w:t>
                  </w:r>
                </w:p>
              </w:tc>
            </w:tr>
            <w:tr w:rsidR="00BC57DC" w:rsidRPr="00BC57DC" w14:paraId="343BF5DB" w14:textId="77777777" w:rsidTr="00BE0463">
              <w:trPr>
                <w:jc w:val="center"/>
              </w:trPr>
              <w:tc>
                <w:tcPr>
                  <w:tcW w:w="1525" w:type="dxa"/>
                </w:tcPr>
                <w:p w14:paraId="1AB1C6F6"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STD-001-CPP</w:t>
                  </w:r>
                </w:p>
              </w:tc>
              <w:tc>
                <w:tcPr>
                  <w:tcW w:w="4590" w:type="dxa"/>
                </w:tcPr>
                <w:p w14:paraId="312A8AAF"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Do not cast to an out-of-range enumeration value</w:t>
                  </w:r>
                  <w:r w:rsidRPr="00BC57DC">
                    <w:rPr>
                      <w:rFonts w:ascii="Times New Roman" w:hAnsi="Times New Roman" w:cs="Times New Roman"/>
                      <w:sz w:val="24"/>
                      <w:szCs w:val="24"/>
                    </w:rPr>
                    <w:br/>
                    <w:t>[</w:t>
                  </w:r>
                  <w:hyperlink r:id="rId12"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481721B5" w14:textId="77777777" w:rsidR="00BC57DC" w:rsidRPr="00BC57DC" w:rsidRDefault="00BC57DC" w:rsidP="00BC57DC">
                  <w:pPr>
                    <w:rPr>
                      <w:rFonts w:ascii="Times New Roman" w:hAnsi="Times New Roman" w:cs="Times New Roman"/>
                      <w:color w:val="000000"/>
                      <w:sz w:val="24"/>
                      <w:szCs w:val="24"/>
                    </w:rPr>
                  </w:pPr>
                  <w:r w:rsidRPr="00BC57DC">
                    <w:rPr>
                      <w:rFonts w:ascii="Times New Roman" w:hAnsi="Times New Roman" w:cs="Times New Roman"/>
                      <w:color w:val="000000"/>
                      <w:sz w:val="24"/>
                      <w:szCs w:val="24"/>
                    </w:rPr>
                    <w:t>Heed Compiler Warnings</w:t>
                  </w:r>
                  <w:r w:rsidRPr="00BC57DC">
                    <w:rPr>
                      <w:rFonts w:ascii="Times New Roman" w:hAnsi="Times New Roman" w:cs="Times New Roman"/>
                      <w:color w:val="000000"/>
                      <w:sz w:val="24"/>
                      <w:szCs w:val="24"/>
                    </w:rPr>
                    <w:br/>
                    <w:t>Keep It Simple</w:t>
                  </w:r>
                </w:p>
                <w:p w14:paraId="3A74F731" w14:textId="77777777" w:rsidR="00BC57DC" w:rsidRPr="00BC57DC" w:rsidRDefault="00BC57DC" w:rsidP="00BC57DC">
                  <w:pPr>
                    <w:rPr>
                      <w:rFonts w:ascii="Times New Roman" w:hAnsi="Times New Roman" w:cs="Times New Roman"/>
                      <w:sz w:val="24"/>
                      <w:szCs w:val="24"/>
                    </w:rPr>
                  </w:pPr>
                </w:p>
              </w:tc>
            </w:tr>
            <w:tr w:rsidR="00BC57DC" w:rsidRPr="00BC57DC" w14:paraId="573DF6F9" w14:textId="77777777" w:rsidTr="00BE0463">
              <w:trPr>
                <w:jc w:val="center"/>
              </w:trPr>
              <w:tc>
                <w:tcPr>
                  <w:tcW w:w="1525" w:type="dxa"/>
                </w:tcPr>
                <w:p w14:paraId="7B53B157"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STD-002-CPP</w:t>
                  </w:r>
                </w:p>
              </w:tc>
              <w:tc>
                <w:tcPr>
                  <w:tcW w:w="4590" w:type="dxa"/>
                </w:tcPr>
                <w:p w14:paraId="54C74E31"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Use valid iterator ranges</w:t>
                  </w:r>
                  <w:r w:rsidRPr="00BC57DC">
                    <w:rPr>
                      <w:rFonts w:ascii="Times New Roman" w:hAnsi="Times New Roman" w:cs="Times New Roman"/>
                      <w:sz w:val="24"/>
                      <w:szCs w:val="24"/>
                    </w:rPr>
                    <w:br/>
                    <w:t>[</w:t>
                  </w:r>
                  <w:hyperlink r:id="rId13"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7D0F83BD"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Heed Compiler Warnings</w:t>
                  </w:r>
                  <w:r w:rsidRPr="00BC57DC">
                    <w:rPr>
                      <w:rFonts w:ascii="Times New Roman" w:hAnsi="Times New Roman" w:cs="Times New Roman"/>
                      <w:color w:val="000000"/>
                      <w:sz w:val="24"/>
                      <w:szCs w:val="24"/>
                    </w:rPr>
                    <w:br/>
                    <w:t>Keep It Simple</w:t>
                  </w:r>
                </w:p>
              </w:tc>
            </w:tr>
            <w:tr w:rsidR="00BC57DC" w:rsidRPr="00BC57DC" w14:paraId="33A9C0D9" w14:textId="77777777" w:rsidTr="00BE0463">
              <w:trPr>
                <w:jc w:val="center"/>
              </w:trPr>
              <w:tc>
                <w:tcPr>
                  <w:tcW w:w="1525" w:type="dxa"/>
                </w:tcPr>
                <w:p w14:paraId="7F389E79"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STD-003-CPP</w:t>
                  </w:r>
                </w:p>
              </w:tc>
              <w:tc>
                <w:tcPr>
                  <w:tcW w:w="4590" w:type="dxa"/>
                </w:tcPr>
                <w:p w14:paraId="3A247700"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Range check element access</w:t>
                  </w:r>
                  <w:r w:rsidRPr="00BC57DC">
                    <w:rPr>
                      <w:rFonts w:ascii="Times New Roman" w:hAnsi="Times New Roman" w:cs="Times New Roman"/>
                      <w:sz w:val="24"/>
                      <w:szCs w:val="24"/>
                    </w:rPr>
                    <w:br/>
                    <w:t>[</w:t>
                  </w:r>
                  <w:hyperlink r:id="rId14"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23F61C55"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Architect and Design for Security Policies</w:t>
                  </w:r>
                  <w:r w:rsidRPr="00BC57DC">
                    <w:rPr>
                      <w:rFonts w:ascii="Times New Roman" w:hAnsi="Times New Roman" w:cs="Times New Roman"/>
                      <w:color w:val="000000"/>
                      <w:sz w:val="24"/>
                      <w:szCs w:val="24"/>
                    </w:rPr>
                    <w:br/>
                    <w:t>Keep It Simple</w:t>
                  </w:r>
                  <w:r w:rsidRPr="00BC57DC">
                    <w:rPr>
                      <w:rFonts w:ascii="Times New Roman" w:hAnsi="Times New Roman" w:cs="Times New Roman"/>
                      <w:color w:val="000000"/>
                      <w:sz w:val="24"/>
                      <w:szCs w:val="24"/>
                    </w:rPr>
                    <w:br/>
                    <w:t>Practice Defense in Depth</w:t>
                  </w:r>
                  <w:r w:rsidRPr="00BC57DC">
                    <w:rPr>
                      <w:rFonts w:ascii="Times New Roman" w:hAnsi="Times New Roman" w:cs="Times New Roman"/>
                      <w:color w:val="000000"/>
                      <w:sz w:val="24"/>
                      <w:szCs w:val="24"/>
                    </w:rPr>
                    <w:br/>
                    <w:t>Adopt a Secure Coding Standard</w:t>
                  </w:r>
                </w:p>
              </w:tc>
            </w:tr>
            <w:tr w:rsidR="00BC57DC" w:rsidRPr="00BC57DC" w14:paraId="688F46B1" w14:textId="77777777" w:rsidTr="00BE0463">
              <w:trPr>
                <w:jc w:val="center"/>
              </w:trPr>
              <w:tc>
                <w:tcPr>
                  <w:tcW w:w="1525" w:type="dxa"/>
                </w:tcPr>
                <w:p w14:paraId="125801C0"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STD-004-CPP</w:t>
                  </w:r>
                </w:p>
              </w:tc>
              <w:tc>
                <w:tcPr>
                  <w:tcW w:w="4590" w:type="dxa"/>
                </w:tcPr>
                <w:p w14:paraId="5547F013"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Sanitize data passed to complex subsystems</w:t>
                  </w:r>
                  <w:r w:rsidRPr="00BC57DC">
                    <w:rPr>
                      <w:rFonts w:ascii="Times New Roman" w:hAnsi="Times New Roman" w:cs="Times New Roman"/>
                      <w:sz w:val="24"/>
                      <w:szCs w:val="24"/>
                    </w:rPr>
                    <w:br/>
                    <w:t>[</w:t>
                  </w:r>
                  <w:hyperlink r:id="rId15"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43D1F420"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Validate</w:t>
                  </w:r>
                  <w:r w:rsidRPr="00BC57DC">
                    <w:rPr>
                      <w:rFonts w:ascii="Times New Roman" w:hAnsi="Times New Roman" w:cs="Times New Roman"/>
                      <w:b/>
                      <w:color w:val="000000"/>
                      <w:sz w:val="24"/>
                      <w:szCs w:val="24"/>
                    </w:rPr>
                    <w:t xml:space="preserve"> </w:t>
                  </w:r>
                  <w:r w:rsidRPr="00BC57DC">
                    <w:rPr>
                      <w:rFonts w:ascii="Times New Roman" w:hAnsi="Times New Roman" w:cs="Times New Roman"/>
                      <w:color w:val="000000"/>
                      <w:sz w:val="24"/>
                      <w:szCs w:val="24"/>
                    </w:rPr>
                    <w:t>Input Data</w:t>
                  </w:r>
                  <w:r w:rsidRPr="00BC57DC">
                    <w:rPr>
                      <w:rFonts w:ascii="Times New Roman" w:hAnsi="Times New Roman" w:cs="Times New Roman"/>
                      <w:color w:val="000000"/>
                      <w:sz w:val="24"/>
                      <w:szCs w:val="24"/>
                    </w:rPr>
                    <w:br/>
                    <w:t>Architect and Design for Security Policies</w:t>
                  </w:r>
                  <w:r w:rsidRPr="00BC57DC">
                    <w:rPr>
                      <w:rFonts w:ascii="Times New Roman" w:hAnsi="Times New Roman" w:cs="Times New Roman"/>
                      <w:color w:val="000000"/>
                      <w:sz w:val="24"/>
                      <w:szCs w:val="24"/>
                    </w:rPr>
                    <w:br/>
                    <w:t>Practice Defense in Depth</w:t>
                  </w:r>
                  <w:r w:rsidRPr="00BC57DC">
                    <w:rPr>
                      <w:rFonts w:ascii="Times New Roman" w:hAnsi="Times New Roman" w:cs="Times New Roman"/>
                      <w:color w:val="000000"/>
                      <w:sz w:val="24"/>
                      <w:szCs w:val="24"/>
                    </w:rPr>
                    <w:br/>
                    <w:t>Use Effective Quality Assurance Techniques</w:t>
                  </w:r>
                  <w:r w:rsidRPr="00BC57DC">
                    <w:rPr>
                      <w:rFonts w:ascii="Times New Roman" w:hAnsi="Times New Roman" w:cs="Times New Roman"/>
                      <w:color w:val="000000"/>
                      <w:sz w:val="24"/>
                      <w:szCs w:val="24"/>
                    </w:rPr>
                    <w:br/>
                    <w:t>Adopt a Secure Coding Standard</w:t>
                  </w:r>
                </w:p>
              </w:tc>
            </w:tr>
            <w:tr w:rsidR="00BC57DC" w:rsidRPr="00BC57DC" w14:paraId="40FF0933" w14:textId="77777777" w:rsidTr="00BE0463">
              <w:trPr>
                <w:jc w:val="center"/>
              </w:trPr>
              <w:tc>
                <w:tcPr>
                  <w:tcW w:w="1525" w:type="dxa"/>
                </w:tcPr>
                <w:p w14:paraId="5B97D0B0"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STD-005-CPP</w:t>
                  </w:r>
                </w:p>
              </w:tc>
              <w:tc>
                <w:tcPr>
                  <w:tcW w:w="4590" w:type="dxa"/>
                </w:tcPr>
                <w:p w14:paraId="6A2DC85A"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Do not access freed memory</w:t>
                  </w:r>
                  <w:r w:rsidRPr="00BC57DC">
                    <w:rPr>
                      <w:rFonts w:ascii="Times New Roman" w:hAnsi="Times New Roman" w:cs="Times New Roman"/>
                      <w:sz w:val="24"/>
                      <w:szCs w:val="24"/>
                    </w:rPr>
                    <w:br/>
                    <w:t>[</w:t>
                  </w:r>
                  <w:hyperlink r:id="rId16"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796C0B6B"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Architect and Design for Security Policies</w:t>
                  </w:r>
                  <w:r w:rsidRPr="00BC57DC">
                    <w:rPr>
                      <w:rFonts w:ascii="Times New Roman" w:hAnsi="Times New Roman" w:cs="Times New Roman"/>
                      <w:color w:val="000000"/>
                      <w:sz w:val="24"/>
                      <w:szCs w:val="24"/>
                    </w:rPr>
                    <w:br/>
                    <w:t>Keep It Simple</w:t>
                  </w:r>
                  <w:r w:rsidRPr="00BC57DC">
                    <w:rPr>
                      <w:rFonts w:ascii="Times New Roman" w:hAnsi="Times New Roman" w:cs="Times New Roman"/>
                      <w:color w:val="000000"/>
                      <w:sz w:val="24"/>
                      <w:szCs w:val="24"/>
                    </w:rPr>
                    <w:br/>
                    <w:t>Default Deny</w:t>
                  </w:r>
                  <w:r w:rsidRPr="00BC57DC">
                    <w:rPr>
                      <w:rFonts w:ascii="Times New Roman" w:hAnsi="Times New Roman" w:cs="Times New Roman"/>
                      <w:color w:val="000000"/>
                      <w:sz w:val="24"/>
                      <w:szCs w:val="24"/>
                    </w:rPr>
                    <w:br/>
                    <w:t>Adhere to the Principle of Least Privilege</w:t>
                  </w:r>
                  <w:r w:rsidRPr="00BC57DC">
                    <w:rPr>
                      <w:rFonts w:ascii="Times New Roman" w:hAnsi="Times New Roman" w:cs="Times New Roman"/>
                      <w:color w:val="000000"/>
                      <w:sz w:val="24"/>
                      <w:szCs w:val="24"/>
                    </w:rPr>
                    <w:br/>
                  </w:r>
                  <w:r w:rsidRPr="00BC57DC">
                    <w:rPr>
                      <w:rFonts w:ascii="Times New Roman" w:hAnsi="Times New Roman" w:cs="Times New Roman"/>
                      <w:color w:val="000000"/>
                      <w:sz w:val="24"/>
                      <w:szCs w:val="24"/>
                    </w:rPr>
                    <w:lastRenderedPageBreak/>
                    <w:t>Practice Defense in Depth</w:t>
                  </w:r>
                  <w:r w:rsidRPr="00BC57DC">
                    <w:rPr>
                      <w:rFonts w:ascii="Times New Roman" w:hAnsi="Times New Roman" w:cs="Times New Roman"/>
                      <w:color w:val="000000"/>
                      <w:sz w:val="24"/>
                      <w:szCs w:val="24"/>
                    </w:rPr>
                    <w:br/>
                    <w:t>Use Effective Quality Assurance Techniques</w:t>
                  </w:r>
                  <w:r w:rsidRPr="00BC57DC">
                    <w:rPr>
                      <w:rFonts w:ascii="Times New Roman" w:hAnsi="Times New Roman" w:cs="Times New Roman"/>
                      <w:color w:val="000000"/>
                      <w:sz w:val="24"/>
                      <w:szCs w:val="24"/>
                    </w:rPr>
                    <w:br/>
                    <w:t>Adopt a Secure Coding Standard</w:t>
                  </w:r>
                </w:p>
              </w:tc>
            </w:tr>
            <w:tr w:rsidR="00BC57DC" w:rsidRPr="00BC57DC" w14:paraId="0AAECA28" w14:textId="77777777" w:rsidTr="00BE0463">
              <w:trPr>
                <w:jc w:val="center"/>
              </w:trPr>
              <w:tc>
                <w:tcPr>
                  <w:tcW w:w="1525" w:type="dxa"/>
                </w:tcPr>
                <w:p w14:paraId="1310B0CA"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lastRenderedPageBreak/>
                    <w:t>STD-006-CPP</w:t>
                  </w:r>
                </w:p>
              </w:tc>
              <w:tc>
                <w:tcPr>
                  <w:tcW w:w="4590" w:type="dxa"/>
                </w:tcPr>
                <w:p w14:paraId="025ADEE6"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Use a static assertion to test the value of a constant expression</w:t>
                  </w:r>
                  <w:r w:rsidRPr="00BC57DC">
                    <w:rPr>
                      <w:rFonts w:ascii="Times New Roman" w:hAnsi="Times New Roman" w:cs="Times New Roman"/>
                      <w:sz w:val="24"/>
                      <w:szCs w:val="24"/>
                    </w:rPr>
                    <w:br/>
                    <w:t>[</w:t>
                  </w:r>
                  <w:hyperlink r:id="rId17"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7325C2CB"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Heed Compiler Warnings</w:t>
                  </w:r>
                  <w:r w:rsidRPr="00BC57DC">
                    <w:rPr>
                      <w:rFonts w:ascii="Times New Roman" w:hAnsi="Times New Roman" w:cs="Times New Roman"/>
                      <w:color w:val="000000"/>
                      <w:sz w:val="24"/>
                      <w:szCs w:val="24"/>
                    </w:rPr>
                    <w:br/>
                    <w:t>Architect and Design for Security Policies</w:t>
                  </w:r>
                  <w:r w:rsidRPr="00BC57DC">
                    <w:rPr>
                      <w:rFonts w:ascii="Times New Roman" w:hAnsi="Times New Roman" w:cs="Times New Roman"/>
                      <w:color w:val="000000"/>
                      <w:sz w:val="24"/>
                      <w:szCs w:val="24"/>
                    </w:rPr>
                    <w:br/>
                    <w:t>Keep It Simple</w:t>
                  </w:r>
                  <w:r w:rsidRPr="00BC57DC">
                    <w:rPr>
                      <w:rFonts w:ascii="Times New Roman" w:hAnsi="Times New Roman" w:cs="Times New Roman"/>
                      <w:color w:val="000000"/>
                      <w:sz w:val="24"/>
                      <w:szCs w:val="24"/>
                    </w:rPr>
                    <w:br/>
                    <w:t>Use Effective Quality Assurance Techniques</w:t>
                  </w:r>
                </w:p>
              </w:tc>
            </w:tr>
            <w:tr w:rsidR="00BC57DC" w:rsidRPr="00BC57DC" w14:paraId="1A2C4644" w14:textId="77777777" w:rsidTr="00BE0463">
              <w:trPr>
                <w:jc w:val="center"/>
              </w:trPr>
              <w:tc>
                <w:tcPr>
                  <w:tcW w:w="1525" w:type="dxa"/>
                </w:tcPr>
                <w:p w14:paraId="6E8E1401"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STD-007-CPP</w:t>
                  </w:r>
                </w:p>
              </w:tc>
              <w:tc>
                <w:tcPr>
                  <w:tcW w:w="4590" w:type="dxa"/>
                </w:tcPr>
                <w:p w14:paraId="5BA26266"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Do not allow exceptions to transmit sensitive information</w:t>
                  </w:r>
                  <w:r w:rsidRPr="00BC57DC">
                    <w:rPr>
                      <w:rFonts w:ascii="Times New Roman" w:hAnsi="Times New Roman" w:cs="Times New Roman"/>
                      <w:sz w:val="24"/>
                      <w:szCs w:val="24"/>
                    </w:rPr>
                    <w:br/>
                    <w:t>[</w:t>
                  </w:r>
                  <w:hyperlink r:id="rId18"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7FA5BC97" w14:textId="77777777" w:rsidR="00BC57DC" w:rsidRPr="00BC57DC" w:rsidRDefault="00BC57DC" w:rsidP="00BC57DC">
                  <w:pPr>
                    <w:rPr>
                      <w:rFonts w:ascii="Times New Roman" w:hAnsi="Times New Roman" w:cs="Times New Roman"/>
                      <w:color w:val="000000"/>
                      <w:sz w:val="24"/>
                      <w:szCs w:val="24"/>
                    </w:rPr>
                  </w:pPr>
                  <w:r w:rsidRPr="00BC57DC">
                    <w:rPr>
                      <w:rFonts w:ascii="Times New Roman" w:hAnsi="Times New Roman" w:cs="Times New Roman"/>
                      <w:color w:val="000000"/>
                      <w:sz w:val="24"/>
                      <w:szCs w:val="24"/>
                    </w:rPr>
                    <w:t>Architect and Design for Security Policies</w:t>
                  </w:r>
                  <w:r w:rsidRPr="00BC57DC">
                    <w:rPr>
                      <w:rFonts w:ascii="Times New Roman" w:hAnsi="Times New Roman" w:cs="Times New Roman"/>
                      <w:color w:val="000000"/>
                      <w:sz w:val="24"/>
                      <w:szCs w:val="24"/>
                    </w:rPr>
                    <w:br/>
                    <w:t>Sanitize Data Sent to Other Systems</w:t>
                  </w:r>
                  <w:r w:rsidRPr="00BC57DC">
                    <w:rPr>
                      <w:rFonts w:ascii="Times New Roman" w:hAnsi="Times New Roman" w:cs="Times New Roman"/>
                      <w:color w:val="000000"/>
                      <w:sz w:val="24"/>
                      <w:szCs w:val="24"/>
                    </w:rPr>
                    <w:br/>
                    <w:t>Practice Defense in Depth</w:t>
                  </w:r>
                </w:p>
                <w:p w14:paraId="1440EF62"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Adopt a Secure Coding Standard</w:t>
                  </w:r>
                </w:p>
              </w:tc>
            </w:tr>
            <w:tr w:rsidR="00BC57DC" w:rsidRPr="00BC57DC" w14:paraId="7BE1294F" w14:textId="77777777" w:rsidTr="00BE0463">
              <w:trPr>
                <w:jc w:val="center"/>
              </w:trPr>
              <w:tc>
                <w:tcPr>
                  <w:tcW w:w="1525" w:type="dxa"/>
                </w:tcPr>
                <w:p w14:paraId="2F905301"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STD-008-CPP</w:t>
                  </w:r>
                </w:p>
              </w:tc>
              <w:tc>
                <w:tcPr>
                  <w:tcW w:w="4590" w:type="dxa"/>
                </w:tcPr>
                <w:p w14:paraId="4ECD1EF6"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Close files when they are no longer needed</w:t>
                  </w:r>
                  <w:r w:rsidRPr="00BC57DC">
                    <w:rPr>
                      <w:rFonts w:ascii="Times New Roman" w:hAnsi="Times New Roman" w:cs="Times New Roman"/>
                      <w:sz w:val="24"/>
                      <w:szCs w:val="24"/>
                    </w:rPr>
                    <w:br/>
                    <w:t>[</w:t>
                  </w:r>
                  <w:hyperlink r:id="rId19"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2E2995CA" w14:textId="77777777" w:rsidR="00BC57DC" w:rsidRPr="00BC57DC" w:rsidRDefault="00BC57DC" w:rsidP="00BC57DC">
                  <w:pPr>
                    <w:rPr>
                      <w:rFonts w:ascii="Times New Roman" w:hAnsi="Times New Roman" w:cs="Times New Roman"/>
                      <w:color w:val="000000"/>
                      <w:sz w:val="24"/>
                      <w:szCs w:val="24"/>
                    </w:rPr>
                  </w:pPr>
                  <w:r w:rsidRPr="00BC57DC">
                    <w:rPr>
                      <w:rFonts w:ascii="Times New Roman" w:hAnsi="Times New Roman" w:cs="Times New Roman"/>
                      <w:color w:val="000000"/>
                      <w:sz w:val="24"/>
                      <w:szCs w:val="24"/>
                    </w:rPr>
                    <w:t>Architect and Design for Security Policies</w:t>
                  </w:r>
                  <w:r w:rsidRPr="00BC57DC">
                    <w:rPr>
                      <w:rFonts w:ascii="Times New Roman" w:hAnsi="Times New Roman" w:cs="Times New Roman"/>
                      <w:color w:val="000000"/>
                      <w:sz w:val="24"/>
                      <w:szCs w:val="24"/>
                    </w:rPr>
                    <w:br/>
                    <w:t>Keep It Simple</w:t>
                  </w:r>
                  <w:r w:rsidRPr="00BC57DC">
                    <w:rPr>
                      <w:rFonts w:ascii="Times New Roman" w:hAnsi="Times New Roman" w:cs="Times New Roman"/>
                      <w:color w:val="000000"/>
                      <w:sz w:val="24"/>
                      <w:szCs w:val="24"/>
                    </w:rPr>
                    <w:br/>
                    <w:t xml:space="preserve">Practice Defense in Depth </w:t>
                  </w:r>
                </w:p>
                <w:p w14:paraId="0C6438BC"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Adopt a Secure Coding Standard</w:t>
                  </w:r>
                  <w:r w:rsidRPr="00BC57DC">
                    <w:rPr>
                      <w:rFonts w:ascii="Times New Roman" w:hAnsi="Times New Roman" w:cs="Times New Roman"/>
                      <w:color w:val="000000"/>
                      <w:sz w:val="24"/>
                      <w:szCs w:val="24"/>
                    </w:rPr>
                    <w:br/>
                  </w:r>
                </w:p>
              </w:tc>
            </w:tr>
            <w:tr w:rsidR="00BC57DC" w:rsidRPr="00BC57DC" w14:paraId="0E99DEA6" w14:textId="77777777" w:rsidTr="00BE0463">
              <w:trPr>
                <w:jc w:val="center"/>
              </w:trPr>
              <w:tc>
                <w:tcPr>
                  <w:tcW w:w="1525" w:type="dxa"/>
                </w:tcPr>
                <w:p w14:paraId="07FAB191"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STD-009-CPP</w:t>
                  </w:r>
                </w:p>
              </w:tc>
              <w:tc>
                <w:tcPr>
                  <w:tcW w:w="4590" w:type="dxa"/>
                </w:tcPr>
                <w:p w14:paraId="377AB083"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Do not use std::rand() for generating pseudorandom numbers</w:t>
                  </w:r>
                  <w:r w:rsidRPr="00BC57DC">
                    <w:rPr>
                      <w:rFonts w:ascii="Times New Roman" w:hAnsi="Times New Roman" w:cs="Times New Roman"/>
                      <w:sz w:val="24"/>
                      <w:szCs w:val="24"/>
                    </w:rPr>
                    <w:br/>
                    <w:t>[</w:t>
                  </w:r>
                  <w:hyperlink r:id="rId20"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78D26B33"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Keep It Simple</w:t>
                  </w:r>
                </w:p>
                <w:p w14:paraId="3B678D05" w14:textId="77777777" w:rsidR="00BC57DC" w:rsidRPr="00BC57DC" w:rsidRDefault="00BC57DC" w:rsidP="00BC57DC">
                  <w:pPr>
                    <w:jc w:val="center"/>
                    <w:rPr>
                      <w:rFonts w:ascii="Times New Roman" w:hAnsi="Times New Roman" w:cs="Times New Roman"/>
                      <w:sz w:val="24"/>
                      <w:szCs w:val="24"/>
                    </w:rPr>
                  </w:pPr>
                </w:p>
              </w:tc>
            </w:tr>
            <w:tr w:rsidR="00BC57DC" w:rsidRPr="00BC57DC" w14:paraId="7D317CE4" w14:textId="77777777" w:rsidTr="00BE0463">
              <w:trPr>
                <w:jc w:val="center"/>
              </w:trPr>
              <w:tc>
                <w:tcPr>
                  <w:tcW w:w="1525" w:type="dxa"/>
                </w:tcPr>
                <w:p w14:paraId="3FFF3403"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STD-010-CPP</w:t>
                  </w:r>
                </w:p>
              </w:tc>
              <w:tc>
                <w:tcPr>
                  <w:tcW w:w="4590" w:type="dxa"/>
                </w:tcPr>
                <w:p w14:paraId="3C7B2949"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sz w:val="24"/>
                      <w:szCs w:val="24"/>
                    </w:rPr>
                    <w:t>Do not destroy a mutex while it is locked</w:t>
                  </w:r>
                  <w:r w:rsidRPr="00BC57DC">
                    <w:rPr>
                      <w:rFonts w:ascii="Times New Roman" w:hAnsi="Times New Roman" w:cs="Times New Roman"/>
                      <w:sz w:val="24"/>
                      <w:szCs w:val="24"/>
                    </w:rPr>
                    <w:br/>
                    <w:t>[</w:t>
                  </w:r>
                  <w:hyperlink r:id="rId21" w:history="1">
                    <w:r w:rsidRPr="00BC57DC">
                      <w:rPr>
                        <w:rStyle w:val="Hyperlink"/>
                        <w:rFonts w:ascii="Times New Roman" w:hAnsi="Times New Roman" w:cs="Times New Roman"/>
                        <w:sz w:val="24"/>
                        <w:szCs w:val="24"/>
                      </w:rPr>
                      <w:t>link</w:t>
                    </w:r>
                  </w:hyperlink>
                  <w:r w:rsidRPr="00BC57DC">
                    <w:rPr>
                      <w:rFonts w:ascii="Times New Roman" w:hAnsi="Times New Roman" w:cs="Times New Roman"/>
                      <w:sz w:val="24"/>
                      <w:szCs w:val="24"/>
                    </w:rPr>
                    <w:t>]</w:t>
                  </w:r>
                </w:p>
              </w:tc>
              <w:tc>
                <w:tcPr>
                  <w:tcW w:w="4590" w:type="dxa"/>
                </w:tcPr>
                <w:p w14:paraId="5BEBB953" w14:textId="77777777" w:rsidR="00BC57DC" w:rsidRPr="00BC57DC" w:rsidRDefault="00BC57DC" w:rsidP="00BC57DC">
                  <w:pPr>
                    <w:rPr>
                      <w:rFonts w:ascii="Times New Roman" w:hAnsi="Times New Roman" w:cs="Times New Roman"/>
                      <w:sz w:val="24"/>
                      <w:szCs w:val="24"/>
                    </w:rPr>
                  </w:pPr>
                  <w:r w:rsidRPr="00BC57DC">
                    <w:rPr>
                      <w:rFonts w:ascii="Times New Roman" w:hAnsi="Times New Roman" w:cs="Times New Roman"/>
                      <w:color w:val="000000"/>
                      <w:sz w:val="24"/>
                      <w:szCs w:val="24"/>
                    </w:rPr>
                    <w:t>Architect and Design for Security Policies</w:t>
                  </w:r>
                  <w:r w:rsidRPr="00BC57DC">
                    <w:rPr>
                      <w:rFonts w:ascii="Times New Roman" w:hAnsi="Times New Roman" w:cs="Times New Roman"/>
                      <w:color w:val="000000"/>
                      <w:sz w:val="24"/>
                      <w:szCs w:val="24"/>
                    </w:rPr>
                    <w:br/>
                  </w:r>
                </w:p>
              </w:tc>
            </w:tr>
          </w:tbl>
          <w:p w14:paraId="0E746EFD" w14:textId="267A8BD7" w:rsidR="00A82AF3" w:rsidRPr="00BC57DC" w:rsidRDefault="00A82AF3" w:rsidP="007D553D">
            <w:pPr>
              <w:suppressAutoHyphens/>
              <w:rPr>
                <w:rFonts w:ascii="Times New Roman" w:hAnsi="Times New Roman" w:cs="Times New Roman"/>
                <w:sz w:val="24"/>
                <w:szCs w:val="24"/>
              </w:rPr>
            </w:pPr>
          </w:p>
        </w:tc>
      </w:tr>
      <w:tr w:rsidR="00177915" w:rsidRPr="00BC57DC" w14:paraId="27F0DDE7" w14:textId="77777777" w:rsidTr="00BC57DC">
        <w:trPr>
          <w:trHeight w:val="1296"/>
        </w:trPr>
        <w:tc>
          <w:tcPr>
            <w:tcW w:w="2115" w:type="dxa"/>
            <w:vAlign w:val="center"/>
          </w:tcPr>
          <w:p w14:paraId="7FBCE8F2" w14:textId="56D2B104" w:rsidR="00177915" w:rsidRPr="00BC57DC" w:rsidRDefault="00A82AF3" w:rsidP="007D553D">
            <w:pPr>
              <w:suppressAutoHyphens/>
              <w:jc w:val="center"/>
              <w:rPr>
                <w:rFonts w:ascii="Times New Roman" w:hAnsi="Times New Roman" w:cs="Times New Roman"/>
                <w:bCs/>
                <w:sz w:val="24"/>
                <w:szCs w:val="24"/>
              </w:rPr>
            </w:pPr>
            <w:r w:rsidRPr="00BC57DC">
              <w:rPr>
                <w:rFonts w:ascii="Times New Roman" w:hAnsi="Times New Roman" w:cs="Times New Roman"/>
                <w:bCs/>
                <w:sz w:val="24"/>
                <w:szCs w:val="24"/>
              </w:rPr>
              <w:lastRenderedPageBreak/>
              <w:t>6</w:t>
            </w:r>
          </w:p>
        </w:tc>
        <w:tc>
          <w:tcPr>
            <w:tcW w:w="11740" w:type="dxa"/>
          </w:tcPr>
          <w:p w14:paraId="0D4194A9" w14:textId="174CD058" w:rsidR="00177915" w:rsidRPr="00BC57DC" w:rsidRDefault="00597FAA" w:rsidP="007D553D">
            <w:pPr>
              <w:suppressAutoHyphens/>
              <w:rPr>
                <w:rFonts w:ascii="Times New Roman" w:hAnsi="Times New Roman" w:cs="Times New Roman"/>
                <w:bCs/>
                <w:sz w:val="24"/>
                <w:szCs w:val="24"/>
              </w:rPr>
            </w:pPr>
            <w:r w:rsidRPr="00597FAA">
              <w:rPr>
                <w:rFonts w:ascii="Times New Roman" w:hAnsi="Times New Roman" w:cs="Times New Roman"/>
                <w:b/>
                <w:sz w:val="24"/>
                <w:szCs w:val="24"/>
              </w:rPr>
              <w:t>ENCRYPTION POLICIES</w:t>
            </w:r>
            <w:r>
              <w:rPr>
                <w:rFonts w:ascii="Times New Roman" w:hAnsi="Times New Roman" w:cs="Times New Roman"/>
                <w:b/>
                <w:sz w:val="24"/>
                <w:szCs w:val="24"/>
              </w:rPr>
              <w:br/>
            </w:r>
            <w:r>
              <w:rPr>
                <w:rFonts w:ascii="Times New Roman" w:hAnsi="Times New Roman" w:cs="Times New Roman"/>
                <w:b/>
                <w:sz w:val="24"/>
                <w:szCs w:val="24"/>
              </w:rPr>
              <w:br/>
            </w:r>
            <w:r w:rsidR="00A82AF3" w:rsidRPr="00BC57DC">
              <w:rPr>
                <w:rFonts w:ascii="Times New Roman" w:hAnsi="Times New Roman" w:cs="Times New Roman"/>
                <w:b/>
                <w:sz w:val="24"/>
                <w:szCs w:val="24"/>
              </w:rPr>
              <w:t>Encryption in rest</w:t>
            </w:r>
            <w:r w:rsidR="00A82AF3" w:rsidRPr="00BC57DC">
              <w:rPr>
                <w:rFonts w:ascii="Times New Roman" w:hAnsi="Times New Roman" w:cs="Times New Roman"/>
                <w:bCs/>
                <w:sz w:val="24"/>
                <w:szCs w:val="24"/>
              </w:rPr>
              <w:br/>
            </w:r>
            <w:r w:rsidR="00A82AF3" w:rsidRPr="00BC57DC">
              <w:rPr>
                <w:rFonts w:ascii="Times New Roman" w:hAnsi="Times New Roman" w:cs="Times New Roman"/>
                <w:bCs/>
                <w:sz w:val="24"/>
                <w:szCs w:val="24"/>
              </w:rPr>
              <w:t>If an attacker were to obtain a hard drive with encrypted data but not the encryption keys, the attacker would need to defeat the encryption to read the data.</w:t>
            </w:r>
            <w:r w:rsidR="00A82AF3" w:rsidRPr="00BC57DC">
              <w:rPr>
                <w:rFonts w:ascii="Times New Roman" w:hAnsi="Times New Roman" w:cs="Times New Roman"/>
                <w:bCs/>
                <w:sz w:val="24"/>
                <w:szCs w:val="24"/>
              </w:rPr>
              <w:br/>
            </w:r>
            <w:r w:rsidR="00A82AF3" w:rsidRPr="00BC57DC">
              <w:rPr>
                <w:rFonts w:ascii="Times New Roman" w:hAnsi="Times New Roman" w:cs="Times New Roman"/>
                <w:bCs/>
                <w:sz w:val="24"/>
                <w:szCs w:val="24"/>
              </w:rPr>
              <w:br/>
            </w:r>
            <w:r w:rsidR="00A82AF3" w:rsidRPr="00BC57DC">
              <w:rPr>
                <w:rFonts w:ascii="Times New Roman" w:hAnsi="Times New Roman" w:cs="Times New Roman"/>
                <w:b/>
                <w:sz w:val="24"/>
                <w:szCs w:val="24"/>
              </w:rPr>
              <w:t>Encryption at flight</w:t>
            </w:r>
            <w:r w:rsidR="00A82AF3" w:rsidRPr="00BC57DC">
              <w:rPr>
                <w:rFonts w:ascii="Times New Roman" w:hAnsi="Times New Roman" w:cs="Times New Roman"/>
                <w:bCs/>
                <w:sz w:val="24"/>
                <w:szCs w:val="24"/>
              </w:rPr>
              <w:br/>
            </w:r>
            <w:r w:rsidR="00A82AF3" w:rsidRPr="00BC57DC">
              <w:rPr>
                <w:rFonts w:ascii="Times New Roman" w:hAnsi="Times New Roman" w:cs="Times New Roman"/>
                <w:bCs/>
                <w:sz w:val="24"/>
                <w:szCs w:val="24"/>
              </w:rPr>
              <w:t>This protection is achieved by encrypting the data before transmission, authenticating the endpoints, and decrypting and verifying the data on arrival.</w:t>
            </w:r>
            <w:r w:rsidR="00A82AF3" w:rsidRPr="00BC57DC">
              <w:rPr>
                <w:rFonts w:ascii="Times New Roman" w:hAnsi="Times New Roman" w:cs="Times New Roman"/>
                <w:bCs/>
                <w:sz w:val="24"/>
                <w:szCs w:val="24"/>
              </w:rPr>
              <w:br/>
            </w:r>
            <w:r w:rsidR="00A82AF3" w:rsidRPr="00BC57DC">
              <w:rPr>
                <w:rFonts w:ascii="Times New Roman" w:hAnsi="Times New Roman" w:cs="Times New Roman"/>
                <w:bCs/>
                <w:sz w:val="24"/>
                <w:szCs w:val="24"/>
              </w:rPr>
              <w:br/>
            </w:r>
            <w:r w:rsidR="00A82AF3" w:rsidRPr="00BC57DC">
              <w:rPr>
                <w:rFonts w:ascii="Times New Roman" w:hAnsi="Times New Roman" w:cs="Times New Roman"/>
                <w:b/>
                <w:bCs/>
                <w:sz w:val="24"/>
                <w:szCs w:val="24"/>
              </w:rPr>
              <w:t>Encryption in use</w:t>
            </w:r>
            <w:r w:rsidR="00A82AF3" w:rsidRPr="00BC57DC">
              <w:rPr>
                <w:rFonts w:ascii="Times New Roman" w:hAnsi="Times New Roman" w:cs="Times New Roman"/>
                <w:bCs/>
                <w:sz w:val="24"/>
                <w:szCs w:val="24"/>
              </w:rPr>
              <w:br/>
            </w:r>
            <w:r w:rsidR="00A82AF3" w:rsidRPr="00BC57DC">
              <w:rPr>
                <w:rFonts w:ascii="Times New Roman" w:hAnsi="Times New Roman" w:cs="Times New Roman"/>
                <w:sz w:val="24"/>
                <w:szCs w:val="24"/>
              </w:rPr>
              <w:t>This type of encryption comes in many forms including CPU-based key storage (CPU registers hold encryption keys instead of RAM), enclaves (data is encrypted in RAM but seen as clear test by CPU), and homomorphic encryption (perform computations on its encrypted data without first decrypting it).</w:t>
            </w:r>
            <w:r w:rsidR="00A82AF3" w:rsidRPr="00BC57DC">
              <w:rPr>
                <w:rFonts w:ascii="Times New Roman" w:hAnsi="Times New Roman" w:cs="Times New Roman"/>
                <w:bCs/>
                <w:sz w:val="24"/>
                <w:szCs w:val="24"/>
              </w:rPr>
              <w:br/>
            </w:r>
          </w:p>
        </w:tc>
      </w:tr>
      <w:tr w:rsidR="00177915" w:rsidRPr="00BC57DC" w14:paraId="2BE3FD76" w14:textId="77777777" w:rsidTr="00BC57DC">
        <w:trPr>
          <w:trHeight w:val="1373"/>
        </w:trPr>
        <w:tc>
          <w:tcPr>
            <w:tcW w:w="2115" w:type="dxa"/>
            <w:vAlign w:val="center"/>
          </w:tcPr>
          <w:p w14:paraId="5E7DBDD5" w14:textId="35746B6D" w:rsidR="00177915" w:rsidRPr="00BC57DC" w:rsidRDefault="00A82AF3"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7</w:t>
            </w:r>
          </w:p>
        </w:tc>
        <w:tc>
          <w:tcPr>
            <w:tcW w:w="11740" w:type="dxa"/>
          </w:tcPr>
          <w:p w14:paraId="3C882A87" w14:textId="26C0B8D5" w:rsidR="00177915" w:rsidRPr="00BC57DC" w:rsidRDefault="00597FAA" w:rsidP="007D553D">
            <w:pPr>
              <w:suppressAutoHyphens/>
              <w:rPr>
                <w:rFonts w:ascii="Times New Roman" w:hAnsi="Times New Roman" w:cs="Times New Roman"/>
                <w:sz w:val="24"/>
                <w:szCs w:val="24"/>
              </w:rPr>
            </w:pPr>
            <w:r w:rsidRPr="00597FAA">
              <w:rPr>
                <w:rFonts w:ascii="Times New Roman" w:hAnsi="Times New Roman" w:cs="Times New Roman"/>
                <w:b/>
                <w:bCs/>
                <w:sz w:val="24"/>
                <w:szCs w:val="24"/>
              </w:rPr>
              <w:t>TRIPLE-A POLICIES</w:t>
            </w:r>
            <w:r>
              <w:rPr>
                <w:rFonts w:ascii="Times New Roman" w:hAnsi="Times New Roman" w:cs="Times New Roman"/>
                <w:b/>
                <w:bCs/>
                <w:sz w:val="24"/>
                <w:szCs w:val="24"/>
              </w:rPr>
              <w:br/>
            </w:r>
            <w:r>
              <w:rPr>
                <w:rFonts w:ascii="Times New Roman" w:hAnsi="Times New Roman" w:cs="Times New Roman"/>
                <w:b/>
                <w:bCs/>
                <w:sz w:val="24"/>
                <w:szCs w:val="24"/>
              </w:rPr>
              <w:br/>
            </w:r>
            <w:r w:rsidR="00A82AF3" w:rsidRPr="00BC57DC">
              <w:rPr>
                <w:rFonts w:ascii="Times New Roman" w:hAnsi="Times New Roman" w:cs="Times New Roman"/>
                <w:b/>
                <w:bCs/>
                <w:sz w:val="24"/>
                <w:szCs w:val="24"/>
              </w:rPr>
              <w:t>Authentication</w:t>
            </w:r>
            <w:r w:rsidR="00A82AF3" w:rsidRPr="00BC57DC">
              <w:rPr>
                <w:rFonts w:ascii="Times New Roman" w:hAnsi="Times New Roman" w:cs="Times New Roman"/>
                <w:sz w:val="24"/>
                <w:szCs w:val="24"/>
              </w:rPr>
              <w:br/>
            </w:r>
            <w:proofErr w:type="spellStart"/>
            <w:r w:rsidR="00A82AF3" w:rsidRPr="00BC57DC">
              <w:rPr>
                <w:rFonts w:ascii="Times New Roman" w:hAnsi="Times New Roman" w:cs="Times New Roman"/>
                <w:sz w:val="24"/>
                <w:szCs w:val="24"/>
              </w:rPr>
              <w:t>Authentication</w:t>
            </w:r>
            <w:proofErr w:type="spellEnd"/>
            <w:r w:rsidR="00A82AF3" w:rsidRPr="00BC57DC">
              <w:rPr>
                <w:rFonts w:ascii="Times New Roman" w:hAnsi="Times New Roman" w:cs="Times New Roman"/>
                <w:sz w:val="24"/>
                <w:szCs w:val="24"/>
              </w:rPr>
              <w:t xml:space="preserve"> is based on each user having a unique set of login credentials for gaining network access.</w:t>
            </w:r>
            <w:r w:rsidR="00A82AF3" w:rsidRPr="00BC57DC">
              <w:rPr>
                <w:rFonts w:ascii="Times New Roman" w:hAnsi="Times New Roman" w:cs="Times New Roman"/>
                <w:sz w:val="24"/>
                <w:szCs w:val="24"/>
              </w:rPr>
              <w:br/>
            </w:r>
            <w:r w:rsidR="00A82AF3" w:rsidRPr="00BC57DC">
              <w:rPr>
                <w:rFonts w:ascii="Times New Roman" w:hAnsi="Times New Roman" w:cs="Times New Roman"/>
                <w:sz w:val="24"/>
                <w:szCs w:val="24"/>
              </w:rPr>
              <w:br/>
            </w:r>
            <w:r w:rsidR="00A82AF3" w:rsidRPr="00BC57DC">
              <w:rPr>
                <w:rFonts w:ascii="Times New Roman" w:hAnsi="Times New Roman" w:cs="Times New Roman"/>
                <w:b/>
                <w:bCs/>
                <w:sz w:val="24"/>
                <w:szCs w:val="24"/>
              </w:rPr>
              <w:t>Authorization</w:t>
            </w:r>
            <w:r w:rsidR="00A82AF3" w:rsidRPr="00BC57DC">
              <w:rPr>
                <w:rFonts w:ascii="Times New Roman" w:hAnsi="Times New Roman" w:cs="Times New Roman"/>
                <w:sz w:val="24"/>
                <w:szCs w:val="24"/>
              </w:rPr>
              <w:br/>
            </w:r>
            <w:r w:rsidR="00A82AF3" w:rsidRPr="00BC57DC">
              <w:rPr>
                <w:rFonts w:ascii="Times New Roman" w:hAnsi="Times New Roman" w:cs="Times New Roman"/>
                <w:sz w:val="24"/>
                <w:szCs w:val="24"/>
              </w:rPr>
              <w:t>After logging in to a system, for instance, the user may try to issue commands. The authorization process determines whether the user has the authority to issue such commands.</w:t>
            </w:r>
          </w:p>
          <w:p w14:paraId="41F39AD6" w14:textId="77777777" w:rsidR="00A82AF3" w:rsidRPr="00BC57DC" w:rsidRDefault="00A82AF3" w:rsidP="007D553D">
            <w:pPr>
              <w:suppressAutoHyphens/>
              <w:rPr>
                <w:rFonts w:ascii="Times New Roman" w:hAnsi="Times New Roman" w:cs="Times New Roman"/>
                <w:sz w:val="24"/>
                <w:szCs w:val="24"/>
              </w:rPr>
            </w:pPr>
          </w:p>
          <w:p w14:paraId="53292569" w14:textId="77777777" w:rsidR="00A82AF3" w:rsidRPr="00BC57DC" w:rsidRDefault="00A82AF3" w:rsidP="007D553D">
            <w:pPr>
              <w:suppressAutoHyphens/>
              <w:rPr>
                <w:rFonts w:ascii="Times New Roman" w:hAnsi="Times New Roman" w:cs="Times New Roman"/>
                <w:sz w:val="24"/>
                <w:szCs w:val="24"/>
              </w:rPr>
            </w:pPr>
            <w:r w:rsidRPr="00BC57DC">
              <w:rPr>
                <w:rFonts w:ascii="Times New Roman" w:hAnsi="Times New Roman" w:cs="Times New Roman"/>
                <w:b/>
                <w:bCs/>
                <w:sz w:val="24"/>
                <w:szCs w:val="24"/>
              </w:rPr>
              <w:t>Accounting</w:t>
            </w:r>
            <w:r w:rsidRPr="00BC57DC">
              <w:rPr>
                <w:rFonts w:ascii="Times New Roman" w:hAnsi="Times New Roman" w:cs="Times New Roman"/>
                <w:sz w:val="24"/>
                <w:szCs w:val="24"/>
              </w:rPr>
              <w:br/>
            </w:r>
            <w:r w:rsidRPr="00BC57DC">
              <w:rPr>
                <w:rFonts w:ascii="Times New Roman" w:hAnsi="Times New Roman" w:cs="Times New Roman"/>
                <w:sz w:val="24"/>
                <w:szCs w:val="24"/>
              </w:rPr>
              <w:t>This can include the amount of system time, or the amount of data sent and received during a session. Anything anomalous (when compared to existing analytics) may be evidence of a data breach.</w:t>
            </w:r>
          </w:p>
          <w:p w14:paraId="18E88932" w14:textId="3B7D5B6D" w:rsidR="00A82AF3" w:rsidRPr="00BC57DC" w:rsidRDefault="00A82AF3" w:rsidP="007D553D">
            <w:pPr>
              <w:suppressAutoHyphens/>
              <w:rPr>
                <w:rFonts w:ascii="Times New Roman" w:hAnsi="Times New Roman" w:cs="Times New Roman"/>
                <w:sz w:val="24"/>
                <w:szCs w:val="24"/>
              </w:rPr>
            </w:pPr>
          </w:p>
        </w:tc>
      </w:tr>
      <w:tr w:rsidR="00177915" w:rsidRPr="00BC57DC" w14:paraId="6F9DAF41" w14:textId="77777777" w:rsidTr="00BC57DC">
        <w:trPr>
          <w:trHeight w:val="63"/>
        </w:trPr>
        <w:tc>
          <w:tcPr>
            <w:tcW w:w="2115" w:type="dxa"/>
            <w:vAlign w:val="center"/>
          </w:tcPr>
          <w:p w14:paraId="647F577B" w14:textId="0A9CEA6A" w:rsidR="00177915" w:rsidRPr="00BC57DC" w:rsidRDefault="00A82AF3"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lastRenderedPageBreak/>
              <w:t>8</w:t>
            </w:r>
          </w:p>
        </w:tc>
        <w:tc>
          <w:tcPr>
            <w:tcW w:w="11740" w:type="dxa"/>
          </w:tcPr>
          <w:p w14:paraId="044BEBB2" w14:textId="34DBDE05" w:rsidR="00177915" w:rsidRPr="00597FAA" w:rsidRDefault="00A82AF3"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Unit Testing</w:t>
            </w:r>
            <w:r w:rsidRPr="00597FAA">
              <w:rPr>
                <w:rFonts w:ascii="Times New Roman" w:hAnsi="Times New Roman" w:cs="Times New Roman"/>
                <w:color w:val="808080" w:themeColor="background1" w:themeShade="80"/>
                <w:sz w:val="24"/>
                <w:szCs w:val="24"/>
              </w:rPr>
              <w:t xml:space="preserve"> Explanation</w:t>
            </w:r>
          </w:p>
        </w:tc>
      </w:tr>
      <w:tr w:rsidR="00177915" w:rsidRPr="00BC57DC" w14:paraId="37DB54B0" w14:textId="77777777" w:rsidTr="00BC57DC">
        <w:trPr>
          <w:trHeight w:val="63"/>
        </w:trPr>
        <w:tc>
          <w:tcPr>
            <w:tcW w:w="2115" w:type="dxa"/>
            <w:vAlign w:val="center"/>
          </w:tcPr>
          <w:p w14:paraId="6DDF50CA"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9</w:t>
            </w:r>
          </w:p>
        </w:tc>
        <w:tc>
          <w:tcPr>
            <w:tcW w:w="11740" w:type="dxa"/>
          </w:tcPr>
          <w:p w14:paraId="2B2B5151" w14:textId="5C06DA20" w:rsidR="00177915" w:rsidRPr="00597FAA" w:rsidRDefault="00A82AF3"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Unit Testing Explanation</w:t>
            </w:r>
          </w:p>
        </w:tc>
      </w:tr>
      <w:tr w:rsidR="00177915" w:rsidRPr="00BC57DC" w14:paraId="68AD349B" w14:textId="77777777" w:rsidTr="00BC57DC">
        <w:trPr>
          <w:trHeight w:val="63"/>
        </w:trPr>
        <w:tc>
          <w:tcPr>
            <w:tcW w:w="2115" w:type="dxa"/>
            <w:vAlign w:val="center"/>
          </w:tcPr>
          <w:p w14:paraId="744CA99E"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10</w:t>
            </w:r>
          </w:p>
        </w:tc>
        <w:tc>
          <w:tcPr>
            <w:tcW w:w="11740" w:type="dxa"/>
          </w:tcPr>
          <w:p w14:paraId="3C140FC1" w14:textId="050B2566" w:rsidR="00177915" w:rsidRPr="00597FAA" w:rsidRDefault="00A82AF3"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Unit Testing Explanation</w:t>
            </w:r>
          </w:p>
        </w:tc>
      </w:tr>
      <w:tr w:rsidR="00177915" w:rsidRPr="00BC57DC" w14:paraId="57DFCC9B" w14:textId="77777777" w:rsidTr="00BC57DC">
        <w:trPr>
          <w:trHeight w:val="63"/>
        </w:trPr>
        <w:tc>
          <w:tcPr>
            <w:tcW w:w="2115" w:type="dxa"/>
            <w:vAlign w:val="center"/>
          </w:tcPr>
          <w:p w14:paraId="57C801D0"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11</w:t>
            </w:r>
          </w:p>
        </w:tc>
        <w:tc>
          <w:tcPr>
            <w:tcW w:w="11740" w:type="dxa"/>
          </w:tcPr>
          <w:p w14:paraId="2EFA6ACB" w14:textId="6620F373" w:rsidR="00177915" w:rsidRPr="00597FAA" w:rsidRDefault="00A82AF3"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Unit Testing Explanation</w:t>
            </w:r>
          </w:p>
        </w:tc>
      </w:tr>
      <w:tr w:rsidR="00177915" w:rsidRPr="00BC57DC" w14:paraId="47144F1D" w14:textId="77777777" w:rsidTr="00BC57DC">
        <w:trPr>
          <w:trHeight w:val="63"/>
        </w:trPr>
        <w:tc>
          <w:tcPr>
            <w:tcW w:w="2115" w:type="dxa"/>
            <w:vAlign w:val="center"/>
          </w:tcPr>
          <w:p w14:paraId="3FB92E80"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12</w:t>
            </w:r>
          </w:p>
        </w:tc>
        <w:tc>
          <w:tcPr>
            <w:tcW w:w="11740" w:type="dxa"/>
          </w:tcPr>
          <w:p w14:paraId="3E39B652" w14:textId="3D19C3B3" w:rsidR="00177915" w:rsidRPr="00597FAA" w:rsidRDefault="00A82AF3"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Unit Testing Explanation</w:t>
            </w:r>
          </w:p>
        </w:tc>
      </w:tr>
      <w:tr w:rsidR="00177915" w:rsidRPr="00BC57DC" w14:paraId="0233B052" w14:textId="77777777" w:rsidTr="00BC57DC">
        <w:trPr>
          <w:trHeight w:val="63"/>
        </w:trPr>
        <w:tc>
          <w:tcPr>
            <w:tcW w:w="2115" w:type="dxa"/>
            <w:vAlign w:val="center"/>
          </w:tcPr>
          <w:p w14:paraId="712BF7E1"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13</w:t>
            </w:r>
          </w:p>
        </w:tc>
        <w:tc>
          <w:tcPr>
            <w:tcW w:w="11740" w:type="dxa"/>
          </w:tcPr>
          <w:p w14:paraId="3ED1659B" w14:textId="5BF5AA30" w:rsidR="00177915" w:rsidRPr="00597FAA" w:rsidRDefault="00A82AF3"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Unit Testing Explanation</w:t>
            </w:r>
          </w:p>
        </w:tc>
      </w:tr>
      <w:tr w:rsidR="00177915" w:rsidRPr="00BC57DC" w14:paraId="04A8C3FB" w14:textId="77777777" w:rsidTr="00BC57DC">
        <w:trPr>
          <w:trHeight w:val="1296"/>
        </w:trPr>
        <w:tc>
          <w:tcPr>
            <w:tcW w:w="2115" w:type="dxa"/>
            <w:vAlign w:val="center"/>
          </w:tcPr>
          <w:p w14:paraId="13FFF86F" w14:textId="77777777" w:rsidR="00177915" w:rsidRPr="00BC57DC" w:rsidRDefault="00BA25B9"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14</w:t>
            </w:r>
          </w:p>
        </w:tc>
        <w:tc>
          <w:tcPr>
            <w:tcW w:w="11740" w:type="dxa"/>
          </w:tcPr>
          <w:p w14:paraId="5DEA681B" w14:textId="64618018" w:rsidR="00177915" w:rsidRPr="00BC57DC" w:rsidRDefault="00597FAA" w:rsidP="007D553D">
            <w:pPr>
              <w:suppressAutoHyphens/>
              <w:rPr>
                <w:rFonts w:ascii="Times New Roman" w:hAnsi="Times New Roman" w:cs="Times New Roman"/>
                <w:sz w:val="24"/>
                <w:szCs w:val="24"/>
              </w:rPr>
            </w:pPr>
            <w:r w:rsidRPr="00597FAA">
              <w:rPr>
                <w:rFonts w:ascii="Times New Roman" w:hAnsi="Times New Roman" w:cs="Times New Roman"/>
                <w:b/>
                <w:bCs/>
                <w:sz w:val="24"/>
                <w:szCs w:val="24"/>
              </w:rPr>
              <w:t>AUTOMATION SUMMARY</w:t>
            </w:r>
            <w:r w:rsidR="00A82AF3" w:rsidRPr="00BC57DC">
              <w:rPr>
                <w:rFonts w:ascii="Times New Roman" w:hAnsi="Times New Roman" w:cs="Times New Roman"/>
                <w:sz w:val="24"/>
                <w:szCs w:val="24"/>
              </w:rPr>
              <w:br/>
            </w:r>
            <w:r w:rsidR="00A82AF3" w:rsidRPr="00BC57DC">
              <w:rPr>
                <w:rFonts w:ascii="Times New Roman" w:hAnsi="Times New Roman" w:cs="Times New Roman"/>
                <w:sz w:val="24"/>
                <w:szCs w:val="24"/>
              </w:rPr>
              <w:br/>
              <w:t>Continuous Integration and Continuous Deployment is an important practice in the SDLC.</w:t>
            </w:r>
            <w:r w:rsidR="00A82AF3" w:rsidRPr="00BC57DC">
              <w:rPr>
                <w:rFonts w:ascii="Times New Roman" w:hAnsi="Times New Roman" w:cs="Times New Roman"/>
                <w:sz w:val="24"/>
                <w:szCs w:val="24"/>
              </w:rPr>
              <w:br/>
            </w:r>
            <w:r w:rsidR="00A82AF3" w:rsidRPr="00BC57DC">
              <w:rPr>
                <w:rFonts w:ascii="Times New Roman" w:hAnsi="Times New Roman" w:cs="Times New Roman"/>
                <w:sz w:val="24"/>
                <w:szCs w:val="24"/>
              </w:rPr>
              <w:br/>
              <w:t>In order to ensure our software is “healthy” we must be aware of its condition at every stage</w:t>
            </w:r>
            <w:r w:rsidR="00BC57DC" w:rsidRPr="00BC57DC">
              <w:rPr>
                <w:rFonts w:ascii="Times New Roman" w:hAnsi="Times New Roman" w:cs="Times New Roman"/>
                <w:sz w:val="24"/>
                <w:szCs w:val="24"/>
              </w:rPr>
              <w:t>.</w:t>
            </w:r>
            <w:r w:rsidR="00BC57DC" w:rsidRPr="00BC57DC">
              <w:rPr>
                <w:rFonts w:ascii="Times New Roman" w:hAnsi="Times New Roman" w:cs="Times New Roman"/>
                <w:sz w:val="24"/>
                <w:szCs w:val="24"/>
              </w:rPr>
              <w:br/>
            </w:r>
          </w:p>
        </w:tc>
      </w:tr>
      <w:tr w:rsidR="00A82AF3" w:rsidRPr="00BC57DC" w14:paraId="2FD91A03" w14:textId="77777777" w:rsidTr="00BC57DC">
        <w:trPr>
          <w:trHeight w:val="1296"/>
        </w:trPr>
        <w:tc>
          <w:tcPr>
            <w:tcW w:w="2115" w:type="dxa"/>
            <w:vAlign w:val="center"/>
          </w:tcPr>
          <w:p w14:paraId="6598B8B4" w14:textId="70553829" w:rsidR="00A82AF3" w:rsidRPr="00BC57DC" w:rsidRDefault="00A82AF3"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15</w:t>
            </w:r>
          </w:p>
        </w:tc>
        <w:tc>
          <w:tcPr>
            <w:tcW w:w="11740" w:type="dxa"/>
          </w:tcPr>
          <w:p w14:paraId="014071D3" w14:textId="6822671F" w:rsidR="00A82AF3" w:rsidRPr="00BC57DC" w:rsidRDefault="00597FAA" w:rsidP="007D553D">
            <w:pPr>
              <w:suppressAutoHyphens/>
              <w:rPr>
                <w:rFonts w:ascii="Times New Roman" w:hAnsi="Times New Roman" w:cs="Times New Roman"/>
                <w:sz w:val="24"/>
                <w:szCs w:val="24"/>
              </w:rPr>
            </w:pPr>
            <w:r w:rsidRPr="00597FAA">
              <w:rPr>
                <w:rFonts w:ascii="Times New Roman" w:hAnsi="Times New Roman" w:cs="Times New Roman"/>
                <w:b/>
                <w:bCs/>
                <w:sz w:val="24"/>
                <w:szCs w:val="24"/>
              </w:rPr>
              <w:t>TOOLS</w:t>
            </w:r>
            <w:r>
              <w:rPr>
                <w:rFonts w:ascii="Times New Roman" w:hAnsi="Times New Roman" w:cs="Times New Roman"/>
                <w:sz w:val="24"/>
                <w:szCs w:val="24"/>
              </w:rPr>
              <w:br/>
            </w:r>
            <w:r>
              <w:rPr>
                <w:rFonts w:ascii="Times New Roman" w:hAnsi="Times New Roman" w:cs="Times New Roman"/>
                <w:sz w:val="24"/>
                <w:szCs w:val="24"/>
              </w:rPr>
              <w:br/>
            </w:r>
            <w:proofErr w:type="spellStart"/>
            <w:r w:rsidR="00A82AF3" w:rsidRPr="00BC57DC">
              <w:rPr>
                <w:rFonts w:ascii="Times New Roman" w:hAnsi="Times New Roman" w:cs="Times New Roman"/>
                <w:sz w:val="24"/>
                <w:szCs w:val="24"/>
              </w:rPr>
              <w:t>DevSecOps</w:t>
            </w:r>
            <w:proofErr w:type="spellEnd"/>
            <w:r w:rsidR="00A82AF3" w:rsidRPr="00BC57DC">
              <w:rPr>
                <w:rFonts w:ascii="Times New Roman" w:hAnsi="Times New Roman" w:cs="Times New Roman"/>
                <w:sz w:val="24"/>
                <w:szCs w:val="24"/>
              </w:rPr>
              <w:t xml:space="preserve"> isn’t just a buzzword, it’s a way of </w:t>
            </w:r>
            <w:r w:rsidR="00BC57DC" w:rsidRPr="00BC57DC">
              <w:rPr>
                <w:rFonts w:ascii="Times New Roman" w:hAnsi="Times New Roman" w:cs="Times New Roman"/>
                <w:sz w:val="24"/>
                <w:szCs w:val="24"/>
              </w:rPr>
              <w:t>operating a secure business</w:t>
            </w:r>
            <w:r w:rsidR="00A82AF3" w:rsidRPr="00BC57DC">
              <w:rPr>
                <w:rFonts w:ascii="Times New Roman" w:hAnsi="Times New Roman" w:cs="Times New Roman"/>
                <w:sz w:val="24"/>
                <w:szCs w:val="24"/>
              </w:rPr>
              <w:t>.</w:t>
            </w:r>
            <w:r w:rsidR="00A82AF3" w:rsidRPr="00BC57DC">
              <w:rPr>
                <w:rFonts w:ascii="Times New Roman" w:hAnsi="Times New Roman" w:cs="Times New Roman"/>
                <w:sz w:val="24"/>
                <w:szCs w:val="24"/>
              </w:rPr>
              <w:br/>
            </w:r>
            <w:r w:rsidR="00A82AF3" w:rsidRPr="00BC57DC">
              <w:rPr>
                <w:rFonts w:ascii="Times New Roman" w:hAnsi="Times New Roman" w:cs="Times New Roman"/>
                <w:sz w:val="24"/>
                <w:szCs w:val="24"/>
              </w:rPr>
              <w:br/>
            </w:r>
            <w:r w:rsidR="00BC57DC" w:rsidRPr="00BC57DC">
              <w:rPr>
                <w:rFonts w:ascii="Times New Roman" w:hAnsi="Times New Roman" w:cs="Times New Roman"/>
                <w:sz w:val="24"/>
                <w:szCs w:val="24"/>
              </w:rPr>
              <w:t>Jira ticketing system to maintain user stories</w:t>
            </w:r>
            <w:r w:rsidR="00BC57DC" w:rsidRPr="00BC57DC">
              <w:rPr>
                <w:rFonts w:ascii="Times New Roman" w:hAnsi="Times New Roman" w:cs="Times New Roman"/>
                <w:sz w:val="24"/>
                <w:szCs w:val="24"/>
              </w:rPr>
              <w:br/>
            </w:r>
            <w:proofErr w:type="spellStart"/>
            <w:r w:rsidR="00BC57DC" w:rsidRPr="00BC57DC">
              <w:rPr>
                <w:rFonts w:ascii="Times New Roman" w:hAnsi="Times New Roman" w:cs="Times New Roman"/>
                <w:sz w:val="24"/>
                <w:szCs w:val="24"/>
              </w:rPr>
              <w:t>Git</w:t>
            </w:r>
            <w:proofErr w:type="spellEnd"/>
            <w:r w:rsidR="00BC57DC" w:rsidRPr="00BC57DC">
              <w:rPr>
                <w:rFonts w:ascii="Times New Roman" w:hAnsi="Times New Roman" w:cs="Times New Roman"/>
                <w:sz w:val="24"/>
                <w:szCs w:val="24"/>
              </w:rPr>
              <w:t xml:space="preserve"> repo to store code</w:t>
            </w:r>
            <w:r w:rsidR="00BC57DC" w:rsidRPr="00BC57DC">
              <w:rPr>
                <w:rFonts w:ascii="Times New Roman" w:hAnsi="Times New Roman" w:cs="Times New Roman"/>
                <w:sz w:val="24"/>
                <w:szCs w:val="24"/>
              </w:rPr>
              <w:br/>
              <w:t>Maven to implement automated builds</w:t>
            </w:r>
          </w:p>
          <w:p w14:paraId="6EBCCF96" w14:textId="77777777" w:rsidR="00BC57DC" w:rsidRPr="00BC57DC" w:rsidRDefault="00BC57DC" w:rsidP="007D553D">
            <w:pPr>
              <w:suppressAutoHyphens/>
              <w:rPr>
                <w:rFonts w:ascii="Times New Roman" w:hAnsi="Times New Roman" w:cs="Times New Roman"/>
                <w:sz w:val="24"/>
                <w:szCs w:val="24"/>
              </w:rPr>
            </w:pPr>
            <w:r w:rsidRPr="00BC57DC">
              <w:rPr>
                <w:rFonts w:ascii="Times New Roman" w:hAnsi="Times New Roman" w:cs="Times New Roman"/>
                <w:sz w:val="24"/>
                <w:szCs w:val="24"/>
              </w:rPr>
              <w:t>JUnit for functional testing</w:t>
            </w:r>
          </w:p>
          <w:p w14:paraId="5C1B866F" w14:textId="77777777" w:rsidR="00BC57DC" w:rsidRPr="00BC57DC" w:rsidRDefault="00BC57DC" w:rsidP="007D553D">
            <w:pPr>
              <w:suppressAutoHyphens/>
              <w:rPr>
                <w:rFonts w:ascii="Times New Roman" w:hAnsi="Times New Roman" w:cs="Times New Roman"/>
                <w:sz w:val="24"/>
                <w:szCs w:val="24"/>
              </w:rPr>
            </w:pPr>
            <w:r w:rsidRPr="00BC57DC">
              <w:rPr>
                <w:rFonts w:ascii="Times New Roman" w:hAnsi="Times New Roman" w:cs="Times New Roman"/>
                <w:sz w:val="24"/>
                <w:szCs w:val="24"/>
              </w:rPr>
              <w:t>Selenium for UI testing</w:t>
            </w:r>
            <w:r w:rsidRPr="00BC57DC">
              <w:rPr>
                <w:rFonts w:ascii="Times New Roman" w:hAnsi="Times New Roman" w:cs="Times New Roman"/>
                <w:sz w:val="24"/>
                <w:szCs w:val="24"/>
              </w:rPr>
              <w:br/>
              <w:t>Jenkins for automated deployment</w:t>
            </w:r>
          </w:p>
          <w:p w14:paraId="6C31A26B" w14:textId="77777777" w:rsidR="00BC57DC" w:rsidRPr="00BC57DC" w:rsidRDefault="00BC57DC" w:rsidP="007D553D">
            <w:pPr>
              <w:suppressAutoHyphens/>
              <w:rPr>
                <w:rFonts w:ascii="Times New Roman" w:hAnsi="Times New Roman" w:cs="Times New Roman"/>
                <w:sz w:val="24"/>
                <w:szCs w:val="24"/>
              </w:rPr>
            </w:pPr>
            <w:r w:rsidRPr="00BC57DC">
              <w:rPr>
                <w:rFonts w:ascii="Times New Roman" w:hAnsi="Times New Roman" w:cs="Times New Roman"/>
                <w:sz w:val="24"/>
                <w:szCs w:val="24"/>
              </w:rPr>
              <w:t>AWS for hardware resources</w:t>
            </w:r>
            <w:r w:rsidRPr="00BC57DC">
              <w:rPr>
                <w:rFonts w:ascii="Times New Roman" w:hAnsi="Times New Roman" w:cs="Times New Roman"/>
                <w:sz w:val="24"/>
                <w:szCs w:val="24"/>
              </w:rPr>
              <w:br/>
              <w:t>Docker for containers</w:t>
            </w:r>
          </w:p>
          <w:p w14:paraId="07ACEBAA" w14:textId="77777777" w:rsidR="00BC57DC" w:rsidRPr="00BC57DC" w:rsidRDefault="00BC57DC" w:rsidP="007D553D">
            <w:pPr>
              <w:suppressAutoHyphens/>
              <w:rPr>
                <w:rFonts w:ascii="Times New Roman" w:hAnsi="Times New Roman" w:cs="Times New Roman"/>
                <w:sz w:val="24"/>
                <w:szCs w:val="24"/>
              </w:rPr>
            </w:pPr>
            <w:r w:rsidRPr="00BC57DC">
              <w:rPr>
                <w:rFonts w:ascii="Times New Roman" w:hAnsi="Times New Roman" w:cs="Times New Roman"/>
                <w:sz w:val="24"/>
                <w:szCs w:val="24"/>
              </w:rPr>
              <w:t>Ansible for configuration</w:t>
            </w:r>
          </w:p>
          <w:p w14:paraId="2EF2B366" w14:textId="3BBFDCE0" w:rsidR="00BC57DC" w:rsidRPr="00BC57DC" w:rsidRDefault="00BC57DC" w:rsidP="007D553D">
            <w:pPr>
              <w:suppressAutoHyphens/>
              <w:rPr>
                <w:rFonts w:ascii="Times New Roman" w:hAnsi="Times New Roman" w:cs="Times New Roman"/>
                <w:sz w:val="24"/>
                <w:szCs w:val="24"/>
              </w:rPr>
            </w:pPr>
            <w:r w:rsidRPr="00BC57DC">
              <w:rPr>
                <w:rFonts w:ascii="Times New Roman" w:hAnsi="Times New Roman" w:cs="Times New Roman"/>
                <w:sz w:val="24"/>
                <w:szCs w:val="24"/>
              </w:rPr>
              <w:t>Splunk for logging</w:t>
            </w:r>
            <w:r w:rsidRPr="00BC57DC">
              <w:rPr>
                <w:rFonts w:ascii="Times New Roman" w:hAnsi="Times New Roman" w:cs="Times New Roman"/>
                <w:sz w:val="24"/>
                <w:szCs w:val="24"/>
              </w:rPr>
              <w:br/>
            </w:r>
          </w:p>
        </w:tc>
      </w:tr>
      <w:tr w:rsidR="00A82AF3" w:rsidRPr="00BC57DC" w14:paraId="4E2281EB" w14:textId="77777777" w:rsidTr="00BC57DC">
        <w:trPr>
          <w:trHeight w:val="63"/>
        </w:trPr>
        <w:tc>
          <w:tcPr>
            <w:tcW w:w="2115" w:type="dxa"/>
            <w:vAlign w:val="center"/>
          </w:tcPr>
          <w:p w14:paraId="76B28A15" w14:textId="2A8DDED1" w:rsidR="00A82AF3" w:rsidRPr="00BC57DC" w:rsidRDefault="00A82AF3"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lastRenderedPageBreak/>
              <w:t>16</w:t>
            </w:r>
          </w:p>
        </w:tc>
        <w:tc>
          <w:tcPr>
            <w:tcW w:w="11740" w:type="dxa"/>
          </w:tcPr>
          <w:p w14:paraId="3A684B6E" w14:textId="0E9FDE7E" w:rsidR="00A82AF3" w:rsidRPr="00597FAA" w:rsidRDefault="00BC57DC"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Risks and Benefits Explanation</w:t>
            </w:r>
          </w:p>
        </w:tc>
      </w:tr>
      <w:tr w:rsidR="00A82AF3" w:rsidRPr="00BC57DC" w14:paraId="0452665F" w14:textId="77777777" w:rsidTr="00BC57DC">
        <w:trPr>
          <w:trHeight w:val="63"/>
        </w:trPr>
        <w:tc>
          <w:tcPr>
            <w:tcW w:w="2115" w:type="dxa"/>
            <w:vAlign w:val="center"/>
          </w:tcPr>
          <w:p w14:paraId="62F25881" w14:textId="504304FD" w:rsidR="00A82AF3" w:rsidRPr="00BC57DC" w:rsidRDefault="00A82AF3"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17</w:t>
            </w:r>
          </w:p>
        </w:tc>
        <w:tc>
          <w:tcPr>
            <w:tcW w:w="11740" w:type="dxa"/>
          </w:tcPr>
          <w:p w14:paraId="063A4414" w14:textId="1793D63F" w:rsidR="00A82AF3" w:rsidRPr="00597FAA" w:rsidRDefault="00BC57DC"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Recommendations Explanation</w:t>
            </w:r>
          </w:p>
        </w:tc>
      </w:tr>
      <w:tr w:rsidR="00A82AF3" w:rsidRPr="00BC57DC" w14:paraId="0A3D4C60" w14:textId="77777777" w:rsidTr="00BC57DC">
        <w:trPr>
          <w:trHeight w:val="63"/>
        </w:trPr>
        <w:tc>
          <w:tcPr>
            <w:tcW w:w="2115" w:type="dxa"/>
            <w:vAlign w:val="center"/>
          </w:tcPr>
          <w:p w14:paraId="522A1C4C" w14:textId="7F863946" w:rsidR="00A82AF3" w:rsidRPr="00BC57DC" w:rsidRDefault="00A82AF3"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18</w:t>
            </w:r>
          </w:p>
        </w:tc>
        <w:tc>
          <w:tcPr>
            <w:tcW w:w="11740" w:type="dxa"/>
          </w:tcPr>
          <w:p w14:paraId="348C6CF9" w14:textId="2CAD7863" w:rsidR="00A82AF3" w:rsidRPr="00597FAA" w:rsidRDefault="00BC57DC"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Conclusions Explanation</w:t>
            </w:r>
          </w:p>
        </w:tc>
      </w:tr>
      <w:tr w:rsidR="00A82AF3" w:rsidRPr="00BC57DC" w14:paraId="0E03B1E3" w14:textId="77777777" w:rsidTr="00BC57DC">
        <w:trPr>
          <w:trHeight w:val="63"/>
        </w:trPr>
        <w:tc>
          <w:tcPr>
            <w:tcW w:w="2115" w:type="dxa"/>
            <w:vAlign w:val="center"/>
          </w:tcPr>
          <w:p w14:paraId="77367BE3" w14:textId="3A4AE630" w:rsidR="00A82AF3" w:rsidRPr="00BC57DC" w:rsidRDefault="00BC57DC" w:rsidP="007D553D">
            <w:pPr>
              <w:suppressAutoHyphens/>
              <w:jc w:val="center"/>
              <w:rPr>
                <w:rFonts w:ascii="Times New Roman" w:hAnsi="Times New Roman" w:cs="Times New Roman"/>
                <w:b/>
                <w:sz w:val="24"/>
                <w:szCs w:val="24"/>
              </w:rPr>
            </w:pPr>
            <w:r w:rsidRPr="00BC57DC">
              <w:rPr>
                <w:rFonts w:ascii="Times New Roman" w:hAnsi="Times New Roman" w:cs="Times New Roman"/>
                <w:b/>
                <w:sz w:val="24"/>
                <w:szCs w:val="24"/>
              </w:rPr>
              <w:t>19</w:t>
            </w:r>
          </w:p>
        </w:tc>
        <w:tc>
          <w:tcPr>
            <w:tcW w:w="11740" w:type="dxa"/>
          </w:tcPr>
          <w:p w14:paraId="003BB7B8" w14:textId="50B5D5EC" w:rsidR="00A82AF3" w:rsidRPr="00597FAA" w:rsidRDefault="00BC57DC" w:rsidP="007D553D">
            <w:pPr>
              <w:suppressAutoHyphens/>
              <w:rPr>
                <w:rFonts w:ascii="Times New Roman" w:hAnsi="Times New Roman" w:cs="Times New Roman"/>
                <w:color w:val="808080" w:themeColor="background1" w:themeShade="80"/>
                <w:sz w:val="24"/>
                <w:szCs w:val="24"/>
              </w:rPr>
            </w:pPr>
            <w:r w:rsidRPr="00597FAA">
              <w:rPr>
                <w:rFonts w:ascii="Times New Roman" w:hAnsi="Times New Roman" w:cs="Times New Roman"/>
                <w:color w:val="808080" w:themeColor="background1" w:themeShade="80"/>
                <w:sz w:val="24"/>
                <w:szCs w:val="24"/>
              </w:rPr>
              <w:t>References, Citations, Questions, and comments</w:t>
            </w:r>
          </w:p>
        </w:tc>
      </w:tr>
    </w:tbl>
    <w:p w14:paraId="59732470" w14:textId="77777777" w:rsidR="00177915" w:rsidRPr="00BC57DC" w:rsidRDefault="00177915" w:rsidP="007D553D">
      <w:pPr>
        <w:suppressAutoHyphens/>
        <w:spacing w:after="0" w:line="240" w:lineRule="auto"/>
        <w:rPr>
          <w:rFonts w:ascii="Times New Roman" w:hAnsi="Times New Roman" w:cs="Times New Roman"/>
          <w:b/>
          <w:sz w:val="24"/>
          <w:szCs w:val="24"/>
        </w:rPr>
      </w:pPr>
    </w:p>
    <w:sectPr w:rsidR="00177915" w:rsidRPr="00BC57DC" w:rsidSect="00BC57DC">
      <w:headerReference w:type="default" r:id="rId22"/>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2A88" w14:textId="77777777" w:rsidR="00264C83" w:rsidRDefault="00264C83" w:rsidP="007D553D">
      <w:pPr>
        <w:spacing w:after="0" w:line="240" w:lineRule="auto"/>
      </w:pPr>
      <w:r>
        <w:separator/>
      </w:r>
    </w:p>
  </w:endnote>
  <w:endnote w:type="continuationSeparator" w:id="0">
    <w:p w14:paraId="1BA85FFA" w14:textId="77777777" w:rsidR="00264C83" w:rsidRDefault="00264C8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2E99C" w14:textId="77777777" w:rsidR="00264C83" w:rsidRDefault="00264C83" w:rsidP="007D553D">
      <w:pPr>
        <w:spacing w:after="0" w:line="240" w:lineRule="auto"/>
      </w:pPr>
      <w:r>
        <w:separator/>
      </w:r>
    </w:p>
  </w:footnote>
  <w:footnote w:type="continuationSeparator" w:id="0">
    <w:p w14:paraId="658A43A4" w14:textId="77777777" w:rsidR="00264C83" w:rsidRDefault="00264C8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1D36" w14:textId="77777777" w:rsidR="007D553D" w:rsidRDefault="007D553D" w:rsidP="007D553D">
    <w:pPr>
      <w:pStyle w:val="Header"/>
      <w:suppressAutoHyphens/>
      <w:spacing w:after="200"/>
      <w:jc w:val="center"/>
    </w:pPr>
    <w:r>
      <w:rPr>
        <w:noProof/>
      </w:rPr>
      <w:drawing>
        <wp:inline distT="0" distB="0" distL="0" distR="0" wp14:anchorId="7E49098A" wp14:editId="52FFDC5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22383E"/>
    <w:rsid w:val="00264C83"/>
    <w:rsid w:val="004047D3"/>
    <w:rsid w:val="00481B47"/>
    <w:rsid w:val="00597FAA"/>
    <w:rsid w:val="00650841"/>
    <w:rsid w:val="00702C2F"/>
    <w:rsid w:val="007D553D"/>
    <w:rsid w:val="00A82AF3"/>
    <w:rsid w:val="00B0597B"/>
    <w:rsid w:val="00B74EB0"/>
    <w:rsid w:val="00BA25B9"/>
    <w:rsid w:val="00BC57DC"/>
    <w:rsid w:val="00BE7B67"/>
    <w:rsid w:val="00CF3672"/>
    <w:rsid w:val="00F7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1CF6"/>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F7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CTR53-CPP.+Use+valid+iterator+ranges" TargetMode="External"/><Relationship Id="rId18" Type="http://schemas.openxmlformats.org/officeDocument/2006/relationships/hyperlink" Target="https://wiki.sei.cmu.edu/confluence/display/cplusplus/VOID+ERR12-CPP.+Do+not+allow+exceptions+to+transmit+sensitive+information" TargetMode="External"/><Relationship Id="rId3" Type="http://schemas.openxmlformats.org/officeDocument/2006/relationships/customXml" Target="../customXml/item3.xml"/><Relationship Id="rId21" Type="http://schemas.openxmlformats.org/officeDocument/2006/relationships/hyperlink" Target="https://wiki.sei.cmu.edu/confluence/display/cplusplus/CON50-CPP.+Do+not+destroy+a+mutex+while+it+is+locked" TargetMode="External"/><Relationship Id="rId7" Type="http://schemas.openxmlformats.org/officeDocument/2006/relationships/settings" Target="settings.xml"/><Relationship Id="rId12" Type="http://schemas.openxmlformats.org/officeDocument/2006/relationships/hyperlink" Target="https://wiki.sei.cmu.edu/confluence/display/cplusplus/INT50-CPP.+Do+not+cast+to+an+out-of-range+enumeration+value" TargetMode="External"/><Relationship Id="rId17" Type="http://schemas.openxmlformats.org/officeDocument/2006/relationships/hyperlink" Target="https://wiki.sei.cmu.edu/confluence/display/cplusplus/VOID+DCL03-CPP.+Use+a+static+assertion+to+test+the+value+of+a+constant+expression" TargetMode="External"/><Relationship Id="rId2" Type="http://schemas.openxmlformats.org/officeDocument/2006/relationships/customXml" Target="../customXml/item2.xml"/><Relationship Id="rId16" Type="http://schemas.openxmlformats.org/officeDocument/2006/relationships/hyperlink" Target="https://wiki.sei.cmu.edu/confluence/display/cplusplus/MEM50-CPP.+Do+not+access+freed+memory" TargetMode="External"/><Relationship Id="rId20" Type="http://schemas.openxmlformats.org/officeDocument/2006/relationships/hyperlink" Target="https://wiki.sei.cmu.edu/confluence/display/cplusplus/MSC50-CPP.+Do+not+use+std%3A%3Arand%28%29+for+generating+pseudorandom+numb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BvE5eyJgo7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VOID+STR02-CPP.+Sanitize+data+passed+to+complex+subsystem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plusplus/FIO51-CPP.+Close+files+when+they+are+no+longer+need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STR53-CPP.+Range+check+element+acces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8</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Ryan</cp:lastModifiedBy>
  <cp:revision>9</cp:revision>
  <dcterms:created xsi:type="dcterms:W3CDTF">2021-08-15T00:09:00Z</dcterms:created>
  <dcterms:modified xsi:type="dcterms:W3CDTF">2021-08-15T22:56:00Z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